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73A3B" w:rsidRDefault="00C73A3B" w:rsidP="00C73A3B">
      <w:pPr>
        <w:ind w:left="540" w:right="-43" w:hanging="540"/>
        <w:rPr>
          <w:rFonts w:ascii="Arial" w:hAnsi="Arial"/>
          <w:b/>
          <w:bCs/>
          <w:sz w:val="22"/>
          <w:szCs w:val="22"/>
        </w:rPr>
      </w:pPr>
      <w:proofErr w:type="spellStart"/>
      <w:r>
        <w:rPr>
          <w:rFonts w:ascii="Arial" w:hAnsi="Arial"/>
          <w:b/>
          <w:bCs/>
          <w:sz w:val="22"/>
          <w:szCs w:val="22"/>
        </w:rPr>
        <w:t>Wice</w:t>
      </w:r>
      <w:proofErr w:type="spellEnd"/>
      <w:r>
        <w:rPr>
          <w:rFonts w:ascii="Arial" w:hAnsi="Arial"/>
          <w:b/>
          <w:bCs/>
          <w:sz w:val="22"/>
          <w:szCs w:val="22"/>
        </w:rPr>
        <w:t xml:space="preserve"> Logistics Public</w:t>
      </w:r>
      <w:r w:rsidRPr="00FC5969">
        <w:rPr>
          <w:rFonts w:ascii="Arial" w:hAnsi="Arial"/>
          <w:b/>
          <w:bCs/>
          <w:sz w:val="22"/>
          <w:szCs w:val="22"/>
        </w:rPr>
        <w:t xml:space="preserve"> Company Limited and </w:t>
      </w:r>
      <w:r w:rsidR="00037CA2">
        <w:rPr>
          <w:rFonts w:ascii="Arial" w:hAnsi="Arial"/>
          <w:b/>
          <w:bCs/>
          <w:sz w:val="22"/>
          <w:szCs w:val="22"/>
        </w:rPr>
        <w:t>its subsidiaries</w:t>
      </w:r>
    </w:p>
    <w:p w:rsidR="00D66D48" w:rsidRPr="00E430A6" w:rsidRDefault="00EB2179" w:rsidP="00EB2179">
      <w:pPr>
        <w:tabs>
          <w:tab w:val="left" w:pos="720"/>
        </w:tabs>
        <w:ind w:right="-43"/>
        <w:rPr>
          <w:rFonts w:ascii="Arial" w:hAnsi="Arial"/>
          <w:b/>
          <w:bCs/>
          <w:sz w:val="22"/>
          <w:szCs w:val="22"/>
        </w:rPr>
      </w:pPr>
      <w:r w:rsidRPr="00E430A6">
        <w:rPr>
          <w:rFonts w:ascii="Arial" w:hAnsi="Arial"/>
          <w:b/>
          <w:bCs/>
          <w:sz w:val="22"/>
          <w:szCs w:val="22"/>
        </w:rPr>
        <w:t>Notes to</w:t>
      </w:r>
      <w:r w:rsidR="00C94131">
        <w:rPr>
          <w:rFonts w:ascii="Arial" w:hAnsi="Arial"/>
          <w:b/>
          <w:bCs/>
          <w:sz w:val="22"/>
          <w:szCs w:val="22"/>
        </w:rPr>
        <w:t xml:space="preserve"> consolidated </w:t>
      </w:r>
      <w:r w:rsidRPr="00E430A6">
        <w:rPr>
          <w:rFonts w:ascii="Arial" w:hAnsi="Arial"/>
          <w:b/>
          <w:bCs/>
          <w:sz w:val="22"/>
          <w:szCs w:val="22"/>
        </w:rPr>
        <w:t>financial statements</w:t>
      </w:r>
    </w:p>
    <w:p w:rsidR="00940151" w:rsidRPr="00E430A6" w:rsidRDefault="00A52F0A" w:rsidP="00AA4428">
      <w:pPr>
        <w:tabs>
          <w:tab w:val="left" w:pos="720"/>
        </w:tabs>
        <w:ind w:right="-43"/>
        <w:rPr>
          <w:rFonts w:ascii="Arial" w:hAnsi="Arial"/>
          <w:b/>
          <w:bCs/>
          <w:sz w:val="22"/>
          <w:szCs w:val="22"/>
        </w:rPr>
      </w:pPr>
      <w:r w:rsidRPr="00E430A6">
        <w:rPr>
          <w:rFonts w:ascii="Arial" w:hAnsi="Arial"/>
          <w:b/>
          <w:bCs/>
          <w:sz w:val="22"/>
          <w:szCs w:val="22"/>
        </w:rPr>
        <w:t xml:space="preserve">For the </w:t>
      </w:r>
      <w:r w:rsidR="00AA4428" w:rsidRPr="00E430A6">
        <w:rPr>
          <w:rFonts w:ascii="Arial" w:hAnsi="Arial"/>
          <w:b/>
          <w:bCs/>
          <w:sz w:val="22"/>
          <w:szCs w:val="22"/>
        </w:rPr>
        <w:t>year ended</w:t>
      </w:r>
      <w:r w:rsidR="00886CAC" w:rsidRPr="00E430A6">
        <w:rPr>
          <w:rFonts w:ascii="Arial" w:hAnsi="Arial"/>
          <w:b/>
          <w:bCs/>
          <w:sz w:val="22"/>
          <w:szCs w:val="22"/>
        </w:rPr>
        <w:t xml:space="preserve"> </w:t>
      </w:r>
      <w:r w:rsidR="003D7007" w:rsidRPr="00E430A6">
        <w:rPr>
          <w:rFonts w:ascii="Arial" w:hAnsi="Arial"/>
          <w:b/>
          <w:bCs/>
          <w:sz w:val="22"/>
          <w:szCs w:val="22"/>
        </w:rPr>
        <w:t xml:space="preserve">31 December </w:t>
      </w:r>
      <w:r w:rsidR="0008719F">
        <w:rPr>
          <w:rFonts w:ascii="Arial" w:hAnsi="Arial"/>
          <w:b/>
          <w:bCs/>
          <w:sz w:val="22"/>
          <w:szCs w:val="22"/>
        </w:rPr>
        <w:t>2020</w:t>
      </w:r>
      <w:r w:rsidR="003D7007" w:rsidRPr="00E430A6">
        <w:rPr>
          <w:rFonts w:ascii="Arial" w:hAnsi="Arial"/>
          <w:b/>
          <w:bCs/>
          <w:sz w:val="22"/>
          <w:szCs w:val="22"/>
        </w:rPr>
        <w:t xml:space="preserve"> </w:t>
      </w:r>
    </w:p>
    <w:p w:rsidR="00F366AF" w:rsidRDefault="00F366AF" w:rsidP="00F366AF">
      <w:pPr>
        <w:tabs>
          <w:tab w:val="left" w:pos="1440"/>
        </w:tabs>
        <w:spacing w:before="360" w:after="120"/>
        <w:ind w:left="547" w:hanging="547"/>
        <w:jc w:val="thaiDistribute"/>
        <w:outlineLvl w:val="0"/>
        <w:rPr>
          <w:rFonts w:ascii="Arial" w:hAnsi="Arial"/>
          <w:b/>
          <w:bCs/>
          <w:sz w:val="22"/>
          <w:szCs w:val="22"/>
        </w:rPr>
      </w:pPr>
      <w:r w:rsidRPr="00E430A6">
        <w:rPr>
          <w:rFonts w:ascii="Arial" w:hAnsi="Arial"/>
          <w:b/>
          <w:bCs/>
          <w:sz w:val="22"/>
          <w:szCs w:val="22"/>
        </w:rPr>
        <w:t>1.</w:t>
      </w:r>
      <w:r w:rsidRPr="00E430A6">
        <w:rPr>
          <w:rFonts w:ascii="Arial" w:hAnsi="Arial"/>
          <w:b/>
          <w:bCs/>
          <w:sz w:val="22"/>
          <w:szCs w:val="22"/>
        </w:rPr>
        <w:tab/>
        <w:t>General information</w:t>
      </w:r>
    </w:p>
    <w:p w:rsidR="00F366AF" w:rsidRPr="00E430A6" w:rsidRDefault="00F366AF" w:rsidP="00F366AF">
      <w:pPr>
        <w:tabs>
          <w:tab w:val="left" w:pos="1440"/>
        </w:tabs>
        <w:spacing w:before="120" w:after="120"/>
        <w:ind w:left="547" w:hanging="547"/>
        <w:jc w:val="thaiDistribute"/>
        <w:outlineLvl w:val="0"/>
        <w:rPr>
          <w:rFonts w:ascii="Arial" w:hAnsi="Arial"/>
          <w:b/>
          <w:bCs/>
          <w:sz w:val="22"/>
          <w:szCs w:val="22"/>
        </w:rPr>
      </w:pPr>
      <w:r>
        <w:rPr>
          <w:rFonts w:ascii="Arial" w:hAnsi="Arial"/>
          <w:b/>
          <w:bCs/>
          <w:sz w:val="22"/>
          <w:szCs w:val="22"/>
        </w:rPr>
        <w:t>1.1</w:t>
      </w:r>
      <w:r>
        <w:rPr>
          <w:rFonts w:ascii="Arial" w:hAnsi="Arial"/>
          <w:b/>
          <w:bCs/>
          <w:sz w:val="22"/>
          <w:szCs w:val="22"/>
        </w:rPr>
        <w:tab/>
      </w:r>
      <w:r w:rsidR="00112229">
        <w:rPr>
          <w:rFonts w:ascii="Arial" w:hAnsi="Arial"/>
          <w:b/>
          <w:bCs/>
          <w:sz w:val="22"/>
          <w:szCs w:val="22"/>
        </w:rPr>
        <w:t xml:space="preserve">General information of the Company </w:t>
      </w:r>
    </w:p>
    <w:p w:rsidR="00DE4C3E" w:rsidRDefault="00DE4C3E" w:rsidP="00C601D4">
      <w:pPr>
        <w:tabs>
          <w:tab w:val="left" w:pos="4140"/>
        </w:tabs>
        <w:spacing w:before="120" w:after="120"/>
        <w:ind w:left="540" w:right="-36" w:hanging="540"/>
        <w:jc w:val="thaiDistribute"/>
        <w:rPr>
          <w:rFonts w:ascii="Arial" w:hAnsi="Arial"/>
          <w:sz w:val="22"/>
          <w:szCs w:val="22"/>
        </w:rPr>
      </w:pPr>
      <w:r w:rsidRPr="00E430A6">
        <w:rPr>
          <w:rFonts w:ascii="Arial" w:hAnsi="Arial" w:cs="Arial"/>
          <w:sz w:val="22"/>
          <w:szCs w:val="22"/>
        </w:rPr>
        <w:tab/>
      </w:r>
      <w:proofErr w:type="spellStart"/>
      <w:r w:rsidRPr="00E430A6">
        <w:rPr>
          <w:rFonts w:ascii="Arial" w:hAnsi="Arial" w:cs="Arial"/>
          <w:sz w:val="22"/>
          <w:szCs w:val="22"/>
        </w:rPr>
        <w:t>Wice</w:t>
      </w:r>
      <w:proofErr w:type="spellEnd"/>
      <w:r w:rsidRPr="00E430A6">
        <w:rPr>
          <w:rFonts w:ascii="Arial" w:hAnsi="Arial" w:cs="Arial"/>
          <w:sz w:val="22"/>
          <w:szCs w:val="22"/>
        </w:rPr>
        <w:t xml:space="preserve"> </w:t>
      </w:r>
      <w:r w:rsidR="00037CA2">
        <w:rPr>
          <w:rFonts w:ascii="Arial" w:hAnsi="Arial" w:cs="Arial"/>
          <w:sz w:val="22"/>
          <w:szCs w:val="22"/>
        </w:rPr>
        <w:t xml:space="preserve">Logistics Public </w:t>
      </w:r>
      <w:r w:rsidRPr="00E430A6">
        <w:rPr>
          <w:rFonts w:ascii="Arial" w:hAnsi="Arial" w:cs="Arial"/>
          <w:sz w:val="22"/>
          <w:szCs w:val="22"/>
        </w:rPr>
        <w:t xml:space="preserve">Company Limited (“the Company”) is a </w:t>
      </w:r>
      <w:r w:rsidR="00037CA2">
        <w:rPr>
          <w:rFonts w:ascii="Arial" w:hAnsi="Arial" w:cs="Arial"/>
          <w:sz w:val="22"/>
          <w:szCs w:val="22"/>
        </w:rPr>
        <w:t>public</w:t>
      </w:r>
      <w:r w:rsidRPr="00E430A6">
        <w:rPr>
          <w:rFonts w:ascii="Arial" w:hAnsi="Arial" w:cs="Arial"/>
          <w:sz w:val="22"/>
          <w:szCs w:val="22"/>
        </w:rPr>
        <w:t xml:space="preserve"> company incorporated </w:t>
      </w:r>
      <w:r w:rsidR="00462200">
        <w:rPr>
          <w:rFonts w:ascii="Arial" w:hAnsi="Arial" w:cs="Arial"/>
          <w:sz w:val="22"/>
          <w:szCs w:val="22"/>
        </w:rPr>
        <w:t xml:space="preserve">and domiciled </w:t>
      </w:r>
      <w:r w:rsidRPr="00E430A6">
        <w:rPr>
          <w:rFonts w:ascii="Arial" w:hAnsi="Arial" w:cs="Arial"/>
          <w:sz w:val="22"/>
          <w:szCs w:val="22"/>
        </w:rPr>
        <w:t>in Thailand.</w:t>
      </w:r>
      <w:r w:rsidR="00E430A6" w:rsidRPr="00E430A6">
        <w:rPr>
          <w:rFonts w:ascii="Arial" w:hAnsi="Arial" w:cs="Arial"/>
          <w:sz w:val="22"/>
          <w:szCs w:val="22"/>
        </w:rPr>
        <w:t xml:space="preserve"> </w:t>
      </w:r>
      <w:r w:rsidRPr="00E430A6">
        <w:rPr>
          <w:rFonts w:ascii="Arial" w:hAnsi="Arial"/>
          <w:sz w:val="22"/>
          <w:szCs w:val="22"/>
        </w:rPr>
        <w:t>The Company is principally engaged in</w:t>
      </w:r>
      <w:r w:rsidR="00037CA2">
        <w:rPr>
          <w:rFonts w:ascii="Arial" w:hAnsi="Arial"/>
          <w:sz w:val="22"/>
          <w:szCs w:val="22"/>
        </w:rPr>
        <w:t xml:space="preserve"> </w:t>
      </w:r>
      <w:r w:rsidR="004715FD">
        <w:rPr>
          <w:rFonts w:ascii="Arial" w:hAnsi="Arial"/>
          <w:sz w:val="22"/>
          <w:szCs w:val="22"/>
        </w:rPr>
        <w:t xml:space="preserve">an </w:t>
      </w:r>
      <w:r w:rsidR="00EC1055" w:rsidRPr="00E430A6">
        <w:rPr>
          <w:rFonts w:ascii="Arial" w:hAnsi="Arial"/>
          <w:sz w:val="22"/>
          <w:szCs w:val="22"/>
        </w:rPr>
        <w:t xml:space="preserve">international </w:t>
      </w:r>
      <w:r w:rsidR="00F027DC">
        <w:rPr>
          <w:rFonts w:ascii="Arial" w:hAnsi="Arial"/>
          <w:sz w:val="22"/>
          <w:szCs w:val="22"/>
        </w:rPr>
        <w:t xml:space="preserve">air and sea </w:t>
      </w:r>
      <w:r w:rsidR="00EC1055" w:rsidRPr="00E430A6">
        <w:rPr>
          <w:rFonts w:ascii="Arial" w:hAnsi="Arial"/>
          <w:sz w:val="22"/>
          <w:szCs w:val="22"/>
        </w:rPr>
        <w:t xml:space="preserve">freight forwarding, customs broker, inland transportation, </w:t>
      </w:r>
      <w:r w:rsidR="00E63D31">
        <w:rPr>
          <w:rFonts w:ascii="Arial" w:hAnsi="Arial"/>
          <w:sz w:val="22"/>
          <w:szCs w:val="22"/>
        </w:rPr>
        <w:t xml:space="preserve">cross-border transport, </w:t>
      </w:r>
      <w:r w:rsidR="00EC1055" w:rsidRPr="00E430A6">
        <w:rPr>
          <w:rFonts w:ascii="Arial" w:hAnsi="Arial"/>
          <w:sz w:val="22"/>
          <w:szCs w:val="22"/>
        </w:rPr>
        <w:t>multimod</w:t>
      </w:r>
      <w:r w:rsidR="00C601D4" w:rsidRPr="00E430A6">
        <w:rPr>
          <w:rFonts w:ascii="Arial" w:hAnsi="Arial"/>
          <w:sz w:val="22"/>
          <w:szCs w:val="22"/>
        </w:rPr>
        <w:t>a</w:t>
      </w:r>
      <w:r w:rsidR="00E63D31">
        <w:rPr>
          <w:rFonts w:ascii="Arial" w:hAnsi="Arial"/>
          <w:sz w:val="22"/>
          <w:szCs w:val="22"/>
        </w:rPr>
        <w:t xml:space="preserve">l transport operator, warehousing service </w:t>
      </w:r>
      <w:r w:rsidR="00EC1055" w:rsidRPr="00E430A6">
        <w:rPr>
          <w:rFonts w:ascii="Arial" w:hAnsi="Arial"/>
          <w:sz w:val="22"/>
          <w:szCs w:val="22"/>
        </w:rPr>
        <w:t>and all freight related service</w:t>
      </w:r>
      <w:r w:rsidR="00991FF4" w:rsidRPr="00E430A6">
        <w:rPr>
          <w:rFonts w:ascii="Arial" w:hAnsi="Arial"/>
          <w:sz w:val="22"/>
          <w:szCs w:val="22"/>
        </w:rPr>
        <w:t>s</w:t>
      </w:r>
      <w:r w:rsidR="00EC1055" w:rsidRPr="00E430A6">
        <w:rPr>
          <w:rFonts w:ascii="Arial" w:hAnsi="Arial"/>
          <w:sz w:val="22"/>
          <w:szCs w:val="22"/>
        </w:rPr>
        <w:t xml:space="preserve"> for imports and export</w:t>
      </w:r>
      <w:r w:rsidR="00991FF4" w:rsidRPr="00E430A6">
        <w:rPr>
          <w:rFonts w:ascii="Arial" w:hAnsi="Arial"/>
          <w:sz w:val="22"/>
          <w:szCs w:val="22"/>
        </w:rPr>
        <w:t>s</w:t>
      </w:r>
      <w:r w:rsidRPr="00E430A6">
        <w:rPr>
          <w:rFonts w:ascii="Arial" w:hAnsi="Arial"/>
          <w:sz w:val="22"/>
          <w:szCs w:val="22"/>
        </w:rPr>
        <w:t xml:space="preserve">. The registered office of the Company is at 88/8 </w:t>
      </w:r>
      <w:proofErr w:type="spellStart"/>
      <w:r w:rsidRPr="00E430A6">
        <w:rPr>
          <w:rFonts w:ascii="Arial" w:hAnsi="Arial"/>
          <w:sz w:val="22"/>
          <w:szCs w:val="22"/>
        </w:rPr>
        <w:t>Nonsee</w:t>
      </w:r>
      <w:proofErr w:type="spellEnd"/>
      <w:r w:rsidRPr="00E430A6">
        <w:rPr>
          <w:rFonts w:ascii="Arial" w:hAnsi="Arial"/>
          <w:sz w:val="22"/>
          <w:szCs w:val="22"/>
        </w:rPr>
        <w:t xml:space="preserve"> </w:t>
      </w:r>
      <w:proofErr w:type="gramStart"/>
      <w:r w:rsidRPr="00E430A6">
        <w:rPr>
          <w:rFonts w:ascii="Arial" w:hAnsi="Arial"/>
          <w:sz w:val="22"/>
          <w:szCs w:val="22"/>
        </w:rPr>
        <w:t xml:space="preserve">Road, </w:t>
      </w:r>
      <w:r w:rsidR="00D01C5B">
        <w:rPr>
          <w:rFonts w:ascii="Arial" w:hAnsi="Arial"/>
          <w:sz w:val="22"/>
          <w:szCs w:val="22"/>
        </w:rPr>
        <w:t xml:space="preserve">  </w:t>
      </w:r>
      <w:proofErr w:type="gramEnd"/>
      <w:r w:rsidRPr="00E430A6">
        <w:rPr>
          <w:rFonts w:ascii="Arial" w:hAnsi="Arial"/>
          <w:sz w:val="22"/>
          <w:szCs w:val="22"/>
        </w:rPr>
        <w:t>Chong-</w:t>
      </w:r>
      <w:proofErr w:type="spellStart"/>
      <w:r w:rsidRPr="00E430A6">
        <w:rPr>
          <w:rFonts w:ascii="Arial" w:hAnsi="Arial"/>
          <w:sz w:val="22"/>
          <w:szCs w:val="22"/>
        </w:rPr>
        <w:t>nonsee</w:t>
      </w:r>
      <w:proofErr w:type="spellEnd"/>
      <w:r w:rsidRPr="00E430A6">
        <w:rPr>
          <w:rFonts w:ascii="Arial" w:hAnsi="Arial"/>
          <w:sz w:val="22"/>
          <w:szCs w:val="22"/>
        </w:rPr>
        <w:t xml:space="preserve">, </w:t>
      </w:r>
      <w:proofErr w:type="spellStart"/>
      <w:r w:rsidRPr="00E430A6">
        <w:rPr>
          <w:rFonts w:ascii="Arial" w:hAnsi="Arial"/>
          <w:sz w:val="22"/>
          <w:szCs w:val="22"/>
        </w:rPr>
        <w:t>Yannawa</w:t>
      </w:r>
      <w:proofErr w:type="spellEnd"/>
      <w:r w:rsidRPr="00E430A6">
        <w:rPr>
          <w:rFonts w:ascii="Arial" w:hAnsi="Arial"/>
          <w:sz w:val="22"/>
          <w:szCs w:val="22"/>
        </w:rPr>
        <w:t>, Bangkok.</w:t>
      </w:r>
    </w:p>
    <w:p w:rsidR="00F366AF" w:rsidRDefault="00F366AF" w:rsidP="00F366AF">
      <w:pPr>
        <w:overflowPunct w:val="0"/>
        <w:autoSpaceDE w:val="0"/>
        <w:autoSpaceDN w:val="0"/>
        <w:adjustRightInd w:val="0"/>
        <w:spacing w:before="240" w:after="240"/>
        <w:ind w:left="540" w:hanging="540"/>
        <w:jc w:val="thaiDistribute"/>
        <w:textAlignment w:val="baseline"/>
        <w:rPr>
          <w:rFonts w:ascii="Arial" w:hAnsi="Arial" w:cs="Arial"/>
          <w:b/>
          <w:bCs/>
          <w:sz w:val="22"/>
          <w:szCs w:val="22"/>
        </w:rPr>
      </w:pPr>
      <w:r w:rsidRPr="00E01FE5">
        <w:rPr>
          <w:rFonts w:ascii="Arial" w:hAnsi="Arial" w:cs="Arial"/>
          <w:b/>
          <w:bCs/>
          <w:sz w:val="22"/>
          <w:szCs w:val="22"/>
          <w:cs/>
        </w:rPr>
        <w:t>1.2</w:t>
      </w:r>
      <w:r w:rsidRPr="00E01FE5">
        <w:rPr>
          <w:rFonts w:ascii="Arial" w:hAnsi="Arial" w:cs="Arial"/>
          <w:b/>
          <w:bCs/>
          <w:sz w:val="22"/>
          <w:szCs w:val="22"/>
          <w:cs/>
        </w:rPr>
        <w:tab/>
      </w:r>
      <w:r w:rsidRPr="00E01FE5">
        <w:rPr>
          <w:rFonts w:ascii="Arial" w:hAnsi="Arial" w:cs="Arial"/>
          <w:b/>
          <w:bCs/>
          <w:sz w:val="22"/>
          <w:szCs w:val="22"/>
        </w:rPr>
        <w:t xml:space="preserve">Coronavirus disease </w:t>
      </w:r>
      <w:r w:rsidRPr="00E01FE5">
        <w:rPr>
          <w:rFonts w:ascii="Arial" w:hAnsi="Arial" w:cs="Arial" w:hint="cs"/>
          <w:b/>
          <w:bCs/>
          <w:sz w:val="22"/>
          <w:szCs w:val="22"/>
          <w:cs/>
        </w:rPr>
        <w:t>2019</w:t>
      </w:r>
      <w:r w:rsidRPr="00E01FE5">
        <w:rPr>
          <w:rFonts w:ascii="Arial" w:hAnsi="Arial" w:cs="Arial"/>
          <w:b/>
          <w:bCs/>
          <w:sz w:val="22"/>
          <w:szCs w:val="22"/>
        </w:rPr>
        <w:t xml:space="preserve"> Pandemic </w:t>
      </w:r>
    </w:p>
    <w:p w:rsidR="00F366AF" w:rsidRPr="007E7322" w:rsidRDefault="00F366AF" w:rsidP="00F366AF">
      <w:pPr>
        <w:tabs>
          <w:tab w:val="left" w:pos="4140"/>
        </w:tabs>
        <w:spacing w:before="120" w:after="120"/>
        <w:ind w:left="540" w:right="-36" w:hanging="540"/>
        <w:jc w:val="thaiDistribute"/>
        <w:rPr>
          <w:rFonts w:ascii="Arial" w:hAnsi="Arial"/>
          <w:sz w:val="22"/>
          <w:szCs w:val="22"/>
        </w:rPr>
      </w:pPr>
      <w:r w:rsidRPr="00E01FE5">
        <w:rPr>
          <w:rFonts w:ascii="Arial" w:hAnsi="Arial"/>
          <w:sz w:val="22"/>
          <w:szCs w:val="22"/>
          <w:cs/>
        </w:rPr>
        <w:tab/>
      </w:r>
      <w:r w:rsidRPr="007E7322">
        <w:rPr>
          <w:rFonts w:ascii="Arial" w:hAnsi="Arial"/>
          <w:sz w:val="22"/>
          <w:szCs w:val="22"/>
        </w:rPr>
        <w:t>The Coronavirus disease 2019 pandemic is continuing to evolve, resulting in</w:t>
      </w:r>
      <w:r>
        <w:rPr>
          <w:rFonts w:ascii="Arial" w:hAnsi="Arial"/>
          <w:sz w:val="22"/>
          <w:szCs w:val="22"/>
        </w:rPr>
        <w:t xml:space="preserve"> </w:t>
      </w:r>
      <w:r w:rsidRPr="007E7322">
        <w:rPr>
          <w:rFonts w:ascii="Arial" w:hAnsi="Arial"/>
          <w:sz w:val="22"/>
          <w:szCs w:val="22"/>
        </w:rPr>
        <w:t>an economic slowdown and adversely impacting most businesses and industries</w:t>
      </w:r>
      <w:r>
        <w:rPr>
          <w:rFonts w:ascii="Arial" w:hAnsi="Arial"/>
          <w:sz w:val="22"/>
          <w:szCs w:val="22"/>
        </w:rPr>
        <w:t>.</w:t>
      </w:r>
    </w:p>
    <w:p w:rsidR="00F366AF" w:rsidRDefault="00F366AF" w:rsidP="00F366AF">
      <w:pPr>
        <w:tabs>
          <w:tab w:val="left" w:pos="4140"/>
        </w:tabs>
        <w:spacing w:before="120" w:after="120"/>
        <w:ind w:left="540" w:right="-36" w:hanging="540"/>
        <w:jc w:val="thaiDistribute"/>
        <w:rPr>
          <w:rFonts w:ascii="Arial" w:hAnsi="Arial"/>
          <w:sz w:val="22"/>
          <w:szCs w:val="22"/>
        </w:rPr>
      </w:pPr>
      <w:r>
        <w:rPr>
          <w:rFonts w:ascii="Arial" w:hAnsi="Arial"/>
          <w:sz w:val="22"/>
          <w:szCs w:val="22"/>
        </w:rPr>
        <w:tab/>
      </w:r>
      <w:r w:rsidRPr="007E7322">
        <w:rPr>
          <w:rFonts w:ascii="Arial" w:hAnsi="Arial"/>
          <w:sz w:val="22"/>
          <w:szCs w:val="22"/>
        </w:rPr>
        <w:t xml:space="preserve">This situation significantly affects the Group’s business activities in terms of </w:t>
      </w:r>
      <w:r>
        <w:rPr>
          <w:rFonts w:ascii="Arial" w:hAnsi="Arial"/>
          <w:sz w:val="22"/>
          <w:szCs w:val="22"/>
        </w:rPr>
        <w:t xml:space="preserve">cash collection and cashflow management as well as </w:t>
      </w:r>
      <w:r w:rsidRPr="007E7322">
        <w:rPr>
          <w:rFonts w:ascii="Arial" w:hAnsi="Arial"/>
          <w:sz w:val="22"/>
          <w:szCs w:val="22"/>
        </w:rPr>
        <w:t>their investments in the General Fixed Income Funds</w:t>
      </w:r>
      <w:r w:rsidRPr="007E7322">
        <w:rPr>
          <w:rFonts w:ascii="Arial" w:hAnsi="Arial"/>
          <w:sz w:val="22"/>
          <w:szCs w:val="22"/>
          <w:cs/>
        </w:rPr>
        <w:t xml:space="preserve"> </w:t>
      </w:r>
      <w:r w:rsidRPr="007E7322">
        <w:rPr>
          <w:rFonts w:ascii="Arial" w:hAnsi="Arial"/>
          <w:sz w:val="22"/>
          <w:szCs w:val="22"/>
        </w:rPr>
        <w:t>managed by a fund management company that announced the terminations of the funds in late March 2020 and are currently under liquidation.</w:t>
      </w:r>
      <w:r>
        <w:rPr>
          <w:rFonts w:ascii="Arial" w:hAnsi="Arial"/>
          <w:sz w:val="22"/>
          <w:szCs w:val="22"/>
        </w:rPr>
        <w:t xml:space="preserve"> </w:t>
      </w:r>
      <w:r w:rsidRPr="007E7322">
        <w:rPr>
          <w:rFonts w:ascii="Arial" w:hAnsi="Arial"/>
          <w:sz w:val="22"/>
          <w:szCs w:val="22"/>
        </w:rPr>
        <w:t>The Group’s management has continuously monitored ongoing developments and assessed the financial impact in respect of</w:t>
      </w:r>
      <w:r>
        <w:rPr>
          <w:rFonts w:ascii="Arial" w:hAnsi="Arial"/>
          <w:sz w:val="22"/>
          <w:szCs w:val="22"/>
        </w:rPr>
        <w:t xml:space="preserve"> </w:t>
      </w:r>
      <w:r w:rsidRPr="007E7322">
        <w:rPr>
          <w:rFonts w:ascii="Arial" w:hAnsi="Arial"/>
          <w:sz w:val="22"/>
          <w:szCs w:val="22"/>
        </w:rPr>
        <w:t>the valuation of assets, provisions and contingent liabilities.</w:t>
      </w:r>
    </w:p>
    <w:p w:rsidR="00CE7316" w:rsidRPr="00E430A6" w:rsidRDefault="003D43E8" w:rsidP="00DE4C3E">
      <w:pPr>
        <w:tabs>
          <w:tab w:val="left" w:pos="1440"/>
        </w:tabs>
        <w:spacing w:before="120" w:after="120"/>
        <w:ind w:left="540" w:hanging="540"/>
        <w:jc w:val="thaiDistribute"/>
        <w:outlineLvl w:val="0"/>
        <w:rPr>
          <w:rFonts w:ascii="Arial" w:hAnsi="Arial"/>
          <w:b/>
          <w:bCs/>
          <w:sz w:val="22"/>
          <w:szCs w:val="22"/>
        </w:rPr>
      </w:pPr>
      <w:r w:rsidRPr="00E430A6">
        <w:rPr>
          <w:rFonts w:ascii="Arial" w:hAnsi="Arial"/>
          <w:b/>
          <w:bCs/>
          <w:sz w:val="22"/>
          <w:szCs w:val="22"/>
        </w:rPr>
        <w:t>2.</w:t>
      </w:r>
      <w:r w:rsidRPr="00E430A6">
        <w:rPr>
          <w:rFonts w:ascii="Arial" w:hAnsi="Arial"/>
          <w:b/>
          <w:bCs/>
          <w:sz w:val="22"/>
          <w:szCs w:val="22"/>
        </w:rPr>
        <w:tab/>
      </w:r>
      <w:r w:rsidR="00EB2179" w:rsidRPr="00E430A6">
        <w:rPr>
          <w:rFonts w:ascii="Arial" w:hAnsi="Arial"/>
          <w:b/>
          <w:bCs/>
          <w:sz w:val="22"/>
          <w:szCs w:val="22"/>
        </w:rPr>
        <w:t>Basis of preparation</w:t>
      </w:r>
    </w:p>
    <w:p w:rsidR="00CE7316" w:rsidRPr="00E430A6" w:rsidRDefault="0072338A" w:rsidP="00DE4C3E">
      <w:pPr>
        <w:tabs>
          <w:tab w:val="left" w:pos="1440"/>
        </w:tabs>
        <w:spacing w:before="120" w:after="120"/>
        <w:ind w:left="540" w:hanging="540"/>
        <w:jc w:val="thaiDistribute"/>
        <w:outlineLvl w:val="0"/>
        <w:rPr>
          <w:rFonts w:ascii="Arial" w:hAnsi="Arial"/>
          <w:sz w:val="22"/>
          <w:szCs w:val="22"/>
        </w:rPr>
      </w:pPr>
      <w:r w:rsidRPr="00E430A6">
        <w:rPr>
          <w:rFonts w:ascii="Arial" w:hAnsi="Arial"/>
          <w:sz w:val="22"/>
          <w:szCs w:val="22"/>
        </w:rPr>
        <w:t>2.1</w:t>
      </w:r>
      <w:r w:rsidRPr="00E430A6">
        <w:rPr>
          <w:rFonts w:ascii="Arial" w:hAnsi="Arial"/>
          <w:sz w:val="22"/>
          <w:szCs w:val="22"/>
        </w:rPr>
        <w:tab/>
      </w:r>
      <w:r w:rsidR="00CE7316" w:rsidRPr="00E430A6">
        <w:rPr>
          <w:rFonts w:ascii="Arial" w:hAnsi="Arial"/>
          <w:sz w:val="22"/>
          <w:szCs w:val="22"/>
        </w:rPr>
        <w:t xml:space="preserve">The financial statements have been prepared in accordance with </w:t>
      </w:r>
      <w:r w:rsidR="0054076D" w:rsidRPr="00E430A6">
        <w:rPr>
          <w:rFonts w:ascii="Arial" w:hAnsi="Arial"/>
          <w:sz w:val="22"/>
          <w:szCs w:val="22"/>
        </w:rPr>
        <w:t>Thai Financial Reporting Standards</w:t>
      </w:r>
      <w:r w:rsidR="00CE7316" w:rsidRPr="00E430A6">
        <w:rPr>
          <w:rFonts w:ascii="Arial" w:hAnsi="Arial"/>
          <w:sz w:val="22"/>
          <w:szCs w:val="22"/>
        </w:rPr>
        <w:t xml:space="preserve"> enunciated under the Accounting Profession</w:t>
      </w:r>
      <w:r w:rsidR="00371F9E" w:rsidRPr="00E430A6">
        <w:rPr>
          <w:rFonts w:ascii="Arial" w:hAnsi="Arial"/>
          <w:sz w:val="22"/>
          <w:szCs w:val="22"/>
        </w:rPr>
        <w:t>s</w:t>
      </w:r>
      <w:r w:rsidR="00CE7316" w:rsidRPr="00E430A6">
        <w:rPr>
          <w:rFonts w:ascii="Arial" w:hAnsi="Arial"/>
          <w:sz w:val="22"/>
          <w:szCs w:val="22"/>
        </w:rPr>
        <w:t xml:space="preserve"> Act B.E. 2547</w:t>
      </w:r>
      <w:r w:rsidR="00AA3559" w:rsidRPr="00E430A6">
        <w:rPr>
          <w:rFonts w:ascii="Arial" w:hAnsi="Arial"/>
          <w:sz w:val="22"/>
          <w:szCs w:val="22"/>
        </w:rPr>
        <w:t xml:space="preserve"> and their</w:t>
      </w:r>
      <w:r w:rsidR="00CE7316" w:rsidRPr="00E430A6">
        <w:rPr>
          <w:rFonts w:ascii="Arial" w:hAnsi="Arial"/>
          <w:sz w:val="22"/>
          <w:szCs w:val="22"/>
        </w:rPr>
        <w:t xml:space="preserve"> presentation has been made in compliance with the stipulations of the Notification of the Department of Business Development dated </w:t>
      </w:r>
      <w:r w:rsidR="00173EC1">
        <w:rPr>
          <w:rFonts w:ascii="Arial" w:hAnsi="Arial"/>
          <w:sz w:val="22"/>
          <w:szCs w:val="22"/>
        </w:rPr>
        <w:t>11 October 2016</w:t>
      </w:r>
      <w:r w:rsidR="00CE7316" w:rsidRPr="00E430A6">
        <w:rPr>
          <w:rFonts w:ascii="Arial" w:hAnsi="Arial"/>
          <w:sz w:val="22"/>
          <w:szCs w:val="22"/>
        </w:rPr>
        <w:t>, issued under the Accounting Act B.E. 2543.</w:t>
      </w:r>
    </w:p>
    <w:p w:rsidR="00050B78" w:rsidRDefault="00455887" w:rsidP="00DE4C3E">
      <w:pPr>
        <w:tabs>
          <w:tab w:val="left" w:pos="360"/>
          <w:tab w:val="left" w:pos="1440"/>
        </w:tabs>
        <w:spacing w:before="120" w:after="120"/>
        <w:ind w:left="540" w:hanging="540"/>
        <w:jc w:val="thaiDistribute"/>
        <w:outlineLvl w:val="0"/>
        <w:rPr>
          <w:rFonts w:ascii="Arial" w:hAnsi="Arial"/>
          <w:sz w:val="22"/>
          <w:szCs w:val="22"/>
        </w:rPr>
      </w:pPr>
      <w:r w:rsidRPr="00E430A6">
        <w:rPr>
          <w:rFonts w:ascii="Arial" w:hAnsi="Arial"/>
          <w:sz w:val="22"/>
          <w:szCs w:val="22"/>
        </w:rPr>
        <w:tab/>
      </w:r>
      <w:r w:rsidRPr="00E430A6">
        <w:rPr>
          <w:rFonts w:ascii="Arial" w:hAnsi="Arial"/>
          <w:sz w:val="22"/>
          <w:szCs w:val="22"/>
        </w:rPr>
        <w:tab/>
      </w:r>
    </w:p>
    <w:p w:rsidR="00050B78" w:rsidRDefault="00050B78">
      <w:pPr>
        <w:rPr>
          <w:rFonts w:ascii="Arial" w:hAnsi="Arial"/>
          <w:sz w:val="22"/>
          <w:szCs w:val="22"/>
        </w:rPr>
      </w:pPr>
      <w:r>
        <w:rPr>
          <w:rFonts w:ascii="Arial" w:hAnsi="Arial"/>
          <w:sz w:val="22"/>
          <w:szCs w:val="22"/>
        </w:rPr>
        <w:br w:type="page"/>
      </w:r>
    </w:p>
    <w:p w:rsidR="00455887" w:rsidRPr="00E430A6" w:rsidRDefault="00050B78" w:rsidP="00DE4C3E">
      <w:pPr>
        <w:tabs>
          <w:tab w:val="left" w:pos="360"/>
          <w:tab w:val="left" w:pos="1440"/>
        </w:tabs>
        <w:spacing w:before="120" w:after="120"/>
        <w:ind w:left="540" w:hanging="540"/>
        <w:jc w:val="thaiDistribute"/>
        <w:outlineLvl w:val="0"/>
        <w:rPr>
          <w:rFonts w:ascii="Arial" w:hAnsi="Arial"/>
          <w:sz w:val="22"/>
          <w:szCs w:val="22"/>
        </w:rPr>
      </w:pPr>
      <w:r>
        <w:rPr>
          <w:rFonts w:ascii="Arial" w:hAnsi="Arial"/>
          <w:sz w:val="22"/>
          <w:szCs w:val="22"/>
        </w:rPr>
        <w:lastRenderedPageBreak/>
        <w:tab/>
      </w:r>
      <w:r>
        <w:rPr>
          <w:rFonts w:ascii="Arial" w:hAnsi="Arial"/>
          <w:sz w:val="22"/>
          <w:szCs w:val="22"/>
        </w:rPr>
        <w:tab/>
      </w:r>
      <w:r w:rsidR="00455887" w:rsidRPr="00E430A6">
        <w:rPr>
          <w:rFonts w:ascii="Arial" w:hAnsi="Arial"/>
          <w:sz w:val="22"/>
          <w:szCs w:val="22"/>
        </w:rPr>
        <w:t xml:space="preserve">The financial statements in Thai language are the official statutory financial statements of the Company. The financial statements in English language have been translated from </w:t>
      </w:r>
      <w:r w:rsidR="003E556A" w:rsidRPr="00E430A6">
        <w:rPr>
          <w:rFonts w:ascii="Arial" w:hAnsi="Arial"/>
          <w:sz w:val="22"/>
          <w:szCs w:val="22"/>
        </w:rPr>
        <w:t xml:space="preserve">the Thai language </w:t>
      </w:r>
      <w:r w:rsidR="00455887" w:rsidRPr="00E430A6">
        <w:rPr>
          <w:rFonts w:ascii="Arial" w:hAnsi="Arial"/>
          <w:sz w:val="22"/>
          <w:szCs w:val="22"/>
        </w:rPr>
        <w:t>financial statements.</w:t>
      </w:r>
    </w:p>
    <w:p w:rsidR="00C2205E" w:rsidRPr="00E430A6" w:rsidRDefault="0072338A" w:rsidP="00DE4C3E">
      <w:pPr>
        <w:tabs>
          <w:tab w:val="left" w:pos="360"/>
          <w:tab w:val="left" w:pos="1440"/>
        </w:tabs>
        <w:spacing w:before="120" w:after="120"/>
        <w:ind w:left="540" w:hanging="540"/>
        <w:jc w:val="thaiDistribute"/>
        <w:outlineLvl w:val="0"/>
        <w:rPr>
          <w:rFonts w:ascii="Arial" w:hAnsi="Arial"/>
          <w:sz w:val="22"/>
          <w:szCs w:val="22"/>
        </w:rPr>
      </w:pPr>
      <w:r w:rsidRPr="00E430A6">
        <w:rPr>
          <w:rFonts w:ascii="Arial" w:hAnsi="Arial"/>
          <w:sz w:val="22"/>
          <w:szCs w:val="22"/>
        </w:rPr>
        <w:tab/>
      </w:r>
      <w:r w:rsidRPr="00E430A6">
        <w:rPr>
          <w:rFonts w:ascii="Arial" w:hAnsi="Arial"/>
          <w:sz w:val="22"/>
          <w:szCs w:val="22"/>
        </w:rPr>
        <w:tab/>
      </w:r>
      <w:r w:rsidR="00C2205E" w:rsidRPr="00E430A6">
        <w:rPr>
          <w:rFonts w:ascii="Arial" w:hAnsi="Arial"/>
          <w:sz w:val="22"/>
          <w:szCs w:val="22"/>
        </w:rPr>
        <w:t>The financial statements have been prepared on a historical cost basis except where otherwise disclosed in the accounting policies.</w:t>
      </w:r>
    </w:p>
    <w:p w:rsidR="009470CA" w:rsidRPr="00E430A6" w:rsidRDefault="0072338A" w:rsidP="00EE3CEA">
      <w:pPr>
        <w:tabs>
          <w:tab w:val="left" w:pos="1440"/>
        </w:tabs>
        <w:spacing w:before="20" w:after="20" w:line="340" w:lineRule="exact"/>
        <w:ind w:left="540" w:hanging="540"/>
        <w:jc w:val="thaiDistribute"/>
        <w:outlineLvl w:val="0"/>
        <w:rPr>
          <w:rFonts w:ascii="Arial" w:hAnsi="Arial"/>
          <w:sz w:val="22"/>
          <w:szCs w:val="22"/>
        </w:rPr>
      </w:pPr>
      <w:r w:rsidRPr="00E430A6">
        <w:rPr>
          <w:rFonts w:ascii="Arial" w:hAnsi="Arial"/>
          <w:sz w:val="22"/>
          <w:szCs w:val="22"/>
        </w:rPr>
        <w:t>2.2</w:t>
      </w:r>
      <w:r w:rsidRPr="00E430A6">
        <w:rPr>
          <w:rFonts w:ascii="Arial" w:hAnsi="Arial"/>
          <w:sz w:val="22"/>
          <w:szCs w:val="22"/>
        </w:rPr>
        <w:tab/>
      </w:r>
      <w:r w:rsidR="009470CA" w:rsidRPr="00E430A6">
        <w:rPr>
          <w:rFonts w:ascii="Arial" w:hAnsi="Arial"/>
          <w:sz w:val="22"/>
          <w:szCs w:val="22"/>
        </w:rPr>
        <w:t>B</w:t>
      </w:r>
      <w:r w:rsidR="00C2205E" w:rsidRPr="00E430A6">
        <w:rPr>
          <w:rFonts w:ascii="Arial" w:hAnsi="Arial"/>
          <w:sz w:val="22"/>
          <w:szCs w:val="22"/>
        </w:rPr>
        <w:t>asis</w:t>
      </w:r>
      <w:r w:rsidR="009470CA" w:rsidRPr="00E430A6">
        <w:rPr>
          <w:rFonts w:ascii="Arial" w:hAnsi="Arial"/>
          <w:sz w:val="22"/>
          <w:szCs w:val="22"/>
        </w:rPr>
        <w:t xml:space="preserve"> </w:t>
      </w:r>
      <w:r w:rsidR="00C2205E" w:rsidRPr="00E430A6">
        <w:rPr>
          <w:rFonts w:ascii="Arial" w:hAnsi="Arial"/>
          <w:sz w:val="22"/>
          <w:szCs w:val="22"/>
        </w:rPr>
        <w:t>of consolidation</w:t>
      </w:r>
      <w:r w:rsidR="00BC40E1" w:rsidRPr="00E430A6">
        <w:rPr>
          <w:rFonts w:ascii="Arial" w:hAnsi="Arial"/>
          <w:sz w:val="22"/>
          <w:szCs w:val="22"/>
        </w:rPr>
        <w:t xml:space="preserve"> </w:t>
      </w:r>
    </w:p>
    <w:p w:rsidR="00B0427C" w:rsidRPr="00E430A6" w:rsidRDefault="00E430A6" w:rsidP="00DE4C3E">
      <w:pPr>
        <w:spacing w:before="120" w:after="240" w:line="360" w:lineRule="exact"/>
        <w:ind w:left="1080" w:hanging="540"/>
        <w:jc w:val="thaiDistribute"/>
        <w:rPr>
          <w:rFonts w:ascii="Arial" w:hAnsi="Arial"/>
          <w:sz w:val="22"/>
          <w:szCs w:val="22"/>
        </w:rPr>
      </w:pPr>
      <w:r w:rsidRPr="00E430A6">
        <w:rPr>
          <w:rFonts w:ascii="Arial" w:hAnsi="Arial"/>
          <w:sz w:val="22"/>
          <w:szCs w:val="22"/>
        </w:rPr>
        <w:t>a</w:t>
      </w:r>
      <w:r w:rsidR="003A347D" w:rsidRPr="00E430A6">
        <w:rPr>
          <w:rFonts w:ascii="Arial" w:hAnsi="Arial"/>
          <w:sz w:val="22"/>
          <w:szCs w:val="22"/>
        </w:rPr>
        <w:t>)</w:t>
      </w:r>
      <w:r w:rsidR="0072338A" w:rsidRPr="00E430A6">
        <w:rPr>
          <w:rFonts w:ascii="Arial" w:hAnsi="Arial"/>
          <w:sz w:val="22"/>
          <w:szCs w:val="22"/>
        </w:rPr>
        <w:tab/>
      </w:r>
      <w:r w:rsidR="009470CA" w:rsidRPr="00E430A6">
        <w:rPr>
          <w:rFonts w:ascii="Arial" w:hAnsi="Arial"/>
          <w:sz w:val="22"/>
          <w:szCs w:val="22"/>
        </w:rPr>
        <w:t>The consolidated financial statements include the financial statements of</w:t>
      </w:r>
      <w:r w:rsidR="0008719F">
        <w:rPr>
          <w:rFonts w:ascii="Arial" w:hAnsi="Arial"/>
          <w:sz w:val="22"/>
          <w:szCs w:val="22"/>
        </w:rPr>
        <w:t xml:space="preserve"> </w:t>
      </w:r>
      <w:proofErr w:type="spellStart"/>
      <w:r w:rsidR="00545A76" w:rsidRPr="00E430A6">
        <w:rPr>
          <w:rFonts w:ascii="Arial" w:hAnsi="Arial"/>
          <w:sz w:val="22"/>
          <w:szCs w:val="22"/>
        </w:rPr>
        <w:t>Wice</w:t>
      </w:r>
      <w:proofErr w:type="spellEnd"/>
      <w:r w:rsidR="00545A76" w:rsidRPr="00E430A6">
        <w:rPr>
          <w:rFonts w:ascii="Arial" w:hAnsi="Arial"/>
          <w:sz w:val="22"/>
          <w:szCs w:val="22"/>
        </w:rPr>
        <w:t xml:space="preserve"> </w:t>
      </w:r>
      <w:r w:rsidR="00037CA2">
        <w:rPr>
          <w:rFonts w:ascii="Arial" w:hAnsi="Arial"/>
          <w:sz w:val="22"/>
          <w:szCs w:val="22"/>
        </w:rPr>
        <w:t>Logistics Public</w:t>
      </w:r>
      <w:r w:rsidR="00C63271" w:rsidRPr="00E430A6">
        <w:rPr>
          <w:rFonts w:ascii="Arial" w:hAnsi="Arial"/>
          <w:sz w:val="22"/>
          <w:szCs w:val="22"/>
        </w:rPr>
        <w:t xml:space="preserve"> Company Limited</w:t>
      </w:r>
      <w:r w:rsidR="009470CA" w:rsidRPr="00E430A6">
        <w:rPr>
          <w:rFonts w:ascii="Arial" w:hAnsi="Arial"/>
          <w:sz w:val="22"/>
          <w:szCs w:val="22"/>
        </w:rPr>
        <w:t xml:space="preserve"> </w:t>
      </w:r>
      <w:r w:rsidR="00B168C0" w:rsidRPr="00E430A6">
        <w:rPr>
          <w:rFonts w:ascii="Arial" w:hAnsi="Arial"/>
          <w:sz w:val="22"/>
          <w:szCs w:val="22"/>
        </w:rPr>
        <w:t xml:space="preserve">(“the Company”) </w:t>
      </w:r>
      <w:r w:rsidR="009470CA" w:rsidRPr="00E430A6">
        <w:rPr>
          <w:rFonts w:ascii="Arial" w:hAnsi="Arial"/>
          <w:sz w:val="22"/>
          <w:szCs w:val="22"/>
        </w:rPr>
        <w:t xml:space="preserve">and </w:t>
      </w:r>
      <w:r w:rsidR="00BC7164" w:rsidRPr="00E430A6">
        <w:rPr>
          <w:rFonts w:ascii="Arial" w:hAnsi="Arial"/>
          <w:sz w:val="22"/>
          <w:szCs w:val="22"/>
        </w:rPr>
        <w:t>th</w:t>
      </w:r>
      <w:r w:rsidR="00545A76" w:rsidRPr="00E430A6">
        <w:rPr>
          <w:rFonts w:ascii="Arial" w:hAnsi="Arial"/>
          <w:sz w:val="22"/>
          <w:szCs w:val="22"/>
        </w:rPr>
        <w:t xml:space="preserve">e following subsidiary </w:t>
      </w:r>
      <w:r w:rsidR="00042766">
        <w:rPr>
          <w:rFonts w:ascii="Arial" w:hAnsi="Arial"/>
          <w:sz w:val="22"/>
          <w:szCs w:val="22"/>
        </w:rPr>
        <w:t>companies</w:t>
      </w:r>
      <w:r w:rsidR="00B168C0" w:rsidRPr="00E430A6">
        <w:rPr>
          <w:rFonts w:ascii="Arial" w:hAnsi="Arial"/>
          <w:sz w:val="22"/>
          <w:szCs w:val="22"/>
        </w:rPr>
        <w:t xml:space="preserve"> (“</w:t>
      </w:r>
      <w:r w:rsidR="00B537EE" w:rsidRPr="00E430A6">
        <w:rPr>
          <w:rFonts w:ascii="Arial" w:hAnsi="Arial"/>
          <w:sz w:val="22"/>
          <w:szCs w:val="22"/>
        </w:rPr>
        <w:t xml:space="preserve">the </w:t>
      </w:r>
      <w:r w:rsidR="00AA3559" w:rsidRPr="00E430A6">
        <w:rPr>
          <w:rFonts w:ascii="Arial" w:hAnsi="Arial"/>
          <w:sz w:val="22"/>
          <w:szCs w:val="22"/>
        </w:rPr>
        <w:t>s</w:t>
      </w:r>
      <w:r w:rsidR="00042766">
        <w:rPr>
          <w:rFonts w:ascii="Arial" w:hAnsi="Arial"/>
          <w:sz w:val="22"/>
          <w:szCs w:val="22"/>
        </w:rPr>
        <w:t>ubsidiaries</w:t>
      </w:r>
      <w:r w:rsidR="00B168C0" w:rsidRPr="00E430A6">
        <w:rPr>
          <w:rFonts w:ascii="Arial" w:hAnsi="Arial"/>
          <w:sz w:val="22"/>
          <w:szCs w:val="22"/>
        </w:rPr>
        <w:t>”)</w:t>
      </w:r>
      <w:r w:rsidR="00BC7164" w:rsidRPr="00E430A6">
        <w:rPr>
          <w:rFonts w:ascii="Arial" w:hAnsi="Arial"/>
          <w:sz w:val="22"/>
          <w:szCs w:val="22"/>
        </w:rPr>
        <w:t>:</w:t>
      </w:r>
    </w:p>
    <w:tbl>
      <w:tblPr>
        <w:tblW w:w="8370" w:type="dxa"/>
        <w:tblInd w:w="1188" w:type="dxa"/>
        <w:tblLayout w:type="fixed"/>
        <w:tblLook w:val="0000" w:firstRow="0" w:lastRow="0" w:firstColumn="0" w:lastColumn="0" w:noHBand="0" w:noVBand="0"/>
      </w:tblPr>
      <w:tblGrid>
        <w:gridCol w:w="2340"/>
        <w:gridCol w:w="2340"/>
        <w:gridCol w:w="1530"/>
        <w:gridCol w:w="1080"/>
        <w:gridCol w:w="1080"/>
      </w:tblGrid>
      <w:tr w:rsidR="00386785" w:rsidRPr="00E430A6" w:rsidTr="00386785">
        <w:tc>
          <w:tcPr>
            <w:tcW w:w="2340" w:type="dxa"/>
            <w:tcBorders>
              <w:top w:val="nil"/>
              <w:left w:val="nil"/>
              <w:right w:val="nil"/>
            </w:tcBorders>
            <w:vAlign w:val="bottom"/>
          </w:tcPr>
          <w:p w:rsidR="00386785" w:rsidRPr="00386785" w:rsidRDefault="00382213" w:rsidP="00F04F4F">
            <w:pPr>
              <w:pBdr>
                <w:bottom w:val="single" w:sz="4" w:space="1" w:color="auto"/>
              </w:pBdr>
              <w:spacing w:line="290" w:lineRule="exact"/>
              <w:jc w:val="center"/>
              <w:rPr>
                <w:rFonts w:ascii="Arial" w:hAnsi="Arial"/>
                <w:sz w:val="18"/>
                <w:szCs w:val="18"/>
              </w:rPr>
            </w:pPr>
            <w:r>
              <w:rPr>
                <w:rFonts w:ascii="Arial" w:hAnsi="Arial"/>
                <w:sz w:val="18"/>
                <w:szCs w:val="18"/>
              </w:rPr>
              <w:t>Subsidiaries</w:t>
            </w:r>
          </w:p>
        </w:tc>
        <w:tc>
          <w:tcPr>
            <w:tcW w:w="2340" w:type="dxa"/>
            <w:tcBorders>
              <w:top w:val="nil"/>
              <w:left w:val="nil"/>
              <w:right w:val="nil"/>
            </w:tcBorders>
            <w:vAlign w:val="bottom"/>
          </w:tcPr>
          <w:p w:rsidR="00386785" w:rsidRPr="00386785" w:rsidRDefault="00386785" w:rsidP="00F04F4F">
            <w:pPr>
              <w:pBdr>
                <w:bottom w:val="single" w:sz="4" w:space="1" w:color="auto"/>
              </w:pBdr>
              <w:spacing w:line="290" w:lineRule="exact"/>
              <w:jc w:val="center"/>
              <w:rPr>
                <w:rFonts w:ascii="Arial" w:hAnsi="Arial"/>
                <w:sz w:val="18"/>
                <w:szCs w:val="18"/>
              </w:rPr>
            </w:pPr>
            <w:r w:rsidRPr="00386785">
              <w:rPr>
                <w:rFonts w:ascii="Arial" w:hAnsi="Arial"/>
                <w:sz w:val="18"/>
                <w:szCs w:val="18"/>
              </w:rPr>
              <w:t>Nature of business</w:t>
            </w:r>
          </w:p>
        </w:tc>
        <w:tc>
          <w:tcPr>
            <w:tcW w:w="1530" w:type="dxa"/>
            <w:tcBorders>
              <w:top w:val="nil"/>
              <w:left w:val="nil"/>
              <w:right w:val="nil"/>
            </w:tcBorders>
            <w:vAlign w:val="bottom"/>
          </w:tcPr>
          <w:p w:rsidR="00386785" w:rsidRPr="00386785" w:rsidRDefault="00386785" w:rsidP="00F04F4F">
            <w:pPr>
              <w:pBdr>
                <w:bottom w:val="single" w:sz="4" w:space="1" w:color="auto"/>
              </w:pBdr>
              <w:spacing w:line="290" w:lineRule="exact"/>
              <w:jc w:val="center"/>
              <w:rPr>
                <w:rFonts w:ascii="Arial" w:hAnsi="Arial"/>
                <w:sz w:val="18"/>
                <w:szCs w:val="18"/>
              </w:rPr>
            </w:pPr>
            <w:r w:rsidRPr="00386785">
              <w:rPr>
                <w:rFonts w:ascii="Arial" w:hAnsi="Arial"/>
                <w:sz w:val="18"/>
                <w:szCs w:val="18"/>
              </w:rPr>
              <w:t>Country of incorporation</w:t>
            </w:r>
          </w:p>
        </w:tc>
        <w:tc>
          <w:tcPr>
            <w:tcW w:w="2160" w:type="dxa"/>
            <w:gridSpan w:val="2"/>
            <w:tcBorders>
              <w:top w:val="nil"/>
              <w:left w:val="nil"/>
              <w:right w:val="nil"/>
            </w:tcBorders>
          </w:tcPr>
          <w:p w:rsidR="00386785" w:rsidRPr="00386785" w:rsidRDefault="00386785" w:rsidP="00F04F4F">
            <w:pPr>
              <w:pBdr>
                <w:bottom w:val="single" w:sz="4" w:space="1" w:color="auto"/>
              </w:pBdr>
              <w:spacing w:line="290" w:lineRule="exact"/>
              <w:jc w:val="center"/>
              <w:rPr>
                <w:rFonts w:ascii="Arial" w:hAnsi="Arial"/>
                <w:sz w:val="18"/>
                <w:szCs w:val="18"/>
              </w:rPr>
            </w:pPr>
            <w:r w:rsidRPr="00386785">
              <w:rPr>
                <w:rFonts w:ascii="Arial" w:hAnsi="Arial"/>
                <w:sz w:val="18"/>
                <w:szCs w:val="18"/>
              </w:rPr>
              <w:t>Percentage of shareholding</w:t>
            </w:r>
          </w:p>
        </w:tc>
      </w:tr>
      <w:tr w:rsidR="0008719F" w:rsidRPr="00E430A6" w:rsidTr="00AA4428">
        <w:tc>
          <w:tcPr>
            <w:tcW w:w="2340" w:type="dxa"/>
            <w:tcBorders>
              <w:top w:val="nil"/>
              <w:left w:val="nil"/>
              <w:bottom w:val="nil"/>
              <w:right w:val="nil"/>
            </w:tcBorders>
          </w:tcPr>
          <w:p w:rsidR="0008719F" w:rsidRPr="00386785" w:rsidRDefault="0008719F" w:rsidP="0008719F">
            <w:pPr>
              <w:spacing w:line="290" w:lineRule="exact"/>
              <w:rPr>
                <w:rFonts w:ascii="Arial" w:hAnsi="Arial"/>
                <w:sz w:val="18"/>
                <w:szCs w:val="18"/>
              </w:rPr>
            </w:pPr>
          </w:p>
        </w:tc>
        <w:tc>
          <w:tcPr>
            <w:tcW w:w="2340" w:type="dxa"/>
            <w:tcBorders>
              <w:top w:val="nil"/>
              <w:left w:val="nil"/>
              <w:bottom w:val="nil"/>
              <w:right w:val="nil"/>
            </w:tcBorders>
          </w:tcPr>
          <w:p w:rsidR="0008719F" w:rsidRPr="00386785" w:rsidRDefault="0008719F" w:rsidP="0008719F">
            <w:pPr>
              <w:spacing w:line="290" w:lineRule="exact"/>
              <w:jc w:val="center"/>
              <w:rPr>
                <w:rFonts w:ascii="Arial" w:hAnsi="Arial"/>
                <w:sz w:val="18"/>
                <w:szCs w:val="18"/>
              </w:rPr>
            </w:pPr>
          </w:p>
        </w:tc>
        <w:tc>
          <w:tcPr>
            <w:tcW w:w="1530" w:type="dxa"/>
            <w:tcBorders>
              <w:top w:val="nil"/>
              <w:left w:val="nil"/>
              <w:bottom w:val="nil"/>
              <w:right w:val="nil"/>
            </w:tcBorders>
          </w:tcPr>
          <w:p w:rsidR="0008719F" w:rsidRPr="00386785" w:rsidRDefault="0008719F" w:rsidP="0008719F">
            <w:pPr>
              <w:spacing w:line="290" w:lineRule="exact"/>
              <w:rPr>
                <w:rFonts w:ascii="Arial" w:hAnsi="Arial"/>
                <w:sz w:val="18"/>
                <w:szCs w:val="18"/>
              </w:rPr>
            </w:pPr>
          </w:p>
        </w:tc>
        <w:tc>
          <w:tcPr>
            <w:tcW w:w="1080" w:type="dxa"/>
            <w:tcBorders>
              <w:top w:val="nil"/>
              <w:left w:val="nil"/>
              <w:bottom w:val="nil"/>
              <w:right w:val="nil"/>
            </w:tcBorders>
          </w:tcPr>
          <w:p w:rsidR="0008719F" w:rsidRPr="00386785" w:rsidRDefault="0008719F" w:rsidP="0008719F">
            <w:pPr>
              <w:pBdr>
                <w:bottom w:val="single" w:sz="4" w:space="1" w:color="auto"/>
              </w:pBdr>
              <w:spacing w:line="290" w:lineRule="exact"/>
              <w:jc w:val="center"/>
              <w:rPr>
                <w:rFonts w:ascii="Arial" w:hAnsi="Arial"/>
                <w:sz w:val="18"/>
                <w:szCs w:val="18"/>
              </w:rPr>
            </w:pPr>
            <w:r>
              <w:rPr>
                <w:rFonts w:ascii="Arial" w:hAnsi="Arial"/>
                <w:sz w:val="18"/>
                <w:szCs w:val="18"/>
              </w:rPr>
              <w:t>2020</w:t>
            </w:r>
          </w:p>
        </w:tc>
        <w:tc>
          <w:tcPr>
            <w:tcW w:w="1080" w:type="dxa"/>
            <w:tcBorders>
              <w:top w:val="nil"/>
              <w:left w:val="nil"/>
              <w:bottom w:val="nil"/>
              <w:right w:val="nil"/>
            </w:tcBorders>
          </w:tcPr>
          <w:p w:rsidR="0008719F" w:rsidRPr="00386785" w:rsidRDefault="0008719F" w:rsidP="0008719F">
            <w:pPr>
              <w:pBdr>
                <w:bottom w:val="single" w:sz="4" w:space="1" w:color="auto"/>
              </w:pBdr>
              <w:spacing w:line="290" w:lineRule="exact"/>
              <w:jc w:val="center"/>
              <w:rPr>
                <w:rFonts w:ascii="Arial" w:hAnsi="Arial"/>
                <w:sz w:val="18"/>
                <w:szCs w:val="18"/>
              </w:rPr>
            </w:pPr>
            <w:r w:rsidRPr="00386785">
              <w:rPr>
                <w:rFonts w:ascii="Arial" w:hAnsi="Arial"/>
                <w:sz w:val="18"/>
                <w:szCs w:val="18"/>
              </w:rPr>
              <w:t>201</w:t>
            </w:r>
            <w:r>
              <w:rPr>
                <w:rFonts w:ascii="Arial" w:hAnsi="Arial"/>
                <w:sz w:val="18"/>
                <w:szCs w:val="18"/>
              </w:rPr>
              <w:t>9</w:t>
            </w:r>
          </w:p>
        </w:tc>
      </w:tr>
      <w:tr w:rsidR="0008719F" w:rsidRPr="00E430A6" w:rsidTr="00AA4428">
        <w:tc>
          <w:tcPr>
            <w:tcW w:w="2340" w:type="dxa"/>
            <w:tcBorders>
              <w:top w:val="nil"/>
              <w:left w:val="nil"/>
              <w:bottom w:val="nil"/>
              <w:right w:val="nil"/>
            </w:tcBorders>
          </w:tcPr>
          <w:p w:rsidR="0008719F" w:rsidRPr="00386785" w:rsidRDefault="0008719F" w:rsidP="0008719F">
            <w:pPr>
              <w:spacing w:line="290" w:lineRule="exact"/>
              <w:rPr>
                <w:rFonts w:ascii="Arial" w:hAnsi="Arial"/>
                <w:sz w:val="18"/>
                <w:szCs w:val="18"/>
              </w:rPr>
            </w:pPr>
          </w:p>
        </w:tc>
        <w:tc>
          <w:tcPr>
            <w:tcW w:w="2340" w:type="dxa"/>
            <w:tcBorders>
              <w:top w:val="nil"/>
              <w:left w:val="nil"/>
              <w:bottom w:val="nil"/>
              <w:right w:val="nil"/>
            </w:tcBorders>
          </w:tcPr>
          <w:p w:rsidR="0008719F" w:rsidRPr="00386785" w:rsidRDefault="0008719F" w:rsidP="0008719F">
            <w:pPr>
              <w:spacing w:line="290" w:lineRule="exact"/>
              <w:jc w:val="center"/>
              <w:rPr>
                <w:rFonts w:ascii="Arial" w:hAnsi="Arial"/>
                <w:sz w:val="18"/>
                <w:szCs w:val="18"/>
              </w:rPr>
            </w:pPr>
          </w:p>
        </w:tc>
        <w:tc>
          <w:tcPr>
            <w:tcW w:w="1530" w:type="dxa"/>
            <w:tcBorders>
              <w:top w:val="nil"/>
              <w:left w:val="nil"/>
              <w:bottom w:val="nil"/>
              <w:right w:val="nil"/>
            </w:tcBorders>
          </w:tcPr>
          <w:p w:rsidR="0008719F" w:rsidRPr="00386785" w:rsidRDefault="0008719F" w:rsidP="0008719F">
            <w:pPr>
              <w:spacing w:line="290" w:lineRule="exact"/>
              <w:rPr>
                <w:rFonts w:ascii="Arial" w:hAnsi="Arial"/>
                <w:sz w:val="18"/>
                <w:szCs w:val="18"/>
              </w:rPr>
            </w:pPr>
          </w:p>
        </w:tc>
        <w:tc>
          <w:tcPr>
            <w:tcW w:w="1080" w:type="dxa"/>
            <w:tcBorders>
              <w:top w:val="nil"/>
              <w:left w:val="nil"/>
              <w:bottom w:val="nil"/>
              <w:right w:val="nil"/>
            </w:tcBorders>
          </w:tcPr>
          <w:p w:rsidR="0008719F" w:rsidRPr="00386785" w:rsidRDefault="0008719F" w:rsidP="0008719F">
            <w:pPr>
              <w:spacing w:line="290" w:lineRule="exact"/>
              <w:jc w:val="center"/>
              <w:rPr>
                <w:rFonts w:ascii="Arial" w:hAnsi="Arial"/>
                <w:sz w:val="18"/>
                <w:szCs w:val="18"/>
              </w:rPr>
            </w:pPr>
            <w:r>
              <w:rPr>
                <w:rFonts w:ascii="Arial" w:hAnsi="Arial"/>
                <w:sz w:val="18"/>
                <w:szCs w:val="18"/>
              </w:rPr>
              <w:t>(</w:t>
            </w:r>
            <w:r w:rsidRPr="00386785">
              <w:rPr>
                <w:rFonts w:ascii="Arial" w:hAnsi="Arial"/>
                <w:sz w:val="18"/>
                <w:szCs w:val="18"/>
              </w:rPr>
              <w:t>%</w:t>
            </w:r>
            <w:r>
              <w:rPr>
                <w:rFonts w:ascii="Arial" w:hAnsi="Arial"/>
                <w:sz w:val="18"/>
                <w:szCs w:val="18"/>
              </w:rPr>
              <w:t>)</w:t>
            </w:r>
          </w:p>
        </w:tc>
        <w:tc>
          <w:tcPr>
            <w:tcW w:w="1080" w:type="dxa"/>
            <w:tcBorders>
              <w:top w:val="nil"/>
              <w:left w:val="nil"/>
              <w:bottom w:val="nil"/>
              <w:right w:val="nil"/>
            </w:tcBorders>
          </w:tcPr>
          <w:p w:rsidR="0008719F" w:rsidRPr="00386785" w:rsidRDefault="0008719F" w:rsidP="0008719F">
            <w:pPr>
              <w:spacing w:line="290" w:lineRule="exact"/>
              <w:jc w:val="center"/>
              <w:rPr>
                <w:rFonts w:ascii="Arial" w:hAnsi="Arial"/>
                <w:sz w:val="18"/>
                <w:szCs w:val="18"/>
              </w:rPr>
            </w:pPr>
            <w:r>
              <w:rPr>
                <w:rFonts w:ascii="Arial" w:hAnsi="Arial"/>
                <w:sz w:val="18"/>
                <w:szCs w:val="18"/>
              </w:rPr>
              <w:t>(</w:t>
            </w:r>
            <w:r w:rsidRPr="00386785">
              <w:rPr>
                <w:rFonts w:ascii="Arial" w:hAnsi="Arial"/>
                <w:sz w:val="18"/>
                <w:szCs w:val="18"/>
              </w:rPr>
              <w:t>%</w:t>
            </w:r>
            <w:r>
              <w:rPr>
                <w:rFonts w:ascii="Arial" w:hAnsi="Arial"/>
                <w:sz w:val="18"/>
                <w:szCs w:val="18"/>
              </w:rPr>
              <w:t>)</w:t>
            </w:r>
          </w:p>
        </w:tc>
      </w:tr>
      <w:tr w:rsidR="00F366AF" w:rsidRPr="00E430A6" w:rsidTr="00AA4428">
        <w:tc>
          <w:tcPr>
            <w:tcW w:w="2340" w:type="dxa"/>
            <w:tcBorders>
              <w:top w:val="nil"/>
              <w:left w:val="nil"/>
              <w:bottom w:val="nil"/>
              <w:right w:val="nil"/>
            </w:tcBorders>
          </w:tcPr>
          <w:p w:rsidR="00F366AF" w:rsidRPr="00386785" w:rsidRDefault="00F366AF" w:rsidP="00112229">
            <w:pPr>
              <w:spacing w:line="290" w:lineRule="exact"/>
              <w:ind w:left="159" w:hanging="159"/>
              <w:rPr>
                <w:rFonts w:ascii="Arial" w:hAnsi="Arial"/>
                <w:sz w:val="18"/>
                <w:szCs w:val="18"/>
              </w:rPr>
            </w:pPr>
            <w:proofErr w:type="spellStart"/>
            <w:r>
              <w:rPr>
                <w:rFonts w:ascii="Arial" w:hAnsi="Arial"/>
                <w:sz w:val="18"/>
                <w:szCs w:val="18"/>
              </w:rPr>
              <w:t>Wice</w:t>
            </w:r>
            <w:proofErr w:type="spellEnd"/>
            <w:r>
              <w:rPr>
                <w:rFonts w:ascii="Arial" w:hAnsi="Arial"/>
                <w:sz w:val="18"/>
                <w:szCs w:val="18"/>
              </w:rPr>
              <w:t xml:space="preserve"> </w:t>
            </w:r>
            <w:proofErr w:type="spellStart"/>
            <w:r>
              <w:rPr>
                <w:rFonts w:ascii="Arial" w:hAnsi="Arial"/>
                <w:sz w:val="18"/>
                <w:szCs w:val="18"/>
              </w:rPr>
              <w:t>Suppy</w:t>
            </w:r>
            <w:proofErr w:type="spellEnd"/>
            <w:r>
              <w:rPr>
                <w:rFonts w:ascii="Arial" w:hAnsi="Arial"/>
                <w:sz w:val="18"/>
                <w:szCs w:val="18"/>
              </w:rPr>
              <w:t xml:space="preserve"> Chain Solution</w:t>
            </w:r>
            <w:r w:rsidRPr="00386785">
              <w:rPr>
                <w:rFonts w:ascii="Arial" w:hAnsi="Arial"/>
                <w:sz w:val="18"/>
                <w:szCs w:val="18"/>
              </w:rPr>
              <w:t xml:space="preserve"> Company Limited</w:t>
            </w:r>
            <w:r>
              <w:rPr>
                <w:rFonts w:ascii="Arial" w:hAnsi="Arial"/>
                <w:sz w:val="18"/>
                <w:szCs w:val="18"/>
              </w:rPr>
              <w:t xml:space="preserve">     </w:t>
            </w:r>
          </w:p>
        </w:tc>
        <w:tc>
          <w:tcPr>
            <w:tcW w:w="2340" w:type="dxa"/>
            <w:tcBorders>
              <w:top w:val="nil"/>
              <w:left w:val="nil"/>
              <w:bottom w:val="nil"/>
              <w:right w:val="nil"/>
            </w:tcBorders>
          </w:tcPr>
          <w:p w:rsidR="00F366AF" w:rsidRPr="00386785" w:rsidRDefault="00FD0F2B" w:rsidP="00F366AF">
            <w:pPr>
              <w:spacing w:line="290" w:lineRule="exact"/>
              <w:ind w:left="165" w:hanging="165"/>
              <w:rPr>
                <w:rFonts w:ascii="Arial" w:hAnsi="Arial"/>
                <w:sz w:val="18"/>
                <w:szCs w:val="18"/>
                <w:cs/>
              </w:rPr>
            </w:pPr>
            <w:r>
              <w:rPr>
                <w:rFonts w:ascii="Arial" w:hAnsi="Arial"/>
                <w:sz w:val="18"/>
                <w:szCs w:val="18"/>
              </w:rPr>
              <w:t>Warehouse storage services</w:t>
            </w:r>
            <w:r w:rsidR="00F366AF" w:rsidRPr="00386785">
              <w:rPr>
                <w:rFonts w:ascii="Arial" w:hAnsi="Arial"/>
                <w:sz w:val="18"/>
                <w:szCs w:val="18"/>
              </w:rPr>
              <w:t xml:space="preserve"> </w:t>
            </w:r>
          </w:p>
        </w:tc>
        <w:tc>
          <w:tcPr>
            <w:tcW w:w="1530" w:type="dxa"/>
            <w:tcBorders>
              <w:top w:val="nil"/>
              <w:left w:val="nil"/>
              <w:bottom w:val="nil"/>
              <w:right w:val="nil"/>
            </w:tcBorders>
          </w:tcPr>
          <w:p w:rsidR="00F366AF" w:rsidRPr="00386785" w:rsidRDefault="00F366AF" w:rsidP="00F366AF">
            <w:pPr>
              <w:spacing w:line="290" w:lineRule="exact"/>
              <w:jc w:val="center"/>
              <w:rPr>
                <w:rFonts w:ascii="Arial" w:hAnsi="Arial"/>
                <w:sz w:val="18"/>
                <w:szCs w:val="18"/>
              </w:rPr>
            </w:pPr>
            <w:r w:rsidRPr="00386785">
              <w:rPr>
                <w:rFonts w:ascii="Arial" w:hAnsi="Arial"/>
                <w:sz w:val="18"/>
                <w:szCs w:val="18"/>
              </w:rPr>
              <w:t>Thailand</w:t>
            </w:r>
          </w:p>
        </w:tc>
        <w:tc>
          <w:tcPr>
            <w:tcW w:w="1080" w:type="dxa"/>
            <w:tcBorders>
              <w:top w:val="nil"/>
              <w:left w:val="nil"/>
              <w:bottom w:val="nil"/>
              <w:right w:val="nil"/>
            </w:tcBorders>
          </w:tcPr>
          <w:p w:rsidR="00F366AF" w:rsidRPr="00386785" w:rsidRDefault="00F366AF" w:rsidP="00F366AF">
            <w:pPr>
              <w:spacing w:line="290" w:lineRule="exact"/>
              <w:jc w:val="center"/>
              <w:rPr>
                <w:rFonts w:ascii="Arial" w:hAnsi="Arial"/>
                <w:sz w:val="18"/>
                <w:szCs w:val="18"/>
              </w:rPr>
            </w:pPr>
            <w:r>
              <w:rPr>
                <w:rFonts w:ascii="Arial" w:hAnsi="Arial"/>
                <w:sz w:val="18"/>
                <w:szCs w:val="18"/>
              </w:rPr>
              <w:t>99.99</w:t>
            </w:r>
          </w:p>
        </w:tc>
        <w:tc>
          <w:tcPr>
            <w:tcW w:w="1080" w:type="dxa"/>
            <w:tcBorders>
              <w:top w:val="nil"/>
              <w:left w:val="nil"/>
              <w:bottom w:val="nil"/>
              <w:right w:val="nil"/>
            </w:tcBorders>
          </w:tcPr>
          <w:p w:rsidR="00F366AF" w:rsidRPr="00386785" w:rsidRDefault="00F366AF" w:rsidP="00F366AF">
            <w:pPr>
              <w:spacing w:line="290" w:lineRule="exact"/>
              <w:jc w:val="center"/>
              <w:rPr>
                <w:rFonts w:ascii="Arial" w:hAnsi="Arial"/>
                <w:sz w:val="18"/>
                <w:szCs w:val="18"/>
              </w:rPr>
            </w:pPr>
            <w:r>
              <w:rPr>
                <w:rFonts w:ascii="Arial" w:hAnsi="Arial"/>
                <w:sz w:val="18"/>
                <w:szCs w:val="18"/>
              </w:rPr>
              <w:t>99.99</w:t>
            </w:r>
          </w:p>
        </w:tc>
      </w:tr>
      <w:tr w:rsidR="00F366AF" w:rsidRPr="00386785" w:rsidTr="00386785">
        <w:tc>
          <w:tcPr>
            <w:tcW w:w="2340" w:type="dxa"/>
            <w:tcBorders>
              <w:top w:val="nil"/>
              <w:left w:val="nil"/>
              <w:bottom w:val="nil"/>
              <w:right w:val="nil"/>
            </w:tcBorders>
          </w:tcPr>
          <w:p w:rsidR="00F366AF" w:rsidRPr="00386785" w:rsidRDefault="00F366AF" w:rsidP="00F366AF">
            <w:pPr>
              <w:spacing w:line="290" w:lineRule="exact"/>
              <w:ind w:left="165" w:hanging="165"/>
              <w:rPr>
                <w:rFonts w:ascii="Arial" w:hAnsi="Arial"/>
                <w:sz w:val="18"/>
                <w:szCs w:val="18"/>
              </w:rPr>
            </w:pPr>
            <w:proofErr w:type="spellStart"/>
            <w:r w:rsidRPr="00386785">
              <w:rPr>
                <w:rFonts w:ascii="Arial" w:hAnsi="Arial"/>
                <w:sz w:val="18"/>
                <w:szCs w:val="18"/>
              </w:rPr>
              <w:t>Euroasia</w:t>
            </w:r>
            <w:proofErr w:type="spellEnd"/>
            <w:r w:rsidRPr="00386785">
              <w:rPr>
                <w:rFonts w:ascii="Arial" w:hAnsi="Arial"/>
                <w:sz w:val="18"/>
                <w:szCs w:val="18"/>
              </w:rPr>
              <w:t xml:space="preserve"> Total Logistics Company </w:t>
            </w:r>
            <w:proofErr w:type="gramStart"/>
            <w:r w:rsidRPr="00386785">
              <w:rPr>
                <w:rFonts w:ascii="Arial" w:hAnsi="Arial"/>
                <w:sz w:val="18"/>
                <w:szCs w:val="18"/>
              </w:rPr>
              <w:t>Limited</w:t>
            </w:r>
            <w:r w:rsidRPr="00FA59E2">
              <w:rPr>
                <w:rFonts w:ascii="Arial" w:hAnsi="Arial"/>
                <w:sz w:val="18"/>
                <w:szCs w:val="18"/>
                <w:vertAlign w:val="superscript"/>
              </w:rPr>
              <w:t>(</w:t>
            </w:r>
            <w:proofErr w:type="gramEnd"/>
            <w:r w:rsidRPr="00FA59E2">
              <w:rPr>
                <w:rFonts w:ascii="Arial" w:hAnsi="Arial"/>
                <w:sz w:val="18"/>
                <w:szCs w:val="18"/>
                <w:vertAlign w:val="superscript"/>
              </w:rPr>
              <w:t>*)</w:t>
            </w:r>
          </w:p>
        </w:tc>
        <w:tc>
          <w:tcPr>
            <w:tcW w:w="2340" w:type="dxa"/>
            <w:tcBorders>
              <w:top w:val="nil"/>
              <w:left w:val="nil"/>
              <w:bottom w:val="nil"/>
              <w:right w:val="nil"/>
            </w:tcBorders>
          </w:tcPr>
          <w:p w:rsidR="00F366AF" w:rsidRPr="00386785" w:rsidRDefault="00F366AF" w:rsidP="00F366AF">
            <w:pPr>
              <w:spacing w:line="290" w:lineRule="exact"/>
              <w:ind w:left="165" w:hanging="165"/>
              <w:rPr>
                <w:rFonts w:ascii="Arial" w:hAnsi="Arial"/>
                <w:sz w:val="18"/>
                <w:szCs w:val="18"/>
                <w:cs/>
              </w:rPr>
            </w:pPr>
            <w:r w:rsidRPr="00386785">
              <w:rPr>
                <w:rFonts w:ascii="Arial" w:hAnsi="Arial"/>
                <w:sz w:val="18"/>
                <w:szCs w:val="18"/>
              </w:rPr>
              <w:t>Cross-Border Transport Service</w:t>
            </w:r>
          </w:p>
        </w:tc>
        <w:tc>
          <w:tcPr>
            <w:tcW w:w="1530" w:type="dxa"/>
            <w:tcBorders>
              <w:top w:val="nil"/>
              <w:left w:val="nil"/>
              <w:bottom w:val="nil"/>
              <w:right w:val="nil"/>
            </w:tcBorders>
          </w:tcPr>
          <w:p w:rsidR="00F366AF" w:rsidRPr="00386785" w:rsidRDefault="00F366AF" w:rsidP="00F366AF">
            <w:pPr>
              <w:spacing w:line="290" w:lineRule="exact"/>
              <w:jc w:val="center"/>
              <w:rPr>
                <w:rFonts w:ascii="Arial" w:hAnsi="Arial"/>
                <w:sz w:val="18"/>
                <w:szCs w:val="18"/>
              </w:rPr>
            </w:pPr>
            <w:r w:rsidRPr="00386785">
              <w:rPr>
                <w:rFonts w:ascii="Arial" w:hAnsi="Arial"/>
                <w:sz w:val="18"/>
                <w:szCs w:val="18"/>
              </w:rPr>
              <w:t>Thailand</w:t>
            </w:r>
          </w:p>
        </w:tc>
        <w:tc>
          <w:tcPr>
            <w:tcW w:w="1080" w:type="dxa"/>
            <w:tcBorders>
              <w:top w:val="nil"/>
              <w:left w:val="nil"/>
              <w:bottom w:val="nil"/>
              <w:right w:val="nil"/>
            </w:tcBorders>
          </w:tcPr>
          <w:p w:rsidR="00F366AF" w:rsidRPr="00386785" w:rsidRDefault="000E71B8" w:rsidP="00F366AF">
            <w:pPr>
              <w:spacing w:line="290" w:lineRule="exact"/>
              <w:jc w:val="center"/>
              <w:rPr>
                <w:rFonts w:ascii="Arial" w:hAnsi="Arial"/>
                <w:sz w:val="18"/>
                <w:szCs w:val="18"/>
              </w:rPr>
            </w:pPr>
            <w:r>
              <w:rPr>
                <w:rFonts w:ascii="Arial" w:hAnsi="Arial"/>
                <w:sz w:val="18"/>
                <w:szCs w:val="18"/>
              </w:rPr>
              <w:t>40.00</w:t>
            </w:r>
          </w:p>
        </w:tc>
        <w:tc>
          <w:tcPr>
            <w:tcW w:w="1080" w:type="dxa"/>
            <w:tcBorders>
              <w:top w:val="nil"/>
              <w:left w:val="nil"/>
              <w:bottom w:val="nil"/>
              <w:right w:val="nil"/>
            </w:tcBorders>
          </w:tcPr>
          <w:p w:rsidR="00F366AF" w:rsidRPr="00386785" w:rsidRDefault="000E71B8" w:rsidP="00F366AF">
            <w:pPr>
              <w:spacing w:line="290" w:lineRule="exact"/>
              <w:jc w:val="center"/>
              <w:rPr>
                <w:rFonts w:ascii="Arial" w:hAnsi="Arial"/>
                <w:sz w:val="18"/>
                <w:szCs w:val="18"/>
              </w:rPr>
            </w:pPr>
            <w:r>
              <w:rPr>
                <w:rFonts w:ascii="Arial" w:hAnsi="Arial"/>
                <w:sz w:val="18"/>
                <w:szCs w:val="18"/>
              </w:rPr>
              <w:t>40.00</w:t>
            </w:r>
          </w:p>
        </w:tc>
      </w:tr>
      <w:tr w:rsidR="00060DE4" w:rsidRPr="00386785" w:rsidTr="00386785">
        <w:tc>
          <w:tcPr>
            <w:tcW w:w="2340" w:type="dxa"/>
            <w:tcBorders>
              <w:top w:val="nil"/>
              <w:left w:val="nil"/>
              <w:bottom w:val="nil"/>
              <w:right w:val="nil"/>
            </w:tcBorders>
          </w:tcPr>
          <w:p w:rsidR="00060DE4" w:rsidRPr="00386785" w:rsidRDefault="00060DE4" w:rsidP="00060DE4">
            <w:pPr>
              <w:spacing w:line="290" w:lineRule="exact"/>
              <w:ind w:left="165" w:hanging="165"/>
              <w:rPr>
                <w:rFonts w:ascii="Arial" w:hAnsi="Arial"/>
                <w:sz w:val="18"/>
                <w:szCs w:val="18"/>
              </w:rPr>
            </w:pPr>
            <w:proofErr w:type="spellStart"/>
            <w:r w:rsidRPr="00386785">
              <w:rPr>
                <w:rFonts w:ascii="Arial" w:hAnsi="Arial"/>
                <w:sz w:val="18"/>
                <w:szCs w:val="18"/>
              </w:rPr>
              <w:t>Euroasia</w:t>
            </w:r>
            <w:proofErr w:type="spellEnd"/>
            <w:r w:rsidRPr="00386785">
              <w:rPr>
                <w:rFonts w:ascii="Arial" w:hAnsi="Arial"/>
                <w:sz w:val="18"/>
                <w:szCs w:val="18"/>
              </w:rPr>
              <w:t xml:space="preserve"> </w:t>
            </w:r>
            <w:r w:rsidR="00150711">
              <w:rPr>
                <w:rFonts w:ascii="Arial" w:hAnsi="Arial"/>
                <w:sz w:val="18"/>
                <w:szCs w:val="18"/>
              </w:rPr>
              <w:t>Transport</w:t>
            </w:r>
            <w:r w:rsidRPr="00386785">
              <w:rPr>
                <w:rFonts w:ascii="Arial" w:hAnsi="Arial"/>
                <w:sz w:val="18"/>
                <w:szCs w:val="18"/>
              </w:rPr>
              <w:t xml:space="preserve"> Company Limited</w:t>
            </w:r>
          </w:p>
        </w:tc>
        <w:tc>
          <w:tcPr>
            <w:tcW w:w="2340" w:type="dxa"/>
            <w:tcBorders>
              <w:top w:val="nil"/>
              <w:left w:val="nil"/>
              <w:bottom w:val="nil"/>
              <w:right w:val="nil"/>
            </w:tcBorders>
          </w:tcPr>
          <w:p w:rsidR="00060DE4" w:rsidRPr="00386785" w:rsidRDefault="001B7766" w:rsidP="00060DE4">
            <w:pPr>
              <w:spacing w:line="290" w:lineRule="exact"/>
              <w:ind w:left="165" w:hanging="165"/>
              <w:rPr>
                <w:rFonts w:ascii="Arial" w:hAnsi="Arial"/>
                <w:sz w:val="18"/>
                <w:szCs w:val="18"/>
                <w:cs/>
              </w:rPr>
            </w:pPr>
            <w:r>
              <w:rPr>
                <w:rFonts w:ascii="Arial" w:hAnsi="Arial"/>
                <w:sz w:val="18"/>
                <w:szCs w:val="18"/>
              </w:rPr>
              <w:t>Inland transportation service</w:t>
            </w:r>
          </w:p>
        </w:tc>
        <w:tc>
          <w:tcPr>
            <w:tcW w:w="1530" w:type="dxa"/>
            <w:tcBorders>
              <w:top w:val="nil"/>
              <w:left w:val="nil"/>
              <w:bottom w:val="nil"/>
              <w:right w:val="nil"/>
            </w:tcBorders>
          </w:tcPr>
          <w:p w:rsidR="00060DE4" w:rsidRPr="00386785" w:rsidRDefault="00060DE4" w:rsidP="00060DE4">
            <w:pPr>
              <w:spacing w:line="290" w:lineRule="exact"/>
              <w:jc w:val="center"/>
              <w:rPr>
                <w:rFonts w:ascii="Arial" w:hAnsi="Arial"/>
                <w:sz w:val="18"/>
                <w:szCs w:val="18"/>
              </w:rPr>
            </w:pPr>
            <w:r w:rsidRPr="00386785">
              <w:rPr>
                <w:rFonts w:ascii="Arial" w:hAnsi="Arial"/>
                <w:sz w:val="18"/>
                <w:szCs w:val="18"/>
              </w:rPr>
              <w:t>Thailand</w:t>
            </w:r>
          </w:p>
        </w:tc>
        <w:tc>
          <w:tcPr>
            <w:tcW w:w="1080" w:type="dxa"/>
            <w:tcBorders>
              <w:top w:val="nil"/>
              <w:left w:val="nil"/>
              <w:bottom w:val="nil"/>
              <w:right w:val="nil"/>
            </w:tcBorders>
          </w:tcPr>
          <w:p w:rsidR="00060DE4" w:rsidRPr="00386785" w:rsidRDefault="00150711" w:rsidP="00060DE4">
            <w:pPr>
              <w:spacing w:line="290" w:lineRule="exact"/>
              <w:jc w:val="center"/>
              <w:rPr>
                <w:rFonts w:ascii="Arial" w:hAnsi="Arial"/>
                <w:sz w:val="18"/>
                <w:szCs w:val="18"/>
              </w:rPr>
            </w:pPr>
            <w:r>
              <w:rPr>
                <w:rFonts w:ascii="Arial" w:hAnsi="Arial"/>
                <w:sz w:val="18"/>
                <w:szCs w:val="18"/>
              </w:rPr>
              <w:t>100.00</w:t>
            </w:r>
          </w:p>
        </w:tc>
        <w:tc>
          <w:tcPr>
            <w:tcW w:w="1080" w:type="dxa"/>
            <w:tcBorders>
              <w:top w:val="nil"/>
              <w:left w:val="nil"/>
              <w:bottom w:val="nil"/>
              <w:right w:val="nil"/>
            </w:tcBorders>
          </w:tcPr>
          <w:p w:rsidR="00060DE4" w:rsidRPr="00386785" w:rsidRDefault="00150711" w:rsidP="00060DE4">
            <w:pPr>
              <w:spacing w:line="290" w:lineRule="exact"/>
              <w:jc w:val="center"/>
              <w:rPr>
                <w:rFonts w:ascii="Arial" w:hAnsi="Arial"/>
                <w:sz w:val="18"/>
                <w:szCs w:val="18"/>
              </w:rPr>
            </w:pPr>
            <w:r>
              <w:rPr>
                <w:rFonts w:ascii="Arial" w:hAnsi="Arial"/>
                <w:sz w:val="18"/>
                <w:szCs w:val="18"/>
              </w:rPr>
              <w:t>-</w:t>
            </w:r>
          </w:p>
        </w:tc>
      </w:tr>
      <w:tr w:rsidR="00F366AF" w:rsidRPr="00E430A6" w:rsidTr="00720ECB">
        <w:tc>
          <w:tcPr>
            <w:tcW w:w="2340" w:type="dxa"/>
            <w:tcBorders>
              <w:top w:val="nil"/>
              <w:left w:val="nil"/>
              <w:bottom w:val="nil"/>
              <w:right w:val="nil"/>
            </w:tcBorders>
          </w:tcPr>
          <w:p w:rsidR="00F366AF" w:rsidRPr="00386785" w:rsidRDefault="00F366AF" w:rsidP="00F366AF">
            <w:pPr>
              <w:spacing w:line="290" w:lineRule="exact"/>
              <w:ind w:left="165" w:hanging="165"/>
              <w:rPr>
                <w:rFonts w:ascii="Arial" w:hAnsi="Arial"/>
                <w:sz w:val="18"/>
                <w:szCs w:val="18"/>
              </w:rPr>
            </w:pPr>
            <w:proofErr w:type="spellStart"/>
            <w:r w:rsidRPr="00386785">
              <w:rPr>
                <w:rFonts w:ascii="Arial" w:hAnsi="Arial"/>
                <w:sz w:val="18"/>
                <w:szCs w:val="18"/>
              </w:rPr>
              <w:t>Wice</w:t>
            </w:r>
            <w:proofErr w:type="spellEnd"/>
            <w:r w:rsidRPr="00386785">
              <w:rPr>
                <w:rFonts w:ascii="Arial" w:hAnsi="Arial"/>
                <w:sz w:val="18"/>
                <w:szCs w:val="18"/>
              </w:rPr>
              <w:t xml:space="preserve"> Logistics (Singapore) Pte. Ltd.</w:t>
            </w:r>
          </w:p>
        </w:tc>
        <w:tc>
          <w:tcPr>
            <w:tcW w:w="2340" w:type="dxa"/>
            <w:tcBorders>
              <w:top w:val="nil"/>
              <w:left w:val="nil"/>
              <w:bottom w:val="nil"/>
              <w:right w:val="nil"/>
            </w:tcBorders>
          </w:tcPr>
          <w:p w:rsidR="00F366AF" w:rsidRPr="00386785" w:rsidRDefault="00F366AF" w:rsidP="00F366AF">
            <w:pPr>
              <w:spacing w:line="290" w:lineRule="exact"/>
              <w:ind w:left="165" w:hanging="165"/>
              <w:rPr>
                <w:rFonts w:ascii="Arial" w:hAnsi="Arial"/>
                <w:sz w:val="18"/>
                <w:szCs w:val="18"/>
              </w:rPr>
            </w:pPr>
            <w:r w:rsidRPr="00386785">
              <w:rPr>
                <w:rFonts w:ascii="Arial" w:hAnsi="Arial"/>
                <w:sz w:val="18"/>
                <w:szCs w:val="18"/>
              </w:rPr>
              <w:t>Freight forwarder and all freight related services for imports and exports</w:t>
            </w:r>
          </w:p>
        </w:tc>
        <w:tc>
          <w:tcPr>
            <w:tcW w:w="1530" w:type="dxa"/>
            <w:tcBorders>
              <w:top w:val="nil"/>
              <w:left w:val="nil"/>
              <w:bottom w:val="nil"/>
              <w:right w:val="nil"/>
            </w:tcBorders>
          </w:tcPr>
          <w:p w:rsidR="00F366AF" w:rsidRPr="00386785" w:rsidRDefault="00F366AF" w:rsidP="00F366AF">
            <w:pPr>
              <w:spacing w:line="290" w:lineRule="exact"/>
              <w:jc w:val="center"/>
              <w:rPr>
                <w:rFonts w:ascii="Arial" w:hAnsi="Arial"/>
                <w:sz w:val="18"/>
                <w:szCs w:val="18"/>
              </w:rPr>
            </w:pPr>
            <w:r w:rsidRPr="00386785">
              <w:rPr>
                <w:rFonts w:ascii="Arial" w:hAnsi="Arial"/>
                <w:sz w:val="18"/>
                <w:szCs w:val="18"/>
              </w:rPr>
              <w:t>Singapore</w:t>
            </w:r>
          </w:p>
        </w:tc>
        <w:tc>
          <w:tcPr>
            <w:tcW w:w="1080" w:type="dxa"/>
            <w:tcBorders>
              <w:top w:val="nil"/>
              <w:left w:val="nil"/>
              <w:bottom w:val="nil"/>
              <w:right w:val="nil"/>
            </w:tcBorders>
          </w:tcPr>
          <w:p w:rsidR="00F366AF" w:rsidRPr="00386785" w:rsidRDefault="008B3DB1" w:rsidP="00F366AF">
            <w:pPr>
              <w:spacing w:line="290" w:lineRule="exact"/>
              <w:jc w:val="center"/>
              <w:rPr>
                <w:rFonts w:ascii="Arial" w:hAnsi="Arial"/>
                <w:sz w:val="18"/>
                <w:szCs w:val="18"/>
              </w:rPr>
            </w:pPr>
            <w:r>
              <w:rPr>
                <w:rFonts w:ascii="Arial" w:hAnsi="Arial"/>
                <w:sz w:val="18"/>
                <w:szCs w:val="18"/>
              </w:rPr>
              <w:t>10</w:t>
            </w:r>
            <w:r w:rsidR="00F366AF" w:rsidRPr="00386785">
              <w:rPr>
                <w:rFonts w:ascii="Arial" w:hAnsi="Arial"/>
                <w:sz w:val="18"/>
                <w:szCs w:val="18"/>
              </w:rPr>
              <w:t>0.00</w:t>
            </w:r>
          </w:p>
        </w:tc>
        <w:tc>
          <w:tcPr>
            <w:tcW w:w="1080" w:type="dxa"/>
            <w:tcBorders>
              <w:top w:val="nil"/>
              <w:left w:val="nil"/>
              <w:bottom w:val="nil"/>
              <w:right w:val="nil"/>
            </w:tcBorders>
          </w:tcPr>
          <w:p w:rsidR="00F366AF" w:rsidRPr="00386785" w:rsidRDefault="00F366AF" w:rsidP="00F366AF">
            <w:pPr>
              <w:spacing w:line="290" w:lineRule="exact"/>
              <w:jc w:val="center"/>
              <w:rPr>
                <w:rFonts w:ascii="Arial" w:hAnsi="Arial"/>
                <w:sz w:val="18"/>
                <w:szCs w:val="18"/>
              </w:rPr>
            </w:pPr>
            <w:r w:rsidRPr="00386785">
              <w:rPr>
                <w:rFonts w:ascii="Arial" w:hAnsi="Arial"/>
                <w:sz w:val="18"/>
                <w:szCs w:val="18"/>
              </w:rPr>
              <w:t>70.00</w:t>
            </w:r>
          </w:p>
        </w:tc>
      </w:tr>
      <w:tr w:rsidR="00F366AF" w:rsidRPr="00E430A6" w:rsidTr="00720ECB">
        <w:tc>
          <w:tcPr>
            <w:tcW w:w="2340" w:type="dxa"/>
            <w:tcBorders>
              <w:top w:val="nil"/>
              <w:left w:val="nil"/>
              <w:bottom w:val="nil"/>
              <w:right w:val="nil"/>
            </w:tcBorders>
          </w:tcPr>
          <w:p w:rsidR="00F366AF" w:rsidRPr="00386785" w:rsidRDefault="00F366AF" w:rsidP="00F366AF">
            <w:pPr>
              <w:spacing w:line="290" w:lineRule="exact"/>
              <w:ind w:left="165" w:hanging="165"/>
              <w:rPr>
                <w:rFonts w:ascii="Arial" w:hAnsi="Arial"/>
                <w:sz w:val="18"/>
                <w:szCs w:val="18"/>
              </w:rPr>
            </w:pPr>
            <w:proofErr w:type="spellStart"/>
            <w:r w:rsidRPr="00386785">
              <w:rPr>
                <w:rFonts w:ascii="Arial" w:hAnsi="Arial"/>
                <w:sz w:val="18"/>
                <w:szCs w:val="18"/>
              </w:rPr>
              <w:t>Wice</w:t>
            </w:r>
            <w:proofErr w:type="spellEnd"/>
            <w:r w:rsidRPr="00386785">
              <w:rPr>
                <w:rFonts w:ascii="Arial" w:hAnsi="Arial"/>
                <w:sz w:val="18"/>
                <w:szCs w:val="18"/>
              </w:rPr>
              <w:t xml:space="preserve"> Logistics (</w:t>
            </w:r>
            <w:proofErr w:type="spellStart"/>
            <w:r w:rsidRPr="00386785">
              <w:rPr>
                <w:rFonts w:ascii="Arial" w:hAnsi="Arial"/>
                <w:sz w:val="18"/>
                <w:szCs w:val="18"/>
              </w:rPr>
              <w:t>HongKong</w:t>
            </w:r>
            <w:proofErr w:type="spellEnd"/>
            <w:r w:rsidRPr="00386785">
              <w:rPr>
                <w:rFonts w:ascii="Arial" w:hAnsi="Arial"/>
                <w:sz w:val="18"/>
                <w:szCs w:val="18"/>
              </w:rPr>
              <w:t xml:space="preserve">) Limited </w:t>
            </w:r>
          </w:p>
        </w:tc>
        <w:tc>
          <w:tcPr>
            <w:tcW w:w="2340" w:type="dxa"/>
            <w:tcBorders>
              <w:top w:val="nil"/>
              <w:left w:val="nil"/>
              <w:bottom w:val="nil"/>
              <w:right w:val="nil"/>
            </w:tcBorders>
          </w:tcPr>
          <w:p w:rsidR="00F366AF" w:rsidRPr="00386785" w:rsidRDefault="00F366AF" w:rsidP="00F366AF">
            <w:pPr>
              <w:spacing w:line="290" w:lineRule="exact"/>
              <w:ind w:left="165" w:hanging="165"/>
              <w:rPr>
                <w:rFonts w:ascii="Arial" w:hAnsi="Arial"/>
                <w:sz w:val="18"/>
                <w:szCs w:val="18"/>
              </w:rPr>
            </w:pPr>
            <w:r w:rsidRPr="00386785">
              <w:rPr>
                <w:rFonts w:ascii="Arial" w:hAnsi="Arial"/>
                <w:sz w:val="18"/>
                <w:szCs w:val="18"/>
              </w:rPr>
              <w:t>Freight forwarder and all freight related services for imports and exports</w:t>
            </w:r>
          </w:p>
        </w:tc>
        <w:tc>
          <w:tcPr>
            <w:tcW w:w="1530" w:type="dxa"/>
            <w:tcBorders>
              <w:top w:val="nil"/>
              <w:left w:val="nil"/>
              <w:bottom w:val="nil"/>
              <w:right w:val="nil"/>
            </w:tcBorders>
          </w:tcPr>
          <w:p w:rsidR="00F366AF" w:rsidRPr="00386785" w:rsidRDefault="00F366AF" w:rsidP="00F366AF">
            <w:pPr>
              <w:spacing w:line="290" w:lineRule="exact"/>
              <w:jc w:val="center"/>
              <w:rPr>
                <w:rFonts w:ascii="Arial" w:hAnsi="Arial"/>
                <w:sz w:val="18"/>
                <w:szCs w:val="18"/>
              </w:rPr>
            </w:pPr>
            <w:r>
              <w:rPr>
                <w:rFonts w:ascii="Arial" w:hAnsi="Arial"/>
                <w:sz w:val="18"/>
                <w:szCs w:val="18"/>
              </w:rPr>
              <w:t>Hong Kong</w:t>
            </w:r>
          </w:p>
        </w:tc>
        <w:tc>
          <w:tcPr>
            <w:tcW w:w="1080" w:type="dxa"/>
            <w:tcBorders>
              <w:top w:val="nil"/>
              <w:left w:val="nil"/>
              <w:bottom w:val="nil"/>
              <w:right w:val="nil"/>
            </w:tcBorders>
          </w:tcPr>
          <w:p w:rsidR="00F366AF" w:rsidRPr="00386785" w:rsidRDefault="00F366AF" w:rsidP="00F366AF">
            <w:pPr>
              <w:spacing w:line="290" w:lineRule="exact"/>
              <w:jc w:val="center"/>
              <w:rPr>
                <w:rFonts w:ascii="Arial" w:hAnsi="Arial"/>
                <w:sz w:val="18"/>
                <w:szCs w:val="18"/>
              </w:rPr>
            </w:pPr>
            <w:r>
              <w:rPr>
                <w:rFonts w:ascii="Arial" w:hAnsi="Arial"/>
                <w:sz w:val="18"/>
                <w:szCs w:val="18"/>
              </w:rPr>
              <w:t>80.00</w:t>
            </w:r>
          </w:p>
        </w:tc>
        <w:tc>
          <w:tcPr>
            <w:tcW w:w="1080" w:type="dxa"/>
            <w:tcBorders>
              <w:top w:val="nil"/>
              <w:left w:val="nil"/>
              <w:bottom w:val="nil"/>
              <w:right w:val="nil"/>
            </w:tcBorders>
          </w:tcPr>
          <w:p w:rsidR="00F366AF" w:rsidRPr="00386785" w:rsidRDefault="00F366AF" w:rsidP="00F366AF">
            <w:pPr>
              <w:spacing w:line="290" w:lineRule="exact"/>
              <w:jc w:val="center"/>
              <w:rPr>
                <w:rFonts w:ascii="Arial" w:hAnsi="Arial"/>
                <w:sz w:val="18"/>
                <w:szCs w:val="18"/>
              </w:rPr>
            </w:pPr>
            <w:r>
              <w:rPr>
                <w:rFonts w:ascii="Arial" w:hAnsi="Arial"/>
                <w:sz w:val="18"/>
                <w:szCs w:val="18"/>
              </w:rPr>
              <w:t>80.00</w:t>
            </w:r>
          </w:p>
        </w:tc>
      </w:tr>
      <w:tr w:rsidR="00F366AF" w:rsidRPr="00E430A6" w:rsidTr="00720ECB">
        <w:tc>
          <w:tcPr>
            <w:tcW w:w="2340" w:type="dxa"/>
            <w:tcBorders>
              <w:top w:val="nil"/>
              <w:left w:val="nil"/>
              <w:bottom w:val="nil"/>
              <w:right w:val="nil"/>
            </w:tcBorders>
          </w:tcPr>
          <w:p w:rsidR="00F366AF" w:rsidRDefault="00F366AF" w:rsidP="00F366AF">
            <w:pPr>
              <w:spacing w:line="290" w:lineRule="exact"/>
              <w:ind w:left="165" w:hanging="165"/>
              <w:rPr>
                <w:rFonts w:ascii="Arial" w:hAnsi="Arial"/>
                <w:sz w:val="18"/>
                <w:szCs w:val="18"/>
              </w:rPr>
            </w:pPr>
            <w:r w:rsidRPr="00386785">
              <w:rPr>
                <w:rFonts w:ascii="Arial" w:hAnsi="Arial"/>
                <w:sz w:val="18"/>
                <w:szCs w:val="18"/>
              </w:rPr>
              <w:t xml:space="preserve">Guangzhou </w:t>
            </w:r>
            <w:proofErr w:type="spellStart"/>
            <w:r w:rsidRPr="00386785">
              <w:rPr>
                <w:rFonts w:ascii="Arial" w:hAnsi="Arial"/>
                <w:sz w:val="18"/>
                <w:szCs w:val="18"/>
              </w:rPr>
              <w:t>Wice</w:t>
            </w:r>
            <w:proofErr w:type="spellEnd"/>
            <w:r w:rsidRPr="00386785">
              <w:rPr>
                <w:rFonts w:ascii="Arial" w:hAnsi="Arial"/>
                <w:sz w:val="18"/>
                <w:szCs w:val="18"/>
              </w:rPr>
              <w:t xml:space="preserve"> Logistics Limited </w:t>
            </w:r>
          </w:p>
          <w:p w:rsidR="00F366AF" w:rsidRPr="00386785" w:rsidRDefault="00F366AF" w:rsidP="00F366AF">
            <w:pPr>
              <w:spacing w:line="290" w:lineRule="exact"/>
              <w:ind w:left="165" w:hanging="6"/>
              <w:rPr>
                <w:rFonts w:ascii="Arial" w:hAnsi="Arial"/>
                <w:sz w:val="18"/>
                <w:szCs w:val="18"/>
              </w:rPr>
            </w:pPr>
            <w:r>
              <w:rPr>
                <w:rFonts w:ascii="Arial" w:hAnsi="Arial"/>
                <w:sz w:val="18"/>
                <w:szCs w:val="18"/>
              </w:rPr>
              <w:t>(</w:t>
            </w:r>
            <w:r w:rsidRPr="00386785">
              <w:rPr>
                <w:rFonts w:ascii="Arial" w:hAnsi="Arial"/>
                <w:sz w:val="18"/>
                <w:szCs w:val="18"/>
              </w:rPr>
              <w:t xml:space="preserve">100% held by </w:t>
            </w:r>
            <w:proofErr w:type="spellStart"/>
            <w:r w:rsidRPr="00386785">
              <w:rPr>
                <w:rFonts w:ascii="Arial" w:hAnsi="Arial"/>
                <w:sz w:val="18"/>
                <w:szCs w:val="18"/>
              </w:rPr>
              <w:t>Wice</w:t>
            </w:r>
            <w:proofErr w:type="spellEnd"/>
            <w:r w:rsidRPr="00386785">
              <w:rPr>
                <w:rFonts w:ascii="Arial" w:hAnsi="Arial"/>
                <w:sz w:val="18"/>
                <w:szCs w:val="18"/>
              </w:rPr>
              <w:t xml:space="preserve"> Logistics (</w:t>
            </w:r>
            <w:proofErr w:type="spellStart"/>
            <w:r w:rsidRPr="00386785">
              <w:rPr>
                <w:rFonts w:ascii="Arial" w:hAnsi="Arial"/>
                <w:sz w:val="18"/>
                <w:szCs w:val="18"/>
              </w:rPr>
              <w:t>HongKong</w:t>
            </w:r>
            <w:proofErr w:type="spellEnd"/>
            <w:r w:rsidRPr="00386785">
              <w:rPr>
                <w:rFonts w:ascii="Arial" w:hAnsi="Arial"/>
                <w:sz w:val="18"/>
                <w:szCs w:val="18"/>
              </w:rPr>
              <w:t>) Limited)</w:t>
            </w:r>
          </w:p>
        </w:tc>
        <w:tc>
          <w:tcPr>
            <w:tcW w:w="2340" w:type="dxa"/>
            <w:tcBorders>
              <w:top w:val="nil"/>
              <w:left w:val="nil"/>
              <w:bottom w:val="nil"/>
              <w:right w:val="nil"/>
            </w:tcBorders>
          </w:tcPr>
          <w:p w:rsidR="00F366AF" w:rsidRPr="00386785" w:rsidRDefault="00F366AF" w:rsidP="00F366AF">
            <w:pPr>
              <w:spacing w:line="290" w:lineRule="exact"/>
              <w:ind w:left="165" w:hanging="165"/>
              <w:rPr>
                <w:rFonts w:ascii="Arial" w:hAnsi="Arial"/>
                <w:sz w:val="18"/>
                <w:szCs w:val="18"/>
              </w:rPr>
            </w:pPr>
            <w:r w:rsidRPr="00386785">
              <w:rPr>
                <w:rFonts w:ascii="Arial" w:hAnsi="Arial"/>
                <w:sz w:val="18"/>
                <w:szCs w:val="18"/>
              </w:rPr>
              <w:t>Freight forwarder and all freight related services for imports and exports</w:t>
            </w:r>
          </w:p>
        </w:tc>
        <w:tc>
          <w:tcPr>
            <w:tcW w:w="1530" w:type="dxa"/>
            <w:tcBorders>
              <w:top w:val="nil"/>
              <w:left w:val="nil"/>
              <w:bottom w:val="nil"/>
              <w:right w:val="nil"/>
            </w:tcBorders>
          </w:tcPr>
          <w:p w:rsidR="00F366AF" w:rsidRPr="00386785" w:rsidRDefault="00F366AF" w:rsidP="00F366AF">
            <w:pPr>
              <w:spacing w:line="290" w:lineRule="exact"/>
              <w:jc w:val="center"/>
              <w:rPr>
                <w:rFonts w:ascii="Arial" w:hAnsi="Arial"/>
                <w:sz w:val="18"/>
                <w:szCs w:val="18"/>
              </w:rPr>
            </w:pPr>
            <w:r>
              <w:rPr>
                <w:rFonts w:ascii="Arial" w:hAnsi="Arial"/>
                <w:sz w:val="18"/>
                <w:szCs w:val="18"/>
              </w:rPr>
              <w:t>China</w:t>
            </w:r>
          </w:p>
        </w:tc>
        <w:tc>
          <w:tcPr>
            <w:tcW w:w="1080" w:type="dxa"/>
            <w:tcBorders>
              <w:top w:val="nil"/>
              <w:left w:val="nil"/>
              <w:bottom w:val="nil"/>
              <w:right w:val="nil"/>
            </w:tcBorders>
          </w:tcPr>
          <w:p w:rsidR="00F366AF" w:rsidRPr="00386785" w:rsidRDefault="00F366AF" w:rsidP="00F366AF">
            <w:pPr>
              <w:spacing w:line="290" w:lineRule="exact"/>
              <w:jc w:val="center"/>
              <w:rPr>
                <w:rFonts w:ascii="Arial" w:hAnsi="Arial"/>
                <w:sz w:val="18"/>
                <w:szCs w:val="18"/>
              </w:rPr>
            </w:pPr>
            <w:r>
              <w:rPr>
                <w:rFonts w:ascii="Arial" w:hAnsi="Arial"/>
                <w:sz w:val="18"/>
                <w:szCs w:val="18"/>
              </w:rPr>
              <w:t>100.00</w:t>
            </w:r>
          </w:p>
        </w:tc>
        <w:tc>
          <w:tcPr>
            <w:tcW w:w="1080" w:type="dxa"/>
            <w:tcBorders>
              <w:top w:val="nil"/>
              <w:left w:val="nil"/>
              <w:bottom w:val="nil"/>
              <w:right w:val="nil"/>
            </w:tcBorders>
          </w:tcPr>
          <w:p w:rsidR="00F366AF" w:rsidRPr="00386785" w:rsidRDefault="00F366AF" w:rsidP="00F366AF">
            <w:pPr>
              <w:spacing w:line="290" w:lineRule="exact"/>
              <w:jc w:val="center"/>
              <w:rPr>
                <w:rFonts w:ascii="Arial" w:hAnsi="Arial"/>
                <w:sz w:val="18"/>
                <w:szCs w:val="18"/>
              </w:rPr>
            </w:pPr>
            <w:r>
              <w:rPr>
                <w:rFonts w:ascii="Arial" w:hAnsi="Arial"/>
                <w:sz w:val="18"/>
                <w:szCs w:val="18"/>
              </w:rPr>
              <w:t>100.00</w:t>
            </w:r>
          </w:p>
        </w:tc>
      </w:tr>
      <w:tr w:rsidR="00F366AF" w:rsidRPr="00E430A6" w:rsidTr="0064585F">
        <w:tc>
          <w:tcPr>
            <w:tcW w:w="2340" w:type="dxa"/>
            <w:tcBorders>
              <w:top w:val="nil"/>
              <w:left w:val="nil"/>
              <w:bottom w:val="nil"/>
              <w:right w:val="nil"/>
            </w:tcBorders>
            <w:shd w:val="clear" w:color="auto" w:fill="auto"/>
          </w:tcPr>
          <w:p w:rsidR="00F366AF" w:rsidRPr="00386785" w:rsidRDefault="00F366AF" w:rsidP="00F366AF">
            <w:pPr>
              <w:spacing w:line="290" w:lineRule="exact"/>
              <w:ind w:left="165" w:hanging="165"/>
              <w:rPr>
                <w:rFonts w:ascii="Arial" w:hAnsi="Arial"/>
                <w:sz w:val="18"/>
                <w:szCs w:val="18"/>
              </w:rPr>
            </w:pPr>
            <w:proofErr w:type="spellStart"/>
            <w:r>
              <w:rPr>
                <w:rFonts w:ascii="Arial" w:hAnsi="Arial"/>
                <w:sz w:val="18"/>
                <w:szCs w:val="18"/>
              </w:rPr>
              <w:t>Wice</w:t>
            </w:r>
            <w:proofErr w:type="spellEnd"/>
            <w:r>
              <w:rPr>
                <w:rFonts w:ascii="Arial" w:hAnsi="Arial"/>
                <w:sz w:val="18"/>
                <w:szCs w:val="18"/>
              </w:rPr>
              <w:t xml:space="preserve"> Logistics (Shenzhen) Co., Ltd. (70% held by </w:t>
            </w:r>
            <w:proofErr w:type="spellStart"/>
            <w:r>
              <w:rPr>
                <w:rFonts w:ascii="Arial" w:hAnsi="Arial"/>
                <w:sz w:val="18"/>
                <w:szCs w:val="18"/>
              </w:rPr>
              <w:t>Wice</w:t>
            </w:r>
            <w:proofErr w:type="spellEnd"/>
            <w:r>
              <w:rPr>
                <w:rFonts w:ascii="Arial" w:hAnsi="Arial"/>
                <w:sz w:val="18"/>
                <w:szCs w:val="18"/>
              </w:rPr>
              <w:t xml:space="preserve"> Logistics (Hong Kong) Limited)</w:t>
            </w:r>
          </w:p>
        </w:tc>
        <w:tc>
          <w:tcPr>
            <w:tcW w:w="2340" w:type="dxa"/>
            <w:tcBorders>
              <w:top w:val="nil"/>
              <w:left w:val="nil"/>
              <w:bottom w:val="nil"/>
              <w:right w:val="nil"/>
            </w:tcBorders>
            <w:shd w:val="clear" w:color="auto" w:fill="auto"/>
          </w:tcPr>
          <w:p w:rsidR="00F366AF" w:rsidRPr="00386785" w:rsidRDefault="00F366AF" w:rsidP="00F366AF">
            <w:pPr>
              <w:spacing w:line="290" w:lineRule="exact"/>
              <w:ind w:left="165" w:hanging="165"/>
              <w:rPr>
                <w:rFonts w:ascii="Arial" w:hAnsi="Arial"/>
                <w:sz w:val="18"/>
                <w:szCs w:val="18"/>
              </w:rPr>
            </w:pPr>
            <w:r w:rsidRPr="00386785">
              <w:rPr>
                <w:rFonts w:ascii="Arial" w:hAnsi="Arial"/>
                <w:sz w:val="18"/>
                <w:szCs w:val="18"/>
              </w:rPr>
              <w:t>Freight forwarder and all freight related services for imports and exports</w:t>
            </w:r>
          </w:p>
        </w:tc>
        <w:tc>
          <w:tcPr>
            <w:tcW w:w="1530" w:type="dxa"/>
            <w:tcBorders>
              <w:top w:val="nil"/>
              <w:left w:val="nil"/>
              <w:bottom w:val="nil"/>
              <w:right w:val="nil"/>
            </w:tcBorders>
            <w:shd w:val="clear" w:color="auto" w:fill="auto"/>
          </w:tcPr>
          <w:p w:rsidR="00F366AF" w:rsidRPr="00386785" w:rsidRDefault="00F366AF" w:rsidP="00F366AF">
            <w:pPr>
              <w:spacing w:line="290" w:lineRule="exact"/>
              <w:jc w:val="center"/>
              <w:rPr>
                <w:rFonts w:ascii="Arial" w:hAnsi="Arial"/>
                <w:sz w:val="18"/>
                <w:szCs w:val="18"/>
              </w:rPr>
            </w:pPr>
            <w:r>
              <w:rPr>
                <w:rFonts w:ascii="Arial" w:hAnsi="Arial"/>
                <w:sz w:val="18"/>
                <w:szCs w:val="18"/>
              </w:rPr>
              <w:t>China</w:t>
            </w:r>
          </w:p>
        </w:tc>
        <w:tc>
          <w:tcPr>
            <w:tcW w:w="1080" w:type="dxa"/>
            <w:tcBorders>
              <w:top w:val="nil"/>
              <w:left w:val="nil"/>
              <w:bottom w:val="nil"/>
              <w:right w:val="nil"/>
            </w:tcBorders>
            <w:shd w:val="clear" w:color="auto" w:fill="auto"/>
          </w:tcPr>
          <w:p w:rsidR="00F366AF" w:rsidRPr="00386785" w:rsidRDefault="00F366AF" w:rsidP="00F366AF">
            <w:pPr>
              <w:spacing w:line="290" w:lineRule="exact"/>
              <w:jc w:val="center"/>
              <w:rPr>
                <w:rFonts w:ascii="Arial" w:hAnsi="Arial"/>
                <w:sz w:val="18"/>
                <w:szCs w:val="18"/>
              </w:rPr>
            </w:pPr>
            <w:r>
              <w:rPr>
                <w:rFonts w:ascii="Arial" w:hAnsi="Arial"/>
                <w:sz w:val="18"/>
                <w:szCs w:val="18"/>
              </w:rPr>
              <w:t>70.00</w:t>
            </w:r>
          </w:p>
        </w:tc>
        <w:tc>
          <w:tcPr>
            <w:tcW w:w="1080" w:type="dxa"/>
            <w:tcBorders>
              <w:top w:val="nil"/>
              <w:left w:val="nil"/>
              <w:bottom w:val="nil"/>
              <w:right w:val="nil"/>
            </w:tcBorders>
            <w:shd w:val="clear" w:color="auto" w:fill="auto"/>
          </w:tcPr>
          <w:p w:rsidR="00F366AF" w:rsidRPr="00386785" w:rsidRDefault="00F366AF" w:rsidP="00F366AF">
            <w:pPr>
              <w:spacing w:line="290" w:lineRule="exact"/>
              <w:jc w:val="center"/>
              <w:rPr>
                <w:rFonts w:ascii="Arial" w:hAnsi="Arial"/>
                <w:sz w:val="18"/>
                <w:szCs w:val="18"/>
              </w:rPr>
            </w:pPr>
            <w:r>
              <w:rPr>
                <w:rFonts w:ascii="Arial" w:hAnsi="Arial"/>
                <w:sz w:val="18"/>
                <w:szCs w:val="18"/>
              </w:rPr>
              <w:t>70.00</w:t>
            </w:r>
          </w:p>
        </w:tc>
      </w:tr>
    </w:tbl>
    <w:p w:rsidR="00F366AF" w:rsidRDefault="00F366AF">
      <w:r>
        <w:br w:type="page"/>
      </w:r>
    </w:p>
    <w:tbl>
      <w:tblPr>
        <w:tblW w:w="8370" w:type="dxa"/>
        <w:tblInd w:w="1188" w:type="dxa"/>
        <w:tblLayout w:type="fixed"/>
        <w:tblLook w:val="0000" w:firstRow="0" w:lastRow="0" w:firstColumn="0" w:lastColumn="0" w:noHBand="0" w:noVBand="0"/>
      </w:tblPr>
      <w:tblGrid>
        <w:gridCol w:w="2340"/>
        <w:gridCol w:w="2340"/>
        <w:gridCol w:w="1530"/>
        <w:gridCol w:w="1080"/>
        <w:gridCol w:w="1080"/>
      </w:tblGrid>
      <w:tr w:rsidR="00F366AF" w:rsidRPr="00386785" w:rsidTr="00112229">
        <w:tc>
          <w:tcPr>
            <w:tcW w:w="2340" w:type="dxa"/>
            <w:tcBorders>
              <w:top w:val="nil"/>
              <w:left w:val="nil"/>
              <w:right w:val="nil"/>
            </w:tcBorders>
            <w:vAlign w:val="bottom"/>
          </w:tcPr>
          <w:p w:rsidR="00F366AF" w:rsidRPr="00386785" w:rsidRDefault="00F366AF" w:rsidP="00112229">
            <w:pPr>
              <w:pBdr>
                <w:bottom w:val="single" w:sz="4" w:space="1" w:color="auto"/>
              </w:pBdr>
              <w:spacing w:line="290" w:lineRule="exact"/>
              <w:jc w:val="center"/>
              <w:rPr>
                <w:rFonts w:ascii="Arial" w:hAnsi="Arial"/>
                <w:sz w:val="18"/>
                <w:szCs w:val="18"/>
              </w:rPr>
            </w:pPr>
            <w:r>
              <w:rPr>
                <w:rFonts w:ascii="Arial" w:hAnsi="Arial"/>
                <w:sz w:val="18"/>
                <w:szCs w:val="18"/>
              </w:rPr>
              <w:lastRenderedPageBreak/>
              <w:t>Subsidiaries</w:t>
            </w:r>
          </w:p>
        </w:tc>
        <w:tc>
          <w:tcPr>
            <w:tcW w:w="2340" w:type="dxa"/>
            <w:tcBorders>
              <w:top w:val="nil"/>
              <w:left w:val="nil"/>
              <w:right w:val="nil"/>
            </w:tcBorders>
            <w:vAlign w:val="bottom"/>
          </w:tcPr>
          <w:p w:rsidR="00F366AF" w:rsidRPr="00386785" w:rsidRDefault="00F366AF" w:rsidP="00112229">
            <w:pPr>
              <w:pBdr>
                <w:bottom w:val="single" w:sz="4" w:space="1" w:color="auto"/>
              </w:pBdr>
              <w:spacing w:line="290" w:lineRule="exact"/>
              <w:jc w:val="center"/>
              <w:rPr>
                <w:rFonts w:ascii="Arial" w:hAnsi="Arial"/>
                <w:sz w:val="18"/>
                <w:szCs w:val="18"/>
              </w:rPr>
            </w:pPr>
            <w:r w:rsidRPr="00386785">
              <w:rPr>
                <w:rFonts w:ascii="Arial" w:hAnsi="Arial"/>
                <w:sz w:val="18"/>
                <w:szCs w:val="18"/>
              </w:rPr>
              <w:t>Nature of business</w:t>
            </w:r>
          </w:p>
        </w:tc>
        <w:tc>
          <w:tcPr>
            <w:tcW w:w="1530" w:type="dxa"/>
            <w:tcBorders>
              <w:top w:val="nil"/>
              <w:left w:val="nil"/>
              <w:right w:val="nil"/>
            </w:tcBorders>
            <w:vAlign w:val="bottom"/>
          </w:tcPr>
          <w:p w:rsidR="00F366AF" w:rsidRPr="00386785" w:rsidRDefault="00F366AF" w:rsidP="00112229">
            <w:pPr>
              <w:pBdr>
                <w:bottom w:val="single" w:sz="4" w:space="1" w:color="auto"/>
              </w:pBdr>
              <w:spacing w:line="290" w:lineRule="exact"/>
              <w:jc w:val="center"/>
              <w:rPr>
                <w:rFonts w:ascii="Arial" w:hAnsi="Arial"/>
                <w:sz w:val="18"/>
                <w:szCs w:val="18"/>
              </w:rPr>
            </w:pPr>
            <w:r w:rsidRPr="00386785">
              <w:rPr>
                <w:rFonts w:ascii="Arial" w:hAnsi="Arial"/>
                <w:sz w:val="18"/>
                <w:szCs w:val="18"/>
              </w:rPr>
              <w:t>Country of incorporation</w:t>
            </w:r>
          </w:p>
        </w:tc>
        <w:tc>
          <w:tcPr>
            <w:tcW w:w="2160" w:type="dxa"/>
            <w:gridSpan w:val="2"/>
            <w:tcBorders>
              <w:top w:val="nil"/>
              <w:left w:val="nil"/>
              <w:right w:val="nil"/>
            </w:tcBorders>
          </w:tcPr>
          <w:p w:rsidR="00F366AF" w:rsidRPr="00386785" w:rsidRDefault="00F366AF" w:rsidP="00112229">
            <w:pPr>
              <w:pBdr>
                <w:bottom w:val="single" w:sz="4" w:space="1" w:color="auto"/>
              </w:pBdr>
              <w:spacing w:line="290" w:lineRule="exact"/>
              <w:jc w:val="center"/>
              <w:rPr>
                <w:rFonts w:ascii="Arial" w:hAnsi="Arial"/>
                <w:sz w:val="18"/>
                <w:szCs w:val="18"/>
              </w:rPr>
            </w:pPr>
            <w:r w:rsidRPr="00386785">
              <w:rPr>
                <w:rFonts w:ascii="Arial" w:hAnsi="Arial"/>
                <w:sz w:val="18"/>
                <w:szCs w:val="18"/>
              </w:rPr>
              <w:t>Percentage of shareholding</w:t>
            </w:r>
          </w:p>
        </w:tc>
      </w:tr>
      <w:tr w:rsidR="00F366AF" w:rsidRPr="00386785" w:rsidTr="00112229">
        <w:tc>
          <w:tcPr>
            <w:tcW w:w="2340" w:type="dxa"/>
            <w:tcBorders>
              <w:top w:val="nil"/>
              <w:left w:val="nil"/>
              <w:bottom w:val="nil"/>
              <w:right w:val="nil"/>
            </w:tcBorders>
          </w:tcPr>
          <w:p w:rsidR="00F366AF" w:rsidRPr="00386785" w:rsidRDefault="00F366AF" w:rsidP="00112229">
            <w:pPr>
              <w:spacing w:line="290" w:lineRule="exact"/>
              <w:rPr>
                <w:rFonts w:ascii="Arial" w:hAnsi="Arial"/>
                <w:sz w:val="18"/>
                <w:szCs w:val="18"/>
              </w:rPr>
            </w:pPr>
          </w:p>
        </w:tc>
        <w:tc>
          <w:tcPr>
            <w:tcW w:w="2340" w:type="dxa"/>
            <w:tcBorders>
              <w:top w:val="nil"/>
              <w:left w:val="nil"/>
              <w:bottom w:val="nil"/>
              <w:right w:val="nil"/>
            </w:tcBorders>
          </w:tcPr>
          <w:p w:rsidR="00F366AF" w:rsidRPr="00386785" w:rsidRDefault="00F366AF" w:rsidP="00112229">
            <w:pPr>
              <w:spacing w:line="290" w:lineRule="exact"/>
              <w:jc w:val="center"/>
              <w:rPr>
                <w:rFonts w:ascii="Arial" w:hAnsi="Arial"/>
                <w:sz w:val="18"/>
                <w:szCs w:val="18"/>
              </w:rPr>
            </w:pPr>
          </w:p>
        </w:tc>
        <w:tc>
          <w:tcPr>
            <w:tcW w:w="1530" w:type="dxa"/>
            <w:tcBorders>
              <w:top w:val="nil"/>
              <w:left w:val="nil"/>
              <w:bottom w:val="nil"/>
              <w:right w:val="nil"/>
            </w:tcBorders>
          </w:tcPr>
          <w:p w:rsidR="00F366AF" w:rsidRPr="00386785" w:rsidRDefault="00F366AF" w:rsidP="00112229">
            <w:pPr>
              <w:spacing w:line="290" w:lineRule="exact"/>
              <w:rPr>
                <w:rFonts w:ascii="Arial" w:hAnsi="Arial"/>
                <w:sz w:val="18"/>
                <w:szCs w:val="18"/>
              </w:rPr>
            </w:pPr>
          </w:p>
        </w:tc>
        <w:tc>
          <w:tcPr>
            <w:tcW w:w="1080" w:type="dxa"/>
            <w:tcBorders>
              <w:top w:val="nil"/>
              <w:left w:val="nil"/>
              <w:bottom w:val="nil"/>
              <w:right w:val="nil"/>
            </w:tcBorders>
          </w:tcPr>
          <w:p w:rsidR="00F366AF" w:rsidRPr="00386785" w:rsidRDefault="00F366AF" w:rsidP="00112229">
            <w:pPr>
              <w:pBdr>
                <w:bottom w:val="single" w:sz="4" w:space="1" w:color="auto"/>
              </w:pBdr>
              <w:spacing w:line="290" w:lineRule="exact"/>
              <w:jc w:val="center"/>
              <w:rPr>
                <w:rFonts w:ascii="Arial" w:hAnsi="Arial"/>
                <w:sz w:val="18"/>
                <w:szCs w:val="18"/>
              </w:rPr>
            </w:pPr>
            <w:r>
              <w:rPr>
                <w:rFonts w:ascii="Arial" w:hAnsi="Arial"/>
                <w:sz w:val="18"/>
                <w:szCs w:val="18"/>
              </w:rPr>
              <w:t>2020</w:t>
            </w:r>
          </w:p>
        </w:tc>
        <w:tc>
          <w:tcPr>
            <w:tcW w:w="1080" w:type="dxa"/>
            <w:tcBorders>
              <w:top w:val="nil"/>
              <w:left w:val="nil"/>
              <w:bottom w:val="nil"/>
              <w:right w:val="nil"/>
            </w:tcBorders>
          </w:tcPr>
          <w:p w:rsidR="00F366AF" w:rsidRPr="00386785" w:rsidRDefault="00F366AF" w:rsidP="00112229">
            <w:pPr>
              <w:pBdr>
                <w:bottom w:val="single" w:sz="4" w:space="1" w:color="auto"/>
              </w:pBdr>
              <w:spacing w:line="290" w:lineRule="exact"/>
              <w:jc w:val="center"/>
              <w:rPr>
                <w:rFonts w:ascii="Arial" w:hAnsi="Arial"/>
                <w:sz w:val="18"/>
                <w:szCs w:val="18"/>
              </w:rPr>
            </w:pPr>
            <w:r w:rsidRPr="00386785">
              <w:rPr>
                <w:rFonts w:ascii="Arial" w:hAnsi="Arial"/>
                <w:sz w:val="18"/>
                <w:szCs w:val="18"/>
              </w:rPr>
              <w:t>201</w:t>
            </w:r>
            <w:r>
              <w:rPr>
                <w:rFonts w:ascii="Arial" w:hAnsi="Arial"/>
                <w:sz w:val="18"/>
                <w:szCs w:val="18"/>
              </w:rPr>
              <w:t>9</w:t>
            </w:r>
          </w:p>
        </w:tc>
      </w:tr>
      <w:tr w:rsidR="00F366AF" w:rsidRPr="00386785" w:rsidTr="00112229">
        <w:tc>
          <w:tcPr>
            <w:tcW w:w="2340" w:type="dxa"/>
            <w:tcBorders>
              <w:top w:val="nil"/>
              <w:left w:val="nil"/>
              <w:bottom w:val="nil"/>
              <w:right w:val="nil"/>
            </w:tcBorders>
          </w:tcPr>
          <w:p w:rsidR="00F366AF" w:rsidRPr="00386785" w:rsidRDefault="00F366AF" w:rsidP="00112229">
            <w:pPr>
              <w:spacing w:line="290" w:lineRule="exact"/>
              <w:rPr>
                <w:rFonts w:ascii="Arial" w:hAnsi="Arial"/>
                <w:sz w:val="18"/>
                <w:szCs w:val="18"/>
              </w:rPr>
            </w:pPr>
          </w:p>
        </w:tc>
        <w:tc>
          <w:tcPr>
            <w:tcW w:w="2340" w:type="dxa"/>
            <w:tcBorders>
              <w:top w:val="nil"/>
              <w:left w:val="nil"/>
              <w:bottom w:val="nil"/>
              <w:right w:val="nil"/>
            </w:tcBorders>
          </w:tcPr>
          <w:p w:rsidR="00F366AF" w:rsidRPr="00386785" w:rsidRDefault="00F366AF" w:rsidP="00112229">
            <w:pPr>
              <w:spacing w:line="290" w:lineRule="exact"/>
              <w:jc w:val="center"/>
              <w:rPr>
                <w:rFonts w:ascii="Arial" w:hAnsi="Arial"/>
                <w:sz w:val="18"/>
                <w:szCs w:val="18"/>
              </w:rPr>
            </w:pPr>
          </w:p>
        </w:tc>
        <w:tc>
          <w:tcPr>
            <w:tcW w:w="1530" w:type="dxa"/>
            <w:tcBorders>
              <w:top w:val="nil"/>
              <w:left w:val="nil"/>
              <w:bottom w:val="nil"/>
              <w:right w:val="nil"/>
            </w:tcBorders>
          </w:tcPr>
          <w:p w:rsidR="00F366AF" w:rsidRPr="00386785" w:rsidRDefault="00F366AF" w:rsidP="00112229">
            <w:pPr>
              <w:spacing w:line="290" w:lineRule="exact"/>
              <w:rPr>
                <w:rFonts w:ascii="Arial" w:hAnsi="Arial"/>
                <w:sz w:val="18"/>
                <w:szCs w:val="18"/>
              </w:rPr>
            </w:pPr>
          </w:p>
        </w:tc>
        <w:tc>
          <w:tcPr>
            <w:tcW w:w="1080" w:type="dxa"/>
            <w:tcBorders>
              <w:top w:val="nil"/>
              <w:left w:val="nil"/>
              <w:bottom w:val="nil"/>
              <w:right w:val="nil"/>
            </w:tcBorders>
          </w:tcPr>
          <w:p w:rsidR="00F366AF" w:rsidRPr="00386785" w:rsidRDefault="00F366AF" w:rsidP="00112229">
            <w:pPr>
              <w:spacing w:line="290" w:lineRule="exact"/>
              <w:jc w:val="center"/>
              <w:rPr>
                <w:rFonts w:ascii="Arial" w:hAnsi="Arial"/>
                <w:sz w:val="18"/>
                <w:szCs w:val="18"/>
              </w:rPr>
            </w:pPr>
            <w:r>
              <w:rPr>
                <w:rFonts w:ascii="Arial" w:hAnsi="Arial"/>
                <w:sz w:val="18"/>
                <w:szCs w:val="18"/>
              </w:rPr>
              <w:t>(</w:t>
            </w:r>
            <w:r w:rsidRPr="00386785">
              <w:rPr>
                <w:rFonts w:ascii="Arial" w:hAnsi="Arial"/>
                <w:sz w:val="18"/>
                <w:szCs w:val="18"/>
              </w:rPr>
              <w:t>%</w:t>
            </w:r>
            <w:r>
              <w:rPr>
                <w:rFonts w:ascii="Arial" w:hAnsi="Arial"/>
                <w:sz w:val="18"/>
                <w:szCs w:val="18"/>
              </w:rPr>
              <w:t>)</w:t>
            </w:r>
          </w:p>
        </w:tc>
        <w:tc>
          <w:tcPr>
            <w:tcW w:w="1080" w:type="dxa"/>
            <w:tcBorders>
              <w:top w:val="nil"/>
              <w:left w:val="nil"/>
              <w:bottom w:val="nil"/>
              <w:right w:val="nil"/>
            </w:tcBorders>
          </w:tcPr>
          <w:p w:rsidR="00F366AF" w:rsidRPr="00386785" w:rsidRDefault="00F366AF" w:rsidP="00112229">
            <w:pPr>
              <w:spacing w:line="290" w:lineRule="exact"/>
              <w:jc w:val="center"/>
              <w:rPr>
                <w:rFonts w:ascii="Arial" w:hAnsi="Arial"/>
                <w:sz w:val="18"/>
                <w:szCs w:val="18"/>
              </w:rPr>
            </w:pPr>
            <w:r>
              <w:rPr>
                <w:rFonts w:ascii="Arial" w:hAnsi="Arial"/>
                <w:sz w:val="18"/>
                <w:szCs w:val="18"/>
              </w:rPr>
              <w:t>(</w:t>
            </w:r>
            <w:r w:rsidRPr="00386785">
              <w:rPr>
                <w:rFonts w:ascii="Arial" w:hAnsi="Arial"/>
                <w:sz w:val="18"/>
                <w:szCs w:val="18"/>
              </w:rPr>
              <w:t>%</w:t>
            </w:r>
            <w:r>
              <w:rPr>
                <w:rFonts w:ascii="Arial" w:hAnsi="Arial"/>
                <w:sz w:val="18"/>
                <w:szCs w:val="18"/>
              </w:rPr>
              <w:t>)</w:t>
            </w:r>
          </w:p>
        </w:tc>
      </w:tr>
      <w:tr w:rsidR="00F366AF" w:rsidRPr="00E430A6" w:rsidTr="00720ECB">
        <w:tc>
          <w:tcPr>
            <w:tcW w:w="2340" w:type="dxa"/>
            <w:tcBorders>
              <w:top w:val="nil"/>
              <w:left w:val="nil"/>
              <w:bottom w:val="nil"/>
              <w:right w:val="nil"/>
            </w:tcBorders>
          </w:tcPr>
          <w:p w:rsidR="00F366AF" w:rsidRPr="00386785" w:rsidRDefault="00F366AF" w:rsidP="00F366AF">
            <w:pPr>
              <w:spacing w:line="290" w:lineRule="exact"/>
              <w:ind w:left="165" w:hanging="165"/>
              <w:rPr>
                <w:rFonts w:ascii="Arial" w:hAnsi="Arial"/>
                <w:sz w:val="18"/>
                <w:szCs w:val="18"/>
              </w:rPr>
            </w:pPr>
            <w:proofErr w:type="spellStart"/>
            <w:r w:rsidRPr="00386785">
              <w:rPr>
                <w:rFonts w:ascii="Arial" w:hAnsi="Arial"/>
                <w:sz w:val="18"/>
                <w:szCs w:val="18"/>
              </w:rPr>
              <w:t>Euroasia</w:t>
            </w:r>
            <w:proofErr w:type="spellEnd"/>
            <w:r w:rsidRPr="00386785">
              <w:rPr>
                <w:rFonts w:ascii="Arial" w:hAnsi="Arial"/>
                <w:sz w:val="18"/>
                <w:szCs w:val="18"/>
              </w:rPr>
              <w:t xml:space="preserve"> Total Logistics (M</w:t>
            </w:r>
            <w:r>
              <w:rPr>
                <w:rFonts w:ascii="Arial" w:hAnsi="Arial"/>
                <w:sz w:val="18"/>
                <w:szCs w:val="18"/>
              </w:rPr>
              <w:t>)</w:t>
            </w:r>
            <w:r w:rsidRPr="00386785">
              <w:rPr>
                <w:rFonts w:ascii="Arial" w:hAnsi="Arial"/>
                <w:sz w:val="18"/>
                <w:szCs w:val="18"/>
              </w:rPr>
              <w:t xml:space="preserve"> </w:t>
            </w:r>
            <w:proofErr w:type="spellStart"/>
            <w:r w:rsidRPr="00386785">
              <w:rPr>
                <w:rFonts w:ascii="Arial" w:hAnsi="Arial"/>
                <w:sz w:val="18"/>
                <w:szCs w:val="18"/>
              </w:rPr>
              <w:t>Sdn</w:t>
            </w:r>
            <w:proofErr w:type="spellEnd"/>
            <w:r w:rsidRPr="00386785">
              <w:rPr>
                <w:rFonts w:ascii="Arial" w:hAnsi="Arial"/>
                <w:sz w:val="18"/>
                <w:szCs w:val="18"/>
              </w:rPr>
              <w:t xml:space="preserve"> </w:t>
            </w:r>
            <w:proofErr w:type="spellStart"/>
            <w:r w:rsidRPr="00386785">
              <w:rPr>
                <w:rFonts w:ascii="Arial" w:hAnsi="Arial"/>
                <w:sz w:val="18"/>
                <w:szCs w:val="18"/>
              </w:rPr>
              <w:t>Bhd</w:t>
            </w:r>
            <w:proofErr w:type="spellEnd"/>
            <w:r w:rsidRPr="00386785">
              <w:rPr>
                <w:rFonts w:ascii="Arial" w:hAnsi="Arial"/>
                <w:sz w:val="18"/>
                <w:szCs w:val="18"/>
              </w:rPr>
              <w:t xml:space="preserve"> (40% held by </w:t>
            </w:r>
            <w:proofErr w:type="spellStart"/>
            <w:r w:rsidRPr="00386785">
              <w:rPr>
                <w:rFonts w:ascii="Arial" w:hAnsi="Arial"/>
                <w:sz w:val="18"/>
                <w:szCs w:val="18"/>
              </w:rPr>
              <w:t>Euroasia</w:t>
            </w:r>
            <w:proofErr w:type="spellEnd"/>
            <w:r w:rsidRPr="00386785">
              <w:rPr>
                <w:rFonts w:ascii="Arial" w:hAnsi="Arial"/>
                <w:sz w:val="18"/>
                <w:szCs w:val="18"/>
              </w:rPr>
              <w:t xml:space="preserve"> Total Logistics Company Limited and 60% held by </w:t>
            </w:r>
            <w:r>
              <w:rPr>
                <w:rFonts w:ascii="Arial" w:hAnsi="Arial"/>
                <w:sz w:val="18"/>
                <w:szCs w:val="18"/>
              </w:rPr>
              <w:t>m</w:t>
            </w:r>
            <w:r w:rsidRPr="00386785">
              <w:rPr>
                <w:rFonts w:ascii="Arial" w:hAnsi="Arial"/>
                <w:sz w:val="18"/>
                <w:szCs w:val="18"/>
              </w:rPr>
              <w:t>ajor shareholder</w:t>
            </w:r>
            <w:r w:rsidR="003C0DC9">
              <w:rPr>
                <w:rFonts w:ascii="Arial" w:hAnsi="Arial"/>
                <w:sz w:val="18"/>
                <w:szCs w:val="18"/>
              </w:rPr>
              <w:t xml:space="preserve"> </w:t>
            </w:r>
            <w:r w:rsidR="001B7766">
              <w:rPr>
                <w:rFonts w:ascii="Arial" w:hAnsi="Arial"/>
                <w:sz w:val="18"/>
                <w:szCs w:val="18"/>
              </w:rPr>
              <w:t>of</w:t>
            </w:r>
            <w:r w:rsidRPr="00386785">
              <w:rPr>
                <w:rFonts w:ascii="Arial" w:hAnsi="Arial"/>
                <w:sz w:val="18"/>
                <w:szCs w:val="18"/>
              </w:rPr>
              <w:t xml:space="preserve"> </w:t>
            </w:r>
            <w:proofErr w:type="spellStart"/>
            <w:r w:rsidRPr="00386785">
              <w:rPr>
                <w:rFonts w:ascii="Arial" w:hAnsi="Arial"/>
                <w:sz w:val="18"/>
                <w:szCs w:val="18"/>
              </w:rPr>
              <w:t>Euroasia</w:t>
            </w:r>
            <w:proofErr w:type="spellEnd"/>
            <w:r w:rsidRPr="00386785">
              <w:rPr>
                <w:rFonts w:ascii="Arial" w:hAnsi="Arial"/>
                <w:sz w:val="18"/>
                <w:szCs w:val="18"/>
              </w:rPr>
              <w:t xml:space="preserve"> Total Logistics Company Limited)</w:t>
            </w:r>
          </w:p>
        </w:tc>
        <w:tc>
          <w:tcPr>
            <w:tcW w:w="2340" w:type="dxa"/>
            <w:tcBorders>
              <w:top w:val="nil"/>
              <w:left w:val="nil"/>
              <w:bottom w:val="nil"/>
              <w:right w:val="nil"/>
            </w:tcBorders>
          </w:tcPr>
          <w:p w:rsidR="00F366AF" w:rsidRPr="00386785" w:rsidRDefault="00F366AF" w:rsidP="00F366AF">
            <w:pPr>
              <w:spacing w:line="290" w:lineRule="exact"/>
              <w:ind w:left="165" w:hanging="165"/>
              <w:rPr>
                <w:rFonts w:ascii="Arial" w:hAnsi="Arial"/>
                <w:sz w:val="18"/>
                <w:szCs w:val="18"/>
                <w:cs/>
              </w:rPr>
            </w:pPr>
            <w:r w:rsidRPr="00386785">
              <w:rPr>
                <w:rFonts w:ascii="Arial" w:hAnsi="Arial"/>
                <w:sz w:val="18"/>
                <w:szCs w:val="18"/>
              </w:rPr>
              <w:t>Cross-Border Transport Services</w:t>
            </w:r>
          </w:p>
        </w:tc>
        <w:tc>
          <w:tcPr>
            <w:tcW w:w="1530" w:type="dxa"/>
            <w:tcBorders>
              <w:top w:val="nil"/>
              <w:left w:val="nil"/>
              <w:bottom w:val="nil"/>
              <w:right w:val="nil"/>
            </w:tcBorders>
          </w:tcPr>
          <w:p w:rsidR="00F366AF" w:rsidRPr="00386785" w:rsidRDefault="00F366AF" w:rsidP="00F366AF">
            <w:pPr>
              <w:spacing w:line="290" w:lineRule="exact"/>
              <w:jc w:val="center"/>
              <w:rPr>
                <w:rFonts w:ascii="Arial" w:hAnsi="Arial"/>
                <w:sz w:val="18"/>
                <w:szCs w:val="18"/>
              </w:rPr>
            </w:pPr>
            <w:r>
              <w:rPr>
                <w:rFonts w:ascii="Arial" w:hAnsi="Arial"/>
                <w:sz w:val="18"/>
                <w:szCs w:val="18"/>
              </w:rPr>
              <w:t>Malaysia</w:t>
            </w:r>
          </w:p>
        </w:tc>
        <w:tc>
          <w:tcPr>
            <w:tcW w:w="1080" w:type="dxa"/>
            <w:tcBorders>
              <w:top w:val="nil"/>
              <w:left w:val="nil"/>
              <w:bottom w:val="nil"/>
              <w:right w:val="nil"/>
            </w:tcBorders>
          </w:tcPr>
          <w:p w:rsidR="00F366AF" w:rsidRPr="00386785" w:rsidRDefault="00F366AF" w:rsidP="00F366AF">
            <w:pPr>
              <w:spacing w:line="290" w:lineRule="exact"/>
              <w:jc w:val="center"/>
              <w:rPr>
                <w:rFonts w:ascii="Arial" w:hAnsi="Arial"/>
                <w:sz w:val="18"/>
                <w:szCs w:val="18"/>
              </w:rPr>
            </w:pPr>
            <w:r>
              <w:rPr>
                <w:rFonts w:ascii="Arial" w:hAnsi="Arial"/>
                <w:sz w:val="18"/>
                <w:szCs w:val="18"/>
              </w:rPr>
              <w:t>40.00</w:t>
            </w:r>
          </w:p>
        </w:tc>
        <w:tc>
          <w:tcPr>
            <w:tcW w:w="1080" w:type="dxa"/>
            <w:tcBorders>
              <w:top w:val="nil"/>
              <w:left w:val="nil"/>
              <w:bottom w:val="nil"/>
              <w:right w:val="nil"/>
            </w:tcBorders>
          </w:tcPr>
          <w:p w:rsidR="00F366AF" w:rsidRPr="00386785" w:rsidRDefault="00F366AF" w:rsidP="00F366AF">
            <w:pPr>
              <w:spacing w:line="290" w:lineRule="exact"/>
              <w:jc w:val="center"/>
              <w:rPr>
                <w:rFonts w:ascii="Arial" w:hAnsi="Arial"/>
                <w:sz w:val="18"/>
                <w:szCs w:val="18"/>
              </w:rPr>
            </w:pPr>
            <w:r>
              <w:rPr>
                <w:rFonts w:ascii="Arial" w:hAnsi="Arial"/>
                <w:sz w:val="18"/>
                <w:szCs w:val="18"/>
              </w:rPr>
              <w:t>40.00</w:t>
            </w:r>
          </w:p>
        </w:tc>
      </w:tr>
      <w:tr w:rsidR="00F366AF" w:rsidRPr="00E430A6" w:rsidTr="0064585F">
        <w:tc>
          <w:tcPr>
            <w:tcW w:w="2340" w:type="dxa"/>
            <w:tcBorders>
              <w:top w:val="nil"/>
              <w:left w:val="nil"/>
              <w:bottom w:val="nil"/>
              <w:right w:val="nil"/>
            </w:tcBorders>
            <w:shd w:val="clear" w:color="auto" w:fill="auto"/>
          </w:tcPr>
          <w:p w:rsidR="00F366AF" w:rsidRPr="00386785" w:rsidRDefault="00F366AF" w:rsidP="00F366AF">
            <w:pPr>
              <w:spacing w:line="290" w:lineRule="exact"/>
              <w:ind w:left="165" w:hanging="165"/>
              <w:rPr>
                <w:rFonts w:ascii="Arial" w:hAnsi="Arial"/>
                <w:sz w:val="18"/>
                <w:szCs w:val="18"/>
              </w:rPr>
            </w:pPr>
            <w:proofErr w:type="spellStart"/>
            <w:r w:rsidRPr="00386785">
              <w:rPr>
                <w:rFonts w:ascii="Arial" w:hAnsi="Arial"/>
                <w:sz w:val="18"/>
                <w:szCs w:val="18"/>
              </w:rPr>
              <w:t>Euroasia</w:t>
            </w:r>
            <w:proofErr w:type="spellEnd"/>
            <w:r w:rsidRPr="00386785">
              <w:rPr>
                <w:rFonts w:ascii="Arial" w:hAnsi="Arial"/>
                <w:sz w:val="18"/>
                <w:szCs w:val="18"/>
              </w:rPr>
              <w:t xml:space="preserve"> Total Logistics </w:t>
            </w:r>
            <w:r>
              <w:rPr>
                <w:rFonts w:ascii="Arial" w:hAnsi="Arial"/>
                <w:sz w:val="18"/>
                <w:szCs w:val="18"/>
              </w:rPr>
              <w:t xml:space="preserve">(China) Co., Ltd.    </w:t>
            </w:r>
            <w:r w:rsidR="00112229">
              <w:rPr>
                <w:rFonts w:ascii="Arial" w:hAnsi="Arial"/>
                <w:sz w:val="18"/>
                <w:szCs w:val="18"/>
              </w:rPr>
              <w:t>(</w:t>
            </w:r>
            <w:r w:rsidR="00191E66">
              <w:rPr>
                <w:rFonts w:ascii="Arial" w:hAnsi="Arial"/>
                <w:sz w:val="18"/>
                <w:szCs w:val="18"/>
              </w:rPr>
              <w:t>2020</w:t>
            </w:r>
            <w:r w:rsidR="00112229">
              <w:rPr>
                <w:rFonts w:ascii="Arial" w:hAnsi="Arial"/>
                <w:sz w:val="18"/>
                <w:szCs w:val="18"/>
              </w:rPr>
              <w:t>: 1</w:t>
            </w:r>
            <w:r w:rsidR="00112229" w:rsidRPr="00386785">
              <w:rPr>
                <w:rFonts w:ascii="Arial" w:hAnsi="Arial"/>
                <w:sz w:val="18"/>
                <w:szCs w:val="18"/>
              </w:rPr>
              <w:t>0</w:t>
            </w:r>
            <w:r w:rsidR="00112229">
              <w:rPr>
                <w:rFonts w:ascii="Arial" w:hAnsi="Arial"/>
                <w:sz w:val="18"/>
                <w:szCs w:val="18"/>
              </w:rPr>
              <w:t>0</w:t>
            </w:r>
            <w:r w:rsidR="00112229" w:rsidRPr="00386785">
              <w:rPr>
                <w:rFonts w:ascii="Arial" w:hAnsi="Arial"/>
                <w:sz w:val="18"/>
                <w:szCs w:val="18"/>
              </w:rPr>
              <w:t xml:space="preserve">% held by </w:t>
            </w:r>
            <w:r w:rsidR="00112229">
              <w:rPr>
                <w:rFonts w:ascii="Arial" w:hAnsi="Arial"/>
                <w:sz w:val="18"/>
                <w:szCs w:val="18"/>
              </w:rPr>
              <w:t>Guangxi</w:t>
            </w:r>
            <w:r w:rsidR="00112229" w:rsidRPr="00386785">
              <w:rPr>
                <w:rFonts w:ascii="Arial" w:hAnsi="Arial"/>
                <w:sz w:val="18"/>
                <w:szCs w:val="18"/>
              </w:rPr>
              <w:t xml:space="preserve"> Total Logistics </w:t>
            </w:r>
            <w:r w:rsidR="00112229">
              <w:rPr>
                <w:rFonts w:ascii="Arial" w:hAnsi="Arial"/>
                <w:sz w:val="18"/>
                <w:szCs w:val="18"/>
              </w:rPr>
              <w:t>Co., Ltd</w:t>
            </w:r>
            <w:r w:rsidR="00191E66">
              <w:rPr>
                <w:rFonts w:ascii="Arial" w:hAnsi="Arial"/>
                <w:sz w:val="18"/>
                <w:szCs w:val="18"/>
              </w:rPr>
              <w:t>. and 2019</w:t>
            </w:r>
            <w:r w:rsidR="00112229">
              <w:rPr>
                <w:rFonts w:ascii="Arial" w:hAnsi="Arial"/>
                <w:sz w:val="18"/>
                <w:szCs w:val="18"/>
              </w:rPr>
              <w:t xml:space="preserve">: </w:t>
            </w:r>
            <w:r>
              <w:rPr>
                <w:rFonts w:ascii="Arial" w:hAnsi="Arial"/>
                <w:sz w:val="18"/>
                <w:szCs w:val="18"/>
              </w:rPr>
              <w:t>1</w:t>
            </w:r>
            <w:r w:rsidRPr="00386785">
              <w:rPr>
                <w:rFonts w:ascii="Arial" w:hAnsi="Arial"/>
                <w:sz w:val="18"/>
                <w:szCs w:val="18"/>
              </w:rPr>
              <w:t>0</w:t>
            </w:r>
            <w:r>
              <w:rPr>
                <w:rFonts w:ascii="Arial" w:hAnsi="Arial"/>
                <w:sz w:val="18"/>
                <w:szCs w:val="18"/>
              </w:rPr>
              <w:t>0</w:t>
            </w:r>
            <w:r w:rsidRPr="00386785">
              <w:rPr>
                <w:rFonts w:ascii="Arial" w:hAnsi="Arial"/>
                <w:sz w:val="18"/>
                <w:szCs w:val="18"/>
              </w:rPr>
              <w:t xml:space="preserve">% held by </w:t>
            </w:r>
            <w:proofErr w:type="spellStart"/>
            <w:r w:rsidRPr="00386785">
              <w:rPr>
                <w:rFonts w:ascii="Arial" w:hAnsi="Arial"/>
                <w:sz w:val="18"/>
                <w:szCs w:val="18"/>
              </w:rPr>
              <w:t>Euroasia</w:t>
            </w:r>
            <w:proofErr w:type="spellEnd"/>
            <w:r w:rsidRPr="00386785">
              <w:rPr>
                <w:rFonts w:ascii="Arial" w:hAnsi="Arial"/>
                <w:sz w:val="18"/>
                <w:szCs w:val="18"/>
              </w:rPr>
              <w:t xml:space="preserve"> Total Logistics Company Limited)</w:t>
            </w:r>
          </w:p>
        </w:tc>
        <w:tc>
          <w:tcPr>
            <w:tcW w:w="2340" w:type="dxa"/>
            <w:tcBorders>
              <w:top w:val="nil"/>
              <w:left w:val="nil"/>
              <w:bottom w:val="nil"/>
              <w:right w:val="nil"/>
            </w:tcBorders>
            <w:shd w:val="clear" w:color="auto" w:fill="auto"/>
          </w:tcPr>
          <w:p w:rsidR="00F366AF" w:rsidRPr="00386785" w:rsidRDefault="00F366AF" w:rsidP="00F366AF">
            <w:pPr>
              <w:spacing w:line="290" w:lineRule="exact"/>
              <w:ind w:left="165" w:hanging="165"/>
              <w:rPr>
                <w:rFonts w:ascii="Arial" w:hAnsi="Arial"/>
                <w:sz w:val="18"/>
                <w:szCs w:val="18"/>
                <w:cs/>
              </w:rPr>
            </w:pPr>
            <w:r w:rsidRPr="00386785">
              <w:rPr>
                <w:rFonts w:ascii="Arial" w:hAnsi="Arial"/>
                <w:sz w:val="18"/>
                <w:szCs w:val="18"/>
              </w:rPr>
              <w:t>Cross-Border Transport Services</w:t>
            </w:r>
          </w:p>
        </w:tc>
        <w:tc>
          <w:tcPr>
            <w:tcW w:w="1530" w:type="dxa"/>
            <w:tcBorders>
              <w:top w:val="nil"/>
              <w:left w:val="nil"/>
              <w:bottom w:val="nil"/>
              <w:right w:val="nil"/>
            </w:tcBorders>
            <w:shd w:val="clear" w:color="auto" w:fill="auto"/>
          </w:tcPr>
          <w:p w:rsidR="00F366AF" w:rsidRPr="00386785" w:rsidRDefault="00F366AF" w:rsidP="00F366AF">
            <w:pPr>
              <w:spacing w:line="290" w:lineRule="exact"/>
              <w:jc w:val="center"/>
              <w:rPr>
                <w:rFonts w:ascii="Arial" w:hAnsi="Arial"/>
                <w:sz w:val="18"/>
                <w:szCs w:val="18"/>
              </w:rPr>
            </w:pPr>
            <w:r>
              <w:rPr>
                <w:rFonts w:ascii="Arial" w:hAnsi="Arial"/>
                <w:sz w:val="18"/>
                <w:szCs w:val="18"/>
              </w:rPr>
              <w:t>China</w:t>
            </w:r>
          </w:p>
        </w:tc>
        <w:tc>
          <w:tcPr>
            <w:tcW w:w="1080" w:type="dxa"/>
            <w:tcBorders>
              <w:top w:val="nil"/>
              <w:left w:val="nil"/>
              <w:bottom w:val="nil"/>
              <w:right w:val="nil"/>
            </w:tcBorders>
            <w:shd w:val="clear" w:color="auto" w:fill="auto"/>
          </w:tcPr>
          <w:p w:rsidR="00F366AF" w:rsidRPr="00386785" w:rsidRDefault="00F366AF" w:rsidP="00F366AF">
            <w:pPr>
              <w:spacing w:line="290" w:lineRule="exact"/>
              <w:jc w:val="center"/>
              <w:rPr>
                <w:rFonts w:ascii="Arial" w:hAnsi="Arial"/>
                <w:sz w:val="18"/>
                <w:szCs w:val="18"/>
              </w:rPr>
            </w:pPr>
            <w:r>
              <w:rPr>
                <w:rFonts w:ascii="Arial" w:hAnsi="Arial"/>
                <w:sz w:val="18"/>
                <w:szCs w:val="18"/>
              </w:rPr>
              <w:t>100.00</w:t>
            </w:r>
          </w:p>
        </w:tc>
        <w:tc>
          <w:tcPr>
            <w:tcW w:w="1080" w:type="dxa"/>
            <w:tcBorders>
              <w:top w:val="nil"/>
              <w:left w:val="nil"/>
              <w:bottom w:val="nil"/>
              <w:right w:val="nil"/>
            </w:tcBorders>
            <w:shd w:val="clear" w:color="auto" w:fill="auto"/>
          </w:tcPr>
          <w:p w:rsidR="00F366AF" w:rsidRPr="00386785" w:rsidRDefault="00F366AF" w:rsidP="00F366AF">
            <w:pPr>
              <w:spacing w:line="290" w:lineRule="exact"/>
              <w:jc w:val="center"/>
              <w:rPr>
                <w:rFonts w:ascii="Arial" w:hAnsi="Arial"/>
                <w:sz w:val="18"/>
                <w:szCs w:val="18"/>
              </w:rPr>
            </w:pPr>
            <w:r>
              <w:rPr>
                <w:rFonts w:ascii="Arial" w:hAnsi="Arial"/>
                <w:sz w:val="18"/>
                <w:szCs w:val="18"/>
              </w:rPr>
              <w:t>100.00</w:t>
            </w:r>
          </w:p>
        </w:tc>
      </w:tr>
      <w:tr w:rsidR="00F366AF" w:rsidRPr="00E430A6" w:rsidTr="0064585F">
        <w:tc>
          <w:tcPr>
            <w:tcW w:w="2340" w:type="dxa"/>
            <w:tcBorders>
              <w:top w:val="nil"/>
              <w:left w:val="nil"/>
              <w:bottom w:val="nil"/>
              <w:right w:val="nil"/>
            </w:tcBorders>
            <w:shd w:val="clear" w:color="auto" w:fill="auto"/>
          </w:tcPr>
          <w:p w:rsidR="00F366AF" w:rsidRPr="00386785" w:rsidRDefault="00F366AF" w:rsidP="00F366AF">
            <w:pPr>
              <w:spacing w:line="290" w:lineRule="exact"/>
              <w:ind w:left="165" w:hanging="165"/>
              <w:rPr>
                <w:rFonts w:ascii="Arial" w:hAnsi="Arial"/>
                <w:sz w:val="18"/>
                <w:szCs w:val="18"/>
              </w:rPr>
            </w:pPr>
            <w:r w:rsidRPr="00F366AF">
              <w:rPr>
                <w:rFonts w:ascii="Arial" w:hAnsi="Arial"/>
                <w:sz w:val="18"/>
                <w:szCs w:val="18"/>
              </w:rPr>
              <w:t xml:space="preserve">Guangxi </w:t>
            </w:r>
            <w:proofErr w:type="spellStart"/>
            <w:r w:rsidRPr="00F366AF">
              <w:rPr>
                <w:rFonts w:ascii="Arial" w:hAnsi="Arial"/>
                <w:sz w:val="18"/>
                <w:szCs w:val="18"/>
              </w:rPr>
              <w:t>Euroasia</w:t>
            </w:r>
            <w:proofErr w:type="spellEnd"/>
            <w:r w:rsidRPr="00F366AF">
              <w:rPr>
                <w:rFonts w:ascii="Arial" w:hAnsi="Arial"/>
                <w:sz w:val="18"/>
                <w:szCs w:val="18"/>
              </w:rPr>
              <w:t xml:space="preserve"> Total Logistics Co., Ltd.</w:t>
            </w:r>
            <w:r>
              <w:rPr>
                <w:rFonts w:ascii="Arial" w:hAnsi="Arial"/>
                <w:sz w:val="18"/>
                <w:szCs w:val="18"/>
              </w:rPr>
              <w:t xml:space="preserve"> </w:t>
            </w:r>
            <w:r w:rsidRPr="00386785">
              <w:rPr>
                <w:rFonts w:ascii="Arial" w:hAnsi="Arial"/>
                <w:sz w:val="18"/>
                <w:szCs w:val="18"/>
              </w:rPr>
              <w:t>(</w:t>
            </w:r>
            <w:r w:rsidR="00112229">
              <w:rPr>
                <w:rFonts w:ascii="Arial" w:hAnsi="Arial"/>
                <w:sz w:val="18"/>
                <w:szCs w:val="18"/>
              </w:rPr>
              <w:t>1</w:t>
            </w:r>
            <w:r w:rsidR="00112229" w:rsidRPr="00386785">
              <w:rPr>
                <w:rFonts w:ascii="Arial" w:hAnsi="Arial"/>
                <w:sz w:val="18"/>
                <w:szCs w:val="18"/>
              </w:rPr>
              <w:t>0</w:t>
            </w:r>
            <w:r w:rsidR="00112229">
              <w:rPr>
                <w:rFonts w:ascii="Arial" w:hAnsi="Arial"/>
                <w:sz w:val="18"/>
                <w:szCs w:val="18"/>
              </w:rPr>
              <w:t>0</w:t>
            </w:r>
            <w:r w:rsidR="00112229" w:rsidRPr="00386785">
              <w:rPr>
                <w:rFonts w:ascii="Arial" w:hAnsi="Arial"/>
                <w:sz w:val="18"/>
                <w:szCs w:val="18"/>
              </w:rPr>
              <w:t xml:space="preserve">% held by </w:t>
            </w:r>
            <w:proofErr w:type="spellStart"/>
            <w:r w:rsidR="00112229" w:rsidRPr="00386785">
              <w:rPr>
                <w:rFonts w:ascii="Arial" w:hAnsi="Arial"/>
                <w:sz w:val="18"/>
                <w:szCs w:val="18"/>
              </w:rPr>
              <w:t>Euroasia</w:t>
            </w:r>
            <w:proofErr w:type="spellEnd"/>
            <w:r w:rsidR="00112229" w:rsidRPr="00386785">
              <w:rPr>
                <w:rFonts w:ascii="Arial" w:hAnsi="Arial"/>
                <w:sz w:val="18"/>
                <w:szCs w:val="18"/>
              </w:rPr>
              <w:t xml:space="preserve"> Total Logistics Company Limited</w:t>
            </w:r>
            <w:r w:rsidRPr="00386785">
              <w:rPr>
                <w:rFonts w:ascii="Arial" w:hAnsi="Arial"/>
                <w:sz w:val="18"/>
                <w:szCs w:val="18"/>
              </w:rPr>
              <w:t>)</w:t>
            </w:r>
          </w:p>
        </w:tc>
        <w:tc>
          <w:tcPr>
            <w:tcW w:w="2340" w:type="dxa"/>
            <w:tcBorders>
              <w:top w:val="nil"/>
              <w:left w:val="nil"/>
              <w:bottom w:val="nil"/>
              <w:right w:val="nil"/>
            </w:tcBorders>
            <w:shd w:val="clear" w:color="auto" w:fill="auto"/>
          </w:tcPr>
          <w:p w:rsidR="00F366AF" w:rsidRPr="00386785" w:rsidRDefault="00F366AF" w:rsidP="00F366AF">
            <w:pPr>
              <w:spacing w:line="290" w:lineRule="exact"/>
              <w:ind w:left="165" w:hanging="165"/>
              <w:rPr>
                <w:rFonts w:ascii="Arial" w:hAnsi="Arial"/>
                <w:sz w:val="18"/>
                <w:szCs w:val="18"/>
                <w:cs/>
              </w:rPr>
            </w:pPr>
            <w:r w:rsidRPr="00386785">
              <w:rPr>
                <w:rFonts w:ascii="Arial" w:hAnsi="Arial"/>
                <w:sz w:val="18"/>
                <w:szCs w:val="18"/>
              </w:rPr>
              <w:t>Cross-Border Transport Services</w:t>
            </w:r>
          </w:p>
        </w:tc>
        <w:tc>
          <w:tcPr>
            <w:tcW w:w="1530" w:type="dxa"/>
            <w:tcBorders>
              <w:top w:val="nil"/>
              <w:left w:val="nil"/>
              <w:bottom w:val="nil"/>
              <w:right w:val="nil"/>
            </w:tcBorders>
            <w:shd w:val="clear" w:color="auto" w:fill="auto"/>
          </w:tcPr>
          <w:p w:rsidR="00F366AF" w:rsidRPr="00386785" w:rsidRDefault="00F366AF" w:rsidP="00F366AF">
            <w:pPr>
              <w:spacing w:line="290" w:lineRule="exact"/>
              <w:jc w:val="center"/>
              <w:rPr>
                <w:rFonts w:ascii="Arial" w:hAnsi="Arial"/>
                <w:sz w:val="18"/>
                <w:szCs w:val="18"/>
              </w:rPr>
            </w:pPr>
            <w:r>
              <w:rPr>
                <w:rFonts w:ascii="Arial" w:hAnsi="Arial"/>
                <w:sz w:val="18"/>
                <w:szCs w:val="18"/>
              </w:rPr>
              <w:t>China</w:t>
            </w:r>
          </w:p>
        </w:tc>
        <w:tc>
          <w:tcPr>
            <w:tcW w:w="1080" w:type="dxa"/>
            <w:tcBorders>
              <w:top w:val="nil"/>
              <w:left w:val="nil"/>
              <w:bottom w:val="nil"/>
              <w:right w:val="nil"/>
            </w:tcBorders>
            <w:shd w:val="clear" w:color="auto" w:fill="auto"/>
          </w:tcPr>
          <w:p w:rsidR="00F366AF" w:rsidRPr="00386785" w:rsidRDefault="00F366AF" w:rsidP="00F366AF">
            <w:pPr>
              <w:spacing w:line="290" w:lineRule="exact"/>
              <w:jc w:val="center"/>
              <w:rPr>
                <w:rFonts w:ascii="Arial" w:hAnsi="Arial"/>
                <w:sz w:val="18"/>
                <w:szCs w:val="18"/>
              </w:rPr>
            </w:pPr>
            <w:r>
              <w:rPr>
                <w:rFonts w:ascii="Arial" w:hAnsi="Arial"/>
                <w:sz w:val="18"/>
                <w:szCs w:val="18"/>
              </w:rPr>
              <w:t>100.00</w:t>
            </w:r>
          </w:p>
        </w:tc>
        <w:tc>
          <w:tcPr>
            <w:tcW w:w="1080" w:type="dxa"/>
            <w:tcBorders>
              <w:top w:val="nil"/>
              <w:left w:val="nil"/>
              <w:bottom w:val="nil"/>
              <w:right w:val="nil"/>
            </w:tcBorders>
            <w:shd w:val="clear" w:color="auto" w:fill="auto"/>
          </w:tcPr>
          <w:p w:rsidR="00F366AF" w:rsidRDefault="00F366AF" w:rsidP="00F366AF">
            <w:pPr>
              <w:spacing w:line="290" w:lineRule="exact"/>
              <w:jc w:val="center"/>
              <w:rPr>
                <w:rFonts w:ascii="Arial" w:hAnsi="Arial"/>
                <w:sz w:val="18"/>
                <w:szCs w:val="18"/>
              </w:rPr>
            </w:pPr>
            <w:r>
              <w:rPr>
                <w:rFonts w:ascii="Arial" w:hAnsi="Arial"/>
                <w:sz w:val="18"/>
                <w:szCs w:val="18"/>
              </w:rPr>
              <w:t>-</w:t>
            </w:r>
          </w:p>
        </w:tc>
      </w:tr>
    </w:tbl>
    <w:p w:rsidR="000A08A0" w:rsidRDefault="000A08A0" w:rsidP="000A08A0">
      <w:pPr>
        <w:spacing w:after="120"/>
        <w:ind w:left="1080" w:hanging="547"/>
        <w:jc w:val="thaiDistribute"/>
        <w:rPr>
          <w:rFonts w:ascii="Arial" w:hAnsi="Arial"/>
          <w:sz w:val="22"/>
          <w:szCs w:val="22"/>
        </w:rPr>
      </w:pPr>
      <w:r>
        <w:rPr>
          <w:rFonts w:ascii="Arial" w:hAnsi="Arial"/>
          <w:sz w:val="22"/>
          <w:szCs w:val="22"/>
        </w:rPr>
        <w:tab/>
      </w:r>
      <w:r w:rsidR="00FA59E2">
        <w:rPr>
          <w:rFonts w:ascii="Arial" w:hAnsi="Arial"/>
          <w:sz w:val="20"/>
          <w:szCs w:val="20"/>
        </w:rPr>
        <w:t xml:space="preserve"> </w:t>
      </w:r>
      <w:r w:rsidR="00FA59E2" w:rsidRPr="00FA59E2">
        <w:rPr>
          <w:rFonts w:ascii="Arial" w:hAnsi="Arial"/>
          <w:sz w:val="20"/>
          <w:szCs w:val="20"/>
          <w:vertAlign w:val="superscript"/>
        </w:rPr>
        <w:t>(*)</w:t>
      </w:r>
      <w:r w:rsidR="00FA59E2">
        <w:rPr>
          <w:rFonts w:ascii="Arial" w:hAnsi="Arial"/>
          <w:sz w:val="20"/>
          <w:szCs w:val="20"/>
          <w:vertAlign w:val="superscript"/>
        </w:rPr>
        <w:t xml:space="preserve"> </w:t>
      </w:r>
      <w:r w:rsidR="008C67D2">
        <w:rPr>
          <w:rFonts w:ascii="Arial" w:hAnsi="Arial"/>
          <w:sz w:val="14"/>
          <w:szCs w:val="14"/>
        </w:rPr>
        <w:t>Under control of the Company</w:t>
      </w:r>
    </w:p>
    <w:p w:rsidR="00185162" w:rsidRDefault="00185162" w:rsidP="00112229">
      <w:pPr>
        <w:spacing w:before="120" w:after="120"/>
        <w:ind w:left="1080" w:hanging="547"/>
        <w:jc w:val="thaiDistribute"/>
        <w:rPr>
          <w:rFonts w:ascii="Arial" w:hAnsi="Arial" w:cs="Arial"/>
          <w:sz w:val="22"/>
          <w:szCs w:val="22"/>
        </w:rPr>
      </w:pPr>
      <w:r w:rsidRPr="008F1613">
        <w:rPr>
          <w:rFonts w:ascii="Arial" w:hAnsi="Arial"/>
          <w:sz w:val="22"/>
          <w:szCs w:val="22"/>
        </w:rPr>
        <w:t>b)</w:t>
      </w:r>
      <w:r w:rsidRPr="008F1613">
        <w:rPr>
          <w:rFonts w:ascii="Arial" w:hAnsi="Arial"/>
          <w:sz w:val="22"/>
          <w:szCs w:val="22"/>
        </w:rPr>
        <w:tab/>
      </w:r>
      <w:r w:rsidRPr="00DC4909">
        <w:rPr>
          <w:rFonts w:ascii="Arial" w:hAnsi="Arial"/>
          <w:sz w:val="22"/>
          <w:szCs w:val="22"/>
        </w:rPr>
        <w:t xml:space="preserve">The Company </w:t>
      </w:r>
      <w:r w:rsidRPr="00DC4909">
        <w:rPr>
          <w:rFonts w:ascii="Arial" w:hAnsi="Arial" w:cs="Arial"/>
          <w:sz w:val="22"/>
          <w:szCs w:val="22"/>
        </w:rPr>
        <w:t xml:space="preserve">is deemed to have control over an investee or subsidiaries if it has rights, or is exposed, to variable returns from its involvement with the investee, and it </w:t>
      </w:r>
      <w:proofErr w:type="gramStart"/>
      <w:r w:rsidRPr="00DC4909">
        <w:rPr>
          <w:rFonts w:ascii="Arial" w:hAnsi="Arial" w:cs="Arial"/>
          <w:sz w:val="22"/>
          <w:szCs w:val="22"/>
        </w:rPr>
        <w:t>has the ability to</w:t>
      </w:r>
      <w:proofErr w:type="gramEnd"/>
      <w:r w:rsidRPr="00DC4909">
        <w:rPr>
          <w:rFonts w:ascii="Arial" w:hAnsi="Arial" w:cs="Arial"/>
          <w:sz w:val="22"/>
          <w:szCs w:val="22"/>
        </w:rPr>
        <w:t xml:space="preserve"> direct the activities that affect the amount of its returns.</w:t>
      </w:r>
    </w:p>
    <w:p w:rsidR="00B0427C" w:rsidRPr="00E430A6" w:rsidRDefault="00185162" w:rsidP="00F027DC">
      <w:pPr>
        <w:spacing w:before="120" w:after="120"/>
        <w:ind w:left="1080" w:hanging="547"/>
        <w:jc w:val="thaiDistribute"/>
        <w:rPr>
          <w:rFonts w:ascii="Arial" w:hAnsi="Arial"/>
          <w:sz w:val="22"/>
          <w:szCs w:val="22"/>
        </w:rPr>
      </w:pPr>
      <w:r>
        <w:rPr>
          <w:rFonts w:ascii="Arial" w:hAnsi="Arial"/>
          <w:sz w:val="22"/>
          <w:szCs w:val="22"/>
        </w:rPr>
        <w:t>c</w:t>
      </w:r>
      <w:r w:rsidR="00037CA2">
        <w:rPr>
          <w:rFonts w:ascii="Arial" w:hAnsi="Arial"/>
          <w:sz w:val="22"/>
          <w:szCs w:val="22"/>
        </w:rPr>
        <w:t>)</w:t>
      </w:r>
      <w:r w:rsidR="00037CA2">
        <w:rPr>
          <w:rFonts w:ascii="Arial" w:hAnsi="Arial"/>
          <w:sz w:val="22"/>
          <w:szCs w:val="22"/>
        </w:rPr>
        <w:tab/>
        <w:t xml:space="preserve">Subsidiaries are </w:t>
      </w:r>
      <w:r w:rsidR="00B0427C" w:rsidRPr="00E430A6">
        <w:rPr>
          <w:rFonts w:ascii="Arial" w:hAnsi="Arial"/>
          <w:sz w:val="22"/>
          <w:szCs w:val="22"/>
        </w:rPr>
        <w:t>fully consolidated</w:t>
      </w:r>
      <w:r w:rsidR="009D3F37" w:rsidRPr="00E430A6">
        <w:rPr>
          <w:rFonts w:ascii="Arial" w:hAnsi="Arial"/>
          <w:sz w:val="22"/>
          <w:szCs w:val="22"/>
        </w:rPr>
        <w:t>,</w:t>
      </w:r>
      <w:r w:rsidR="00B0427C" w:rsidRPr="00E430A6">
        <w:rPr>
          <w:rFonts w:ascii="Arial" w:hAnsi="Arial"/>
          <w:sz w:val="22"/>
          <w:szCs w:val="22"/>
        </w:rPr>
        <w:t xml:space="preserve"> be</w:t>
      </w:r>
      <w:r w:rsidR="00347FB0" w:rsidRPr="00E430A6">
        <w:rPr>
          <w:rFonts w:ascii="Arial" w:hAnsi="Arial"/>
          <w:sz w:val="22"/>
          <w:szCs w:val="22"/>
        </w:rPr>
        <w:t xml:space="preserve">ing the </w:t>
      </w:r>
      <w:r w:rsidR="002F393F" w:rsidRPr="00E430A6">
        <w:rPr>
          <w:rFonts w:ascii="Arial" w:hAnsi="Arial"/>
          <w:sz w:val="22"/>
          <w:szCs w:val="22"/>
        </w:rPr>
        <w:t xml:space="preserve">date on which the Company </w:t>
      </w:r>
      <w:r w:rsidR="00B0427C" w:rsidRPr="00E430A6">
        <w:rPr>
          <w:rFonts w:ascii="Arial" w:hAnsi="Arial"/>
          <w:sz w:val="22"/>
          <w:szCs w:val="22"/>
        </w:rPr>
        <w:t xml:space="preserve">obtains control, and continue to be consolidated until the date </w:t>
      </w:r>
      <w:r w:rsidR="00AA3559" w:rsidRPr="00E430A6">
        <w:rPr>
          <w:rFonts w:ascii="Arial" w:hAnsi="Arial"/>
          <w:sz w:val="22"/>
          <w:szCs w:val="22"/>
        </w:rPr>
        <w:t>when</w:t>
      </w:r>
      <w:r w:rsidR="00B0427C" w:rsidRPr="00E430A6">
        <w:rPr>
          <w:rFonts w:ascii="Arial" w:hAnsi="Arial"/>
          <w:sz w:val="22"/>
          <w:szCs w:val="22"/>
        </w:rPr>
        <w:t xml:space="preserve"> such control ceases.</w:t>
      </w:r>
    </w:p>
    <w:p w:rsidR="00B0427C" w:rsidRDefault="00185162" w:rsidP="00F027DC">
      <w:pPr>
        <w:spacing w:before="120" w:after="120"/>
        <w:ind w:left="1080" w:hanging="547"/>
        <w:jc w:val="thaiDistribute"/>
        <w:rPr>
          <w:rFonts w:ascii="Arial" w:hAnsi="Arial"/>
          <w:sz w:val="22"/>
          <w:szCs w:val="22"/>
        </w:rPr>
      </w:pPr>
      <w:r>
        <w:rPr>
          <w:rFonts w:ascii="Arial" w:hAnsi="Arial"/>
          <w:sz w:val="22"/>
          <w:szCs w:val="22"/>
        </w:rPr>
        <w:t>d</w:t>
      </w:r>
      <w:r w:rsidR="00B0427C" w:rsidRPr="00E430A6">
        <w:rPr>
          <w:rFonts w:ascii="Arial" w:hAnsi="Arial"/>
          <w:sz w:val="22"/>
          <w:szCs w:val="22"/>
        </w:rPr>
        <w:t>)</w:t>
      </w:r>
      <w:r w:rsidR="00B0427C" w:rsidRPr="00E430A6">
        <w:rPr>
          <w:rFonts w:ascii="Arial" w:hAnsi="Arial"/>
          <w:sz w:val="22"/>
          <w:szCs w:val="22"/>
        </w:rPr>
        <w:tab/>
        <w:t>The financial</w:t>
      </w:r>
      <w:r w:rsidR="00037CA2">
        <w:rPr>
          <w:rFonts w:ascii="Arial" w:hAnsi="Arial"/>
          <w:sz w:val="22"/>
          <w:szCs w:val="22"/>
        </w:rPr>
        <w:t xml:space="preserve"> statements of the subsidiaries are </w:t>
      </w:r>
      <w:r w:rsidR="00B0427C" w:rsidRPr="00E430A6">
        <w:rPr>
          <w:rFonts w:ascii="Arial" w:hAnsi="Arial"/>
          <w:sz w:val="22"/>
          <w:szCs w:val="22"/>
        </w:rPr>
        <w:t xml:space="preserve">prepared using </w:t>
      </w:r>
      <w:r w:rsidR="00AD263C" w:rsidRPr="00E430A6">
        <w:rPr>
          <w:rFonts w:ascii="Arial" w:hAnsi="Arial"/>
          <w:sz w:val="22"/>
          <w:szCs w:val="22"/>
        </w:rPr>
        <w:t>the same</w:t>
      </w:r>
      <w:r w:rsidR="00B0427C" w:rsidRPr="00E430A6">
        <w:rPr>
          <w:rFonts w:ascii="Arial" w:hAnsi="Arial"/>
          <w:sz w:val="22"/>
          <w:szCs w:val="22"/>
        </w:rPr>
        <w:t xml:space="preserve"> </w:t>
      </w:r>
      <w:r w:rsidR="00063E3E" w:rsidRPr="00E430A6">
        <w:rPr>
          <w:rFonts w:ascii="Arial" w:hAnsi="Arial"/>
          <w:sz w:val="22"/>
          <w:szCs w:val="22"/>
        </w:rPr>
        <w:t xml:space="preserve">significant </w:t>
      </w:r>
      <w:r w:rsidR="00B0427C" w:rsidRPr="00E430A6">
        <w:rPr>
          <w:rFonts w:ascii="Arial" w:hAnsi="Arial"/>
          <w:sz w:val="22"/>
          <w:szCs w:val="22"/>
        </w:rPr>
        <w:t>accounting policies</w:t>
      </w:r>
      <w:r w:rsidR="00AD263C" w:rsidRPr="00E430A6">
        <w:rPr>
          <w:rFonts w:ascii="Arial" w:hAnsi="Arial"/>
          <w:sz w:val="22"/>
          <w:szCs w:val="22"/>
        </w:rPr>
        <w:t xml:space="preserve"> as the Company</w:t>
      </w:r>
      <w:r w:rsidR="00B0427C" w:rsidRPr="00E430A6">
        <w:rPr>
          <w:rFonts w:ascii="Arial" w:hAnsi="Arial"/>
          <w:sz w:val="22"/>
          <w:szCs w:val="22"/>
        </w:rPr>
        <w:t>.</w:t>
      </w:r>
    </w:p>
    <w:p w:rsidR="00F370E4" w:rsidRPr="00F370E4" w:rsidRDefault="00F370E4" w:rsidP="00F027DC">
      <w:pPr>
        <w:spacing w:before="120" w:after="120"/>
        <w:ind w:left="1080" w:hanging="547"/>
        <w:jc w:val="thaiDistribute"/>
        <w:rPr>
          <w:rFonts w:ascii="Arial" w:hAnsi="Arial"/>
          <w:sz w:val="22"/>
          <w:szCs w:val="22"/>
        </w:rPr>
      </w:pPr>
      <w:r w:rsidRPr="00F370E4">
        <w:rPr>
          <w:rFonts w:ascii="Arial" w:hAnsi="Arial"/>
          <w:sz w:val="22"/>
          <w:szCs w:val="22"/>
        </w:rPr>
        <w:t>e)</w:t>
      </w:r>
      <w:r w:rsidRPr="00F370E4">
        <w:rPr>
          <w:rFonts w:ascii="Arial" w:hAnsi="Arial"/>
          <w:sz w:val="22"/>
          <w:szCs w:val="22"/>
        </w:rPr>
        <w:tab/>
        <w:t>The assets and liabilities in the financial statements of overseas subsidiary compan</w:t>
      </w:r>
      <w:r w:rsidR="00EA50BB">
        <w:rPr>
          <w:rFonts w:ascii="Arial" w:hAnsi="Arial"/>
          <w:sz w:val="22"/>
          <w:szCs w:val="22"/>
        </w:rPr>
        <w:t>ies</w:t>
      </w:r>
      <w:r w:rsidR="00F027DC">
        <w:rPr>
          <w:rFonts w:ascii="Arial" w:hAnsi="Arial"/>
          <w:sz w:val="22"/>
          <w:szCs w:val="22"/>
        </w:rPr>
        <w:t xml:space="preserve"> is</w:t>
      </w:r>
      <w:r w:rsidRPr="00F370E4">
        <w:rPr>
          <w:rFonts w:ascii="Arial" w:hAnsi="Arial"/>
          <w:sz w:val="22"/>
          <w:szCs w:val="22"/>
        </w:rPr>
        <w:t xml:space="preserve"> translated to Baht using the exchange rate prevailing on the end of reporting period, and revenues and expenses translated using monthly average exchange rates. The resulting differences are shown under the caption of “Exchange differences on translation of financial statements in foreign currency” in the statements of changes in shareholders’ equity.</w:t>
      </w:r>
    </w:p>
    <w:p w:rsidR="00050B78" w:rsidRDefault="00050B78">
      <w:pPr>
        <w:rPr>
          <w:rFonts w:ascii="Arial" w:hAnsi="Arial"/>
          <w:sz w:val="22"/>
          <w:szCs w:val="22"/>
        </w:rPr>
      </w:pPr>
      <w:r>
        <w:rPr>
          <w:rFonts w:ascii="Arial" w:hAnsi="Arial"/>
          <w:sz w:val="22"/>
          <w:szCs w:val="22"/>
        </w:rPr>
        <w:br w:type="page"/>
      </w:r>
    </w:p>
    <w:p w:rsidR="00A55D62" w:rsidRPr="00BB59C1" w:rsidRDefault="00F370E4" w:rsidP="00F027DC">
      <w:pPr>
        <w:spacing w:before="120" w:after="120"/>
        <w:ind w:left="1080" w:hanging="547"/>
        <w:jc w:val="thaiDistribute"/>
        <w:rPr>
          <w:rFonts w:ascii="Arial" w:hAnsi="Arial"/>
          <w:sz w:val="22"/>
          <w:szCs w:val="22"/>
        </w:rPr>
      </w:pPr>
      <w:r>
        <w:rPr>
          <w:rFonts w:ascii="Arial" w:hAnsi="Arial"/>
          <w:sz w:val="22"/>
          <w:szCs w:val="22"/>
        </w:rPr>
        <w:lastRenderedPageBreak/>
        <w:t>f</w:t>
      </w:r>
      <w:r w:rsidR="009B1D0E" w:rsidRPr="00BB59C1">
        <w:rPr>
          <w:rFonts w:ascii="Arial" w:hAnsi="Arial"/>
          <w:sz w:val="22"/>
          <w:szCs w:val="22"/>
        </w:rPr>
        <w:t>)</w:t>
      </w:r>
      <w:r w:rsidR="009B1D0E" w:rsidRPr="00BB59C1">
        <w:rPr>
          <w:rFonts w:ascii="Arial" w:hAnsi="Arial"/>
          <w:sz w:val="22"/>
          <w:szCs w:val="22"/>
        </w:rPr>
        <w:tab/>
      </w:r>
      <w:r w:rsidR="009470CA" w:rsidRPr="00BB59C1">
        <w:rPr>
          <w:rFonts w:ascii="Arial" w:hAnsi="Arial"/>
          <w:sz w:val="22"/>
          <w:szCs w:val="22"/>
        </w:rPr>
        <w:t>Material balances and transactions between the Company and its subsidi</w:t>
      </w:r>
      <w:r w:rsidR="00037CA2" w:rsidRPr="00BB59C1">
        <w:rPr>
          <w:rFonts w:ascii="Arial" w:hAnsi="Arial"/>
          <w:sz w:val="22"/>
          <w:szCs w:val="22"/>
        </w:rPr>
        <w:t>ar</w:t>
      </w:r>
      <w:r w:rsidR="00EA50BB">
        <w:rPr>
          <w:rFonts w:ascii="Arial" w:hAnsi="Arial"/>
          <w:sz w:val="22"/>
          <w:szCs w:val="22"/>
        </w:rPr>
        <w:t>ies</w:t>
      </w:r>
      <w:r w:rsidR="00037CA2" w:rsidRPr="00BB59C1">
        <w:rPr>
          <w:rFonts w:ascii="Arial" w:hAnsi="Arial"/>
          <w:sz w:val="22"/>
          <w:szCs w:val="22"/>
        </w:rPr>
        <w:t xml:space="preserve"> companies</w:t>
      </w:r>
      <w:r w:rsidR="009470CA" w:rsidRPr="00BB59C1">
        <w:rPr>
          <w:rFonts w:ascii="Arial" w:hAnsi="Arial"/>
          <w:sz w:val="22"/>
          <w:szCs w:val="22"/>
        </w:rPr>
        <w:t xml:space="preserve"> have been eliminated from the consolidated financial statements. </w:t>
      </w:r>
    </w:p>
    <w:p w:rsidR="00037CA2" w:rsidRPr="00BB59C1" w:rsidRDefault="00F370E4" w:rsidP="00F027DC">
      <w:pPr>
        <w:spacing w:before="120" w:after="120"/>
        <w:ind w:left="1080" w:hanging="547"/>
        <w:jc w:val="thaiDistribute"/>
        <w:rPr>
          <w:rFonts w:ascii="Arial" w:hAnsi="Arial"/>
          <w:sz w:val="22"/>
          <w:szCs w:val="22"/>
        </w:rPr>
      </w:pPr>
      <w:r>
        <w:rPr>
          <w:rFonts w:ascii="Arial" w:hAnsi="Arial"/>
          <w:sz w:val="22"/>
          <w:szCs w:val="22"/>
        </w:rPr>
        <w:t>g)</w:t>
      </w:r>
      <w:r w:rsidR="00720ECB" w:rsidRPr="00BB59C1">
        <w:rPr>
          <w:rFonts w:ascii="Arial" w:hAnsi="Arial"/>
          <w:sz w:val="22"/>
          <w:szCs w:val="22"/>
        </w:rPr>
        <w:t xml:space="preserve"> </w:t>
      </w:r>
      <w:r w:rsidR="00720ECB" w:rsidRPr="00BB59C1">
        <w:rPr>
          <w:rFonts w:ascii="Arial" w:hAnsi="Arial"/>
          <w:sz w:val="22"/>
          <w:szCs w:val="22"/>
        </w:rPr>
        <w:tab/>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rsidR="00D32AD8" w:rsidRPr="00BB59C1" w:rsidRDefault="0072338A" w:rsidP="00F027DC">
      <w:pPr>
        <w:tabs>
          <w:tab w:val="left" w:pos="1440"/>
        </w:tabs>
        <w:spacing w:before="120" w:after="120"/>
        <w:ind w:left="540" w:hanging="547"/>
        <w:jc w:val="thaiDistribute"/>
        <w:outlineLvl w:val="0"/>
        <w:rPr>
          <w:rFonts w:ascii="Arial" w:hAnsi="Arial"/>
          <w:sz w:val="22"/>
          <w:szCs w:val="22"/>
        </w:rPr>
      </w:pPr>
      <w:r w:rsidRPr="00BB59C1">
        <w:rPr>
          <w:rFonts w:ascii="Arial" w:hAnsi="Arial"/>
          <w:sz w:val="22"/>
          <w:szCs w:val="22"/>
        </w:rPr>
        <w:t>2.3</w:t>
      </w:r>
      <w:r w:rsidRPr="00BB59C1">
        <w:rPr>
          <w:rFonts w:ascii="Arial" w:hAnsi="Arial"/>
          <w:sz w:val="22"/>
          <w:szCs w:val="22"/>
        </w:rPr>
        <w:tab/>
      </w:r>
      <w:r w:rsidR="00546FB0" w:rsidRPr="00BB59C1">
        <w:rPr>
          <w:rFonts w:ascii="Arial" w:hAnsi="Arial"/>
          <w:sz w:val="22"/>
          <w:szCs w:val="22"/>
        </w:rPr>
        <w:t>Th</w:t>
      </w:r>
      <w:r w:rsidR="002F516E" w:rsidRPr="00BB59C1">
        <w:rPr>
          <w:rFonts w:ascii="Arial" w:hAnsi="Arial"/>
          <w:sz w:val="22"/>
          <w:szCs w:val="22"/>
        </w:rPr>
        <w:t>e</w:t>
      </w:r>
      <w:r w:rsidR="00185162" w:rsidRPr="00BB59C1">
        <w:rPr>
          <w:rFonts w:ascii="Arial" w:hAnsi="Arial"/>
          <w:sz w:val="22"/>
          <w:szCs w:val="22"/>
        </w:rPr>
        <w:t xml:space="preserve"> separate financial statements </w:t>
      </w:r>
      <w:r w:rsidR="002F516E" w:rsidRPr="00BB59C1">
        <w:rPr>
          <w:rFonts w:ascii="Arial" w:hAnsi="Arial"/>
          <w:sz w:val="22"/>
          <w:szCs w:val="22"/>
        </w:rPr>
        <w:t xml:space="preserve">present </w:t>
      </w:r>
      <w:r w:rsidR="00546FB0" w:rsidRPr="00BB59C1">
        <w:rPr>
          <w:rFonts w:ascii="Arial" w:hAnsi="Arial"/>
          <w:sz w:val="22"/>
          <w:szCs w:val="22"/>
        </w:rPr>
        <w:t>investments in</w:t>
      </w:r>
      <w:r w:rsidR="009311D0">
        <w:rPr>
          <w:rFonts w:ascii="Arial" w:hAnsi="Arial"/>
          <w:sz w:val="22"/>
          <w:szCs w:val="22"/>
        </w:rPr>
        <w:t xml:space="preserve"> </w:t>
      </w:r>
      <w:r w:rsidR="00037CA2" w:rsidRPr="00BB59C1">
        <w:rPr>
          <w:rFonts w:ascii="Arial" w:hAnsi="Arial"/>
          <w:sz w:val="22"/>
          <w:szCs w:val="22"/>
        </w:rPr>
        <w:t>subsidiaries</w:t>
      </w:r>
      <w:r w:rsidR="00185162" w:rsidRPr="00BB59C1">
        <w:rPr>
          <w:rFonts w:ascii="Arial" w:hAnsi="Arial"/>
          <w:sz w:val="22"/>
          <w:szCs w:val="22"/>
        </w:rPr>
        <w:t xml:space="preserve"> under the cost method.</w:t>
      </w:r>
    </w:p>
    <w:p w:rsidR="00FA59E2" w:rsidRPr="00E430A6" w:rsidRDefault="00FA59E2" w:rsidP="00FA59E2">
      <w:pPr>
        <w:tabs>
          <w:tab w:val="left" w:pos="1200"/>
          <w:tab w:val="left" w:pos="1800"/>
          <w:tab w:val="left" w:pos="2400"/>
          <w:tab w:val="left" w:pos="3000"/>
        </w:tabs>
        <w:spacing w:before="120" w:after="120" w:line="360" w:lineRule="exact"/>
        <w:ind w:left="540" w:hanging="540"/>
        <w:jc w:val="thaiDistribute"/>
        <w:rPr>
          <w:rFonts w:ascii="Arial" w:hAnsi="Arial" w:cs="Arial"/>
          <w:spacing w:val="-4"/>
          <w:sz w:val="22"/>
          <w:szCs w:val="22"/>
        </w:rPr>
      </w:pPr>
      <w:r w:rsidRPr="00E430A6">
        <w:rPr>
          <w:rFonts w:ascii="Arial" w:eastAsia="Calibri" w:hAnsi="Arial" w:cs="Arial"/>
          <w:b/>
          <w:bCs/>
          <w:sz w:val="22"/>
          <w:szCs w:val="22"/>
        </w:rPr>
        <w:t xml:space="preserve">3. </w:t>
      </w:r>
      <w:r w:rsidRPr="00E430A6">
        <w:rPr>
          <w:rFonts w:ascii="Arial" w:eastAsia="Calibri" w:hAnsi="Arial" w:cs="Arial"/>
          <w:b/>
          <w:bCs/>
          <w:sz w:val="22"/>
          <w:szCs w:val="22"/>
        </w:rPr>
        <w:tab/>
        <w:t>New financial reporting standards</w:t>
      </w:r>
      <w:r w:rsidRPr="00E430A6">
        <w:rPr>
          <w:rFonts w:ascii="Arial" w:hAnsi="Arial" w:cs="Arial"/>
          <w:spacing w:val="-4"/>
          <w:sz w:val="22"/>
          <w:szCs w:val="22"/>
        </w:rPr>
        <w:tab/>
      </w:r>
    </w:p>
    <w:p w:rsidR="00FA59E2" w:rsidRPr="00720ECB" w:rsidRDefault="00FA59E2" w:rsidP="00FA59E2">
      <w:pPr>
        <w:tabs>
          <w:tab w:val="left" w:pos="900"/>
          <w:tab w:val="left" w:pos="1200"/>
          <w:tab w:val="left" w:pos="1800"/>
          <w:tab w:val="left" w:pos="2400"/>
          <w:tab w:val="left" w:pos="3000"/>
        </w:tabs>
        <w:spacing w:before="120" w:after="120"/>
        <w:ind w:left="540" w:hanging="540"/>
        <w:jc w:val="thaiDistribute"/>
        <w:rPr>
          <w:rFonts w:ascii="Arial" w:hAnsi="Arial" w:cs="Arial"/>
          <w:b/>
          <w:bCs/>
          <w:sz w:val="22"/>
          <w:szCs w:val="22"/>
        </w:rPr>
      </w:pPr>
      <w:r w:rsidRPr="00720ECB">
        <w:rPr>
          <w:rFonts w:ascii="Arial" w:hAnsi="Arial"/>
          <w:b/>
          <w:bCs/>
          <w:sz w:val="22"/>
          <w:szCs w:val="22"/>
        </w:rPr>
        <w:tab/>
        <w:t>(</w:t>
      </w:r>
      <w:r w:rsidR="00F366AF">
        <w:rPr>
          <w:rFonts w:ascii="Arial" w:hAnsi="Arial"/>
          <w:b/>
          <w:bCs/>
          <w:sz w:val="22"/>
          <w:szCs w:val="22"/>
        </w:rPr>
        <w:t>a</w:t>
      </w:r>
      <w:r w:rsidRPr="00720ECB">
        <w:rPr>
          <w:rFonts w:ascii="Arial" w:hAnsi="Arial"/>
          <w:b/>
          <w:bCs/>
          <w:sz w:val="22"/>
          <w:szCs w:val="22"/>
        </w:rPr>
        <w:t>)</w:t>
      </w:r>
      <w:r w:rsidRPr="00720ECB">
        <w:rPr>
          <w:rFonts w:ascii="Arial" w:hAnsi="Arial"/>
          <w:b/>
          <w:bCs/>
          <w:sz w:val="22"/>
          <w:szCs w:val="22"/>
        </w:rPr>
        <w:tab/>
      </w:r>
      <w:r w:rsidRPr="00720ECB">
        <w:rPr>
          <w:rFonts w:ascii="Arial" w:eastAsia="Calibri" w:hAnsi="Arial" w:cs="Cordia New"/>
          <w:b/>
          <w:bCs/>
          <w:sz w:val="22"/>
          <w:szCs w:val="22"/>
        </w:rPr>
        <w:t>F</w:t>
      </w:r>
      <w:r w:rsidRPr="00720ECB">
        <w:rPr>
          <w:rFonts w:ascii="Arial" w:eastAsia="Calibri" w:hAnsi="Arial" w:cs="Arial"/>
          <w:b/>
          <w:bCs/>
          <w:sz w:val="22"/>
          <w:szCs w:val="22"/>
        </w:rPr>
        <w:t xml:space="preserve">inancial </w:t>
      </w:r>
      <w:r w:rsidRPr="00720ECB">
        <w:rPr>
          <w:rFonts w:ascii="Arial" w:hAnsi="Arial" w:cs="Arial"/>
          <w:b/>
          <w:bCs/>
          <w:sz w:val="22"/>
          <w:szCs w:val="22"/>
        </w:rPr>
        <w:t>reporting standard</w:t>
      </w:r>
      <w:r>
        <w:rPr>
          <w:rFonts w:ascii="Arial" w:hAnsi="Arial" w:cs="Arial"/>
          <w:b/>
          <w:bCs/>
          <w:sz w:val="22"/>
          <w:szCs w:val="22"/>
        </w:rPr>
        <w:t>s</w:t>
      </w:r>
      <w:r w:rsidRPr="00720ECB">
        <w:rPr>
          <w:rFonts w:ascii="Arial" w:hAnsi="Arial" w:cs="Arial"/>
          <w:b/>
          <w:bCs/>
          <w:sz w:val="22"/>
          <w:szCs w:val="22"/>
        </w:rPr>
        <w:t xml:space="preserve"> that </w:t>
      </w:r>
      <w:r w:rsidR="00613EDE">
        <w:rPr>
          <w:rFonts w:ascii="Arial" w:hAnsi="Arial" w:cs="Arial"/>
          <w:b/>
          <w:bCs/>
          <w:sz w:val="22"/>
          <w:szCs w:val="22"/>
        </w:rPr>
        <w:t>became</w:t>
      </w:r>
      <w:r w:rsidRPr="00720ECB">
        <w:rPr>
          <w:rFonts w:ascii="Arial" w:hAnsi="Arial" w:cs="Arial"/>
          <w:b/>
          <w:bCs/>
          <w:sz w:val="22"/>
          <w:szCs w:val="22"/>
        </w:rPr>
        <w:t xml:space="preserve"> effective</w:t>
      </w:r>
      <w:r>
        <w:rPr>
          <w:rFonts w:ascii="Arial" w:hAnsi="Arial" w:cs="Arial"/>
          <w:b/>
          <w:bCs/>
          <w:sz w:val="22"/>
          <w:szCs w:val="22"/>
        </w:rPr>
        <w:t xml:space="preserve"> </w:t>
      </w:r>
      <w:r w:rsidR="00613EDE">
        <w:rPr>
          <w:rFonts w:ascii="Arial" w:hAnsi="Arial" w:cs="Arial"/>
          <w:b/>
          <w:bCs/>
          <w:sz w:val="22"/>
          <w:szCs w:val="22"/>
        </w:rPr>
        <w:t>in the current</w:t>
      </w:r>
      <w:r>
        <w:rPr>
          <w:rFonts w:ascii="Arial" w:hAnsi="Arial" w:cs="Arial"/>
          <w:b/>
          <w:bCs/>
          <w:sz w:val="22"/>
          <w:szCs w:val="22"/>
        </w:rPr>
        <w:t xml:space="preserve"> year </w:t>
      </w:r>
      <w:r>
        <w:rPr>
          <w:rFonts w:ascii="Arial" w:hAnsi="Arial" w:cs="Arial"/>
          <w:b/>
          <w:bCs/>
          <w:sz w:val="22"/>
          <w:szCs w:val="22"/>
        </w:rPr>
        <w:tab/>
      </w:r>
      <w:r w:rsidRPr="00720ECB">
        <w:rPr>
          <w:rFonts w:ascii="Arial" w:hAnsi="Arial" w:cs="Arial"/>
          <w:b/>
          <w:bCs/>
          <w:sz w:val="22"/>
          <w:szCs w:val="22"/>
        </w:rPr>
        <w:t xml:space="preserve"> </w:t>
      </w:r>
    </w:p>
    <w:p w:rsidR="00050B78" w:rsidRDefault="00050B78" w:rsidP="00050B78">
      <w:pPr>
        <w:spacing w:before="120" w:after="120"/>
        <w:ind w:left="900" w:hanging="7"/>
        <w:jc w:val="thaiDistribute"/>
        <w:rPr>
          <w:rFonts w:ascii="Arial" w:hAnsi="Arial" w:cs="Arial"/>
          <w:sz w:val="22"/>
          <w:szCs w:val="22"/>
        </w:rPr>
      </w:pPr>
      <w:r>
        <w:rPr>
          <w:rFonts w:ascii="Arial" w:hAnsi="Arial" w:cs="Arial"/>
          <w:sz w:val="22"/>
          <w:szCs w:val="22"/>
        </w:rPr>
        <w:tab/>
        <w:t xml:space="preserve">During the </w:t>
      </w:r>
      <w:r>
        <w:rPr>
          <w:rFonts w:ascii="Arial" w:hAnsi="Arial" w:cs="Browallia New"/>
          <w:sz w:val="22"/>
          <w:szCs w:val="28"/>
        </w:rPr>
        <w:t>year</w:t>
      </w:r>
      <w:r>
        <w:rPr>
          <w:rFonts w:ascii="Arial" w:hAnsi="Arial" w:cs="Arial"/>
          <w:sz w:val="22"/>
          <w:szCs w:val="22"/>
        </w:rPr>
        <w:t xml:space="preserve">, the Group has adopted the revised (revised 2019) and new           financial reporting standards and interpretations which are effective for fiscal years beginning on or after 1 January 2020. These financial reporting standards were </w:t>
      </w:r>
      <w:proofErr w:type="gramStart"/>
      <w:r>
        <w:rPr>
          <w:rFonts w:ascii="Arial" w:hAnsi="Arial" w:cs="Arial"/>
          <w:sz w:val="22"/>
          <w:szCs w:val="22"/>
        </w:rPr>
        <w:t>aimed  at</w:t>
      </w:r>
      <w:proofErr w:type="gramEnd"/>
      <w:r>
        <w:rPr>
          <w:rFonts w:ascii="Arial" w:hAnsi="Arial" w:cs="Arial"/>
          <w:sz w:val="22"/>
          <w:szCs w:val="22"/>
        </w:rPr>
        <w:t xml:space="preserve"> alignment with the corresponding International Financial Reporting Standards with    most of the changes</w:t>
      </w:r>
      <w:r>
        <w:rPr>
          <w:rFonts w:ascii="Arial" w:hAnsi="Arial" w:hint="cs"/>
          <w:sz w:val="22"/>
          <w:szCs w:val="22"/>
          <w:cs/>
        </w:rPr>
        <w:t xml:space="preserve"> </w:t>
      </w:r>
      <w:r>
        <w:rPr>
          <w:rFonts w:ascii="Arial" w:hAnsi="Arial" w:cs="Arial"/>
          <w:sz w:val="22"/>
          <w:szCs w:val="22"/>
        </w:rPr>
        <w:t xml:space="preserve">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w:t>
      </w:r>
      <w:proofErr w:type="spellStart"/>
      <w:r>
        <w:rPr>
          <w:rFonts w:ascii="Arial" w:hAnsi="Arial" w:cs="Arial"/>
          <w:sz w:val="22"/>
          <w:szCs w:val="22"/>
        </w:rPr>
        <w:t>summarised</w:t>
      </w:r>
      <w:proofErr w:type="spellEnd"/>
      <w:r>
        <w:rPr>
          <w:rFonts w:ascii="Arial" w:hAnsi="Arial" w:cs="Arial"/>
          <w:sz w:val="22"/>
          <w:szCs w:val="22"/>
        </w:rPr>
        <w:t xml:space="preserve"> below:</w:t>
      </w:r>
    </w:p>
    <w:p w:rsidR="007B7CE1" w:rsidRPr="00B31659" w:rsidRDefault="007B7CE1" w:rsidP="007B7CE1">
      <w:pPr>
        <w:spacing w:before="120" w:after="120"/>
        <w:ind w:left="900"/>
        <w:jc w:val="thaiDistribute"/>
        <w:rPr>
          <w:rFonts w:ascii="Arial" w:hAnsi="Arial" w:cs="Arial"/>
          <w:b/>
          <w:bCs/>
          <w:sz w:val="22"/>
          <w:szCs w:val="22"/>
        </w:rPr>
      </w:pPr>
      <w:r w:rsidRPr="00951389">
        <w:rPr>
          <w:rFonts w:ascii="Arial" w:hAnsi="Arial" w:cs="Arial"/>
          <w:b/>
          <w:bCs/>
          <w:sz w:val="22"/>
          <w:szCs w:val="22"/>
        </w:rPr>
        <w:t>Financial reporting standards related to financial instruments</w:t>
      </w:r>
    </w:p>
    <w:p w:rsidR="007B7CE1" w:rsidRPr="00B31659" w:rsidRDefault="007B7CE1" w:rsidP="007B7CE1">
      <w:pPr>
        <w:spacing w:before="120" w:after="120"/>
        <w:ind w:left="900"/>
        <w:jc w:val="thaiDistribute"/>
        <w:rPr>
          <w:rFonts w:ascii="Arial" w:eastAsia="Calibri" w:hAnsi="Arial" w:cs="Arial"/>
          <w:szCs w:val="22"/>
        </w:rPr>
      </w:pPr>
      <w:r w:rsidRPr="00B91AFF">
        <w:rPr>
          <w:rFonts w:ascii="Arial" w:eastAsia="Arial Unicode MS" w:hAnsi="Arial" w:cs="Arial Unicode MS"/>
          <w:sz w:val="22"/>
          <w:szCs w:val="22"/>
        </w:rPr>
        <w:t xml:space="preserve">The </w:t>
      </w:r>
      <w:r w:rsidRPr="00B31659">
        <w:rPr>
          <w:rFonts w:ascii="Arial" w:eastAsia="Arial Unicode MS" w:hAnsi="Arial" w:cs="Arial Unicode MS"/>
          <w:sz w:val="22"/>
          <w:szCs w:val="22"/>
        </w:rPr>
        <w:t>set of TFRSs related to financial instruments consists of five accounting standards and interpretations, as follows:</w:t>
      </w:r>
    </w:p>
    <w:p w:rsidR="007B7CE1" w:rsidRPr="00D86453" w:rsidRDefault="007B7CE1" w:rsidP="007B7CE1">
      <w:pPr>
        <w:spacing w:before="120" w:after="120"/>
        <w:ind w:left="1260" w:hanging="360"/>
        <w:jc w:val="thaiDistribute"/>
        <w:rPr>
          <w:rFonts w:ascii="Arial" w:eastAsia="Arial Unicode MS" w:hAnsi="Arial" w:cs="Arial Unicode MS"/>
          <w:sz w:val="22"/>
          <w:szCs w:val="22"/>
        </w:rPr>
      </w:pPr>
      <w:r w:rsidRPr="00D86453">
        <w:rPr>
          <w:rFonts w:ascii="Arial" w:eastAsia="Arial Unicode MS" w:hAnsi="Arial" w:cs="Arial Unicode MS"/>
          <w:sz w:val="22"/>
          <w:szCs w:val="22"/>
        </w:rPr>
        <w:t>Financial reporting standards:</w:t>
      </w:r>
    </w:p>
    <w:tbl>
      <w:tblPr>
        <w:tblW w:w="7920" w:type="dxa"/>
        <w:tblInd w:w="1440" w:type="dxa"/>
        <w:tblLook w:val="01E0" w:firstRow="1" w:lastRow="1" w:firstColumn="1" w:lastColumn="1" w:noHBand="0" w:noVBand="0"/>
      </w:tblPr>
      <w:tblGrid>
        <w:gridCol w:w="1890"/>
        <w:gridCol w:w="6030"/>
      </w:tblGrid>
      <w:tr w:rsidR="007B7CE1" w:rsidRPr="00B31659" w:rsidTr="005E1DC0">
        <w:tc>
          <w:tcPr>
            <w:tcW w:w="1890" w:type="dxa"/>
          </w:tcPr>
          <w:p w:rsidR="007B7CE1" w:rsidRPr="00B31659" w:rsidRDefault="007B7CE1" w:rsidP="005E1DC0">
            <w:pPr>
              <w:ind w:left="175" w:right="-43" w:hanging="85"/>
              <w:rPr>
                <w:rFonts w:ascii="Arial" w:hAnsi="Arial"/>
                <w:sz w:val="22"/>
                <w:szCs w:val="22"/>
              </w:rPr>
            </w:pPr>
            <w:r w:rsidRPr="00B31659">
              <w:rPr>
                <w:rFonts w:ascii="Arial" w:hAnsi="Arial"/>
                <w:sz w:val="22"/>
                <w:szCs w:val="22"/>
              </w:rPr>
              <w:t>TFRS 7</w:t>
            </w:r>
          </w:p>
        </w:tc>
        <w:tc>
          <w:tcPr>
            <w:tcW w:w="6030" w:type="dxa"/>
          </w:tcPr>
          <w:p w:rsidR="007B7CE1" w:rsidRPr="00B31659" w:rsidRDefault="007B7CE1" w:rsidP="005E1DC0">
            <w:pPr>
              <w:tabs>
                <w:tab w:val="left" w:pos="72"/>
                <w:tab w:val="left" w:pos="540"/>
              </w:tabs>
              <w:ind w:left="175" w:right="-43" w:hanging="193"/>
              <w:rPr>
                <w:rFonts w:ascii="Arial" w:hAnsi="Arial"/>
                <w:sz w:val="22"/>
                <w:szCs w:val="22"/>
              </w:rPr>
            </w:pPr>
            <w:r w:rsidRPr="00B31659">
              <w:rPr>
                <w:rFonts w:ascii="Arial" w:hAnsi="Arial"/>
                <w:sz w:val="22"/>
                <w:szCs w:val="22"/>
              </w:rPr>
              <w:t>Financial Instruments: Disclosures</w:t>
            </w:r>
          </w:p>
        </w:tc>
      </w:tr>
      <w:tr w:rsidR="007B7CE1" w:rsidRPr="00B31659" w:rsidTr="005E1DC0">
        <w:tc>
          <w:tcPr>
            <w:tcW w:w="1890" w:type="dxa"/>
          </w:tcPr>
          <w:p w:rsidR="007B7CE1" w:rsidRPr="00B31659" w:rsidRDefault="007B7CE1" w:rsidP="005E1DC0">
            <w:pPr>
              <w:ind w:left="175" w:right="-43" w:hanging="85"/>
              <w:rPr>
                <w:rFonts w:ascii="Arial" w:hAnsi="Arial"/>
                <w:sz w:val="22"/>
                <w:szCs w:val="22"/>
              </w:rPr>
            </w:pPr>
            <w:r w:rsidRPr="00B31659">
              <w:rPr>
                <w:rFonts w:ascii="Arial" w:hAnsi="Arial"/>
                <w:sz w:val="22"/>
                <w:szCs w:val="22"/>
              </w:rPr>
              <w:t xml:space="preserve">TFRS 9 </w:t>
            </w:r>
          </w:p>
        </w:tc>
        <w:tc>
          <w:tcPr>
            <w:tcW w:w="6030" w:type="dxa"/>
          </w:tcPr>
          <w:p w:rsidR="007B7CE1" w:rsidRPr="00B31659" w:rsidRDefault="007B7CE1" w:rsidP="005E1DC0">
            <w:pPr>
              <w:tabs>
                <w:tab w:val="left" w:pos="72"/>
                <w:tab w:val="left" w:pos="540"/>
              </w:tabs>
              <w:ind w:left="175" w:right="-43" w:hanging="193"/>
              <w:rPr>
                <w:rFonts w:ascii="Arial" w:hAnsi="Arial"/>
                <w:sz w:val="22"/>
                <w:szCs w:val="22"/>
              </w:rPr>
            </w:pPr>
            <w:r w:rsidRPr="00B31659">
              <w:rPr>
                <w:rFonts w:ascii="Arial" w:hAnsi="Arial"/>
                <w:sz w:val="22"/>
                <w:szCs w:val="22"/>
              </w:rPr>
              <w:t>Financial Instruments</w:t>
            </w:r>
          </w:p>
        </w:tc>
      </w:tr>
    </w:tbl>
    <w:p w:rsidR="007B7CE1" w:rsidRPr="00AF5FF2" w:rsidRDefault="007B7CE1" w:rsidP="007B7CE1">
      <w:pPr>
        <w:spacing w:before="120" w:after="120"/>
        <w:ind w:left="1260" w:hanging="360"/>
        <w:jc w:val="thaiDistribute"/>
        <w:rPr>
          <w:rFonts w:ascii="Arial" w:eastAsia="Arial Unicode MS" w:hAnsi="Arial" w:cs="Arial Unicode MS"/>
          <w:sz w:val="22"/>
          <w:szCs w:val="22"/>
        </w:rPr>
      </w:pPr>
      <w:r w:rsidRPr="00774674">
        <w:rPr>
          <w:rFonts w:ascii="Arial" w:eastAsia="Arial Unicode MS" w:hAnsi="Arial" w:cs="Arial Unicode MS"/>
          <w:sz w:val="22"/>
          <w:szCs w:val="22"/>
        </w:rPr>
        <w:t>Accounting</w:t>
      </w:r>
      <w:r w:rsidRPr="00AF5FF2">
        <w:rPr>
          <w:rFonts w:ascii="Arial" w:eastAsia="Arial Unicode MS" w:hAnsi="Arial" w:cs="Arial Unicode MS"/>
          <w:sz w:val="22"/>
          <w:szCs w:val="22"/>
        </w:rPr>
        <w:t xml:space="preserve"> standard:</w:t>
      </w:r>
    </w:p>
    <w:tbl>
      <w:tblPr>
        <w:tblW w:w="7920" w:type="dxa"/>
        <w:tblInd w:w="1440" w:type="dxa"/>
        <w:tblLook w:val="01E0" w:firstRow="1" w:lastRow="1" w:firstColumn="1" w:lastColumn="1" w:noHBand="0" w:noVBand="0"/>
      </w:tblPr>
      <w:tblGrid>
        <w:gridCol w:w="1890"/>
        <w:gridCol w:w="6030"/>
      </w:tblGrid>
      <w:tr w:rsidR="007B7CE1" w:rsidRPr="00B31659" w:rsidTr="005E1DC0">
        <w:tc>
          <w:tcPr>
            <w:tcW w:w="1890" w:type="dxa"/>
          </w:tcPr>
          <w:p w:rsidR="007B7CE1" w:rsidRPr="00B31659" w:rsidRDefault="007B7CE1" w:rsidP="005E1DC0">
            <w:pPr>
              <w:ind w:left="175" w:right="-43" w:hanging="85"/>
              <w:rPr>
                <w:rFonts w:ascii="Arial" w:hAnsi="Arial"/>
                <w:sz w:val="22"/>
                <w:szCs w:val="22"/>
              </w:rPr>
            </w:pPr>
            <w:r w:rsidRPr="00B31659">
              <w:rPr>
                <w:rFonts w:ascii="Arial" w:hAnsi="Arial"/>
                <w:sz w:val="22"/>
                <w:szCs w:val="22"/>
              </w:rPr>
              <w:t xml:space="preserve">TAS 32 </w:t>
            </w:r>
          </w:p>
        </w:tc>
        <w:tc>
          <w:tcPr>
            <w:tcW w:w="6030" w:type="dxa"/>
          </w:tcPr>
          <w:p w:rsidR="007B7CE1" w:rsidRPr="00B31659" w:rsidRDefault="007B7CE1" w:rsidP="005E1DC0">
            <w:pPr>
              <w:tabs>
                <w:tab w:val="left" w:pos="72"/>
                <w:tab w:val="left" w:pos="540"/>
              </w:tabs>
              <w:ind w:left="175" w:right="-43" w:hanging="193"/>
              <w:rPr>
                <w:rFonts w:ascii="Arial" w:hAnsi="Arial"/>
                <w:sz w:val="22"/>
                <w:szCs w:val="22"/>
              </w:rPr>
            </w:pPr>
            <w:r w:rsidRPr="00B31659">
              <w:rPr>
                <w:rFonts w:ascii="Arial" w:hAnsi="Arial"/>
                <w:sz w:val="22"/>
                <w:szCs w:val="22"/>
              </w:rPr>
              <w:t>Financial Instruments: Presentation</w:t>
            </w:r>
          </w:p>
        </w:tc>
      </w:tr>
    </w:tbl>
    <w:p w:rsidR="007B7CE1" w:rsidRPr="00AF5FF2" w:rsidRDefault="007B7CE1" w:rsidP="007B7CE1">
      <w:pPr>
        <w:spacing w:before="120" w:after="120"/>
        <w:ind w:left="1260" w:hanging="360"/>
        <w:jc w:val="thaiDistribute"/>
        <w:rPr>
          <w:rFonts w:ascii="Arial" w:eastAsia="Arial Unicode MS" w:hAnsi="Arial" w:cs="Arial Unicode MS"/>
          <w:sz w:val="22"/>
          <w:szCs w:val="22"/>
        </w:rPr>
      </w:pPr>
      <w:r w:rsidRPr="00774674">
        <w:rPr>
          <w:rFonts w:ascii="Arial" w:eastAsia="Arial Unicode MS" w:hAnsi="Arial" w:cs="Arial Unicode MS"/>
          <w:sz w:val="22"/>
          <w:szCs w:val="22"/>
        </w:rPr>
        <w:t>Financial</w:t>
      </w:r>
      <w:r w:rsidRPr="00AF5FF2">
        <w:rPr>
          <w:rFonts w:ascii="Arial" w:eastAsia="Arial Unicode MS" w:hAnsi="Arial" w:cs="Arial Unicode MS"/>
          <w:sz w:val="22"/>
          <w:szCs w:val="22"/>
        </w:rPr>
        <w:t xml:space="preserve"> Reporting Standard Interpretations:</w:t>
      </w:r>
    </w:p>
    <w:tbl>
      <w:tblPr>
        <w:tblW w:w="7920" w:type="dxa"/>
        <w:tblInd w:w="1440" w:type="dxa"/>
        <w:tblLook w:val="01E0" w:firstRow="1" w:lastRow="1" w:firstColumn="1" w:lastColumn="1" w:noHBand="0" w:noVBand="0"/>
      </w:tblPr>
      <w:tblGrid>
        <w:gridCol w:w="1890"/>
        <w:gridCol w:w="6030"/>
      </w:tblGrid>
      <w:tr w:rsidR="007B7CE1" w:rsidRPr="00B31659" w:rsidTr="005E1DC0">
        <w:tc>
          <w:tcPr>
            <w:tcW w:w="1890" w:type="dxa"/>
          </w:tcPr>
          <w:p w:rsidR="007B7CE1" w:rsidRPr="00B31659" w:rsidRDefault="007B7CE1" w:rsidP="005E1DC0">
            <w:pPr>
              <w:ind w:left="175" w:right="-43" w:hanging="85"/>
              <w:rPr>
                <w:rFonts w:ascii="Arial" w:hAnsi="Arial"/>
                <w:sz w:val="22"/>
                <w:szCs w:val="22"/>
              </w:rPr>
            </w:pPr>
            <w:r w:rsidRPr="00B31659">
              <w:rPr>
                <w:rFonts w:ascii="Arial" w:hAnsi="Arial"/>
                <w:sz w:val="22"/>
                <w:szCs w:val="22"/>
              </w:rPr>
              <w:t xml:space="preserve">TFRIC 16 </w:t>
            </w:r>
          </w:p>
        </w:tc>
        <w:tc>
          <w:tcPr>
            <w:tcW w:w="6030" w:type="dxa"/>
          </w:tcPr>
          <w:p w:rsidR="007B7CE1" w:rsidRPr="00B31659" w:rsidRDefault="007B7CE1" w:rsidP="005E1DC0">
            <w:pPr>
              <w:tabs>
                <w:tab w:val="left" w:pos="72"/>
                <w:tab w:val="left" w:pos="540"/>
              </w:tabs>
              <w:ind w:left="175" w:right="-43" w:hanging="193"/>
              <w:rPr>
                <w:rFonts w:ascii="Arial" w:hAnsi="Arial"/>
                <w:sz w:val="22"/>
                <w:szCs w:val="22"/>
              </w:rPr>
            </w:pPr>
            <w:r w:rsidRPr="00B31659">
              <w:rPr>
                <w:rFonts w:ascii="Arial" w:hAnsi="Arial"/>
                <w:sz w:val="22"/>
                <w:szCs w:val="22"/>
              </w:rPr>
              <w:t>Hedges of a Net Investment in a Foreign Operation</w:t>
            </w:r>
          </w:p>
        </w:tc>
      </w:tr>
      <w:tr w:rsidR="007B7CE1" w:rsidRPr="00B31659" w:rsidTr="005E1DC0">
        <w:tc>
          <w:tcPr>
            <w:tcW w:w="1890" w:type="dxa"/>
          </w:tcPr>
          <w:p w:rsidR="007B7CE1" w:rsidRPr="00B31659" w:rsidRDefault="007B7CE1" w:rsidP="005E1DC0">
            <w:pPr>
              <w:ind w:left="175" w:right="-43" w:hanging="85"/>
              <w:rPr>
                <w:rFonts w:ascii="Arial" w:hAnsi="Arial"/>
                <w:sz w:val="22"/>
                <w:szCs w:val="22"/>
              </w:rPr>
            </w:pPr>
            <w:r w:rsidRPr="00B31659">
              <w:rPr>
                <w:rFonts w:ascii="Arial" w:hAnsi="Arial"/>
                <w:sz w:val="22"/>
                <w:szCs w:val="22"/>
              </w:rPr>
              <w:t>TFRIC 19</w:t>
            </w:r>
          </w:p>
        </w:tc>
        <w:tc>
          <w:tcPr>
            <w:tcW w:w="6030" w:type="dxa"/>
          </w:tcPr>
          <w:p w:rsidR="007B7CE1" w:rsidRPr="00B31659" w:rsidRDefault="007B7CE1" w:rsidP="005E1DC0">
            <w:pPr>
              <w:tabs>
                <w:tab w:val="left" w:pos="72"/>
                <w:tab w:val="left" w:pos="540"/>
              </w:tabs>
              <w:ind w:left="175" w:right="-43" w:hanging="193"/>
              <w:rPr>
                <w:rFonts w:ascii="Arial" w:hAnsi="Arial"/>
                <w:sz w:val="22"/>
                <w:szCs w:val="22"/>
              </w:rPr>
            </w:pPr>
            <w:r w:rsidRPr="00B31659">
              <w:rPr>
                <w:rFonts w:ascii="Arial" w:hAnsi="Arial"/>
                <w:sz w:val="22"/>
                <w:szCs w:val="22"/>
              </w:rPr>
              <w:t>Extinguishing Financial Liabilities with Equity Instruments</w:t>
            </w:r>
          </w:p>
        </w:tc>
      </w:tr>
    </w:tbl>
    <w:p w:rsidR="00DF3061" w:rsidRDefault="00DF3061" w:rsidP="007B7CE1">
      <w:pPr>
        <w:spacing w:before="240" w:after="120"/>
        <w:ind w:left="900"/>
        <w:jc w:val="thaiDistribute"/>
        <w:rPr>
          <w:rFonts w:ascii="Arial" w:eastAsia="Arial Unicode MS" w:hAnsi="Arial" w:cs="Arial Unicode MS"/>
          <w:spacing w:val="-2"/>
          <w:sz w:val="22"/>
          <w:szCs w:val="20"/>
        </w:rPr>
      </w:pPr>
    </w:p>
    <w:p w:rsidR="00DF3061" w:rsidRDefault="00DF3061">
      <w:pPr>
        <w:rPr>
          <w:rFonts w:ascii="Arial" w:eastAsia="Arial Unicode MS" w:hAnsi="Arial" w:cs="Arial Unicode MS"/>
          <w:spacing w:val="-2"/>
          <w:sz w:val="22"/>
          <w:szCs w:val="20"/>
        </w:rPr>
      </w:pPr>
      <w:r>
        <w:rPr>
          <w:rFonts w:ascii="Arial" w:eastAsia="Arial Unicode MS" w:hAnsi="Arial" w:cs="Arial Unicode MS"/>
          <w:spacing w:val="-2"/>
          <w:sz w:val="22"/>
          <w:szCs w:val="20"/>
        </w:rPr>
        <w:br w:type="page"/>
      </w:r>
    </w:p>
    <w:p w:rsidR="007B7CE1" w:rsidRDefault="007B7CE1" w:rsidP="007B7CE1">
      <w:pPr>
        <w:spacing w:before="240" w:after="120"/>
        <w:ind w:left="900"/>
        <w:jc w:val="thaiDistribute"/>
        <w:rPr>
          <w:rFonts w:ascii="Arial" w:eastAsia="Arial Unicode MS" w:hAnsi="Arial" w:cs="Arial Unicode MS"/>
          <w:sz w:val="22"/>
          <w:szCs w:val="20"/>
        </w:rPr>
      </w:pPr>
      <w:r w:rsidRPr="00E55BE5">
        <w:rPr>
          <w:rFonts w:ascii="Arial" w:eastAsia="Arial Unicode MS" w:hAnsi="Arial" w:cs="Arial Unicode MS"/>
          <w:spacing w:val="-2"/>
          <w:sz w:val="22"/>
          <w:szCs w:val="20"/>
        </w:rPr>
        <w:lastRenderedPageBreak/>
        <w:t xml:space="preserve">These </w:t>
      </w:r>
      <w:r w:rsidRPr="00774674">
        <w:rPr>
          <w:rFonts w:ascii="Arial" w:eastAsia="Arial Unicode MS" w:hAnsi="Arial" w:cs="Arial Unicode MS"/>
          <w:sz w:val="22"/>
          <w:szCs w:val="22"/>
        </w:rPr>
        <w:t>TFRSs</w:t>
      </w:r>
      <w:r w:rsidRPr="00E55BE5">
        <w:rPr>
          <w:rFonts w:ascii="Arial" w:eastAsia="Arial Unicode MS" w:hAnsi="Arial" w:cs="Arial Unicode MS"/>
          <w:spacing w:val="-2"/>
          <w:sz w:val="22"/>
          <w:szCs w:val="20"/>
        </w:rPr>
        <w:t xml:space="preserve"> related to financial instruments make stipulations relating to the classification</w:t>
      </w:r>
      <w:r w:rsidRPr="00E55BE5">
        <w:rPr>
          <w:rFonts w:ascii="Arial" w:eastAsia="Arial Unicode MS" w:hAnsi="Arial" w:cs="Arial Unicode MS"/>
          <w:sz w:val="22"/>
          <w:szCs w:val="20"/>
        </w:rPr>
        <w:t xml:space="preserve"> of financial instruments and their measurement at fair value or </w:t>
      </w:r>
      <w:proofErr w:type="spellStart"/>
      <w:r w:rsidRPr="00E55BE5">
        <w:rPr>
          <w:rFonts w:ascii="Arial" w:eastAsia="Arial Unicode MS" w:hAnsi="Arial" w:cs="Arial Unicode MS"/>
          <w:sz w:val="22"/>
          <w:szCs w:val="20"/>
        </w:rPr>
        <w:t>amortised</w:t>
      </w:r>
      <w:proofErr w:type="spellEnd"/>
      <w:r w:rsidRPr="00E55BE5">
        <w:rPr>
          <w:rFonts w:ascii="Arial" w:eastAsia="Arial Unicode MS" w:hAnsi="Arial" w:cs="Arial Unicode MS"/>
          <w:sz w:val="22"/>
          <w:szCs w:val="20"/>
        </w:rPr>
        <w:t xml:space="preserve"> cost (taking into account the type of instrument, the characteristics of the contractual cash flows and the Company’s business </w:t>
      </w:r>
      <w:r w:rsidRPr="00853776">
        <w:rPr>
          <w:rFonts w:ascii="Arial" w:eastAsia="Arial Unicode MS" w:hAnsi="Arial" w:cs="Arial Unicode MS"/>
          <w:sz w:val="22"/>
          <w:szCs w:val="20"/>
        </w:rPr>
        <w:t xml:space="preserve">model), calculation of impairment using the expected credit loss method, and hedge accounting. </w:t>
      </w:r>
      <w:r w:rsidRPr="00B91AFF">
        <w:rPr>
          <w:rFonts w:ascii="Arial" w:eastAsia="Arial Unicode MS" w:hAnsi="Arial" w:cs="Arial Unicode MS"/>
          <w:sz w:val="22"/>
          <w:szCs w:val="20"/>
        </w:rPr>
        <w:t xml:space="preserve">They also </w:t>
      </w:r>
      <w:r w:rsidRPr="00853776">
        <w:rPr>
          <w:rFonts w:ascii="Arial" w:eastAsia="Arial Unicode MS" w:hAnsi="Arial" w:cs="Arial Unicode MS"/>
          <w:sz w:val="22"/>
          <w:szCs w:val="20"/>
        </w:rPr>
        <w:t xml:space="preserve">include stipulations </w:t>
      </w:r>
      <w:r w:rsidRPr="00E55BE5">
        <w:rPr>
          <w:rFonts w:ascii="Arial" w:eastAsia="Arial Unicode MS" w:hAnsi="Arial" w:cs="Arial Unicode MS"/>
          <w:sz w:val="22"/>
          <w:szCs w:val="20"/>
        </w:rPr>
        <w:t>regarding the presentation and disclosure of financial instruments.</w:t>
      </w:r>
    </w:p>
    <w:p w:rsidR="007B7CE1" w:rsidRPr="00E55BE5" w:rsidRDefault="007B7CE1" w:rsidP="007B7CE1">
      <w:pPr>
        <w:spacing w:before="120" w:after="120"/>
        <w:ind w:left="900"/>
        <w:jc w:val="thaiDistribute"/>
        <w:rPr>
          <w:rFonts w:ascii="Arial" w:eastAsia="Arial Unicode MS" w:hAnsi="Arial" w:cs="Arial Unicode MS"/>
          <w:sz w:val="22"/>
          <w:szCs w:val="20"/>
        </w:rPr>
      </w:pPr>
      <w:bookmarkStart w:id="0" w:name="_Hlk30061185"/>
      <w:r w:rsidRPr="00E55BE5">
        <w:rPr>
          <w:rFonts w:ascii="Arial" w:eastAsia="Arial Unicode MS" w:hAnsi="Arial" w:cs="Arial Unicode MS"/>
          <w:sz w:val="22"/>
          <w:szCs w:val="20"/>
        </w:rPr>
        <w:t>The adoption of these standards has the impact on the Group’s financial statements</w:t>
      </w:r>
      <w:r>
        <w:rPr>
          <w:rFonts w:ascii="Arial" w:eastAsia="Arial Unicode MS" w:hAnsi="Arial" w:cs="Arial Unicode MS"/>
          <w:sz w:val="22"/>
          <w:szCs w:val="20"/>
        </w:rPr>
        <w:t xml:space="preserve"> </w:t>
      </w:r>
      <w:r w:rsidRPr="00E55BE5">
        <w:rPr>
          <w:rFonts w:ascii="Arial" w:eastAsia="Arial Unicode MS" w:hAnsi="Arial" w:cs="Arial Unicode MS"/>
          <w:sz w:val="22"/>
          <w:szCs w:val="20"/>
        </w:rPr>
        <w:t>to result in the following adjustments</w:t>
      </w:r>
      <w:bookmarkEnd w:id="0"/>
      <w:r w:rsidRPr="00E55BE5">
        <w:rPr>
          <w:rFonts w:ascii="Arial" w:eastAsia="Arial Unicode MS" w:hAnsi="Arial" w:cs="Arial Unicode MS"/>
          <w:sz w:val="22"/>
          <w:szCs w:val="20"/>
        </w:rPr>
        <w:t>.</w:t>
      </w:r>
    </w:p>
    <w:p w:rsidR="007B7CE1" w:rsidRPr="00951389" w:rsidRDefault="007B7CE1" w:rsidP="007B7CE1">
      <w:pPr>
        <w:spacing w:before="120" w:after="120"/>
        <w:ind w:left="1440" w:hanging="540"/>
        <w:jc w:val="thaiDistribute"/>
        <w:rPr>
          <w:rFonts w:ascii="Arial" w:hAnsi="Arial" w:cs="Arial"/>
          <w:i/>
          <w:iCs/>
          <w:color w:val="FF0000"/>
          <w:spacing w:val="-4"/>
          <w:sz w:val="22"/>
          <w:szCs w:val="22"/>
        </w:rPr>
      </w:pPr>
      <w:r w:rsidRPr="00951389">
        <w:rPr>
          <w:rFonts w:ascii="Arial" w:hAnsi="Arial" w:cs="Arial"/>
          <w:spacing w:val="-4"/>
          <w:sz w:val="22"/>
          <w:szCs w:val="22"/>
          <w:cs/>
        </w:rPr>
        <w:t>-</w:t>
      </w:r>
      <w:r w:rsidRPr="00951389">
        <w:rPr>
          <w:rFonts w:ascii="Arial" w:hAnsi="Arial" w:cs="Arial"/>
          <w:spacing w:val="-4"/>
          <w:sz w:val="22"/>
          <w:szCs w:val="22"/>
          <w:cs/>
        </w:rPr>
        <w:tab/>
      </w:r>
      <w:r w:rsidRPr="00951389">
        <w:rPr>
          <w:rFonts w:ascii="Arial" w:eastAsia="Arial Unicode MS" w:hAnsi="Arial" w:cs="Arial"/>
          <w:sz w:val="22"/>
          <w:szCs w:val="22"/>
        </w:rPr>
        <w:t>Classification and measurement of investments in debenture - The Group’s investments in mutual open-ended fund are measured at fair value through other comprehensive income. The Group has decided to classify these investments as financial assets at fair value through profit or loss. The cumulative gains (or losses) on changes in the value of reclassified available-for-sale investments that were previously presented in other comprehensive income is to be reclassified to retained earnings.</w:t>
      </w:r>
      <w:r w:rsidRPr="00951389">
        <w:rPr>
          <w:rFonts w:ascii="Arial" w:hAnsi="Arial" w:cs="Arial"/>
          <w:sz w:val="22"/>
          <w:szCs w:val="22"/>
          <w:cs/>
        </w:rPr>
        <w:t xml:space="preserve"> </w:t>
      </w:r>
    </w:p>
    <w:p w:rsidR="007B7CE1" w:rsidRPr="00951389" w:rsidRDefault="007B7CE1" w:rsidP="007B7CE1">
      <w:pPr>
        <w:spacing w:before="120" w:after="120"/>
        <w:ind w:left="1440" w:hanging="540"/>
        <w:jc w:val="thaiDistribute"/>
        <w:rPr>
          <w:rFonts w:ascii="Arial" w:eastAsia="Arial Unicode MS" w:hAnsi="Arial" w:cs="Arial"/>
          <w:sz w:val="22"/>
          <w:szCs w:val="22"/>
        </w:rPr>
      </w:pPr>
      <w:r w:rsidRPr="00951389">
        <w:rPr>
          <w:rFonts w:ascii="Arial" w:hAnsi="Arial" w:cs="Arial"/>
          <w:spacing w:val="-4"/>
          <w:sz w:val="22"/>
          <w:szCs w:val="22"/>
          <w:cs/>
        </w:rPr>
        <w:t>-</w:t>
      </w:r>
      <w:r w:rsidRPr="00951389">
        <w:rPr>
          <w:rFonts w:ascii="Arial" w:hAnsi="Arial" w:cs="Arial"/>
          <w:spacing w:val="-4"/>
          <w:sz w:val="22"/>
          <w:szCs w:val="22"/>
          <w:cs/>
        </w:rPr>
        <w:tab/>
      </w:r>
      <w:r w:rsidRPr="00951389">
        <w:rPr>
          <w:rFonts w:ascii="Arial" w:eastAsia="Arial Unicode MS" w:hAnsi="Arial" w:cs="Arial"/>
          <w:sz w:val="22"/>
          <w:szCs w:val="22"/>
        </w:rPr>
        <w:t xml:space="preserve">Recognition of credit losses - The Group </w:t>
      </w:r>
      <w:proofErr w:type="spellStart"/>
      <w:r w:rsidRPr="00951389">
        <w:rPr>
          <w:rFonts w:ascii="Arial" w:eastAsia="Arial Unicode MS" w:hAnsi="Arial" w:cs="Arial"/>
          <w:sz w:val="22"/>
          <w:szCs w:val="22"/>
        </w:rPr>
        <w:t>recognises</w:t>
      </w:r>
      <w:proofErr w:type="spellEnd"/>
      <w:r w:rsidRPr="00951389">
        <w:rPr>
          <w:rFonts w:ascii="Arial" w:eastAsia="Arial Unicode MS" w:hAnsi="Arial" w:cs="Arial"/>
          <w:sz w:val="22"/>
          <w:szCs w:val="22"/>
        </w:rPr>
        <w:t xml:space="preserve"> an allowance for expected credit losses on its financial assets, and it is no longer necessary for                      a credit-impaired event to have occurred. The Group applies the simplified approach to consider impairment of trade receivables.</w:t>
      </w:r>
    </w:p>
    <w:p w:rsidR="007B7CE1" w:rsidRPr="00951389" w:rsidRDefault="007B7CE1" w:rsidP="007B7CE1">
      <w:pPr>
        <w:spacing w:before="120" w:after="120"/>
        <w:ind w:left="1440" w:hanging="540"/>
        <w:jc w:val="thaiDistribute"/>
        <w:rPr>
          <w:rFonts w:ascii="Arial" w:hAnsi="Arial" w:cs="Arial"/>
          <w:sz w:val="22"/>
          <w:szCs w:val="22"/>
        </w:rPr>
      </w:pPr>
      <w:r w:rsidRPr="00951389">
        <w:rPr>
          <w:rFonts w:ascii="Arial" w:hAnsi="Arial" w:cs="Arial"/>
          <w:sz w:val="22"/>
          <w:szCs w:val="22"/>
        </w:rPr>
        <w:t>-</w:t>
      </w:r>
      <w:r w:rsidRPr="00951389">
        <w:rPr>
          <w:rFonts w:ascii="Arial" w:hAnsi="Arial" w:cs="Arial"/>
          <w:sz w:val="22"/>
          <w:szCs w:val="22"/>
        </w:rPr>
        <w:tab/>
        <w:t xml:space="preserve">Recognition of derivatives - The Group initially </w:t>
      </w:r>
      <w:proofErr w:type="spellStart"/>
      <w:r w:rsidRPr="00951389">
        <w:rPr>
          <w:rFonts w:ascii="Arial" w:hAnsi="Arial" w:cs="Arial"/>
          <w:sz w:val="22"/>
          <w:szCs w:val="22"/>
        </w:rPr>
        <w:t>recognises</w:t>
      </w:r>
      <w:proofErr w:type="spellEnd"/>
      <w:r w:rsidRPr="00951389">
        <w:rPr>
          <w:rFonts w:ascii="Arial" w:hAnsi="Arial" w:cs="Arial"/>
          <w:sz w:val="22"/>
          <w:szCs w:val="22"/>
        </w:rPr>
        <w:t xml:space="preserve"> derivatives at their fair value on the contract date and subsequently measure them at fair value at the end of each reporting period. Changes in the fair value of derivatives are </w:t>
      </w:r>
      <w:proofErr w:type="spellStart"/>
      <w:r w:rsidRPr="00951389">
        <w:rPr>
          <w:rFonts w:ascii="Arial" w:hAnsi="Arial" w:cs="Arial"/>
          <w:sz w:val="22"/>
          <w:szCs w:val="22"/>
        </w:rPr>
        <w:t>recognised</w:t>
      </w:r>
      <w:proofErr w:type="spellEnd"/>
      <w:r w:rsidRPr="00951389">
        <w:rPr>
          <w:rFonts w:ascii="Arial" w:hAnsi="Arial" w:cs="Arial"/>
          <w:sz w:val="22"/>
          <w:szCs w:val="22"/>
        </w:rPr>
        <w:t xml:space="preserve"> in profit or loss. </w:t>
      </w:r>
    </w:p>
    <w:p w:rsidR="007B7CE1" w:rsidRPr="00951389" w:rsidRDefault="007B7CE1" w:rsidP="007B7CE1">
      <w:pPr>
        <w:spacing w:before="120" w:after="120"/>
        <w:ind w:left="900"/>
        <w:jc w:val="thaiDistribute"/>
        <w:rPr>
          <w:rFonts w:ascii="Arial" w:hAnsi="Arial" w:cs="Arial"/>
          <w:sz w:val="22"/>
          <w:szCs w:val="22"/>
        </w:rPr>
      </w:pPr>
      <w:r w:rsidRPr="00951389">
        <w:rPr>
          <w:rFonts w:ascii="Arial" w:hAnsi="Arial" w:cs="Arial"/>
          <w:sz w:val="22"/>
          <w:szCs w:val="22"/>
        </w:rPr>
        <w:t xml:space="preserve">The Group adopted these financial reporting standards which the cumulative effect is </w:t>
      </w:r>
      <w:proofErr w:type="spellStart"/>
      <w:r w:rsidRPr="00951389">
        <w:rPr>
          <w:rFonts w:ascii="Arial" w:hAnsi="Arial" w:cs="Arial"/>
          <w:sz w:val="22"/>
          <w:szCs w:val="22"/>
        </w:rPr>
        <w:t>recognised</w:t>
      </w:r>
      <w:proofErr w:type="spellEnd"/>
      <w:r w:rsidRPr="00951389">
        <w:rPr>
          <w:rFonts w:ascii="Arial" w:hAnsi="Arial" w:cs="Arial"/>
          <w:sz w:val="22"/>
          <w:szCs w:val="22"/>
        </w:rPr>
        <w:t xml:space="preserve"> as an adjustment to the retained earnings as at 1 January 2020, and              the comparative information was not restated.</w:t>
      </w:r>
    </w:p>
    <w:p w:rsidR="007B7CE1" w:rsidRPr="00951389" w:rsidRDefault="007B7CE1" w:rsidP="007B7CE1">
      <w:pPr>
        <w:spacing w:before="120" w:after="120"/>
        <w:ind w:left="900"/>
        <w:jc w:val="thaiDistribute"/>
        <w:rPr>
          <w:rFonts w:ascii="Arial" w:hAnsi="Arial" w:cs="Arial"/>
          <w:sz w:val="22"/>
          <w:szCs w:val="22"/>
        </w:rPr>
      </w:pPr>
      <w:r w:rsidRPr="00951389">
        <w:rPr>
          <w:rFonts w:ascii="Arial" w:hAnsi="Arial" w:cs="Arial"/>
          <w:sz w:val="22"/>
          <w:szCs w:val="22"/>
        </w:rPr>
        <w:t xml:space="preserve">The cumulative effect of the change is described in Note </w:t>
      </w:r>
      <w:r>
        <w:rPr>
          <w:rFonts w:ascii="Arial" w:hAnsi="Arial" w:cs="Arial"/>
          <w:sz w:val="22"/>
          <w:szCs w:val="22"/>
        </w:rPr>
        <w:t>4</w:t>
      </w:r>
      <w:r w:rsidRPr="00951389">
        <w:rPr>
          <w:rFonts w:ascii="Arial" w:hAnsi="Arial" w:cs="Arial"/>
          <w:sz w:val="22"/>
          <w:szCs w:val="22"/>
        </w:rPr>
        <w:t>.</w:t>
      </w:r>
    </w:p>
    <w:p w:rsidR="007B7CE1" w:rsidRDefault="007B7CE1">
      <w:pPr>
        <w:rPr>
          <w:rFonts w:ascii="Arial" w:hAnsi="Arial"/>
          <w:b/>
          <w:bCs/>
          <w:sz w:val="22"/>
          <w:szCs w:val="22"/>
        </w:rPr>
      </w:pPr>
      <w:r>
        <w:rPr>
          <w:rFonts w:ascii="Arial" w:hAnsi="Arial"/>
          <w:b/>
          <w:bCs/>
          <w:sz w:val="22"/>
          <w:szCs w:val="22"/>
        </w:rPr>
        <w:br w:type="page"/>
      </w:r>
    </w:p>
    <w:p w:rsidR="007B7CE1" w:rsidRPr="00951389" w:rsidRDefault="007B7CE1" w:rsidP="007B7CE1">
      <w:pPr>
        <w:keepNext/>
        <w:spacing w:before="120" w:after="120"/>
        <w:ind w:left="907"/>
        <w:rPr>
          <w:rFonts w:ascii="Arial" w:hAnsi="Arial"/>
          <w:b/>
          <w:bCs/>
          <w:sz w:val="22"/>
          <w:szCs w:val="22"/>
        </w:rPr>
      </w:pPr>
      <w:r w:rsidRPr="00951389">
        <w:rPr>
          <w:rFonts w:ascii="Arial" w:hAnsi="Arial"/>
          <w:b/>
          <w:bCs/>
          <w:sz w:val="22"/>
          <w:szCs w:val="22"/>
        </w:rPr>
        <w:lastRenderedPageBreak/>
        <w:t>TFRS 16 Leases</w:t>
      </w:r>
    </w:p>
    <w:p w:rsidR="007B7CE1" w:rsidRPr="00951389" w:rsidRDefault="007B7CE1" w:rsidP="007B7CE1">
      <w:pPr>
        <w:keepLines/>
        <w:spacing w:before="120" w:after="120"/>
        <w:ind w:left="907"/>
        <w:jc w:val="thaiDistribute"/>
        <w:rPr>
          <w:rFonts w:ascii="Angsana New" w:hAnsi="Angsana New"/>
          <w:sz w:val="22"/>
          <w:szCs w:val="22"/>
        </w:rPr>
      </w:pPr>
      <w:r w:rsidRPr="00951389">
        <w:rPr>
          <w:rFonts w:ascii="Arial" w:eastAsia="Arial Unicode MS" w:hAnsi="Arial" w:cs="Arial Unicode MS"/>
          <w:sz w:val="22"/>
          <w:szCs w:val="22"/>
        </w:rPr>
        <w:t>TFRS 16 supersedes TAS 17, Leases</w:t>
      </w:r>
      <w:r w:rsidRPr="00951389">
        <w:rPr>
          <w:rFonts w:ascii="Arial" w:eastAsia="Arial Unicode MS" w:hAnsi="Arial" w:cs="Arial Unicode MS"/>
          <w:i/>
          <w:iCs/>
          <w:sz w:val="22"/>
          <w:szCs w:val="22"/>
        </w:rPr>
        <w:t>,</w:t>
      </w:r>
      <w:r w:rsidRPr="00951389">
        <w:rPr>
          <w:rFonts w:ascii="Arial" w:eastAsia="Arial Unicode MS" w:hAnsi="Arial" w:cs="Arial Unicode MS"/>
          <w:sz w:val="22"/>
          <w:szCs w:val="22"/>
        </w:rPr>
        <w:t xml:space="preserve"> together with related Interpretations. The standard sets out the principles for the recognition, measurement, presentation and disclosure of leases, and requires a lessee to </w:t>
      </w:r>
      <w:proofErr w:type="spellStart"/>
      <w:r w:rsidRPr="00951389">
        <w:rPr>
          <w:rFonts w:ascii="Arial" w:eastAsia="Arial Unicode MS" w:hAnsi="Arial" w:cs="Arial Unicode MS"/>
          <w:sz w:val="22"/>
          <w:szCs w:val="22"/>
        </w:rPr>
        <w:t>recognise</w:t>
      </w:r>
      <w:proofErr w:type="spellEnd"/>
      <w:r w:rsidRPr="00951389">
        <w:rPr>
          <w:rFonts w:ascii="Arial" w:eastAsia="Arial Unicode MS" w:hAnsi="Arial" w:cs="Arial Unicode MS"/>
          <w:sz w:val="22"/>
          <w:szCs w:val="22"/>
        </w:rPr>
        <w:t xml:space="preserve"> assets and liabilities for all leases with a term of more than 12 months, unless the underlying asset</w:t>
      </w:r>
      <w:r w:rsidRPr="00951389">
        <w:rPr>
          <w:rFonts w:ascii="Arial" w:eastAsia="Arial Unicode MS" w:hAnsi="Arial" w:cs="Arial Unicode MS" w:hint="cs"/>
          <w:sz w:val="22"/>
          <w:szCs w:val="22"/>
          <w:cs/>
        </w:rPr>
        <w:t xml:space="preserve"> </w:t>
      </w:r>
      <w:r w:rsidRPr="00951389">
        <w:rPr>
          <w:rFonts w:ascii="Arial" w:eastAsia="Arial Unicode MS" w:hAnsi="Arial" w:cs="Arial Unicode MS"/>
          <w:sz w:val="22"/>
          <w:szCs w:val="22"/>
        </w:rPr>
        <w:t>is low value.</w:t>
      </w:r>
    </w:p>
    <w:p w:rsidR="007B7CE1" w:rsidRPr="00951389" w:rsidRDefault="007B7CE1" w:rsidP="007B7CE1">
      <w:pPr>
        <w:spacing w:before="120" w:after="120"/>
        <w:ind w:left="900"/>
        <w:jc w:val="thaiDistribute"/>
        <w:rPr>
          <w:rFonts w:ascii="Angsana New" w:hAnsi="Angsana New"/>
          <w:sz w:val="32"/>
          <w:szCs w:val="32"/>
        </w:rPr>
      </w:pPr>
      <w:r w:rsidRPr="00951389">
        <w:rPr>
          <w:rFonts w:ascii="Arial" w:eastAsia="Arial Unicode MS" w:hAnsi="Arial" w:cs="Arial Unicode MS"/>
          <w:sz w:val="22"/>
          <w:szCs w:val="22"/>
        </w:rPr>
        <w:t>Accounting by lessors under TFRS 16 is substantially unchanged from TAS 17. Lessors will continue to classify leases as either operating or finance leases.</w:t>
      </w:r>
    </w:p>
    <w:p w:rsidR="007B7CE1" w:rsidRPr="00951389" w:rsidRDefault="007B7CE1" w:rsidP="007B7CE1">
      <w:pPr>
        <w:spacing w:before="120" w:after="120"/>
        <w:ind w:left="900"/>
        <w:jc w:val="thaiDistribute"/>
        <w:rPr>
          <w:rFonts w:ascii="Arial" w:hAnsi="Arial" w:cs="Arial"/>
          <w:sz w:val="22"/>
          <w:szCs w:val="22"/>
        </w:rPr>
      </w:pPr>
      <w:r w:rsidRPr="00951389">
        <w:rPr>
          <w:rFonts w:ascii="Arial" w:hAnsi="Arial" w:cs="Arial"/>
          <w:sz w:val="22"/>
          <w:szCs w:val="22"/>
        </w:rPr>
        <w:t xml:space="preserve">The Group </w:t>
      </w:r>
      <w:proofErr w:type="spellStart"/>
      <w:r w:rsidRPr="00951389">
        <w:rPr>
          <w:rFonts w:ascii="Arial" w:hAnsi="Arial" w:cs="Arial"/>
          <w:sz w:val="22"/>
          <w:szCs w:val="22"/>
        </w:rPr>
        <w:t>recognised</w:t>
      </w:r>
      <w:proofErr w:type="spellEnd"/>
      <w:r w:rsidRPr="00951389">
        <w:rPr>
          <w:rFonts w:ascii="Arial" w:hAnsi="Arial" w:cs="Arial"/>
          <w:sz w:val="22"/>
          <w:szCs w:val="22"/>
        </w:rPr>
        <w:t xml:space="preserve"> t</w:t>
      </w:r>
      <w:r w:rsidRPr="00951389">
        <w:rPr>
          <w:rFonts w:ascii="Arial" w:hAnsi="Arial"/>
          <w:sz w:val="22"/>
          <w:szCs w:val="22"/>
        </w:rPr>
        <w:t>he cumulative effect of the adoption of this financial reporting standard as an adjustment to retained earnings as at 1 January 2020, and the comparative information was not restated</w:t>
      </w:r>
      <w:r w:rsidRPr="00951389">
        <w:rPr>
          <w:rFonts w:ascii="Arial" w:hAnsi="Arial" w:cs="Arial"/>
          <w:sz w:val="22"/>
          <w:szCs w:val="22"/>
        </w:rPr>
        <w:t>.</w:t>
      </w:r>
    </w:p>
    <w:p w:rsidR="007B7CE1" w:rsidRPr="00951389" w:rsidRDefault="007B7CE1" w:rsidP="007B7CE1">
      <w:pPr>
        <w:spacing w:before="120" w:after="120"/>
        <w:ind w:left="900"/>
        <w:jc w:val="thaiDistribute"/>
        <w:rPr>
          <w:rFonts w:ascii="Angsana New" w:hAnsi="Angsana New"/>
          <w:sz w:val="22"/>
          <w:szCs w:val="22"/>
          <w:highlight w:val="green"/>
        </w:rPr>
      </w:pPr>
      <w:r w:rsidRPr="00951389">
        <w:rPr>
          <w:rFonts w:ascii="Arial" w:hAnsi="Arial" w:cs="Arial"/>
          <w:sz w:val="22"/>
          <w:szCs w:val="22"/>
        </w:rPr>
        <w:t>The cumulative effect of the change is described in Note 4.</w:t>
      </w:r>
    </w:p>
    <w:p w:rsidR="007B7CE1" w:rsidRPr="00951389" w:rsidRDefault="007B7CE1" w:rsidP="007B7CE1">
      <w:pPr>
        <w:spacing w:before="120" w:after="120"/>
        <w:ind w:left="900"/>
        <w:jc w:val="thaiDistribute"/>
        <w:rPr>
          <w:rFonts w:ascii="Arial" w:hAnsi="Arial"/>
          <w:b/>
          <w:bCs/>
          <w:sz w:val="22"/>
          <w:szCs w:val="22"/>
        </w:rPr>
      </w:pPr>
      <w:r w:rsidRPr="00951389">
        <w:rPr>
          <w:rFonts w:ascii="Arial" w:hAnsi="Arial"/>
          <w:b/>
          <w:bCs/>
          <w:sz w:val="22"/>
          <w:szCs w:val="22"/>
        </w:rPr>
        <w:t>Accounting Guidance on Temporary Relief Measures for Accounting Alternatives in Response to the Impact of the COVID-19 Pandemic</w:t>
      </w:r>
    </w:p>
    <w:p w:rsidR="007B7CE1" w:rsidRPr="00951389" w:rsidRDefault="007B7CE1" w:rsidP="007B7CE1">
      <w:pPr>
        <w:spacing w:before="120" w:after="120"/>
        <w:ind w:left="900"/>
        <w:jc w:val="thaiDistribute"/>
        <w:rPr>
          <w:rFonts w:ascii="Arial" w:eastAsia="Arial Unicode MS" w:hAnsi="Arial" w:cs="Arial"/>
          <w:sz w:val="22"/>
          <w:szCs w:val="22"/>
        </w:rPr>
      </w:pPr>
      <w:r w:rsidRPr="00951389">
        <w:rPr>
          <w:rFonts w:ascii="Arial" w:eastAsia="Arial Unicode MS" w:hAnsi="Arial" w:cs="Arial"/>
          <w:sz w:val="22"/>
          <w:szCs w:val="22"/>
        </w:rPr>
        <w:t>The Federation of Accounting Professions announced Accounting Guidance on Temporary Relief Measures for Accounting Alternatives in Response to the Impact of the COVID-19 Pandemic. Its objectives are to alleviate some of the impac</w:t>
      </w:r>
      <w:r w:rsidRPr="007B7CE1">
        <w:rPr>
          <w:rFonts w:ascii="Arial" w:eastAsia="Arial Unicode MS" w:hAnsi="Arial" w:cs="Arial"/>
          <w:sz w:val="22"/>
          <w:szCs w:val="22"/>
        </w:rPr>
        <w:t>ts</w:t>
      </w:r>
      <w:r w:rsidRPr="00951389">
        <w:rPr>
          <w:rFonts w:ascii="Arial" w:eastAsia="Arial Unicode MS" w:hAnsi="Arial" w:cs="Arial"/>
          <w:sz w:val="22"/>
          <w:szCs w:val="22"/>
        </w:rPr>
        <w:t xml:space="preserve"> of applying certain financial reporting standards, and to provide clarification about accounting treatments during the period of uncertainty relating to this situation.</w:t>
      </w:r>
    </w:p>
    <w:p w:rsidR="007B7CE1" w:rsidRPr="00951389" w:rsidRDefault="007B7CE1" w:rsidP="007B7CE1">
      <w:pPr>
        <w:spacing w:before="120" w:after="120"/>
        <w:ind w:left="900"/>
        <w:jc w:val="thaiDistribute"/>
        <w:rPr>
          <w:rFonts w:ascii="Arial" w:eastAsia="Arial Unicode MS" w:hAnsi="Arial" w:cs="Arial"/>
          <w:sz w:val="22"/>
          <w:szCs w:val="22"/>
        </w:rPr>
      </w:pPr>
      <w:r w:rsidRPr="00951389">
        <w:rPr>
          <w:rFonts w:ascii="Arial" w:eastAsia="Arial Unicode MS" w:hAnsi="Arial" w:cs="Arial"/>
          <w:sz w:val="22"/>
          <w:szCs w:val="22"/>
        </w:rPr>
        <w:t xml:space="preserve">On 22 April 2020, the Accounting Treatment Guidance was announced in the Royal Gazette and it is effective for the financial statements prepared for reporting periods ending between 1 January 2020 and 31 December 2020. </w:t>
      </w:r>
    </w:p>
    <w:p w:rsidR="007B7CE1" w:rsidRPr="00951389" w:rsidRDefault="000E71B8" w:rsidP="007B7CE1">
      <w:pPr>
        <w:spacing w:before="120" w:after="120"/>
        <w:ind w:left="900"/>
        <w:jc w:val="thaiDistribute"/>
        <w:rPr>
          <w:rFonts w:ascii="Arial" w:eastAsia="Arial Unicode MS" w:hAnsi="Arial" w:cs="Arial"/>
          <w:sz w:val="22"/>
          <w:szCs w:val="22"/>
        </w:rPr>
      </w:pPr>
      <w:r>
        <w:rPr>
          <w:rFonts w:ascii="Arial" w:eastAsia="Arial Unicode MS" w:hAnsi="Arial" w:cs="Arial"/>
          <w:sz w:val="22"/>
          <w:szCs w:val="22"/>
        </w:rPr>
        <w:t>During the period from the first quarter to the third quarter of 2020, the Group elected to apply</w:t>
      </w:r>
      <w:r w:rsidR="007B7CE1" w:rsidRPr="00951389">
        <w:rPr>
          <w:rFonts w:ascii="Arial" w:eastAsia="Arial Unicode MS" w:hAnsi="Arial" w:cs="Arial"/>
          <w:sz w:val="22"/>
          <w:szCs w:val="22"/>
        </w:rPr>
        <w:t xml:space="preserve"> the following temporary relief measures on accounting alternatives:</w:t>
      </w:r>
    </w:p>
    <w:p w:rsidR="000E71B8" w:rsidRPr="000E71B8" w:rsidRDefault="000E71B8" w:rsidP="000E71B8">
      <w:pPr>
        <w:pStyle w:val="ListParagraph"/>
        <w:numPr>
          <w:ilvl w:val="0"/>
          <w:numId w:val="30"/>
        </w:numPr>
        <w:overflowPunct w:val="0"/>
        <w:autoSpaceDE w:val="0"/>
        <w:autoSpaceDN w:val="0"/>
        <w:adjustRightInd w:val="0"/>
        <w:spacing w:before="120" w:after="120"/>
        <w:ind w:left="1260"/>
        <w:jc w:val="thaiDistribute"/>
        <w:rPr>
          <w:rFonts w:ascii="Arial" w:hAnsi="Arial" w:cs="Arial"/>
          <w:sz w:val="22"/>
          <w:szCs w:val="22"/>
        </w:rPr>
      </w:pPr>
      <w:r w:rsidRPr="000E71B8">
        <w:rPr>
          <w:rFonts w:ascii="Arial" w:hAnsi="Arial" w:cs="Arial"/>
          <w:sz w:val="22"/>
          <w:szCs w:val="22"/>
        </w:rPr>
        <w:t xml:space="preserve">Not to </w:t>
      </w:r>
      <w:proofErr w:type="gramStart"/>
      <w:r w:rsidRPr="000E71B8">
        <w:rPr>
          <w:rFonts w:ascii="Arial" w:hAnsi="Arial" w:cs="Arial"/>
          <w:sz w:val="22"/>
          <w:szCs w:val="22"/>
        </w:rPr>
        <w:t>take into account</w:t>
      </w:r>
      <w:proofErr w:type="gramEnd"/>
      <w:r w:rsidRPr="000E71B8">
        <w:rPr>
          <w:rFonts w:ascii="Arial" w:hAnsi="Arial" w:cs="Arial"/>
          <w:sz w:val="22"/>
          <w:szCs w:val="22"/>
        </w:rPr>
        <w:t xml:space="preserve"> forward-looking information when determining expected credit losses, in cases where the Group uses a simplified approach to determine expected credit losses. </w:t>
      </w:r>
    </w:p>
    <w:p w:rsidR="000E71B8" w:rsidRPr="000E71B8" w:rsidRDefault="000E71B8" w:rsidP="000E71B8">
      <w:pPr>
        <w:pStyle w:val="ListParagraph"/>
        <w:numPr>
          <w:ilvl w:val="0"/>
          <w:numId w:val="30"/>
        </w:numPr>
        <w:overflowPunct w:val="0"/>
        <w:autoSpaceDE w:val="0"/>
        <w:autoSpaceDN w:val="0"/>
        <w:adjustRightInd w:val="0"/>
        <w:spacing w:before="120" w:after="120"/>
        <w:ind w:left="1260"/>
        <w:jc w:val="thaiDistribute"/>
        <w:rPr>
          <w:rFonts w:ascii="Arial" w:hAnsi="Arial" w:cs="Arial"/>
          <w:sz w:val="22"/>
          <w:szCs w:val="22"/>
        </w:rPr>
      </w:pPr>
      <w:r w:rsidRPr="000E71B8">
        <w:rPr>
          <w:rFonts w:ascii="Arial" w:hAnsi="Arial" w:cs="Arial"/>
          <w:sz w:val="22"/>
          <w:szCs w:val="22"/>
        </w:rPr>
        <w:t>To lightly weight information relating to the COVID-19 situation in applying the valuation technique to measure the fair value of financial assets in the form of debt instruments using Level 2 or Level 3 inputs.</w:t>
      </w:r>
    </w:p>
    <w:p w:rsidR="000E71B8" w:rsidRPr="000E71B8" w:rsidRDefault="000E71B8" w:rsidP="000E71B8">
      <w:pPr>
        <w:pStyle w:val="ListParagraph"/>
        <w:numPr>
          <w:ilvl w:val="0"/>
          <w:numId w:val="30"/>
        </w:numPr>
        <w:overflowPunct w:val="0"/>
        <w:autoSpaceDE w:val="0"/>
        <w:autoSpaceDN w:val="0"/>
        <w:adjustRightInd w:val="0"/>
        <w:spacing w:before="120" w:after="120"/>
        <w:ind w:left="1260"/>
        <w:jc w:val="thaiDistribute"/>
        <w:rPr>
          <w:rFonts w:ascii="Arial" w:hAnsi="Arial" w:cs="Arial"/>
          <w:sz w:val="22"/>
          <w:szCs w:val="22"/>
        </w:rPr>
      </w:pPr>
      <w:r w:rsidRPr="000E71B8">
        <w:rPr>
          <w:rFonts w:ascii="Arial" w:hAnsi="Arial" w:cs="Arial"/>
          <w:sz w:val="22"/>
          <w:szCs w:val="22"/>
        </w:rPr>
        <w:t>Not to use information relating to the COVID-19 situation that may affect the cash flow forecasts used in testing goodwill</w:t>
      </w:r>
      <w:r w:rsidRPr="000E71B8">
        <w:rPr>
          <w:rFonts w:ascii="Arial" w:hAnsi="Arial" w:cs="Arial"/>
          <w:color w:val="FF0000"/>
          <w:sz w:val="22"/>
          <w:szCs w:val="22"/>
        </w:rPr>
        <w:t xml:space="preserve"> </w:t>
      </w:r>
      <w:r w:rsidRPr="000E71B8">
        <w:rPr>
          <w:rFonts w:ascii="Arial" w:hAnsi="Arial" w:cs="Arial"/>
          <w:sz w:val="22"/>
          <w:szCs w:val="22"/>
        </w:rPr>
        <w:t>for impairment.</w:t>
      </w:r>
    </w:p>
    <w:p w:rsidR="000E71B8" w:rsidRDefault="000E71B8">
      <w:pPr>
        <w:rPr>
          <w:rFonts w:ascii="Arial" w:hAnsi="Arial" w:cs="Arial"/>
          <w:sz w:val="22"/>
          <w:szCs w:val="22"/>
        </w:rPr>
      </w:pPr>
      <w:r>
        <w:rPr>
          <w:rFonts w:ascii="Arial" w:hAnsi="Arial" w:cs="Arial"/>
          <w:sz w:val="22"/>
          <w:szCs w:val="22"/>
        </w:rPr>
        <w:br w:type="page"/>
      </w:r>
    </w:p>
    <w:p w:rsidR="000E71B8" w:rsidRPr="000E71B8" w:rsidRDefault="000E71B8" w:rsidP="000E71B8">
      <w:pPr>
        <w:spacing w:before="120" w:after="120"/>
        <w:ind w:left="900"/>
        <w:jc w:val="thaiDistribute"/>
        <w:rPr>
          <w:rFonts w:ascii="Arial" w:hAnsi="Arial" w:cs="Arial"/>
          <w:sz w:val="22"/>
          <w:szCs w:val="22"/>
        </w:rPr>
      </w:pPr>
      <w:r w:rsidRPr="000E71B8">
        <w:rPr>
          <w:rFonts w:ascii="Arial" w:hAnsi="Arial" w:cs="Arial"/>
          <w:sz w:val="22"/>
          <w:szCs w:val="22"/>
        </w:rPr>
        <w:lastRenderedPageBreak/>
        <w:t>In the fourth quarter of 2020, the Group has assessed the financial impacts of the uncertainties of the COVID-19 Pandemic on the valuation of assets, provisions and contingent liabilities. As a result, in preparing the financial statements for the year ended 31 December 2020, the Group has decided to discontinue application of all temporary relief measures on accounting alternatives with no significant impact on the Group’s financial statements.</w:t>
      </w:r>
    </w:p>
    <w:p w:rsidR="007B7CE1" w:rsidRPr="001B47D7" w:rsidRDefault="007B7CE1" w:rsidP="007B7CE1">
      <w:pPr>
        <w:spacing w:before="120" w:after="120"/>
        <w:ind w:left="900" w:hanging="360"/>
        <w:jc w:val="both"/>
        <w:rPr>
          <w:rFonts w:ascii="Arial" w:hAnsi="Arial" w:cs="Arial"/>
          <w:b/>
          <w:bCs/>
          <w:sz w:val="22"/>
          <w:szCs w:val="22"/>
        </w:rPr>
      </w:pPr>
      <w:r w:rsidRPr="001B47D7">
        <w:rPr>
          <w:rFonts w:ascii="Arial" w:hAnsi="Arial" w:cs="Arial"/>
          <w:b/>
          <w:bCs/>
          <w:sz w:val="22"/>
          <w:szCs w:val="22"/>
        </w:rPr>
        <w:t>b)  Financial reporting standards that became effective for fiscal years beginning on or after 1 January 2021</w:t>
      </w:r>
    </w:p>
    <w:p w:rsidR="007B7CE1" w:rsidRPr="00B135E0" w:rsidRDefault="007B7CE1" w:rsidP="007B7CE1">
      <w:pPr>
        <w:spacing w:before="120" w:after="120"/>
        <w:ind w:left="900" w:hanging="7"/>
        <w:jc w:val="both"/>
        <w:rPr>
          <w:rFonts w:ascii="Arial" w:hAnsi="Arial" w:cs="Arial"/>
          <w:sz w:val="22"/>
          <w:szCs w:val="22"/>
        </w:rPr>
      </w:pPr>
      <w:r w:rsidRPr="00B135E0">
        <w:rPr>
          <w:rFonts w:ascii="Arial" w:hAnsi="Arial" w:cs="Arial"/>
          <w:sz w:val="22"/>
          <w:szCs w:val="22"/>
        </w:rPr>
        <w:t xml:space="preserve">The Federation of Accounting Professions issued </w:t>
      </w:r>
      <w:proofErr w:type="gramStart"/>
      <w:r w:rsidRPr="00B135E0">
        <w:rPr>
          <w:rFonts w:ascii="Arial" w:hAnsi="Arial" w:cs="Arial"/>
          <w:sz w:val="22"/>
          <w:szCs w:val="22"/>
        </w:rPr>
        <w:t>a number of</w:t>
      </w:r>
      <w:proofErr w:type="gramEnd"/>
      <w:r w:rsidRPr="00B135E0">
        <w:rPr>
          <w:rFonts w:ascii="Arial" w:hAnsi="Arial" w:cs="Arial"/>
          <w:sz w:val="22"/>
          <w:szCs w:val="22"/>
        </w:rPr>
        <w:t xml:space="preserve"> revised financial reporting standards and interpretations, which are effective for fiscal years beginning on or after </w:t>
      </w:r>
      <w:r>
        <w:rPr>
          <w:rFonts w:ascii="Arial" w:hAnsi="Arial" w:cs="Arial"/>
          <w:sz w:val="22"/>
          <w:szCs w:val="22"/>
        </w:rPr>
        <w:t xml:space="preserve">  </w:t>
      </w:r>
      <w:r w:rsidRPr="00B135E0">
        <w:rPr>
          <w:rFonts w:ascii="Arial" w:hAnsi="Arial" w:cs="Arial"/>
          <w:sz w:val="22"/>
          <w:szCs w:val="22"/>
        </w:rPr>
        <w:t xml:space="preserve">1 January 2021. These financial reporting standards were aimed at alignment with </w:t>
      </w:r>
      <w:r>
        <w:rPr>
          <w:rFonts w:ascii="Arial" w:hAnsi="Arial" w:cs="Arial"/>
          <w:sz w:val="22"/>
          <w:szCs w:val="22"/>
        </w:rPr>
        <w:t xml:space="preserve">          </w:t>
      </w:r>
      <w:r w:rsidRPr="00B135E0">
        <w:rPr>
          <w:rFonts w:ascii="Arial" w:hAnsi="Arial" w:cs="Arial"/>
          <w:sz w:val="22"/>
          <w:szCs w:val="22"/>
        </w:rPr>
        <w:t xml:space="preserve">the corresponding International Financial Reporting Standards with most of the changes directed towards clarifying accounting treatment and providing accounting guidance </w:t>
      </w:r>
      <w:r>
        <w:rPr>
          <w:rFonts w:ascii="Arial" w:hAnsi="Arial" w:cs="Arial"/>
          <w:sz w:val="22"/>
          <w:szCs w:val="22"/>
        </w:rPr>
        <w:t xml:space="preserve">          </w:t>
      </w:r>
      <w:r w:rsidRPr="00B135E0">
        <w:rPr>
          <w:rFonts w:ascii="Arial" w:hAnsi="Arial" w:cs="Arial"/>
          <w:sz w:val="22"/>
          <w:szCs w:val="22"/>
        </w:rPr>
        <w:t>for users of the standards.</w:t>
      </w:r>
    </w:p>
    <w:p w:rsidR="007B7CE1" w:rsidRDefault="007B7CE1" w:rsidP="007B7CE1">
      <w:pPr>
        <w:ind w:left="540"/>
        <w:jc w:val="thaiDistribute"/>
        <w:rPr>
          <w:rFonts w:ascii="Arial" w:hAnsi="Arial"/>
          <w:b/>
          <w:bCs/>
          <w:sz w:val="22"/>
          <w:szCs w:val="22"/>
        </w:rPr>
      </w:pPr>
      <w:r w:rsidRPr="00B135E0">
        <w:rPr>
          <w:rFonts w:ascii="Arial" w:hAnsi="Arial" w:cs="Arial"/>
          <w:sz w:val="22"/>
          <w:szCs w:val="22"/>
        </w:rPr>
        <w:t>The management of the Group is currently evaluating the impact of these standards to the financial statements in the year when they are adopted.</w:t>
      </w:r>
    </w:p>
    <w:p w:rsidR="007B7CE1" w:rsidRPr="00E44A91" w:rsidRDefault="007B7CE1" w:rsidP="007B7CE1">
      <w:pPr>
        <w:keepNext/>
        <w:spacing w:before="120" w:after="120"/>
        <w:ind w:left="540" w:hanging="540"/>
        <w:jc w:val="thaiDistribute"/>
        <w:outlineLvl w:val="0"/>
        <w:rPr>
          <w:rFonts w:ascii="Angsana New" w:hAnsi="Angsana New"/>
          <w:i/>
          <w:iCs/>
          <w:color w:val="FF0000"/>
          <w:sz w:val="32"/>
          <w:szCs w:val="32"/>
        </w:rPr>
      </w:pPr>
      <w:r w:rsidRPr="00E44A91">
        <w:rPr>
          <w:rFonts w:ascii="Arial" w:hAnsi="Arial"/>
          <w:b/>
          <w:bCs/>
          <w:kern w:val="32"/>
          <w:sz w:val="22"/>
          <w:szCs w:val="22"/>
        </w:rPr>
        <w:t>4.</w:t>
      </w:r>
      <w:r w:rsidRPr="00E44A91">
        <w:rPr>
          <w:rFonts w:ascii="Arial" w:hAnsi="Arial" w:hint="cs"/>
          <w:b/>
          <w:bCs/>
          <w:kern w:val="32"/>
          <w:sz w:val="22"/>
          <w:szCs w:val="22"/>
          <w:cs/>
        </w:rPr>
        <w:t xml:space="preserve"> </w:t>
      </w:r>
      <w:r w:rsidRPr="00E44A91">
        <w:rPr>
          <w:rFonts w:ascii="Arial" w:hAnsi="Arial"/>
          <w:b/>
          <w:bCs/>
          <w:kern w:val="32"/>
          <w:sz w:val="22"/>
          <w:szCs w:val="22"/>
        </w:rPr>
        <w:tab/>
        <w:t>Cumulative effects of changes in accounting policies due to the adoption of new financial reporting standards</w:t>
      </w:r>
    </w:p>
    <w:p w:rsidR="007B7CE1" w:rsidRPr="00E44A91" w:rsidRDefault="007B7CE1" w:rsidP="007B7CE1">
      <w:pPr>
        <w:spacing w:before="120" w:after="120"/>
        <w:ind w:left="540"/>
        <w:jc w:val="thaiDistribute"/>
        <w:rPr>
          <w:rFonts w:ascii="Arial" w:hAnsi="Arial"/>
          <w:sz w:val="22"/>
          <w:szCs w:val="18"/>
        </w:rPr>
      </w:pPr>
      <w:r w:rsidRPr="00E44A91">
        <w:rPr>
          <w:rFonts w:ascii="Arial" w:hAnsi="Arial"/>
          <w:sz w:val="22"/>
          <w:szCs w:val="18"/>
        </w:rPr>
        <w:t xml:space="preserve">As described in Note 3 to the financial statements, during the current year, the Group has adopted the set of financial reporting standards related to financial instruments and </w:t>
      </w:r>
      <w:r>
        <w:rPr>
          <w:rFonts w:ascii="Arial" w:hAnsi="Arial"/>
          <w:sz w:val="22"/>
          <w:szCs w:val="18"/>
        </w:rPr>
        <w:t xml:space="preserve">        </w:t>
      </w:r>
      <w:r w:rsidRPr="00E44A91">
        <w:rPr>
          <w:rFonts w:ascii="Arial" w:hAnsi="Arial"/>
          <w:sz w:val="22"/>
          <w:szCs w:val="18"/>
        </w:rPr>
        <w:t xml:space="preserve">TFRS 16. The cumulative effect of initially applying these standards was </w:t>
      </w:r>
      <w:proofErr w:type="spellStart"/>
      <w:r w:rsidRPr="00E44A91">
        <w:rPr>
          <w:rFonts w:ascii="Arial" w:hAnsi="Arial"/>
          <w:sz w:val="22"/>
          <w:szCs w:val="18"/>
        </w:rPr>
        <w:t>recognised</w:t>
      </w:r>
      <w:proofErr w:type="spellEnd"/>
      <w:r w:rsidRPr="00E44A91">
        <w:rPr>
          <w:rFonts w:ascii="Arial" w:hAnsi="Arial"/>
          <w:sz w:val="22"/>
          <w:szCs w:val="18"/>
        </w:rPr>
        <w:t xml:space="preserve"> as </w:t>
      </w:r>
      <w:r>
        <w:rPr>
          <w:rFonts w:ascii="Arial" w:hAnsi="Arial"/>
          <w:sz w:val="22"/>
          <w:szCs w:val="18"/>
        </w:rPr>
        <w:t xml:space="preserve">       </w:t>
      </w:r>
      <w:r w:rsidRPr="00E44A91">
        <w:rPr>
          <w:rFonts w:ascii="Arial" w:hAnsi="Arial"/>
          <w:sz w:val="22"/>
          <w:szCs w:val="18"/>
        </w:rPr>
        <w:t>an adjustment to retained earnings</w:t>
      </w:r>
      <w:r w:rsidRPr="00E44A91">
        <w:rPr>
          <w:rFonts w:ascii="Arial" w:hAnsi="Arial" w:hint="cs"/>
          <w:sz w:val="22"/>
          <w:szCs w:val="18"/>
          <w:cs/>
        </w:rPr>
        <w:t xml:space="preserve"> </w:t>
      </w:r>
      <w:r w:rsidRPr="00E44A91">
        <w:rPr>
          <w:rFonts w:ascii="Arial" w:hAnsi="Arial"/>
          <w:sz w:val="22"/>
          <w:szCs w:val="18"/>
        </w:rPr>
        <w:t>and</w:t>
      </w:r>
      <w:r>
        <w:rPr>
          <w:rFonts w:ascii="Arial" w:hAnsi="Arial"/>
          <w:sz w:val="22"/>
          <w:szCs w:val="18"/>
        </w:rPr>
        <w:t xml:space="preserve"> </w:t>
      </w:r>
      <w:r w:rsidRPr="00E44A91">
        <w:rPr>
          <w:rFonts w:ascii="Arial" w:hAnsi="Arial"/>
          <w:sz w:val="22"/>
          <w:szCs w:val="18"/>
        </w:rPr>
        <w:t xml:space="preserve">other components of shareholders’ equity as at </w:t>
      </w:r>
      <w:r>
        <w:rPr>
          <w:rFonts w:ascii="Arial" w:hAnsi="Arial"/>
          <w:sz w:val="22"/>
          <w:szCs w:val="18"/>
        </w:rPr>
        <w:t xml:space="preserve">         </w:t>
      </w:r>
      <w:r w:rsidRPr="00E44A91">
        <w:rPr>
          <w:rFonts w:ascii="Arial" w:hAnsi="Arial"/>
          <w:sz w:val="22"/>
          <w:szCs w:val="18"/>
        </w:rPr>
        <w:t>1 January 2020. Therefore, the comparative information was not restated.</w:t>
      </w:r>
    </w:p>
    <w:p w:rsidR="007B7CE1" w:rsidRDefault="007B7CE1">
      <w:pPr>
        <w:rPr>
          <w:rFonts w:ascii="Arial" w:hAnsi="Arial"/>
          <w:sz w:val="22"/>
          <w:szCs w:val="18"/>
        </w:rPr>
      </w:pPr>
      <w:r>
        <w:rPr>
          <w:rFonts w:ascii="Arial" w:hAnsi="Arial"/>
          <w:sz w:val="22"/>
          <w:szCs w:val="18"/>
        </w:rPr>
        <w:br w:type="page"/>
      </w:r>
    </w:p>
    <w:p w:rsidR="007B7CE1" w:rsidRDefault="007B7CE1" w:rsidP="007B7CE1">
      <w:pPr>
        <w:keepNext/>
        <w:spacing w:before="120" w:after="120"/>
        <w:ind w:left="547"/>
        <w:jc w:val="thaiDistribute"/>
        <w:rPr>
          <w:rFonts w:ascii="Angsana New" w:hAnsi="Angsana New"/>
          <w:i/>
          <w:iCs/>
          <w:sz w:val="32"/>
          <w:szCs w:val="32"/>
        </w:rPr>
      </w:pPr>
      <w:r w:rsidRPr="00E44A91">
        <w:rPr>
          <w:rFonts w:ascii="Arial" w:hAnsi="Arial"/>
          <w:sz w:val="22"/>
          <w:szCs w:val="18"/>
        </w:rPr>
        <w:lastRenderedPageBreak/>
        <w:t xml:space="preserve">The impacts of changes in accounting policies on the statements of financial position at </w:t>
      </w:r>
      <w:r>
        <w:rPr>
          <w:rFonts w:ascii="Arial" w:hAnsi="Arial"/>
          <w:sz w:val="22"/>
          <w:szCs w:val="18"/>
        </w:rPr>
        <w:t xml:space="preserve">     </w:t>
      </w:r>
      <w:r w:rsidRPr="00E44A91">
        <w:rPr>
          <w:rFonts w:ascii="Arial" w:hAnsi="Arial"/>
          <w:sz w:val="22"/>
          <w:szCs w:val="18"/>
        </w:rPr>
        <w:t>the beginning of 2020 due to the adoption of these standards are presented as follows:</w:t>
      </w:r>
    </w:p>
    <w:tbl>
      <w:tblPr>
        <w:tblStyle w:val="TableGrid2"/>
        <w:tblW w:w="9796" w:type="dxa"/>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474"/>
        <w:gridCol w:w="1946"/>
        <w:gridCol w:w="1467"/>
        <w:gridCol w:w="7"/>
        <w:gridCol w:w="1460"/>
        <w:gridCol w:w="15"/>
        <w:gridCol w:w="7"/>
      </w:tblGrid>
      <w:tr w:rsidR="007B7CE1" w:rsidRPr="00E44A91" w:rsidTr="005E1DC0">
        <w:trPr>
          <w:gridAfter w:val="2"/>
          <w:wAfter w:w="22" w:type="dxa"/>
          <w:tblHeader/>
        </w:trPr>
        <w:tc>
          <w:tcPr>
            <w:tcW w:w="9774" w:type="dxa"/>
            <w:gridSpan w:val="6"/>
            <w:hideMark/>
          </w:tcPr>
          <w:p w:rsidR="007B7CE1" w:rsidRPr="00E44A91" w:rsidRDefault="007B7CE1" w:rsidP="005E1DC0">
            <w:pPr>
              <w:spacing w:line="380" w:lineRule="exact"/>
              <w:ind w:hanging="4"/>
              <w:jc w:val="right"/>
              <w:rPr>
                <w:rFonts w:ascii="Arial" w:hAnsi="Arial" w:cs="Arial"/>
                <w:sz w:val="18"/>
                <w:szCs w:val="18"/>
                <w:cs/>
              </w:rPr>
            </w:pPr>
            <w:r w:rsidRPr="00E44A91">
              <w:rPr>
                <w:rFonts w:ascii="Arial" w:hAnsi="Arial" w:cs="Arial"/>
                <w:sz w:val="18"/>
                <w:szCs w:val="18"/>
              </w:rPr>
              <w:t>(Unit: Thousand Baht)</w:t>
            </w:r>
          </w:p>
        </w:tc>
      </w:tr>
      <w:tr w:rsidR="007B7CE1" w:rsidRPr="00E44A91" w:rsidTr="005E1DC0">
        <w:trPr>
          <w:gridAfter w:val="1"/>
          <w:wAfter w:w="7" w:type="dxa"/>
          <w:tblHeader/>
        </w:trPr>
        <w:tc>
          <w:tcPr>
            <w:tcW w:w="3420" w:type="dxa"/>
          </w:tcPr>
          <w:p w:rsidR="007B7CE1" w:rsidRPr="00E44A91" w:rsidRDefault="007B7CE1" w:rsidP="005E1DC0">
            <w:pPr>
              <w:spacing w:line="380" w:lineRule="exact"/>
              <w:ind w:hanging="4"/>
              <w:rPr>
                <w:rFonts w:ascii="Arial" w:hAnsi="Arial" w:cs="Arial"/>
                <w:sz w:val="18"/>
                <w:szCs w:val="18"/>
              </w:rPr>
            </w:pPr>
          </w:p>
        </w:tc>
        <w:tc>
          <w:tcPr>
            <w:tcW w:w="6369" w:type="dxa"/>
            <w:gridSpan w:val="6"/>
            <w:vAlign w:val="bottom"/>
            <w:hideMark/>
          </w:tcPr>
          <w:p w:rsidR="007B7CE1" w:rsidRPr="00E44A91" w:rsidRDefault="007B7CE1" w:rsidP="005E1DC0">
            <w:pPr>
              <w:pBdr>
                <w:bottom w:val="single" w:sz="4" w:space="1" w:color="auto"/>
              </w:pBdr>
              <w:spacing w:line="380" w:lineRule="exact"/>
              <w:ind w:hanging="4"/>
              <w:jc w:val="center"/>
              <w:rPr>
                <w:rFonts w:ascii="Arial" w:hAnsi="Arial" w:cs="Arial"/>
                <w:sz w:val="18"/>
                <w:szCs w:val="18"/>
              </w:rPr>
            </w:pPr>
            <w:r w:rsidRPr="00E44A91">
              <w:rPr>
                <w:rFonts w:ascii="Arial" w:hAnsi="Arial" w:cs="Arial"/>
                <w:sz w:val="18"/>
                <w:szCs w:val="18"/>
              </w:rPr>
              <w:t>Consolidated financial statements</w:t>
            </w:r>
          </w:p>
        </w:tc>
      </w:tr>
      <w:tr w:rsidR="007B7CE1" w:rsidRPr="00E44A91" w:rsidTr="005E1DC0">
        <w:trPr>
          <w:gridAfter w:val="1"/>
          <w:wAfter w:w="7" w:type="dxa"/>
          <w:tblHeader/>
        </w:trPr>
        <w:tc>
          <w:tcPr>
            <w:tcW w:w="3420" w:type="dxa"/>
          </w:tcPr>
          <w:p w:rsidR="007B7CE1" w:rsidRPr="00E44A91" w:rsidRDefault="007B7CE1" w:rsidP="005E1DC0">
            <w:pPr>
              <w:spacing w:line="380" w:lineRule="exact"/>
              <w:ind w:hanging="4"/>
              <w:rPr>
                <w:rFonts w:ascii="Arial" w:hAnsi="Arial" w:cs="Arial"/>
                <w:sz w:val="18"/>
                <w:szCs w:val="18"/>
                <w:cs/>
              </w:rPr>
            </w:pPr>
          </w:p>
        </w:tc>
        <w:tc>
          <w:tcPr>
            <w:tcW w:w="1474" w:type="dxa"/>
            <w:vAlign w:val="bottom"/>
          </w:tcPr>
          <w:p w:rsidR="007B7CE1" w:rsidRPr="00E44A91" w:rsidRDefault="007B7CE1" w:rsidP="005E1DC0">
            <w:pPr>
              <w:spacing w:line="380" w:lineRule="exact"/>
              <w:ind w:right="-74" w:hanging="4"/>
              <w:jc w:val="center"/>
              <w:rPr>
                <w:rFonts w:ascii="Arial" w:hAnsi="Arial" w:cs="Arial"/>
                <w:sz w:val="18"/>
                <w:szCs w:val="18"/>
              </w:rPr>
            </w:pPr>
          </w:p>
        </w:tc>
        <w:tc>
          <w:tcPr>
            <w:tcW w:w="3413" w:type="dxa"/>
            <w:gridSpan w:val="2"/>
            <w:hideMark/>
          </w:tcPr>
          <w:p w:rsidR="007B7CE1" w:rsidRPr="00E44A91" w:rsidRDefault="007B7CE1" w:rsidP="005E1DC0">
            <w:pPr>
              <w:pBdr>
                <w:bottom w:val="single" w:sz="4" w:space="1" w:color="auto"/>
              </w:pBdr>
              <w:spacing w:line="380" w:lineRule="exact"/>
              <w:ind w:hanging="4"/>
              <w:jc w:val="center"/>
              <w:rPr>
                <w:rFonts w:ascii="Arial" w:hAnsi="Arial" w:cs="Arial"/>
                <w:sz w:val="18"/>
                <w:szCs w:val="18"/>
              </w:rPr>
            </w:pPr>
            <w:r w:rsidRPr="00E44A91">
              <w:rPr>
                <w:rFonts w:ascii="Arial" w:hAnsi="Arial" w:cs="Arial"/>
                <w:sz w:val="18"/>
                <w:szCs w:val="18"/>
              </w:rPr>
              <w:t>The impacts of</w:t>
            </w:r>
          </w:p>
        </w:tc>
        <w:tc>
          <w:tcPr>
            <w:tcW w:w="1482" w:type="dxa"/>
            <w:gridSpan w:val="3"/>
            <w:vAlign w:val="bottom"/>
          </w:tcPr>
          <w:p w:rsidR="007B7CE1" w:rsidRPr="00E44A91" w:rsidRDefault="007B7CE1" w:rsidP="005E1DC0">
            <w:pPr>
              <w:spacing w:line="380" w:lineRule="exact"/>
              <w:ind w:right="-74" w:hanging="4"/>
              <w:jc w:val="center"/>
              <w:rPr>
                <w:rFonts w:ascii="Arial" w:hAnsi="Arial" w:cs="Arial"/>
                <w:sz w:val="18"/>
                <w:szCs w:val="18"/>
                <w:cs/>
              </w:rPr>
            </w:pPr>
          </w:p>
        </w:tc>
      </w:tr>
      <w:tr w:rsidR="007B7CE1" w:rsidRPr="00E44A91" w:rsidTr="005E1DC0">
        <w:trPr>
          <w:tblHeader/>
        </w:trPr>
        <w:tc>
          <w:tcPr>
            <w:tcW w:w="3420" w:type="dxa"/>
          </w:tcPr>
          <w:p w:rsidR="007B7CE1" w:rsidRPr="00E44A91" w:rsidRDefault="007B7CE1" w:rsidP="005E1DC0">
            <w:pPr>
              <w:spacing w:line="380" w:lineRule="exact"/>
              <w:ind w:hanging="4"/>
              <w:rPr>
                <w:rFonts w:ascii="Arial" w:hAnsi="Arial" w:cs="Arial"/>
                <w:sz w:val="18"/>
                <w:szCs w:val="18"/>
              </w:rPr>
            </w:pPr>
          </w:p>
        </w:tc>
        <w:tc>
          <w:tcPr>
            <w:tcW w:w="1474" w:type="dxa"/>
            <w:vAlign w:val="bottom"/>
            <w:hideMark/>
          </w:tcPr>
          <w:p w:rsidR="007B7CE1" w:rsidRPr="00E44A91" w:rsidRDefault="007B7CE1" w:rsidP="005E1DC0">
            <w:pPr>
              <w:pBdr>
                <w:bottom w:val="single" w:sz="4" w:space="1" w:color="auto"/>
              </w:pBdr>
              <w:spacing w:line="380" w:lineRule="exact"/>
              <w:ind w:right="-74" w:hanging="4"/>
              <w:jc w:val="center"/>
              <w:rPr>
                <w:rFonts w:ascii="Arial" w:hAnsi="Arial" w:cs="Arial"/>
                <w:sz w:val="18"/>
                <w:szCs w:val="18"/>
              </w:rPr>
            </w:pPr>
            <w:r w:rsidRPr="00E44A91">
              <w:rPr>
                <w:rFonts w:ascii="Arial" w:hAnsi="Arial" w:cs="Arial"/>
                <w:sz w:val="18"/>
                <w:szCs w:val="18"/>
              </w:rPr>
              <w:t>31 December</w:t>
            </w:r>
            <w:r w:rsidRPr="00E44A91">
              <w:rPr>
                <w:rFonts w:ascii="Arial" w:hAnsi="Arial" w:cs="Arial"/>
                <w:sz w:val="18"/>
                <w:szCs w:val="18"/>
                <w:cs/>
              </w:rPr>
              <w:t xml:space="preserve"> </w:t>
            </w:r>
            <w:r w:rsidRPr="00E44A91">
              <w:rPr>
                <w:rFonts w:ascii="Arial" w:hAnsi="Arial" w:cs="Arial"/>
                <w:sz w:val="18"/>
                <w:szCs w:val="18"/>
              </w:rPr>
              <w:t>2019</w:t>
            </w:r>
          </w:p>
        </w:tc>
        <w:tc>
          <w:tcPr>
            <w:tcW w:w="1946" w:type="dxa"/>
            <w:vAlign w:val="bottom"/>
            <w:hideMark/>
          </w:tcPr>
          <w:p w:rsidR="007B7CE1" w:rsidRPr="00E44A91" w:rsidRDefault="007B7CE1" w:rsidP="005E1DC0">
            <w:pPr>
              <w:pBdr>
                <w:bottom w:val="single" w:sz="4" w:space="1" w:color="auto"/>
              </w:pBdr>
              <w:spacing w:line="380" w:lineRule="exact"/>
              <w:ind w:hanging="4"/>
              <w:jc w:val="center"/>
              <w:rPr>
                <w:rFonts w:ascii="Arial" w:hAnsi="Arial" w:cs="Arial"/>
                <w:sz w:val="18"/>
                <w:szCs w:val="18"/>
              </w:rPr>
            </w:pPr>
            <w:r w:rsidRPr="00E44A91">
              <w:rPr>
                <w:rFonts w:ascii="Arial" w:hAnsi="Arial" w:cs="Arial"/>
                <w:sz w:val="18"/>
                <w:szCs w:val="18"/>
              </w:rPr>
              <w:t>Financial reporting standards related to financial instruments</w:t>
            </w:r>
          </w:p>
        </w:tc>
        <w:tc>
          <w:tcPr>
            <w:tcW w:w="1474" w:type="dxa"/>
            <w:gridSpan w:val="2"/>
            <w:vAlign w:val="bottom"/>
            <w:hideMark/>
          </w:tcPr>
          <w:p w:rsidR="007B7CE1" w:rsidRPr="00E44A91" w:rsidRDefault="007B7CE1" w:rsidP="005E1DC0">
            <w:pPr>
              <w:pBdr>
                <w:bottom w:val="single" w:sz="4" w:space="1" w:color="auto"/>
              </w:pBdr>
              <w:spacing w:line="380" w:lineRule="exact"/>
              <w:ind w:hanging="4"/>
              <w:jc w:val="center"/>
              <w:rPr>
                <w:rFonts w:ascii="Arial" w:hAnsi="Arial" w:cs="Arial"/>
                <w:sz w:val="18"/>
                <w:szCs w:val="18"/>
                <w:cs/>
              </w:rPr>
            </w:pPr>
            <w:r w:rsidRPr="00E44A91">
              <w:rPr>
                <w:rFonts w:ascii="Arial" w:hAnsi="Arial" w:cs="Arial"/>
                <w:sz w:val="18"/>
                <w:szCs w:val="18"/>
              </w:rPr>
              <w:t>TFRS 16</w:t>
            </w:r>
          </w:p>
        </w:tc>
        <w:tc>
          <w:tcPr>
            <w:tcW w:w="1482" w:type="dxa"/>
            <w:gridSpan w:val="3"/>
            <w:vAlign w:val="bottom"/>
            <w:hideMark/>
          </w:tcPr>
          <w:p w:rsidR="007B7CE1" w:rsidRPr="00E44A91" w:rsidRDefault="007B7CE1" w:rsidP="005E1DC0">
            <w:pPr>
              <w:pBdr>
                <w:bottom w:val="single" w:sz="4" w:space="1" w:color="auto"/>
              </w:pBdr>
              <w:spacing w:line="380" w:lineRule="exact"/>
              <w:ind w:right="-74" w:hanging="4"/>
              <w:jc w:val="center"/>
              <w:rPr>
                <w:rFonts w:ascii="Arial" w:hAnsi="Arial" w:cs="Arial"/>
                <w:sz w:val="18"/>
                <w:szCs w:val="18"/>
              </w:rPr>
            </w:pPr>
            <w:r w:rsidRPr="00E44A91">
              <w:rPr>
                <w:rFonts w:ascii="Arial" w:hAnsi="Arial" w:cs="Arial"/>
                <w:sz w:val="18"/>
                <w:szCs w:val="18"/>
              </w:rPr>
              <w:t>1 January</w:t>
            </w:r>
            <w:r w:rsidRPr="00E44A91">
              <w:rPr>
                <w:rFonts w:ascii="Arial" w:hAnsi="Arial" w:cs="Arial"/>
                <w:sz w:val="18"/>
                <w:szCs w:val="18"/>
                <w:cs/>
              </w:rPr>
              <w:t xml:space="preserve"> </w:t>
            </w:r>
          </w:p>
          <w:p w:rsidR="007B7CE1" w:rsidRPr="00E44A91" w:rsidRDefault="007B7CE1" w:rsidP="005E1DC0">
            <w:pPr>
              <w:pBdr>
                <w:bottom w:val="single" w:sz="4" w:space="1" w:color="auto"/>
              </w:pBdr>
              <w:spacing w:line="380" w:lineRule="exact"/>
              <w:ind w:right="-74" w:hanging="4"/>
              <w:jc w:val="center"/>
              <w:rPr>
                <w:rFonts w:ascii="Arial" w:hAnsi="Arial" w:cs="Arial"/>
                <w:sz w:val="18"/>
                <w:szCs w:val="18"/>
                <w:cs/>
              </w:rPr>
            </w:pPr>
            <w:r w:rsidRPr="00E44A91">
              <w:rPr>
                <w:rFonts w:ascii="Arial" w:hAnsi="Arial" w:cs="Arial"/>
                <w:sz w:val="18"/>
                <w:szCs w:val="18"/>
              </w:rPr>
              <w:t>2020</w:t>
            </w:r>
          </w:p>
        </w:tc>
      </w:tr>
      <w:tr w:rsidR="007B7CE1" w:rsidRPr="00E44A91" w:rsidTr="005E1DC0">
        <w:tc>
          <w:tcPr>
            <w:tcW w:w="3420" w:type="dxa"/>
            <w:shd w:val="clear" w:color="auto" w:fill="auto"/>
            <w:hideMark/>
          </w:tcPr>
          <w:p w:rsidR="007B7CE1" w:rsidRPr="00E44A91" w:rsidRDefault="007B7CE1" w:rsidP="005E1DC0">
            <w:pPr>
              <w:spacing w:line="380" w:lineRule="exact"/>
              <w:ind w:firstLine="72"/>
              <w:rPr>
                <w:rFonts w:ascii="Arial" w:hAnsi="Arial" w:cs="Arial"/>
                <w:b/>
                <w:bCs/>
                <w:sz w:val="18"/>
                <w:szCs w:val="18"/>
              </w:rPr>
            </w:pPr>
            <w:r w:rsidRPr="00E44A91">
              <w:rPr>
                <w:rFonts w:ascii="Arial" w:hAnsi="Arial" w:cs="Arial"/>
                <w:b/>
                <w:bCs/>
                <w:sz w:val="18"/>
                <w:szCs w:val="18"/>
              </w:rPr>
              <w:t>Statement of financial position</w:t>
            </w:r>
          </w:p>
        </w:tc>
        <w:tc>
          <w:tcPr>
            <w:tcW w:w="1474" w:type="dxa"/>
          </w:tcPr>
          <w:p w:rsidR="007B7CE1" w:rsidRPr="00E44A91" w:rsidRDefault="007B7CE1" w:rsidP="005E1DC0">
            <w:pPr>
              <w:spacing w:line="380" w:lineRule="exact"/>
              <w:ind w:left="540" w:hanging="540"/>
              <w:jc w:val="center"/>
              <w:rPr>
                <w:rFonts w:ascii="Arial" w:hAnsi="Arial" w:cs="Arial"/>
                <w:sz w:val="18"/>
                <w:szCs w:val="18"/>
              </w:rPr>
            </w:pPr>
          </w:p>
        </w:tc>
        <w:tc>
          <w:tcPr>
            <w:tcW w:w="1946" w:type="dxa"/>
          </w:tcPr>
          <w:p w:rsidR="007B7CE1" w:rsidRPr="00E44A91" w:rsidRDefault="007B7CE1" w:rsidP="005E1DC0">
            <w:pPr>
              <w:spacing w:line="380" w:lineRule="exact"/>
              <w:ind w:left="540" w:hanging="540"/>
              <w:jc w:val="center"/>
              <w:rPr>
                <w:rFonts w:ascii="Arial" w:hAnsi="Arial" w:cs="Arial"/>
                <w:sz w:val="18"/>
                <w:szCs w:val="18"/>
              </w:rPr>
            </w:pPr>
          </w:p>
        </w:tc>
        <w:tc>
          <w:tcPr>
            <w:tcW w:w="1474" w:type="dxa"/>
            <w:gridSpan w:val="2"/>
          </w:tcPr>
          <w:p w:rsidR="007B7CE1" w:rsidRPr="00E44A91" w:rsidRDefault="007B7CE1" w:rsidP="005E1DC0">
            <w:pPr>
              <w:spacing w:line="380" w:lineRule="exact"/>
              <w:ind w:left="540" w:hanging="540"/>
              <w:jc w:val="center"/>
              <w:rPr>
                <w:rFonts w:ascii="Arial" w:hAnsi="Arial" w:cs="Arial"/>
                <w:sz w:val="18"/>
                <w:szCs w:val="18"/>
              </w:rPr>
            </w:pPr>
          </w:p>
        </w:tc>
        <w:tc>
          <w:tcPr>
            <w:tcW w:w="1482" w:type="dxa"/>
            <w:gridSpan w:val="3"/>
          </w:tcPr>
          <w:p w:rsidR="007B7CE1" w:rsidRPr="00E44A91" w:rsidRDefault="007B7CE1" w:rsidP="005E1DC0">
            <w:pPr>
              <w:spacing w:line="380" w:lineRule="exact"/>
              <w:ind w:left="540" w:hanging="540"/>
              <w:jc w:val="center"/>
              <w:rPr>
                <w:rFonts w:ascii="Arial" w:hAnsi="Arial" w:cs="Arial"/>
                <w:sz w:val="18"/>
                <w:szCs w:val="18"/>
              </w:rPr>
            </w:pPr>
          </w:p>
        </w:tc>
      </w:tr>
      <w:tr w:rsidR="007B7CE1" w:rsidRPr="00E44A91" w:rsidTr="005E1DC0">
        <w:tc>
          <w:tcPr>
            <w:tcW w:w="3420" w:type="dxa"/>
            <w:shd w:val="clear" w:color="auto" w:fill="auto"/>
            <w:hideMark/>
          </w:tcPr>
          <w:p w:rsidR="007B7CE1" w:rsidRPr="00E44A91" w:rsidRDefault="007B7CE1" w:rsidP="005E1DC0">
            <w:pPr>
              <w:spacing w:line="380" w:lineRule="exact"/>
              <w:ind w:firstLine="72"/>
              <w:rPr>
                <w:rFonts w:ascii="Arial" w:hAnsi="Arial" w:cs="Arial"/>
                <w:b/>
                <w:bCs/>
                <w:sz w:val="18"/>
                <w:szCs w:val="18"/>
              </w:rPr>
            </w:pPr>
            <w:r w:rsidRPr="00E44A91">
              <w:rPr>
                <w:rFonts w:ascii="Arial" w:hAnsi="Arial" w:cs="Arial"/>
                <w:b/>
                <w:bCs/>
                <w:sz w:val="18"/>
                <w:szCs w:val="18"/>
              </w:rPr>
              <w:t>Assets</w:t>
            </w:r>
          </w:p>
        </w:tc>
        <w:tc>
          <w:tcPr>
            <w:tcW w:w="1474" w:type="dxa"/>
          </w:tcPr>
          <w:p w:rsidR="007B7CE1" w:rsidRPr="00E44A91" w:rsidRDefault="007B7CE1" w:rsidP="005E1DC0">
            <w:pPr>
              <w:tabs>
                <w:tab w:val="decimal" w:pos="1104"/>
              </w:tabs>
              <w:spacing w:line="380" w:lineRule="exact"/>
              <w:ind w:left="3" w:hanging="3"/>
              <w:jc w:val="center"/>
              <w:rPr>
                <w:rFonts w:ascii="Arial" w:hAnsi="Arial" w:cs="Arial"/>
                <w:sz w:val="18"/>
                <w:szCs w:val="18"/>
                <w:cs/>
              </w:rPr>
            </w:pPr>
          </w:p>
        </w:tc>
        <w:tc>
          <w:tcPr>
            <w:tcW w:w="1946" w:type="dxa"/>
          </w:tcPr>
          <w:p w:rsidR="007B7CE1" w:rsidRPr="00E44A91" w:rsidRDefault="007B7CE1" w:rsidP="005E1DC0">
            <w:pPr>
              <w:tabs>
                <w:tab w:val="decimal" w:pos="1385"/>
              </w:tabs>
              <w:spacing w:line="380" w:lineRule="exact"/>
              <w:ind w:left="3" w:hanging="3"/>
              <w:jc w:val="center"/>
              <w:rPr>
                <w:rFonts w:ascii="Arial" w:hAnsi="Arial" w:cs="Arial"/>
                <w:sz w:val="18"/>
                <w:szCs w:val="18"/>
              </w:rPr>
            </w:pPr>
          </w:p>
        </w:tc>
        <w:tc>
          <w:tcPr>
            <w:tcW w:w="1474" w:type="dxa"/>
            <w:gridSpan w:val="2"/>
          </w:tcPr>
          <w:p w:rsidR="007B7CE1" w:rsidRPr="00E44A91" w:rsidRDefault="007B7CE1" w:rsidP="005E1DC0">
            <w:pPr>
              <w:tabs>
                <w:tab w:val="decimal" w:pos="1104"/>
              </w:tabs>
              <w:spacing w:line="380" w:lineRule="exact"/>
              <w:ind w:left="3" w:hanging="3"/>
              <w:jc w:val="center"/>
              <w:rPr>
                <w:rFonts w:ascii="Arial" w:hAnsi="Arial" w:cs="Arial"/>
                <w:sz w:val="18"/>
                <w:szCs w:val="18"/>
              </w:rPr>
            </w:pPr>
          </w:p>
        </w:tc>
        <w:tc>
          <w:tcPr>
            <w:tcW w:w="1482" w:type="dxa"/>
            <w:gridSpan w:val="3"/>
          </w:tcPr>
          <w:p w:rsidR="007B7CE1" w:rsidRPr="00E44A91" w:rsidRDefault="007B7CE1" w:rsidP="005E1DC0">
            <w:pPr>
              <w:tabs>
                <w:tab w:val="decimal" w:pos="1104"/>
              </w:tabs>
              <w:spacing w:line="380" w:lineRule="exact"/>
              <w:ind w:left="3" w:hanging="3"/>
              <w:jc w:val="center"/>
              <w:rPr>
                <w:rFonts w:ascii="Arial" w:hAnsi="Arial" w:cs="Arial"/>
                <w:sz w:val="18"/>
                <w:szCs w:val="18"/>
              </w:rPr>
            </w:pPr>
          </w:p>
        </w:tc>
      </w:tr>
      <w:tr w:rsidR="007B7CE1" w:rsidRPr="00E44A91" w:rsidTr="005E1DC0">
        <w:tc>
          <w:tcPr>
            <w:tcW w:w="3420" w:type="dxa"/>
            <w:shd w:val="clear" w:color="auto" w:fill="auto"/>
            <w:hideMark/>
          </w:tcPr>
          <w:p w:rsidR="007B7CE1" w:rsidRPr="00E44A91" w:rsidRDefault="007B7CE1" w:rsidP="005E1DC0">
            <w:pPr>
              <w:spacing w:line="380" w:lineRule="exact"/>
              <w:ind w:firstLine="72"/>
              <w:rPr>
                <w:rFonts w:ascii="Arial" w:hAnsi="Arial" w:cs="Arial"/>
                <w:b/>
                <w:bCs/>
                <w:sz w:val="18"/>
                <w:szCs w:val="18"/>
              </w:rPr>
            </w:pPr>
            <w:r w:rsidRPr="00E44A91">
              <w:rPr>
                <w:rFonts w:ascii="Arial" w:hAnsi="Arial" w:cs="Arial"/>
                <w:b/>
                <w:bCs/>
                <w:sz w:val="18"/>
                <w:szCs w:val="18"/>
              </w:rPr>
              <w:t>Current assets</w:t>
            </w:r>
          </w:p>
        </w:tc>
        <w:tc>
          <w:tcPr>
            <w:tcW w:w="1474" w:type="dxa"/>
          </w:tcPr>
          <w:p w:rsidR="007B7CE1" w:rsidRPr="00E44A91" w:rsidRDefault="007B7CE1" w:rsidP="005E1DC0">
            <w:pPr>
              <w:tabs>
                <w:tab w:val="decimal" w:pos="1104"/>
              </w:tabs>
              <w:spacing w:line="380" w:lineRule="exact"/>
              <w:ind w:left="3" w:hanging="3"/>
              <w:jc w:val="center"/>
              <w:rPr>
                <w:rFonts w:ascii="Arial" w:hAnsi="Arial" w:cs="Arial"/>
                <w:sz w:val="18"/>
                <w:szCs w:val="18"/>
                <w:cs/>
              </w:rPr>
            </w:pPr>
          </w:p>
        </w:tc>
        <w:tc>
          <w:tcPr>
            <w:tcW w:w="1946" w:type="dxa"/>
          </w:tcPr>
          <w:p w:rsidR="007B7CE1" w:rsidRPr="00E44A91" w:rsidRDefault="007B7CE1" w:rsidP="005E1DC0">
            <w:pPr>
              <w:tabs>
                <w:tab w:val="decimal" w:pos="1385"/>
              </w:tabs>
              <w:spacing w:line="380" w:lineRule="exact"/>
              <w:ind w:left="3" w:hanging="3"/>
              <w:jc w:val="center"/>
              <w:rPr>
                <w:rFonts w:ascii="Arial" w:hAnsi="Arial" w:cs="Arial"/>
                <w:sz w:val="18"/>
                <w:szCs w:val="18"/>
              </w:rPr>
            </w:pPr>
          </w:p>
        </w:tc>
        <w:tc>
          <w:tcPr>
            <w:tcW w:w="1474" w:type="dxa"/>
            <w:gridSpan w:val="2"/>
          </w:tcPr>
          <w:p w:rsidR="007B7CE1" w:rsidRPr="00E44A91" w:rsidRDefault="007B7CE1" w:rsidP="005E1DC0">
            <w:pPr>
              <w:tabs>
                <w:tab w:val="decimal" w:pos="1104"/>
              </w:tabs>
              <w:spacing w:line="380" w:lineRule="exact"/>
              <w:ind w:left="3" w:hanging="3"/>
              <w:jc w:val="center"/>
              <w:rPr>
                <w:rFonts w:ascii="Arial" w:hAnsi="Arial" w:cs="Arial"/>
                <w:sz w:val="18"/>
                <w:szCs w:val="18"/>
              </w:rPr>
            </w:pPr>
          </w:p>
        </w:tc>
        <w:tc>
          <w:tcPr>
            <w:tcW w:w="1482" w:type="dxa"/>
            <w:gridSpan w:val="3"/>
          </w:tcPr>
          <w:p w:rsidR="007B7CE1" w:rsidRPr="00E44A91" w:rsidRDefault="007B7CE1" w:rsidP="005E1DC0">
            <w:pPr>
              <w:tabs>
                <w:tab w:val="decimal" w:pos="1104"/>
              </w:tabs>
              <w:spacing w:line="380" w:lineRule="exact"/>
              <w:ind w:left="3" w:hanging="3"/>
              <w:jc w:val="center"/>
              <w:rPr>
                <w:rFonts w:ascii="Arial" w:hAnsi="Arial" w:cs="Arial"/>
                <w:sz w:val="18"/>
                <w:szCs w:val="18"/>
              </w:rPr>
            </w:pPr>
          </w:p>
        </w:tc>
      </w:tr>
      <w:tr w:rsidR="007B7CE1" w:rsidRPr="00E44A91" w:rsidTr="005E1DC0">
        <w:tc>
          <w:tcPr>
            <w:tcW w:w="3420" w:type="dxa"/>
            <w:shd w:val="clear" w:color="auto" w:fill="auto"/>
            <w:hideMark/>
          </w:tcPr>
          <w:p w:rsidR="007B7CE1" w:rsidRPr="00E44A91" w:rsidRDefault="007B7CE1" w:rsidP="005E1DC0">
            <w:pPr>
              <w:spacing w:line="380" w:lineRule="exact"/>
              <w:ind w:firstLine="72"/>
              <w:rPr>
                <w:rFonts w:ascii="Arial" w:hAnsi="Arial" w:cs="Arial"/>
                <w:sz w:val="18"/>
                <w:szCs w:val="18"/>
              </w:rPr>
            </w:pPr>
            <w:r w:rsidRPr="00E44A91">
              <w:rPr>
                <w:rFonts w:ascii="Arial" w:hAnsi="Arial" w:cs="Arial"/>
                <w:sz w:val="18"/>
                <w:szCs w:val="18"/>
              </w:rPr>
              <w:t>Current investments</w:t>
            </w:r>
          </w:p>
        </w:tc>
        <w:tc>
          <w:tcPr>
            <w:tcW w:w="1474" w:type="dxa"/>
          </w:tcPr>
          <w:p w:rsidR="007B7CE1" w:rsidRPr="00E44A91" w:rsidRDefault="007B7CE1" w:rsidP="005E1DC0">
            <w:pPr>
              <w:tabs>
                <w:tab w:val="decimal" w:pos="1104"/>
              </w:tabs>
              <w:spacing w:line="380" w:lineRule="exact"/>
              <w:ind w:left="3" w:hanging="3"/>
              <w:jc w:val="center"/>
              <w:rPr>
                <w:rFonts w:ascii="Arial" w:hAnsi="Arial" w:cs="Arial"/>
                <w:sz w:val="18"/>
                <w:szCs w:val="18"/>
              </w:rPr>
            </w:pPr>
            <w:r w:rsidRPr="00E44A91">
              <w:rPr>
                <w:rFonts w:ascii="Arial" w:hAnsi="Arial" w:cs="Arial"/>
                <w:sz w:val="18"/>
                <w:szCs w:val="18"/>
              </w:rPr>
              <w:t>152,690</w:t>
            </w:r>
          </w:p>
        </w:tc>
        <w:tc>
          <w:tcPr>
            <w:tcW w:w="1946" w:type="dxa"/>
          </w:tcPr>
          <w:p w:rsidR="007B7CE1" w:rsidRPr="00E44A91" w:rsidRDefault="007B7CE1" w:rsidP="005E1DC0">
            <w:pPr>
              <w:tabs>
                <w:tab w:val="decimal" w:pos="1481"/>
              </w:tabs>
              <w:spacing w:line="380" w:lineRule="exact"/>
              <w:ind w:left="3" w:hanging="3"/>
              <w:jc w:val="center"/>
              <w:rPr>
                <w:rFonts w:ascii="Arial" w:hAnsi="Arial" w:cs="Arial"/>
                <w:sz w:val="18"/>
                <w:szCs w:val="18"/>
              </w:rPr>
            </w:pPr>
            <w:r w:rsidRPr="00E44A91">
              <w:rPr>
                <w:rFonts w:ascii="Arial" w:hAnsi="Arial" w:cs="Arial"/>
                <w:sz w:val="18"/>
                <w:szCs w:val="18"/>
              </w:rPr>
              <w:t>(152,690)</w:t>
            </w:r>
          </w:p>
        </w:tc>
        <w:tc>
          <w:tcPr>
            <w:tcW w:w="1474" w:type="dxa"/>
            <w:gridSpan w:val="2"/>
          </w:tcPr>
          <w:p w:rsidR="007B7CE1" w:rsidRPr="00E44A91" w:rsidRDefault="007B7CE1" w:rsidP="005E1DC0">
            <w:pPr>
              <w:tabs>
                <w:tab w:val="decimal" w:pos="969"/>
              </w:tabs>
              <w:spacing w:line="380" w:lineRule="exact"/>
              <w:ind w:left="3" w:hanging="3"/>
              <w:jc w:val="center"/>
              <w:rPr>
                <w:rFonts w:ascii="Arial" w:hAnsi="Arial" w:cs="Arial"/>
                <w:sz w:val="18"/>
                <w:szCs w:val="18"/>
              </w:rPr>
            </w:pPr>
            <w:r w:rsidRPr="00E44A91">
              <w:rPr>
                <w:rFonts w:ascii="Arial" w:hAnsi="Arial" w:cs="Arial"/>
                <w:sz w:val="18"/>
                <w:szCs w:val="18"/>
              </w:rPr>
              <w:t>-</w:t>
            </w:r>
          </w:p>
        </w:tc>
        <w:tc>
          <w:tcPr>
            <w:tcW w:w="1482" w:type="dxa"/>
            <w:gridSpan w:val="3"/>
          </w:tcPr>
          <w:p w:rsidR="007B7CE1" w:rsidRPr="00E44A91" w:rsidRDefault="007B7CE1" w:rsidP="005E1DC0">
            <w:pPr>
              <w:tabs>
                <w:tab w:val="decimal" w:pos="1104"/>
              </w:tabs>
              <w:spacing w:line="380" w:lineRule="exact"/>
              <w:ind w:left="3" w:hanging="3"/>
              <w:jc w:val="center"/>
              <w:rPr>
                <w:rFonts w:ascii="Arial" w:hAnsi="Arial" w:cs="Arial"/>
                <w:sz w:val="18"/>
                <w:szCs w:val="18"/>
              </w:rPr>
            </w:pPr>
            <w:r w:rsidRPr="00E44A91">
              <w:rPr>
                <w:rFonts w:ascii="Arial" w:hAnsi="Arial" w:cs="Arial"/>
                <w:sz w:val="18"/>
                <w:szCs w:val="18"/>
              </w:rPr>
              <w:t>-</w:t>
            </w:r>
          </w:p>
        </w:tc>
      </w:tr>
      <w:tr w:rsidR="007B7CE1" w:rsidRPr="00E44A91" w:rsidTr="005E1DC0">
        <w:tc>
          <w:tcPr>
            <w:tcW w:w="3420" w:type="dxa"/>
            <w:shd w:val="clear" w:color="auto" w:fill="auto"/>
            <w:hideMark/>
          </w:tcPr>
          <w:p w:rsidR="007B7CE1" w:rsidRPr="00E44A91" w:rsidRDefault="007B7CE1" w:rsidP="005E1DC0">
            <w:pPr>
              <w:spacing w:line="380" w:lineRule="exact"/>
              <w:ind w:firstLine="72"/>
              <w:rPr>
                <w:rFonts w:ascii="Arial" w:hAnsi="Arial" w:cs="Arial"/>
                <w:sz w:val="18"/>
                <w:szCs w:val="18"/>
              </w:rPr>
            </w:pPr>
            <w:r w:rsidRPr="00E44A91">
              <w:rPr>
                <w:rFonts w:ascii="Arial" w:hAnsi="Arial" w:cs="Arial"/>
                <w:sz w:val="18"/>
                <w:szCs w:val="18"/>
              </w:rPr>
              <w:t>Other current financial assets</w:t>
            </w:r>
          </w:p>
        </w:tc>
        <w:tc>
          <w:tcPr>
            <w:tcW w:w="1474" w:type="dxa"/>
          </w:tcPr>
          <w:p w:rsidR="007B7CE1" w:rsidRPr="00E44A91" w:rsidRDefault="007B7CE1" w:rsidP="005E1DC0">
            <w:pPr>
              <w:tabs>
                <w:tab w:val="decimal" w:pos="1104"/>
              </w:tabs>
              <w:spacing w:line="380" w:lineRule="exact"/>
              <w:ind w:left="3" w:hanging="3"/>
              <w:jc w:val="center"/>
              <w:rPr>
                <w:rFonts w:ascii="Arial" w:hAnsi="Arial" w:cs="Arial"/>
                <w:sz w:val="18"/>
                <w:szCs w:val="18"/>
              </w:rPr>
            </w:pPr>
            <w:r w:rsidRPr="00E44A91">
              <w:rPr>
                <w:rFonts w:ascii="Arial" w:hAnsi="Arial" w:cs="Arial"/>
                <w:sz w:val="18"/>
                <w:szCs w:val="18"/>
              </w:rPr>
              <w:t>-</w:t>
            </w:r>
          </w:p>
        </w:tc>
        <w:tc>
          <w:tcPr>
            <w:tcW w:w="1946" w:type="dxa"/>
          </w:tcPr>
          <w:p w:rsidR="007B7CE1" w:rsidRPr="00E44A91" w:rsidRDefault="007B7CE1" w:rsidP="005E1DC0">
            <w:pPr>
              <w:tabs>
                <w:tab w:val="decimal" w:pos="1481"/>
              </w:tabs>
              <w:spacing w:line="380" w:lineRule="exact"/>
              <w:ind w:left="3" w:hanging="3"/>
              <w:jc w:val="center"/>
              <w:rPr>
                <w:rFonts w:ascii="Arial" w:hAnsi="Arial" w:cs="Arial"/>
                <w:sz w:val="18"/>
                <w:szCs w:val="18"/>
              </w:rPr>
            </w:pPr>
            <w:r w:rsidRPr="00E44A91">
              <w:rPr>
                <w:rFonts w:ascii="Arial" w:hAnsi="Arial" w:cs="Arial"/>
                <w:sz w:val="18"/>
                <w:szCs w:val="18"/>
              </w:rPr>
              <w:t>152,712</w:t>
            </w:r>
          </w:p>
        </w:tc>
        <w:tc>
          <w:tcPr>
            <w:tcW w:w="1474" w:type="dxa"/>
            <w:gridSpan w:val="2"/>
          </w:tcPr>
          <w:p w:rsidR="007B7CE1" w:rsidRPr="00E44A91" w:rsidRDefault="007B7CE1" w:rsidP="005E1DC0">
            <w:pPr>
              <w:tabs>
                <w:tab w:val="decimal" w:pos="969"/>
              </w:tabs>
              <w:spacing w:line="380" w:lineRule="exact"/>
              <w:ind w:left="3" w:hanging="3"/>
              <w:jc w:val="center"/>
              <w:rPr>
                <w:rFonts w:ascii="Arial" w:hAnsi="Arial" w:cs="Arial"/>
                <w:sz w:val="18"/>
                <w:szCs w:val="18"/>
              </w:rPr>
            </w:pPr>
            <w:r w:rsidRPr="00E44A91">
              <w:rPr>
                <w:rFonts w:ascii="Arial" w:hAnsi="Arial" w:cs="Arial"/>
                <w:sz w:val="18"/>
                <w:szCs w:val="18"/>
              </w:rPr>
              <w:t>-</w:t>
            </w:r>
          </w:p>
        </w:tc>
        <w:tc>
          <w:tcPr>
            <w:tcW w:w="1482" w:type="dxa"/>
            <w:gridSpan w:val="3"/>
          </w:tcPr>
          <w:p w:rsidR="007B7CE1" w:rsidRPr="00E44A91" w:rsidRDefault="007B7CE1" w:rsidP="005E1DC0">
            <w:pPr>
              <w:tabs>
                <w:tab w:val="decimal" w:pos="1104"/>
              </w:tabs>
              <w:spacing w:line="380" w:lineRule="exact"/>
              <w:ind w:left="3" w:hanging="3"/>
              <w:jc w:val="center"/>
              <w:rPr>
                <w:rFonts w:ascii="Arial" w:hAnsi="Arial" w:cs="Arial"/>
                <w:sz w:val="18"/>
                <w:szCs w:val="18"/>
              </w:rPr>
            </w:pPr>
            <w:r w:rsidRPr="00E44A91">
              <w:rPr>
                <w:rFonts w:ascii="Arial" w:hAnsi="Arial" w:cs="Arial"/>
                <w:sz w:val="18"/>
                <w:szCs w:val="18"/>
              </w:rPr>
              <w:t>152,712</w:t>
            </w:r>
          </w:p>
        </w:tc>
      </w:tr>
      <w:tr w:rsidR="007B7CE1" w:rsidRPr="00E44A91" w:rsidTr="005E1DC0">
        <w:tc>
          <w:tcPr>
            <w:tcW w:w="3420" w:type="dxa"/>
            <w:shd w:val="clear" w:color="auto" w:fill="auto"/>
            <w:hideMark/>
          </w:tcPr>
          <w:p w:rsidR="007B7CE1" w:rsidRPr="00E44A91" w:rsidRDefault="007B7CE1" w:rsidP="005E1DC0">
            <w:pPr>
              <w:spacing w:line="380" w:lineRule="exact"/>
              <w:ind w:firstLine="72"/>
              <w:rPr>
                <w:rFonts w:ascii="Arial" w:hAnsi="Arial" w:cs="Arial"/>
                <w:b/>
                <w:bCs/>
                <w:sz w:val="18"/>
                <w:szCs w:val="18"/>
              </w:rPr>
            </w:pPr>
            <w:r w:rsidRPr="00E44A91">
              <w:rPr>
                <w:rFonts w:ascii="Arial" w:hAnsi="Arial" w:cs="Arial"/>
                <w:b/>
                <w:bCs/>
                <w:sz w:val="18"/>
                <w:szCs w:val="18"/>
              </w:rPr>
              <w:t>Non-current assets</w:t>
            </w:r>
          </w:p>
        </w:tc>
        <w:tc>
          <w:tcPr>
            <w:tcW w:w="1474" w:type="dxa"/>
          </w:tcPr>
          <w:p w:rsidR="007B7CE1" w:rsidRPr="00E44A91" w:rsidRDefault="007B7CE1" w:rsidP="005E1DC0">
            <w:pPr>
              <w:tabs>
                <w:tab w:val="decimal" w:pos="1104"/>
              </w:tabs>
              <w:spacing w:line="380" w:lineRule="exact"/>
              <w:ind w:left="3" w:hanging="3"/>
              <w:jc w:val="center"/>
              <w:rPr>
                <w:rFonts w:ascii="Arial" w:hAnsi="Arial" w:cs="Arial"/>
                <w:sz w:val="18"/>
                <w:szCs w:val="18"/>
                <w:cs/>
              </w:rPr>
            </w:pPr>
          </w:p>
        </w:tc>
        <w:tc>
          <w:tcPr>
            <w:tcW w:w="1946" w:type="dxa"/>
          </w:tcPr>
          <w:p w:rsidR="007B7CE1" w:rsidRPr="00E44A91" w:rsidRDefault="007B7CE1" w:rsidP="005E1DC0">
            <w:pPr>
              <w:tabs>
                <w:tab w:val="decimal" w:pos="1385"/>
              </w:tabs>
              <w:spacing w:line="380" w:lineRule="exact"/>
              <w:ind w:left="3" w:hanging="3"/>
              <w:jc w:val="center"/>
              <w:rPr>
                <w:rFonts w:ascii="Arial" w:hAnsi="Arial" w:cs="Arial"/>
                <w:sz w:val="18"/>
                <w:szCs w:val="18"/>
              </w:rPr>
            </w:pPr>
          </w:p>
        </w:tc>
        <w:tc>
          <w:tcPr>
            <w:tcW w:w="1474" w:type="dxa"/>
            <w:gridSpan w:val="2"/>
          </w:tcPr>
          <w:p w:rsidR="007B7CE1" w:rsidRPr="00E44A91" w:rsidRDefault="007B7CE1" w:rsidP="005E1DC0">
            <w:pPr>
              <w:tabs>
                <w:tab w:val="decimal" w:pos="969"/>
              </w:tabs>
              <w:spacing w:line="380" w:lineRule="exact"/>
              <w:ind w:left="3" w:hanging="3"/>
              <w:jc w:val="center"/>
              <w:rPr>
                <w:rFonts w:ascii="Arial" w:hAnsi="Arial" w:cs="Arial"/>
                <w:sz w:val="18"/>
                <w:szCs w:val="18"/>
              </w:rPr>
            </w:pPr>
          </w:p>
        </w:tc>
        <w:tc>
          <w:tcPr>
            <w:tcW w:w="1482" w:type="dxa"/>
            <w:gridSpan w:val="3"/>
          </w:tcPr>
          <w:p w:rsidR="007B7CE1" w:rsidRPr="00E44A91" w:rsidRDefault="007B7CE1" w:rsidP="005E1DC0">
            <w:pPr>
              <w:tabs>
                <w:tab w:val="decimal" w:pos="1104"/>
              </w:tabs>
              <w:spacing w:line="380" w:lineRule="exact"/>
              <w:ind w:left="3" w:hanging="3"/>
              <w:jc w:val="center"/>
              <w:rPr>
                <w:rFonts w:ascii="Arial" w:hAnsi="Arial" w:cs="Arial"/>
                <w:sz w:val="18"/>
                <w:szCs w:val="18"/>
              </w:rPr>
            </w:pPr>
          </w:p>
        </w:tc>
      </w:tr>
      <w:tr w:rsidR="007B7CE1" w:rsidRPr="00E44A91" w:rsidTr="005E1DC0">
        <w:tc>
          <w:tcPr>
            <w:tcW w:w="3420" w:type="dxa"/>
            <w:shd w:val="clear" w:color="auto" w:fill="auto"/>
            <w:hideMark/>
          </w:tcPr>
          <w:p w:rsidR="007B7CE1" w:rsidRPr="00E44A91" w:rsidRDefault="007B7CE1" w:rsidP="005E1DC0">
            <w:pPr>
              <w:spacing w:line="380" w:lineRule="exact"/>
              <w:ind w:firstLine="72"/>
              <w:rPr>
                <w:rFonts w:ascii="Arial" w:hAnsi="Arial" w:cs="Arial"/>
                <w:sz w:val="18"/>
                <w:szCs w:val="18"/>
              </w:rPr>
            </w:pPr>
            <w:r w:rsidRPr="00E44A91">
              <w:rPr>
                <w:rFonts w:ascii="Arial" w:hAnsi="Arial" w:cs="Arial"/>
                <w:sz w:val="18"/>
                <w:szCs w:val="18"/>
              </w:rPr>
              <w:t>Property, plant and equipment</w:t>
            </w:r>
          </w:p>
        </w:tc>
        <w:tc>
          <w:tcPr>
            <w:tcW w:w="1474" w:type="dxa"/>
          </w:tcPr>
          <w:p w:rsidR="007B7CE1" w:rsidRPr="00E44A91" w:rsidRDefault="007B7CE1" w:rsidP="005E1DC0">
            <w:pPr>
              <w:tabs>
                <w:tab w:val="decimal" w:pos="1104"/>
              </w:tabs>
              <w:spacing w:line="380" w:lineRule="exact"/>
              <w:ind w:left="3" w:hanging="3"/>
              <w:jc w:val="center"/>
              <w:rPr>
                <w:rFonts w:ascii="Arial" w:hAnsi="Arial" w:cs="Arial"/>
                <w:sz w:val="18"/>
                <w:szCs w:val="18"/>
              </w:rPr>
            </w:pPr>
            <w:r w:rsidRPr="00E44A91">
              <w:rPr>
                <w:rFonts w:ascii="Arial" w:hAnsi="Arial" w:cs="Arial"/>
                <w:sz w:val="18"/>
                <w:szCs w:val="18"/>
              </w:rPr>
              <w:t>229,637</w:t>
            </w:r>
          </w:p>
        </w:tc>
        <w:tc>
          <w:tcPr>
            <w:tcW w:w="1946" w:type="dxa"/>
          </w:tcPr>
          <w:p w:rsidR="007B7CE1" w:rsidRPr="00E44A91" w:rsidRDefault="007B7CE1" w:rsidP="005E1DC0">
            <w:pPr>
              <w:tabs>
                <w:tab w:val="decimal" w:pos="1385"/>
              </w:tabs>
              <w:spacing w:line="380" w:lineRule="exact"/>
              <w:ind w:left="3" w:hanging="3"/>
              <w:jc w:val="center"/>
              <w:rPr>
                <w:rFonts w:ascii="Arial" w:hAnsi="Arial" w:cs="Arial"/>
                <w:sz w:val="18"/>
                <w:szCs w:val="18"/>
              </w:rPr>
            </w:pPr>
            <w:r w:rsidRPr="00E44A91">
              <w:rPr>
                <w:rFonts w:ascii="Arial" w:hAnsi="Arial" w:cs="Arial"/>
                <w:sz w:val="18"/>
                <w:szCs w:val="18"/>
              </w:rPr>
              <w:t>-</w:t>
            </w:r>
          </w:p>
        </w:tc>
        <w:tc>
          <w:tcPr>
            <w:tcW w:w="1474" w:type="dxa"/>
            <w:gridSpan w:val="2"/>
          </w:tcPr>
          <w:p w:rsidR="007B7CE1" w:rsidRPr="00E44A91" w:rsidRDefault="007B7CE1" w:rsidP="005E1DC0">
            <w:pPr>
              <w:tabs>
                <w:tab w:val="decimal" w:pos="969"/>
              </w:tabs>
              <w:spacing w:line="380" w:lineRule="exact"/>
              <w:ind w:left="3" w:hanging="3"/>
              <w:jc w:val="center"/>
              <w:rPr>
                <w:rFonts w:ascii="Arial" w:hAnsi="Arial" w:cs="Arial"/>
                <w:sz w:val="18"/>
                <w:szCs w:val="18"/>
              </w:rPr>
            </w:pPr>
            <w:r w:rsidRPr="00E44A91">
              <w:rPr>
                <w:rFonts w:ascii="Arial" w:hAnsi="Arial" w:cs="Arial"/>
                <w:sz w:val="18"/>
                <w:szCs w:val="18"/>
              </w:rPr>
              <w:t>(15,</w:t>
            </w:r>
            <w:r w:rsidR="00150711">
              <w:rPr>
                <w:rFonts w:ascii="Arial" w:hAnsi="Arial" w:cs="Arial"/>
                <w:sz w:val="18"/>
                <w:szCs w:val="18"/>
              </w:rPr>
              <w:t>729</w:t>
            </w:r>
            <w:r w:rsidRPr="00E44A91">
              <w:rPr>
                <w:rFonts w:ascii="Arial" w:hAnsi="Arial" w:cs="Arial"/>
                <w:sz w:val="18"/>
                <w:szCs w:val="18"/>
              </w:rPr>
              <w:t>)</w:t>
            </w:r>
          </w:p>
        </w:tc>
        <w:tc>
          <w:tcPr>
            <w:tcW w:w="1482" w:type="dxa"/>
            <w:gridSpan w:val="3"/>
          </w:tcPr>
          <w:p w:rsidR="007B7CE1" w:rsidRPr="00E44A91" w:rsidRDefault="007B7CE1" w:rsidP="005E1DC0">
            <w:pPr>
              <w:tabs>
                <w:tab w:val="decimal" w:pos="1104"/>
              </w:tabs>
              <w:spacing w:line="380" w:lineRule="exact"/>
              <w:ind w:left="3" w:hanging="3"/>
              <w:jc w:val="center"/>
              <w:rPr>
                <w:rFonts w:ascii="Arial" w:hAnsi="Arial" w:cs="Arial"/>
                <w:sz w:val="18"/>
                <w:szCs w:val="18"/>
              </w:rPr>
            </w:pPr>
            <w:r w:rsidRPr="00E44A91">
              <w:rPr>
                <w:rFonts w:ascii="Arial" w:hAnsi="Arial" w:cs="Arial"/>
                <w:sz w:val="18"/>
                <w:szCs w:val="18"/>
              </w:rPr>
              <w:t>213,</w:t>
            </w:r>
            <w:r w:rsidR="00150711">
              <w:rPr>
                <w:rFonts w:ascii="Arial" w:hAnsi="Arial" w:cs="Arial"/>
                <w:sz w:val="18"/>
                <w:szCs w:val="18"/>
              </w:rPr>
              <w:t>908</w:t>
            </w:r>
          </w:p>
        </w:tc>
      </w:tr>
      <w:tr w:rsidR="007B7CE1" w:rsidRPr="00E44A91" w:rsidTr="005E1DC0">
        <w:tc>
          <w:tcPr>
            <w:tcW w:w="3420" w:type="dxa"/>
            <w:shd w:val="clear" w:color="auto" w:fill="auto"/>
            <w:hideMark/>
          </w:tcPr>
          <w:p w:rsidR="007B7CE1" w:rsidRPr="00E44A91" w:rsidRDefault="007B7CE1" w:rsidP="005E1DC0">
            <w:pPr>
              <w:spacing w:line="380" w:lineRule="exact"/>
              <w:ind w:firstLine="72"/>
              <w:rPr>
                <w:rFonts w:ascii="Arial" w:hAnsi="Arial" w:cs="Arial"/>
                <w:spacing w:val="-6"/>
                <w:sz w:val="18"/>
                <w:szCs w:val="18"/>
              </w:rPr>
            </w:pPr>
            <w:r w:rsidRPr="00E44A91">
              <w:rPr>
                <w:rFonts w:ascii="Arial" w:hAnsi="Arial" w:cs="Arial"/>
                <w:sz w:val="18"/>
                <w:szCs w:val="18"/>
              </w:rPr>
              <w:t>Right-of-use assets</w:t>
            </w:r>
          </w:p>
        </w:tc>
        <w:tc>
          <w:tcPr>
            <w:tcW w:w="1474" w:type="dxa"/>
          </w:tcPr>
          <w:p w:rsidR="007B7CE1" w:rsidRPr="00E44A91" w:rsidRDefault="007B7CE1" w:rsidP="005E1DC0">
            <w:pPr>
              <w:tabs>
                <w:tab w:val="decimal" w:pos="1104"/>
              </w:tabs>
              <w:spacing w:line="380" w:lineRule="exact"/>
              <w:ind w:left="3" w:hanging="3"/>
              <w:jc w:val="center"/>
              <w:rPr>
                <w:rFonts w:ascii="Arial" w:hAnsi="Arial" w:cs="Arial"/>
                <w:sz w:val="18"/>
                <w:szCs w:val="18"/>
              </w:rPr>
            </w:pPr>
            <w:r w:rsidRPr="00E44A91">
              <w:rPr>
                <w:rFonts w:ascii="Arial" w:hAnsi="Arial" w:cs="Arial"/>
                <w:sz w:val="18"/>
                <w:szCs w:val="18"/>
              </w:rPr>
              <w:t>-</w:t>
            </w:r>
          </w:p>
        </w:tc>
        <w:tc>
          <w:tcPr>
            <w:tcW w:w="1946" w:type="dxa"/>
          </w:tcPr>
          <w:p w:rsidR="007B7CE1" w:rsidRPr="00E44A91" w:rsidRDefault="007B7CE1" w:rsidP="005E1DC0">
            <w:pPr>
              <w:tabs>
                <w:tab w:val="decimal" w:pos="1385"/>
              </w:tabs>
              <w:spacing w:line="380" w:lineRule="exact"/>
              <w:ind w:left="3" w:hanging="3"/>
              <w:jc w:val="center"/>
              <w:rPr>
                <w:rFonts w:ascii="Arial" w:hAnsi="Arial" w:cs="Arial"/>
                <w:sz w:val="18"/>
                <w:szCs w:val="18"/>
              </w:rPr>
            </w:pPr>
            <w:r w:rsidRPr="00E44A91">
              <w:rPr>
                <w:rFonts w:ascii="Arial" w:hAnsi="Arial" w:cs="Arial"/>
                <w:sz w:val="18"/>
                <w:szCs w:val="18"/>
              </w:rPr>
              <w:t>-</w:t>
            </w:r>
          </w:p>
        </w:tc>
        <w:tc>
          <w:tcPr>
            <w:tcW w:w="1474" w:type="dxa"/>
            <w:gridSpan w:val="2"/>
          </w:tcPr>
          <w:p w:rsidR="007B7CE1" w:rsidRPr="00E44A91" w:rsidRDefault="007B7CE1" w:rsidP="005E1DC0">
            <w:pPr>
              <w:tabs>
                <w:tab w:val="decimal" w:pos="969"/>
              </w:tabs>
              <w:spacing w:line="380" w:lineRule="exact"/>
              <w:ind w:left="3" w:hanging="3"/>
              <w:jc w:val="center"/>
              <w:rPr>
                <w:rFonts w:ascii="Arial" w:hAnsi="Arial" w:cs="Arial"/>
                <w:sz w:val="18"/>
                <w:szCs w:val="18"/>
              </w:rPr>
            </w:pPr>
            <w:r w:rsidRPr="00E44A91">
              <w:rPr>
                <w:rFonts w:ascii="Arial" w:hAnsi="Arial" w:cs="Arial"/>
                <w:sz w:val="18"/>
                <w:szCs w:val="18"/>
              </w:rPr>
              <w:t>51,</w:t>
            </w:r>
            <w:r w:rsidR="00150711">
              <w:rPr>
                <w:rFonts w:ascii="Arial" w:hAnsi="Arial" w:cs="Arial"/>
                <w:sz w:val="18"/>
                <w:szCs w:val="18"/>
              </w:rPr>
              <w:t>804</w:t>
            </w:r>
          </w:p>
        </w:tc>
        <w:tc>
          <w:tcPr>
            <w:tcW w:w="1482" w:type="dxa"/>
            <w:gridSpan w:val="3"/>
          </w:tcPr>
          <w:p w:rsidR="007B7CE1" w:rsidRPr="00E44A91" w:rsidRDefault="007B7CE1" w:rsidP="005E1DC0">
            <w:pPr>
              <w:tabs>
                <w:tab w:val="decimal" w:pos="1104"/>
              </w:tabs>
              <w:spacing w:line="380" w:lineRule="exact"/>
              <w:ind w:left="3" w:hanging="3"/>
              <w:jc w:val="center"/>
              <w:rPr>
                <w:rFonts w:ascii="Arial" w:hAnsi="Arial" w:cs="Arial"/>
                <w:sz w:val="18"/>
                <w:szCs w:val="18"/>
              </w:rPr>
            </w:pPr>
            <w:r w:rsidRPr="00E44A91">
              <w:rPr>
                <w:rFonts w:ascii="Arial" w:hAnsi="Arial" w:cs="Arial"/>
                <w:sz w:val="18"/>
                <w:szCs w:val="18"/>
              </w:rPr>
              <w:t>51,</w:t>
            </w:r>
            <w:r w:rsidR="00150711">
              <w:rPr>
                <w:rFonts w:ascii="Arial" w:hAnsi="Arial" w:cs="Arial"/>
                <w:sz w:val="18"/>
                <w:szCs w:val="18"/>
              </w:rPr>
              <w:t>804</w:t>
            </w:r>
          </w:p>
        </w:tc>
      </w:tr>
      <w:tr w:rsidR="007B7CE1" w:rsidRPr="00E44A91" w:rsidTr="005E1DC0">
        <w:tc>
          <w:tcPr>
            <w:tcW w:w="3420" w:type="dxa"/>
            <w:shd w:val="clear" w:color="auto" w:fill="auto"/>
            <w:hideMark/>
          </w:tcPr>
          <w:p w:rsidR="007B7CE1" w:rsidRPr="00E44A91" w:rsidRDefault="007B7CE1" w:rsidP="005E1DC0">
            <w:pPr>
              <w:spacing w:line="380" w:lineRule="exact"/>
              <w:ind w:firstLine="72"/>
              <w:rPr>
                <w:rFonts w:ascii="Arial" w:hAnsi="Arial" w:cs="Arial"/>
                <w:b/>
                <w:bCs/>
                <w:sz w:val="18"/>
                <w:szCs w:val="18"/>
              </w:rPr>
            </w:pPr>
            <w:r w:rsidRPr="00E44A91">
              <w:rPr>
                <w:rFonts w:ascii="Arial" w:hAnsi="Arial" w:cs="Arial"/>
                <w:b/>
                <w:bCs/>
                <w:sz w:val="18"/>
                <w:szCs w:val="18"/>
              </w:rPr>
              <w:t>Liabilities and shareholders’ equity</w:t>
            </w:r>
          </w:p>
        </w:tc>
        <w:tc>
          <w:tcPr>
            <w:tcW w:w="1474" w:type="dxa"/>
          </w:tcPr>
          <w:p w:rsidR="007B7CE1" w:rsidRPr="00E44A91" w:rsidRDefault="007B7CE1" w:rsidP="005E1DC0">
            <w:pPr>
              <w:tabs>
                <w:tab w:val="decimal" w:pos="1104"/>
              </w:tabs>
              <w:spacing w:line="380" w:lineRule="exact"/>
              <w:ind w:left="3" w:hanging="3"/>
              <w:jc w:val="center"/>
              <w:rPr>
                <w:rFonts w:ascii="Arial" w:hAnsi="Arial" w:cs="Arial"/>
                <w:b/>
                <w:bCs/>
                <w:sz w:val="18"/>
                <w:szCs w:val="18"/>
              </w:rPr>
            </w:pPr>
          </w:p>
        </w:tc>
        <w:tc>
          <w:tcPr>
            <w:tcW w:w="1946" w:type="dxa"/>
          </w:tcPr>
          <w:p w:rsidR="007B7CE1" w:rsidRPr="00E44A91" w:rsidRDefault="007B7CE1" w:rsidP="005E1DC0">
            <w:pPr>
              <w:tabs>
                <w:tab w:val="decimal" w:pos="1385"/>
              </w:tabs>
              <w:spacing w:line="380" w:lineRule="exact"/>
              <w:ind w:left="3" w:hanging="3"/>
              <w:jc w:val="center"/>
              <w:rPr>
                <w:rFonts w:ascii="Arial" w:hAnsi="Arial" w:cs="Arial"/>
                <w:b/>
                <w:bCs/>
                <w:sz w:val="18"/>
                <w:szCs w:val="18"/>
              </w:rPr>
            </w:pPr>
          </w:p>
        </w:tc>
        <w:tc>
          <w:tcPr>
            <w:tcW w:w="1474" w:type="dxa"/>
            <w:gridSpan w:val="2"/>
          </w:tcPr>
          <w:p w:rsidR="007B7CE1" w:rsidRPr="00E44A91" w:rsidRDefault="007B7CE1" w:rsidP="005E1DC0">
            <w:pPr>
              <w:tabs>
                <w:tab w:val="decimal" w:pos="969"/>
              </w:tabs>
              <w:spacing w:line="380" w:lineRule="exact"/>
              <w:ind w:left="3" w:hanging="3"/>
              <w:jc w:val="center"/>
              <w:rPr>
                <w:rFonts w:ascii="Arial" w:hAnsi="Arial" w:cs="Arial"/>
                <w:b/>
                <w:bCs/>
                <w:sz w:val="18"/>
                <w:szCs w:val="18"/>
              </w:rPr>
            </w:pPr>
          </w:p>
        </w:tc>
        <w:tc>
          <w:tcPr>
            <w:tcW w:w="1482" w:type="dxa"/>
            <w:gridSpan w:val="3"/>
          </w:tcPr>
          <w:p w:rsidR="007B7CE1" w:rsidRPr="00E44A91" w:rsidRDefault="007B7CE1" w:rsidP="005E1DC0">
            <w:pPr>
              <w:tabs>
                <w:tab w:val="decimal" w:pos="1104"/>
              </w:tabs>
              <w:spacing w:line="380" w:lineRule="exact"/>
              <w:ind w:left="3" w:hanging="3"/>
              <w:jc w:val="center"/>
              <w:rPr>
                <w:rFonts w:ascii="Arial" w:hAnsi="Arial" w:cs="Arial"/>
                <w:b/>
                <w:bCs/>
                <w:sz w:val="18"/>
                <w:szCs w:val="18"/>
              </w:rPr>
            </w:pPr>
          </w:p>
        </w:tc>
      </w:tr>
      <w:tr w:rsidR="007B7CE1" w:rsidRPr="00E44A91" w:rsidTr="005E1DC0">
        <w:tc>
          <w:tcPr>
            <w:tcW w:w="3420" w:type="dxa"/>
            <w:shd w:val="clear" w:color="auto" w:fill="auto"/>
            <w:hideMark/>
          </w:tcPr>
          <w:p w:rsidR="007B7CE1" w:rsidRPr="00E44A91" w:rsidRDefault="007B7CE1" w:rsidP="005E1DC0">
            <w:pPr>
              <w:spacing w:line="380" w:lineRule="exact"/>
              <w:ind w:firstLine="72"/>
              <w:rPr>
                <w:rFonts w:ascii="Arial" w:hAnsi="Arial" w:cs="Arial"/>
                <w:b/>
                <w:bCs/>
                <w:sz w:val="18"/>
                <w:szCs w:val="18"/>
              </w:rPr>
            </w:pPr>
            <w:r w:rsidRPr="00E44A91">
              <w:rPr>
                <w:rFonts w:ascii="Arial" w:hAnsi="Arial" w:cs="Arial"/>
                <w:b/>
                <w:bCs/>
                <w:sz w:val="18"/>
                <w:szCs w:val="18"/>
              </w:rPr>
              <w:t>Current liabilities</w:t>
            </w:r>
          </w:p>
        </w:tc>
        <w:tc>
          <w:tcPr>
            <w:tcW w:w="1474" w:type="dxa"/>
          </w:tcPr>
          <w:p w:rsidR="007B7CE1" w:rsidRPr="00E44A91" w:rsidRDefault="007B7CE1" w:rsidP="005E1DC0">
            <w:pPr>
              <w:tabs>
                <w:tab w:val="decimal" w:pos="1104"/>
              </w:tabs>
              <w:spacing w:line="380" w:lineRule="exact"/>
              <w:ind w:left="3" w:hanging="3"/>
              <w:jc w:val="center"/>
              <w:rPr>
                <w:rFonts w:ascii="Arial" w:hAnsi="Arial" w:cs="Arial"/>
                <w:b/>
                <w:bCs/>
                <w:sz w:val="18"/>
                <w:szCs w:val="18"/>
              </w:rPr>
            </w:pPr>
          </w:p>
        </w:tc>
        <w:tc>
          <w:tcPr>
            <w:tcW w:w="1946" w:type="dxa"/>
          </w:tcPr>
          <w:p w:rsidR="007B7CE1" w:rsidRPr="00E44A91" w:rsidRDefault="007B7CE1" w:rsidP="005E1DC0">
            <w:pPr>
              <w:tabs>
                <w:tab w:val="decimal" w:pos="1385"/>
              </w:tabs>
              <w:spacing w:line="380" w:lineRule="exact"/>
              <w:ind w:left="3" w:hanging="3"/>
              <w:jc w:val="center"/>
              <w:rPr>
                <w:rFonts w:ascii="Arial" w:hAnsi="Arial" w:cs="Arial"/>
                <w:b/>
                <w:bCs/>
                <w:sz w:val="18"/>
                <w:szCs w:val="18"/>
              </w:rPr>
            </w:pPr>
          </w:p>
        </w:tc>
        <w:tc>
          <w:tcPr>
            <w:tcW w:w="1474" w:type="dxa"/>
            <w:gridSpan w:val="2"/>
          </w:tcPr>
          <w:p w:rsidR="007B7CE1" w:rsidRPr="00E44A91" w:rsidRDefault="007B7CE1" w:rsidP="005E1DC0">
            <w:pPr>
              <w:tabs>
                <w:tab w:val="decimal" w:pos="969"/>
              </w:tabs>
              <w:spacing w:line="380" w:lineRule="exact"/>
              <w:ind w:left="3" w:hanging="3"/>
              <w:jc w:val="center"/>
              <w:rPr>
                <w:rFonts w:ascii="Arial" w:hAnsi="Arial" w:cs="Arial"/>
                <w:b/>
                <w:bCs/>
                <w:sz w:val="18"/>
                <w:szCs w:val="18"/>
              </w:rPr>
            </w:pPr>
          </w:p>
        </w:tc>
        <w:tc>
          <w:tcPr>
            <w:tcW w:w="1482" w:type="dxa"/>
            <w:gridSpan w:val="3"/>
          </w:tcPr>
          <w:p w:rsidR="007B7CE1" w:rsidRPr="00E44A91" w:rsidRDefault="007B7CE1" w:rsidP="005E1DC0">
            <w:pPr>
              <w:tabs>
                <w:tab w:val="decimal" w:pos="1104"/>
              </w:tabs>
              <w:spacing w:line="380" w:lineRule="exact"/>
              <w:ind w:left="3" w:hanging="3"/>
              <w:jc w:val="center"/>
              <w:rPr>
                <w:rFonts w:ascii="Arial" w:hAnsi="Arial" w:cs="Arial"/>
                <w:b/>
                <w:bCs/>
                <w:sz w:val="18"/>
                <w:szCs w:val="18"/>
              </w:rPr>
            </w:pPr>
          </w:p>
        </w:tc>
      </w:tr>
      <w:tr w:rsidR="007B7CE1" w:rsidRPr="00E44A91" w:rsidTr="005E1DC0">
        <w:tc>
          <w:tcPr>
            <w:tcW w:w="3420" w:type="dxa"/>
            <w:shd w:val="clear" w:color="auto" w:fill="auto"/>
            <w:hideMark/>
          </w:tcPr>
          <w:p w:rsidR="007B7CE1" w:rsidRPr="00E44A91" w:rsidRDefault="007B7CE1" w:rsidP="005E1DC0">
            <w:pPr>
              <w:spacing w:line="380" w:lineRule="exact"/>
              <w:ind w:firstLine="72"/>
              <w:rPr>
                <w:rFonts w:ascii="Arial" w:hAnsi="Arial" w:cs="Arial"/>
                <w:sz w:val="18"/>
                <w:szCs w:val="18"/>
              </w:rPr>
            </w:pPr>
            <w:r w:rsidRPr="00E44A91">
              <w:rPr>
                <w:rFonts w:ascii="Arial" w:hAnsi="Arial" w:cs="Arial"/>
                <w:sz w:val="18"/>
                <w:szCs w:val="18"/>
              </w:rPr>
              <w:t>Current portion of lease liabilities</w:t>
            </w:r>
          </w:p>
        </w:tc>
        <w:tc>
          <w:tcPr>
            <w:tcW w:w="1474" w:type="dxa"/>
            <w:vAlign w:val="bottom"/>
          </w:tcPr>
          <w:p w:rsidR="007B7CE1" w:rsidRPr="00E44A91" w:rsidRDefault="007B7CE1" w:rsidP="005E1DC0">
            <w:pPr>
              <w:tabs>
                <w:tab w:val="decimal" w:pos="1104"/>
              </w:tabs>
              <w:spacing w:line="380" w:lineRule="exact"/>
              <w:ind w:left="3" w:hanging="3"/>
              <w:jc w:val="center"/>
              <w:rPr>
                <w:rFonts w:ascii="Arial" w:hAnsi="Arial" w:cs="Arial"/>
                <w:sz w:val="18"/>
                <w:szCs w:val="18"/>
                <w:cs/>
              </w:rPr>
            </w:pPr>
            <w:r w:rsidRPr="00E44A91">
              <w:rPr>
                <w:rFonts w:ascii="Arial" w:hAnsi="Arial" w:cs="Arial"/>
                <w:sz w:val="18"/>
                <w:szCs w:val="18"/>
              </w:rPr>
              <w:t>4,094</w:t>
            </w:r>
          </w:p>
        </w:tc>
        <w:tc>
          <w:tcPr>
            <w:tcW w:w="1946" w:type="dxa"/>
            <w:vAlign w:val="bottom"/>
          </w:tcPr>
          <w:p w:rsidR="007B7CE1" w:rsidRPr="00E44A91" w:rsidRDefault="007B7CE1" w:rsidP="005E1DC0">
            <w:pPr>
              <w:tabs>
                <w:tab w:val="decimal" w:pos="1385"/>
              </w:tabs>
              <w:spacing w:line="380" w:lineRule="exact"/>
              <w:ind w:left="3" w:hanging="3"/>
              <w:jc w:val="center"/>
              <w:rPr>
                <w:rFonts w:ascii="Arial" w:hAnsi="Arial" w:cs="Arial"/>
                <w:sz w:val="18"/>
                <w:szCs w:val="18"/>
              </w:rPr>
            </w:pPr>
            <w:r w:rsidRPr="00E44A91">
              <w:rPr>
                <w:rFonts w:ascii="Arial" w:hAnsi="Arial" w:cs="Arial"/>
                <w:sz w:val="18"/>
                <w:szCs w:val="18"/>
              </w:rPr>
              <w:t>-</w:t>
            </w:r>
          </w:p>
        </w:tc>
        <w:tc>
          <w:tcPr>
            <w:tcW w:w="1474" w:type="dxa"/>
            <w:gridSpan w:val="2"/>
            <w:vAlign w:val="bottom"/>
          </w:tcPr>
          <w:p w:rsidR="007B7CE1" w:rsidRPr="00E44A91" w:rsidRDefault="007B7CE1" w:rsidP="005E1DC0">
            <w:pPr>
              <w:tabs>
                <w:tab w:val="decimal" w:pos="969"/>
              </w:tabs>
              <w:spacing w:line="380" w:lineRule="exact"/>
              <w:ind w:left="3" w:hanging="3"/>
              <w:jc w:val="center"/>
              <w:rPr>
                <w:rFonts w:ascii="Arial" w:hAnsi="Arial" w:cs="Arial"/>
                <w:sz w:val="18"/>
                <w:szCs w:val="18"/>
              </w:rPr>
            </w:pPr>
            <w:r w:rsidRPr="00E44A91">
              <w:rPr>
                <w:rFonts w:ascii="Arial" w:hAnsi="Arial" w:cs="Arial"/>
                <w:sz w:val="18"/>
                <w:szCs w:val="18"/>
              </w:rPr>
              <w:t>14,298</w:t>
            </w:r>
          </w:p>
        </w:tc>
        <w:tc>
          <w:tcPr>
            <w:tcW w:w="1482" w:type="dxa"/>
            <w:gridSpan w:val="3"/>
            <w:vAlign w:val="bottom"/>
          </w:tcPr>
          <w:p w:rsidR="007B7CE1" w:rsidRPr="00E44A91" w:rsidRDefault="007B7CE1" w:rsidP="005E1DC0">
            <w:pPr>
              <w:tabs>
                <w:tab w:val="decimal" w:pos="1104"/>
              </w:tabs>
              <w:spacing w:line="380" w:lineRule="exact"/>
              <w:ind w:left="3" w:hanging="3"/>
              <w:jc w:val="center"/>
              <w:rPr>
                <w:rFonts w:ascii="Arial" w:hAnsi="Arial" w:cs="Arial"/>
                <w:sz w:val="18"/>
                <w:szCs w:val="18"/>
              </w:rPr>
            </w:pPr>
            <w:r w:rsidRPr="00E44A91">
              <w:rPr>
                <w:rFonts w:ascii="Arial" w:hAnsi="Arial" w:cs="Arial"/>
                <w:sz w:val="18"/>
                <w:szCs w:val="18"/>
              </w:rPr>
              <w:t>18,392</w:t>
            </w:r>
          </w:p>
        </w:tc>
      </w:tr>
      <w:tr w:rsidR="007B7CE1" w:rsidRPr="00E44A91" w:rsidTr="005E1DC0">
        <w:tc>
          <w:tcPr>
            <w:tcW w:w="3420" w:type="dxa"/>
            <w:shd w:val="clear" w:color="auto" w:fill="auto"/>
            <w:hideMark/>
          </w:tcPr>
          <w:p w:rsidR="007B7CE1" w:rsidRPr="00E44A91" w:rsidRDefault="007B7CE1" w:rsidP="005E1DC0">
            <w:pPr>
              <w:spacing w:line="380" w:lineRule="exact"/>
              <w:ind w:firstLine="72"/>
              <w:rPr>
                <w:rFonts w:ascii="Arial" w:hAnsi="Arial" w:cs="Arial"/>
                <w:b/>
                <w:bCs/>
                <w:sz w:val="18"/>
                <w:szCs w:val="18"/>
              </w:rPr>
            </w:pPr>
            <w:r w:rsidRPr="00E44A91">
              <w:rPr>
                <w:rFonts w:ascii="Arial" w:hAnsi="Arial" w:cs="Arial"/>
                <w:b/>
                <w:bCs/>
                <w:sz w:val="18"/>
                <w:szCs w:val="18"/>
              </w:rPr>
              <w:t>Non-current liabilities</w:t>
            </w:r>
          </w:p>
        </w:tc>
        <w:tc>
          <w:tcPr>
            <w:tcW w:w="1474" w:type="dxa"/>
          </w:tcPr>
          <w:p w:rsidR="007B7CE1" w:rsidRPr="00E44A91" w:rsidRDefault="007B7CE1" w:rsidP="005E1DC0">
            <w:pPr>
              <w:tabs>
                <w:tab w:val="decimal" w:pos="1104"/>
              </w:tabs>
              <w:spacing w:line="380" w:lineRule="exact"/>
              <w:ind w:left="3" w:hanging="3"/>
              <w:jc w:val="center"/>
              <w:rPr>
                <w:rFonts w:ascii="Arial" w:hAnsi="Arial" w:cs="Arial"/>
                <w:b/>
                <w:bCs/>
                <w:sz w:val="18"/>
                <w:szCs w:val="18"/>
                <w:cs/>
              </w:rPr>
            </w:pPr>
          </w:p>
        </w:tc>
        <w:tc>
          <w:tcPr>
            <w:tcW w:w="1946" w:type="dxa"/>
          </w:tcPr>
          <w:p w:rsidR="007B7CE1" w:rsidRPr="00E44A91" w:rsidRDefault="007B7CE1" w:rsidP="005E1DC0">
            <w:pPr>
              <w:tabs>
                <w:tab w:val="decimal" w:pos="1385"/>
              </w:tabs>
              <w:spacing w:line="380" w:lineRule="exact"/>
              <w:ind w:left="3" w:hanging="3"/>
              <w:jc w:val="center"/>
              <w:rPr>
                <w:rFonts w:ascii="Arial" w:hAnsi="Arial" w:cs="Arial"/>
                <w:b/>
                <w:bCs/>
                <w:sz w:val="18"/>
                <w:szCs w:val="18"/>
              </w:rPr>
            </w:pPr>
          </w:p>
        </w:tc>
        <w:tc>
          <w:tcPr>
            <w:tcW w:w="1474" w:type="dxa"/>
            <w:gridSpan w:val="2"/>
          </w:tcPr>
          <w:p w:rsidR="007B7CE1" w:rsidRPr="00E44A91" w:rsidRDefault="007B7CE1" w:rsidP="005E1DC0">
            <w:pPr>
              <w:tabs>
                <w:tab w:val="decimal" w:pos="969"/>
              </w:tabs>
              <w:spacing w:line="380" w:lineRule="exact"/>
              <w:ind w:left="3" w:hanging="3"/>
              <w:jc w:val="center"/>
              <w:rPr>
                <w:rFonts w:ascii="Arial" w:hAnsi="Arial" w:cs="Arial"/>
                <w:b/>
                <w:bCs/>
                <w:sz w:val="18"/>
                <w:szCs w:val="18"/>
              </w:rPr>
            </w:pPr>
          </w:p>
        </w:tc>
        <w:tc>
          <w:tcPr>
            <w:tcW w:w="1482" w:type="dxa"/>
            <w:gridSpan w:val="3"/>
          </w:tcPr>
          <w:p w:rsidR="007B7CE1" w:rsidRPr="00E44A91" w:rsidRDefault="007B7CE1" w:rsidP="005E1DC0">
            <w:pPr>
              <w:tabs>
                <w:tab w:val="decimal" w:pos="1104"/>
              </w:tabs>
              <w:spacing w:line="380" w:lineRule="exact"/>
              <w:ind w:left="3" w:hanging="3"/>
              <w:jc w:val="center"/>
              <w:rPr>
                <w:rFonts w:ascii="Arial" w:hAnsi="Arial" w:cs="Arial"/>
                <w:b/>
                <w:bCs/>
                <w:sz w:val="18"/>
                <w:szCs w:val="18"/>
              </w:rPr>
            </w:pPr>
          </w:p>
        </w:tc>
      </w:tr>
      <w:tr w:rsidR="007B7CE1" w:rsidRPr="00E44A91" w:rsidTr="005E1DC0">
        <w:tc>
          <w:tcPr>
            <w:tcW w:w="3420" w:type="dxa"/>
            <w:shd w:val="clear" w:color="auto" w:fill="auto"/>
            <w:hideMark/>
          </w:tcPr>
          <w:p w:rsidR="007B7CE1" w:rsidRPr="00E44A91" w:rsidRDefault="007B7CE1" w:rsidP="005E1DC0">
            <w:pPr>
              <w:spacing w:line="380" w:lineRule="exact"/>
              <w:ind w:firstLine="72"/>
              <w:rPr>
                <w:rFonts w:ascii="Arial" w:hAnsi="Arial" w:cs="Arial"/>
                <w:sz w:val="18"/>
                <w:szCs w:val="18"/>
              </w:rPr>
            </w:pPr>
            <w:r w:rsidRPr="00E44A91">
              <w:rPr>
                <w:rFonts w:ascii="Arial" w:hAnsi="Arial" w:cs="Arial"/>
                <w:sz w:val="18"/>
                <w:szCs w:val="18"/>
              </w:rPr>
              <w:t>Lease liabilities, net of current portion</w:t>
            </w:r>
          </w:p>
        </w:tc>
        <w:tc>
          <w:tcPr>
            <w:tcW w:w="1474" w:type="dxa"/>
            <w:vAlign w:val="bottom"/>
          </w:tcPr>
          <w:p w:rsidR="007B7CE1" w:rsidRPr="00E44A91" w:rsidRDefault="007B7CE1" w:rsidP="005E1DC0">
            <w:pPr>
              <w:tabs>
                <w:tab w:val="decimal" w:pos="1104"/>
              </w:tabs>
              <w:spacing w:line="380" w:lineRule="exact"/>
              <w:ind w:left="3" w:hanging="3"/>
              <w:jc w:val="center"/>
              <w:rPr>
                <w:rFonts w:ascii="Arial" w:hAnsi="Arial" w:cs="Arial"/>
                <w:sz w:val="18"/>
                <w:szCs w:val="18"/>
                <w:cs/>
              </w:rPr>
            </w:pPr>
            <w:r w:rsidRPr="00E44A91">
              <w:rPr>
                <w:rFonts w:ascii="Arial" w:hAnsi="Arial" w:cs="Arial"/>
                <w:sz w:val="18"/>
                <w:szCs w:val="18"/>
              </w:rPr>
              <w:t>3,372</w:t>
            </w:r>
          </w:p>
        </w:tc>
        <w:tc>
          <w:tcPr>
            <w:tcW w:w="1946" w:type="dxa"/>
            <w:vAlign w:val="bottom"/>
          </w:tcPr>
          <w:p w:rsidR="007B7CE1" w:rsidRPr="00E44A91" w:rsidRDefault="007B7CE1" w:rsidP="005E1DC0">
            <w:pPr>
              <w:tabs>
                <w:tab w:val="decimal" w:pos="1385"/>
              </w:tabs>
              <w:spacing w:line="380" w:lineRule="exact"/>
              <w:ind w:left="3" w:hanging="3"/>
              <w:jc w:val="center"/>
              <w:rPr>
                <w:rFonts w:ascii="Arial" w:hAnsi="Arial" w:cs="Arial"/>
                <w:sz w:val="18"/>
                <w:szCs w:val="18"/>
              </w:rPr>
            </w:pPr>
            <w:r w:rsidRPr="00E44A91">
              <w:rPr>
                <w:rFonts w:ascii="Arial" w:hAnsi="Arial" w:cs="Arial"/>
                <w:sz w:val="18"/>
                <w:szCs w:val="18"/>
              </w:rPr>
              <w:t>-</w:t>
            </w:r>
          </w:p>
        </w:tc>
        <w:tc>
          <w:tcPr>
            <w:tcW w:w="1474" w:type="dxa"/>
            <w:gridSpan w:val="2"/>
            <w:vAlign w:val="bottom"/>
          </w:tcPr>
          <w:p w:rsidR="007B7CE1" w:rsidRPr="00E44A91" w:rsidRDefault="007B7CE1" w:rsidP="005E1DC0">
            <w:pPr>
              <w:tabs>
                <w:tab w:val="decimal" w:pos="969"/>
              </w:tabs>
              <w:spacing w:line="380" w:lineRule="exact"/>
              <w:ind w:left="3" w:hanging="3"/>
              <w:jc w:val="center"/>
              <w:rPr>
                <w:rFonts w:ascii="Arial" w:hAnsi="Arial" w:cs="Arial"/>
                <w:sz w:val="18"/>
                <w:szCs w:val="18"/>
              </w:rPr>
            </w:pPr>
            <w:r w:rsidRPr="00E44A91">
              <w:rPr>
                <w:rFonts w:ascii="Arial" w:hAnsi="Arial" w:cs="Arial"/>
                <w:sz w:val="18"/>
                <w:szCs w:val="18"/>
              </w:rPr>
              <w:t>23,609</w:t>
            </w:r>
          </w:p>
        </w:tc>
        <w:tc>
          <w:tcPr>
            <w:tcW w:w="1482" w:type="dxa"/>
            <w:gridSpan w:val="3"/>
            <w:vAlign w:val="bottom"/>
          </w:tcPr>
          <w:p w:rsidR="007B7CE1" w:rsidRPr="00E44A91" w:rsidRDefault="007B7CE1" w:rsidP="005E1DC0">
            <w:pPr>
              <w:tabs>
                <w:tab w:val="decimal" w:pos="1104"/>
              </w:tabs>
              <w:spacing w:line="380" w:lineRule="exact"/>
              <w:ind w:left="3" w:hanging="3"/>
              <w:jc w:val="center"/>
              <w:rPr>
                <w:rFonts w:ascii="Arial" w:hAnsi="Arial" w:cs="Arial"/>
                <w:sz w:val="18"/>
                <w:szCs w:val="18"/>
              </w:rPr>
            </w:pPr>
            <w:r w:rsidRPr="00E44A91">
              <w:rPr>
                <w:rFonts w:ascii="Arial" w:hAnsi="Arial" w:cs="Arial"/>
                <w:sz w:val="18"/>
                <w:szCs w:val="18"/>
              </w:rPr>
              <w:t>26,981</w:t>
            </w:r>
          </w:p>
        </w:tc>
      </w:tr>
      <w:tr w:rsidR="007B7CE1" w:rsidRPr="00E44A91" w:rsidTr="005E1DC0">
        <w:tc>
          <w:tcPr>
            <w:tcW w:w="3420" w:type="dxa"/>
            <w:shd w:val="clear" w:color="auto" w:fill="auto"/>
            <w:hideMark/>
          </w:tcPr>
          <w:p w:rsidR="007B7CE1" w:rsidRPr="00E44A91" w:rsidRDefault="007B7CE1" w:rsidP="005E1DC0">
            <w:pPr>
              <w:spacing w:line="380" w:lineRule="exact"/>
              <w:ind w:left="-11" w:firstLine="90"/>
              <w:rPr>
                <w:rFonts w:ascii="Arial" w:hAnsi="Arial" w:cs="Arial"/>
                <w:sz w:val="18"/>
                <w:szCs w:val="18"/>
              </w:rPr>
            </w:pPr>
            <w:r w:rsidRPr="00E44A91">
              <w:rPr>
                <w:rFonts w:ascii="Arial" w:hAnsi="Arial" w:cs="Arial"/>
                <w:sz w:val="18"/>
                <w:szCs w:val="18"/>
              </w:rPr>
              <w:t>Other non-current liabilities</w:t>
            </w:r>
          </w:p>
        </w:tc>
        <w:tc>
          <w:tcPr>
            <w:tcW w:w="1474" w:type="dxa"/>
          </w:tcPr>
          <w:p w:rsidR="007B7CE1" w:rsidRPr="00E44A91" w:rsidRDefault="007B7CE1" w:rsidP="005E1DC0">
            <w:pPr>
              <w:tabs>
                <w:tab w:val="decimal" w:pos="1104"/>
              </w:tabs>
              <w:spacing w:line="380" w:lineRule="exact"/>
              <w:ind w:left="3" w:hanging="3"/>
              <w:jc w:val="center"/>
              <w:rPr>
                <w:rFonts w:ascii="Arial" w:hAnsi="Arial" w:cs="Arial"/>
                <w:sz w:val="18"/>
                <w:szCs w:val="18"/>
              </w:rPr>
            </w:pPr>
            <w:r w:rsidRPr="00E44A91">
              <w:rPr>
                <w:rFonts w:ascii="Arial" w:hAnsi="Arial" w:cs="Arial"/>
                <w:sz w:val="18"/>
                <w:szCs w:val="18"/>
              </w:rPr>
              <w:t>7,280</w:t>
            </w:r>
          </w:p>
        </w:tc>
        <w:tc>
          <w:tcPr>
            <w:tcW w:w="1946" w:type="dxa"/>
          </w:tcPr>
          <w:p w:rsidR="007B7CE1" w:rsidRPr="00E44A91" w:rsidRDefault="007B7CE1" w:rsidP="005E1DC0">
            <w:pPr>
              <w:tabs>
                <w:tab w:val="decimal" w:pos="1385"/>
              </w:tabs>
              <w:spacing w:line="380" w:lineRule="exact"/>
              <w:ind w:left="3" w:hanging="3"/>
              <w:jc w:val="center"/>
              <w:rPr>
                <w:rFonts w:ascii="Arial" w:hAnsi="Arial" w:cs="Arial"/>
                <w:sz w:val="18"/>
                <w:szCs w:val="18"/>
              </w:rPr>
            </w:pPr>
            <w:r w:rsidRPr="00E44A91">
              <w:rPr>
                <w:rFonts w:ascii="Arial" w:hAnsi="Arial" w:cs="Arial"/>
                <w:sz w:val="18"/>
                <w:szCs w:val="18"/>
              </w:rPr>
              <w:t>-</w:t>
            </w:r>
          </w:p>
        </w:tc>
        <w:tc>
          <w:tcPr>
            <w:tcW w:w="1474" w:type="dxa"/>
            <w:gridSpan w:val="2"/>
          </w:tcPr>
          <w:p w:rsidR="007B7CE1" w:rsidRPr="00E44A91" w:rsidRDefault="007B7CE1" w:rsidP="005E1DC0">
            <w:pPr>
              <w:tabs>
                <w:tab w:val="decimal" w:pos="969"/>
              </w:tabs>
              <w:spacing w:line="380" w:lineRule="exact"/>
              <w:ind w:left="3" w:hanging="3"/>
              <w:jc w:val="center"/>
              <w:rPr>
                <w:rFonts w:ascii="Arial" w:hAnsi="Arial" w:cs="Arial"/>
                <w:sz w:val="18"/>
                <w:szCs w:val="18"/>
              </w:rPr>
            </w:pPr>
            <w:r w:rsidRPr="00E44A91">
              <w:rPr>
                <w:rFonts w:ascii="Arial" w:hAnsi="Arial" w:cs="Arial"/>
                <w:sz w:val="18"/>
                <w:szCs w:val="18"/>
              </w:rPr>
              <w:t>(1,832)</w:t>
            </w:r>
          </w:p>
        </w:tc>
        <w:tc>
          <w:tcPr>
            <w:tcW w:w="1482" w:type="dxa"/>
            <w:gridSpan w:val="3"/>
          </w:tcPr>
          <w:p w:rsidR="007B7CE1" w:rsidRPr="00E44A91" w:rsidRDefault="007B7CE1" w:rsidP="005E1DC0">
            <w:pPr>
              <w:tabs>
                <w:tab w:val="decimal" w:pos="1104"/>
              </w:tabs>
              <w:spacing w:line="380" w:lineRule="exact"/>
              <w:ind w:left="3" w:hanging="3"/>
              <w:jc w:val="center"/>
              <w:rPr>
                <w:rFonts w:ascii="Arial" w:hAnsi="Arial" w:cs="Arial"/>
                <w:sz w:val="18"/>
                <w:szCs w:val="18"/>
              </w:rPr>
            </w:pPr>
            <w:r w:rsidRPr="00E44A91">
              <w:rPr>
                <w:rFonts w:ascii="Arial" w:hAnsi="Arial" w:cs="Arial"/>
                <w:sz w:val="18"/>
                <w:szCs w:val="18"/>
              </w:rPr>
              <w:t>5,448</w:t>
            </w:r>
          </w:p>
        </w:tc>
      </w:tr>
      <w:tr w:rsidR="007B7CE1" w:rsidRPr="00E44A91" w:rsidTr="005E1DC0">
        <w:tc>
          <w:tcPr>
            <w:tcW w:w="3420" w:type="dxa"/>
            <w:shd w:val="clear" w:color="auto" w:fill="auto"/>
            <w:hideMark/>
          </w:tcPr>
          <w:p w:rsidR="007B7CE1" w:rsidRPr="00E44A91" w:rsidRDefault="007B7CE1" w:rsidP="005E1DC0">
            <w:pPr>
              <w:spacing w:line="380" w:lineRule="exact"/>
              <w:ind w:left="-11" w:firstLine="90"/>
              <w:rPr>
                <w:rFonts w:ascii="Arial" w:hAnsi="Arial" w:cs="Arial"/>
                <w:b/>
                <w:bCs/>
                <w:sz w:val="18"/>
                <w:szCs w:val="18"/>
              </w:rPr>
            </w:pPr>
            <w:r w:rsidRPr="00E44A91">
              <w:rPr>
                <w:rFonts w:ascii="Arial" w:hAnsi="Arial" w:cs="Arial"/>
                <w:b/>
                <w:bCs/>
                <w:sz w:val="18"/>
                <w:szCs w:val="18"/>
              </w:rPr>
              <w:t>Shareholders' equity</w:t>
            </w:r>
          </w:p>
        </w:tc>
        <w:tc>
          <w:tcPr>
            <w:tcW w:w="1474" w:type="dxa"/>
          </w:tcPr>
          <w:p w:rsidR="007B7CE1" w:rsidRPr="00E44A91" w:rsidRDefault="007B7CE1" w:rsidP="005E1DC0">
            <w:pPr>
              <w:tabs>
                <w:tab w:val="decimal" w:pos="1104"/>
              </w:tabs>
              <w:spacing w:line="380" w:lineRule="exact"/>
              <w:ind w:left="3" w:hanging="3"/>
              <w:jc w:val="center"/>
              <w:rPr>
                <w:rFonts w:ascii="Arial" w:hAnsi="Arial" w:cs="Arial"/>
                <w:sz w:val="18"/>
                <w:szCs w:val="18"/>
              </w:rPr>
            </w:pPr>
          </w:p>
        </w:tc>
        <w:tc>
          <w:tcPr>
            <w:tcW w:w="1946" w:type="dxa"/>
          </w:tcPr>
          <w:p w:rsidR="007B7CE1" w:rsidRPr="00E44A91" w:rsidRDefault="007B7CE1" w:rsidP="005E1DC0">
            <w:pPr>
              <w:tabs>
                <w:tab w:val="decimal" w:pos="1385"/>
              </w:tabs>
              <w:spacing w:line="380" w:lineRule="exact"/>
              <w:ind w:left="3" w:hanging="3"/>
              <w:jc w:val="center"/>
              <w:rPr>
                <w:rFonts w:ascii="Arial" w:hAnsi="Arial" w:cs="Arial"/>
                <w:sz w:val="18"/>
                <w:szCs w:val="18"/>
              </w:rPr>
            </w:pPr>
          </w:p>
        </w:tc>
        <w:tc>
          <w:tcPr>
            <w:tcW w:w="1474" w:type="dxa"/>
            <w:gridSpan w:val="2"/>
          </w:tcPr>
          <w:p w:rsidR="007B7CE1" w:rsidRPr="00E44A91" w:rsidRDefault="007B7CE1" w:rsidP="005E1DC0">
            <w:pPr>
              <w:tabs>
                <w:tab w:val="decimal" w:pos="969"/>
              </w:tabs>
              <w:spacing w:line="380" w:lineRule="exact"/>
              <w:ind w:left="3" w:hanging="3"/>
              <w:jc w:val="center"/>
              <w:rPr>
                <w:rFonts w:ascii="Arial" w:hAnsi="Arial" w:cs="Arial"/>
                <w:sz w:val="18"/>
                <w:szCs w:val="18"/>
              </w:rPr>
            </w:pPr>
          </w:p>
        </w:tc>
        <w:tc>
          <w:tcPr>
            <w:tcW w:w="1482" w:type="dxa"/>
            <w:gridSpan w:val="3"/>
          </w:tcPr>
          <w:p w:rsidR="007B7CE1" w:rsidRPr="00E44A91" w:rsidRDefault="007B7CE1" w:rsidP="005E1DC0">
            <w:pPr>
              <w:tabs>
                <w:tab w:val="decimal" w:pos="1104"/>
              </w:tabs>
              <w:spacing w:line="380" w:lineRule="exact"/>
              <w:ind w:left="3" w:hanging="3"/>
              <w:jc w:val="center"/>
              <w:rPr>
                <w:rFonts w:ascii="Arial" w:hAnsi="Arial" w:cs="Arial"/>
                <w:sz w:val="18"/>
                <w:szCs w:val="18"/>
              </w:rPr>
            </w:pPr>
          </w:p>
        </w:tc>
      </w:tr>
      <w:tr w:rsidR="007B7CE1" w:rsidRPr="00E44A91" w:rsidTr="005E1DC0">
        <w:tc>
          <w:tcPr>
            <w:tcW w:w="3420" w:type="dxa"/>
            <w:shd w:val="clear" w:color="auto" w:fill="auto"/>
            <w:hideMark/>
          </w:tcPr>
          <w:p w:rsidR="007B7CE1" w:rsidRPr="00E44A91" w:rsidRDefault="007B7CE1" w:rsidP="005E1DC0">
            <w:pPr>
              <w:spacing w:line="380" w:lineRule="exact"/>
              <w:ind w:left="-11" w:firstLine="90"/>
              <w:rPr>
                <w:rFonts w:ascii="Arial" w:hAnsi="Arial" w:cs="Arial"/>
                <w:spacing w:val="-6"/>
                <w:sz w:val="18"/>
                <w:szCs w:val="18"/>
              </w:rPr>
            </w:pPr>
            <w:r w:rsidRPr="00E44A91">
              <w:rPr>
                <w:rFonts w:ascii="Arial" w:hAnsi="Arial" w:cs="Arial"/>
                <w:spacing w:val="-6"/>
                <w:sz w:val="18"/>
                <w:szCs w:val="18"/>
              </w:rPr>
              <w:t>Retained earnings - unappropriated</w:t>
            </w:r>
          </w:p>
        </w:tc>
        <w:tc>
          <w:tcPr>
            <w:tcW w:w="1474" w:type="dxa"/>
            <w:vAlign w:val="bottom"/>
          </w:tcPr>
          <w:p w:rsidR="007B7CE1" w:rsidRPr="00E44A91" w:rsidRDefault="007B7CE1" w:rsidP="005E1DC0">
            <w:pPr>
              <w:tabs>
                <w:tab w:val="decimal" w:pos="1104"/>
              </w:tabs>
              <w:spacing w:line="380" w:lineRule="exact"/>
              <w:ind w:left="3" w:hanging="3"/>
              <w:jc w:val="center"/>
              <w:rPr>
                <w:rFonts w:ascii="Arial" w:hAnsi="Arial" w:cs="Arial"/>
                <w:sz w:val="18"/>
                <w:szCs w:val="18"/>
                <w:cs/>
              </w:rPr>
            </w:pPr>
            <w:r w:rsidRPr="00E44A91">
              <w:rPr>
                <w:rFonts w:ascii="Arial" w:hAnsi="Arial" w:cs="Arial"/>
                <w:sz w:val="18"/>
                <w:szCs w:val="18"/>
              </w:rPr>
              <w:t>100,221</w:t>
            </w:r>
          </w:p>
        </w:tc>
        <w:tc>
          <w:tcPr>
            <w:tcW w:w="1946" w:type="dxa"/>
            <w:vAlign w:val="bottom"/>
          </w:tcPr>
          <w:p w:rsidR="007B7CE1" w:rsidRPr="00E44A91" w:rsidRDefault="007B7CE1" w:rsidP="005E1DC0">
            <w:pPr>
              <w:tabs>
                <w:tab w:val="decimal" w:pos="1385"/>
              </w:tabs>
              <w:spacing w:line="380" w:lineRule="exact"/>
              <w:ind w:left="3" w:hanging="3"/>
              <w:jc w:val="center"/>
              <w:rPr>
                <w:rFonts w:ascii="Arial" w:hAnsi="Arial" w:cs="Arial"/>
                <w:sz w:val="18"/>
                <w:szCs w:val="18"/>
              </w:rPr>
            </w:pPr>
            <w:r w:rsidRPr="00E44A91">
              <w:rPr>
                <w:rFonts w:ascii="Arial" w:hAnsi="Arial" w:cs="Arial"/>
                <w:sz w:val="18"/>
                <w:szCs w:val="18"/>
              </w:rPr>
              <w:t>949</w:t>
            </w:r>
          </w:p>
        </w:tc>
        <w:tc>
          <w:tcPr>
            <w:tcW w:w="1474" w:type="dxa"/>
            <w:gridSpan w:val="2"/>
            <w:vAlign w:val="bottom"/>
          </w:tcPr>
          <w:p w:rsidR="007B7CE1" w:rsidRPr="00E44A91" w:rsidRDefault="007B7CE1" w:rsidP="005E1DC0">
            <w:pPr>
              <w:tabs>
                <w:tab w:val="decimal" w:pos="969"/>
              </w:tabs>
              <w:spacing w:line="380" w:lineRule="exact"/>
              <w:ind w:left="3" w:hanging="3"/>
              <w:jc w:val="center"/>
              <w:rPr>
                <w:rFonts w:ascii="Arial" w:hAnsi="Arial" w:cs="Arial"/>
                <w:sz w:val="18"/>
                <w:szCs w:val="18"/>
              </w:rPr>
            </w:pPr>
            <w:r w:rsidRPr="00E44A91">
              <w:rPr>
                <w:rFonts w:ascii="Arial" w:hAnsi="Arial" w:cs="Arial"/>
                <w:sz w:val="18"/>
                <w:szCs w:val="18"/>
              </w:rPr>
              <w:t>-</w:t>
            </w:r>
          </w:p>
        </w:tc>
        <w:tc>
          <w:tcPr>
            <w:tcW w:w="1482" w:type="dxa"/>
            <w:gridSpan w:val="3"/>
            <w:vAlign w:val="bottom"/>
          </w:tcPr>
          <w:p w:rsidR="007B7CE1" w:rsidRPr="00E44A91" w:rsidRDefault="007B7CE1" w:rsidP="005E1DC0">
            <w:pPr>
              <w:tabs>
                <w:tab w:val="decimal" w:pos="1104"/>
              </w:tabs>
              <w:spacing w:line="380" w:lineRule="exact"/>
              <w:ind w:left="3" w:hanging="3"/>
              <w:jc w:val="center"/>
              <w:rPr>
                <w:rFonts w:ascii="Arial" w:hAnsi="Arial" w:cs="Arial"/>
                <w:sz w:val="18"/>
                <w:szCs w:val="18"/>
              </w:rPr>
            </w:pPr>
            <w:r w:rsidRPr="00E44A91">
              <w:rPr>
                <w:rFonts w:ascii="Arial" w:hAnsi="Arial" w:cs="Arial"/>
                <w:sz w:val="18"/>
                <w:szCs w:val="18"/>
              </w:rPr>
              <w:t>101,170</w:t>
            </w:r>
          </w:p>
        </w:tc>
      </w:tr>
      <w:tr w:rsidR="007B7CE1" w:rsidRPr="00E44A91" w:rsidTr="005E1DC0">
        <w:tc>
          <w:tcPr>
            <w:tcW w:w="3420" w:type="dxa"/>
            <w:shd w:val="clear" w:color="auto" w:fill="auto"/>
            <w:hideMark/>
          </w:tcPr>
          <w:p w:rsidR="007B7CE1" w:rsidRPr="00E44A91" w:rsidRDefault="007B7CE1" w:rsidP="005E1DC0">
            <w:pPr>
              <w:spacing w:line="380" w:lineRule="exact"/>
              <w:ind w:left="-11" w:firstLine="90"/>
              <w:rPr>
                <w:rFonts w:ascii="Arial" w:hAnsi="Arial" w:cs="Arial"/>
                <w:spacing w:val="-6"/>
                <w:sz w:val="18"/>
                <w:szCs w:val="18"/>
              </w:rPr>
            </w:pPr>
            <w:r w:rsidRPr="00E44A91">
              <w:rPr>
                <w:rFonts w:ascii="Arial" w:hAnsi="Arial" w:cs="Arial"/>
                <w:spacing w:val="-6"/>
                <w:sz w:val="18"/>
                <w:szCs w:val="18"/>
              </w:rPr>
              <w:t>Other components of shareholders’ equity</w:t>
            </w:r>
          </w:p>
        </w:tc>
        <w:tc>
          <w:tcPr>
            <w:tcW w:w="1474" w:type="dxa"/>
            <w:vAlign w:val="bottom"/>
          </w:tcPr>
          <w:p w:rsidR="007B7CE1" w:rsidRPr="00E44A91" w:rsidRDefault="007B7CE1" w:rsidP="005E1DC0">
            <w:pPr>
              <w:tabs>
                <w:tab w:val="decimal" w:pos="1104"/>
              </w:tabs>
              <w:spacing w:line="380" w:lineRule="exact"/>
              <w:ind w:left="3" w:hanging="3"/>
              <w:jc w:val="center"/>
              <w:rPr>
                <w:rFonts w:ascii="Arial" w:hAnsi="Arial" w:cs="Arial"/>
                <w:sz w:val="18"/>
                <w:szCs w:val="18"/>
              </w:rPr>
            </w:pPr>
            <w:r w:rsidRPr="00E44A91">
              <w:rPr>
                <w:rFonts w:ascii="Arial" w:hAnsi="Arial" w:cs="Arial"/>
                <w:sz w:val="18"/>
                <w:szCs w:val="18"/>
              </w:rPr>
              <w:t>(17,396)</w:t>
            </w:r>
          </w:p>
        </w:tc>
        <w:tc>
          <w:tcPr>
            <w:tcW w:w="1946" w:type="dxa"/>
            <w:vAlign w:val="bottom"/>
          </w:tcPr>
          <w:p w:rsidR="007B7CE1" w:rsidRPr="00E44A91" w:rsidRDefault="007B7CE1" w:rsidP="005E1DC0">
            <w:pPr>
              <w:tabs>
                <w:tab w:val="decimal" w:pos="1385"/>
              </w:tabs>
              <w:spacing w:line="380" w:lineRule="exact"/>
              <w:ind w:left="3" w:hanging="3"/>
              <w:jc w:val="center"/>
              <w:rPr>
                <w:rFonts w:ascii="Arial" w:hAnsi="Arial" w:cs="Arial"/>
                <w:sz w:val="18"/>
                <w:szCs w:val="18"/>
              </w:rPr>
            </w:pPr>
            <w:r w:rsidRPr="00E44A91">
              <w:rPr>
                <w:rFonts w:ascii="Arial" w:hAnsi="Arial" w:cs="Arial"/>
                <w:sz w:val="18"/>
                <w:szCs w:val="18"/>
              </w:rPr>
              <w:t>(927)</w:t>
            </w:r>
          </w:p>
        </w:tc>
        <w:tc>
          <w:tcPr>
            <w:tcW w:w="1474" w:type="dxa"/>
            <w:gridSpan w:val="2"/>
            <w:vAlign w:val="bottom"/>
          </w:tcPr>
          <w:p w:rsidR="007B7CE1" w:rsidRPr="00E44A91" w:rsidRDefault="007B7CE1" w:rsidP="005E1DC0">
            <w:pPr>
              <w:tabs>
                <w:tab w:val="decimal" w:pos="969"/>
              </w:tabs>
              <w:spacing w:line="380" w:lineRule="exact"/>
              <w:ind w:left="3" w:hanging="3"/>
              <w:jc w:val="center"/>
              <w:rPr>
                <w:rFonts w:ascii="Arial" w:hAnsi="Arial" w:cs="Arial"/>
                <w:sz w:val="18"/>
                <w:szCs w:val="18"/>
              </w:rPr>
            </w:pPr>
            <w:r w:rsidRPr="00E44A91">
              <w:rPr>
                <w:rFonts w:ascii="Arial" w:hAnsi="Arial" w:cs="Arial"/>
                <w:sz w:val="18"/>
                <w:szCs w:val="18"/>
              </w:rPr>
              <w:t>-</w:t>
            </w:r>
          </w:p>
        </w:tc>
        <w:tc>
          <w:tcPr>
            <w:tcW w:w="1482" w:type="dxa"/>
            <w:gridSpan w:val="3"/>
            <w:vAlign w:val="bottom"/>
          </w:tcPr>
          <w:p w:rsidR="007B7CE1" w:rsidRPr="00E44A91" w:rsidRDefault="007B7CE1" w:rsidP="005E1DC0">
            <w:pPr>
              <w:tabs>
                <w:tab w:val="decimal" w:pos="1104"/>
              </w:tabs>
              <w:spacing w:line="380" w:lineRule="exact"/>
              <w:ind w:left="3" w:hanging="3"/>
              <w:jc w:val="center"/>
              <w:rPr>
                <w:rFonts w:ascii="Arial" w:hAnsi="Arial" w:cs="Arial"/>
                <w:sz w:val="18"/>
                <w:szCs w:val="18"/>
              </w:rPr>
            </w:pPr>
            <w:r w:rsidRPr="00E44A91">
              <w:rPr>
                <w:rFonts w:ascii="Arial" w:hAnsi="Arial" w:cs="Arial"/>
                <w:sz w:val="18"/>
                <w:szCs w:val="18"/>
              </w:rPr>
              <w:t>(18,323)</w:t>
            </w:r>
          </w:p>
        </w:tc>
      </w:tr>
    </w:tbl>
    <w:p w:rsidR="007B7CE1" w:rsidRDefault="007B7CE1" w:rsidP="007B7CE1"/>
    <w:p w:rsidR="007B7CE1" w:rsidRDefault="007B7CE1">
      <w:r>
        <w:br w:type="page"/>
      </w:r>
    </w:p>
    <w:tbl>
      <w:tblPr>
        <w:tblStyle w:val="TableGrid2"/>
        <w:tblW w:w="9796"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474"/>
        <w:gridCol w:w="1946"/>
        <w:gridCol w:w="1467"/>
        <w:gridCol w:w="7"/>
        <w:gridCol w:w="1460"/>
        <w:gridCol w:w="15"/>
        <w:gridCol w:w="7"/>
      </w:tblGrid>
      <w:tr w:rsidR="007B7CE1" w:rsidRPr="00913BA4" w:rsidTr="005E1DC0">
        <w:trPr>
          <w:gridAfter w:val="2"/>
          <w:wAfter w:w="22" w:type="dxa"/>
          <w:tblHeader/>
        </w:trPr>
        <w:tc>
          <w:tcPr>
            <w:tcW w:w="9774" w:type="dxa"/>
            <w:gridSpan w:val="6"/>
            <w:hideMark/>
          </w:tcPr>
          <w:p w:rsidR="007B7CE1" w:rsidRPr="00913BA4" w:rsidRDefault="007B7CE1" w:rsidP="005E1DC0">
            <w:pPr>
              <w:spacing w:line="360" w:lineRule="exact"/>
              <w:jc w:val="right"/>
              <w:rPr>
                <w:rFonts w:ascii="Arial" w:hAnsi="Arial" w:cs="Arial"/>
                <w:sz w:val="18"/>
                <w:szCs w:val="18"/>
              </w:rPr>
            </w:pPr>
            <w:r w:rsidRPr="00913BA4">
              <w:rPr>
                <w:rFonts w:ascii="Arial" w:hAnsi="Arial" w:cs="Arial"/>
                <w:sz w:val="18"/>
                <w:szCs w:val="18"/>
                <w:cs/>
              </w:rPr>
              <w:lastRenderedPageBreak/>
              <w:br w:type="page"/>
            </w:r>
            <w:r w:rsidRPr="00913BA4">
              <w:rPr>
                <w:rFonts w:ascii="Arial" w:hAnsi="Arial" w:cs="Arial"/>
                <w:sz w:val="18"/>
                <w:szCs w:val="18"/>
              </w:rPr>
              <w:t>(Unit: Thousand Baht)</w:t>
            </w:r>
          </w:p>
        </w:tc>
      </w:tr>
      <w:tr w:rsidR="007B7CE1" w:rsidRPr="00913BA4" w:rsidTr="005E1DC0">
        <w:trPr>
          <w:gridAfter w:val="1"/>
          <w:wAfter w:w="7" w:type="dxa"/>
          <w:tblHeader/>
        </w:trPr>
        <w:tc>
          <w:tcPr>
            <w:tcW w:w="3420" w:type="dxa"/>
          </w:tcPr>
          <w:p w:rsidR="007B7CE1" w:rsidRPr="00913BA4" w:rsidRDefault="007B7CE1" w:rsidP="005E1DC0">
            <w:pPr>
              <w:spacing w:line="360" w:lineRule="exact"/>
              <w:rPr>
                <w:rFonts w:ascii="Arial" w:hAnsi="Arial" w:cs="Arial"/>
                <w:sz w:val="18"/>
                <w:szCs w:val="18"/>
              </w:rPr>
            </w:pPr>
          </w:p>
        </w:tc>
        <w:tc>
          <w:tcPr>
            <w:tcW w:w="6369" w:type="dxa"/>
            <w:gridSpan w:val="6"/>
            <w:vAlign w:val="bottom"/>
            <w:hideMark/>
          </w:tcPr>
          <w:p w:rsidR="007B7CE1" w:rsidRPr="00913BA4" w:rsidRDefault="007B7CE1" w:rsidP="005E1DC0">
            <w:pPr>
              <w:pBdr>
                <w:bottom w:val="single" w:sz="4" w:space="1" w:color="auto"/>
              </w:pBdr>
              <w:spacing w:line="360" w:lineRule="exact"/>
              <w:jc w:val="center"/>
              <w:rPr>
                <w:rFonts w:ascii="Arial" w:hAnsi="Arial" w:cs="Arial"/>
                <w:sz w:val="18"/>
                <w:szCs w:val="18"/>
              </w:rPr>
            </w:pPr>
            <w:r w:rsidRPr="00913BA4">
              <w:rPr>
                <w:rFonts w:ascii="Arial" w:hAnsi="Arial" w:cs="Arial"/>
                <w:sz w:val="18"/>
                <w:szCs w:val="18"/>
              </w:rPr>
              <w:t>Separate financial statements</w:t>
            </w:r>
          </w:p>
        </w:tc>
      </w:tr>
      <w:tr w:rsidR="007B7CE1" w:rsidRPr="00913BA4" w:rsidTr="005E1DC0">
        <w:trPr>
          <w:gridAfter w:val="1"/>
          <w:wAfter w:w="7" w:type="dxa"/>
          <w:tblHeader/>
        </w:trPr>
        <w:tc>
          <w:tcPr>
            <w:tcW w:w="3420" w:type="dxa"/>
          </w:tcPr>
          <w:p w:rsidR="007B7CE1" w:rsidRPr="00913BA4" w:rsidRDefault="007B7CE1" w:rsidP="005E1DC0">
            <w:pPr>
              <w:spacing w:line="360" w:lineRule="exact"/>
              <w:rPr>
                <w:rFonts w:ascii="Arial" w:hAnsi="Arial" w:cs="Arial"/>
                <w:sz w:val="18"/>
                <w:szCs w:val="18"/>
                <w:cs/>
              </w:rPr>
            </w:pPr>
          </w:p>
        </w:tc>
        <w:tc>
          <w:tcPr>
            <w:tcW w:w="1474" w:type="dxa"/>
            <w:vAlign w:val="bottom"/>
          </w:tcPr>
          <w:p w:rsidR="007B7CE1" w:rsidRPr="00913BA4" w:rsidRDefault="007B7CE1" w:rsidP="005E1DC0">
            <w:pPr>
              <w:spacing w:line="360" w:lineRule="exact"/>
              <w:ind w:right="-74"/>
              <w:jc w:val="center"/>
              <w:rPr>
                <w:rFonts w:ascii="Arial" w:hAnsi="Arial" w:cs="Arial"/>
                <w:sz w:val="18"/>
                <w:szCs w:val="18"/>
              </w:rPr>
            </w:pPr>
          </w:p>
        </w:tc>
        <w:tc>
          <w:tcPr>
            <w:tcW w:w="3413" w:type="dxa"/>
            <w:gridSpan w:val="2"/>
            <w:hideMark/>
          </w:tcPr>
          <w:p w:rsidR="007B7CE1" w:rsidRPr="00913BA4" w:rsidRDefault="007B7CE1" w:rsidP="005E1DC0">
            <w:pPr>
              <w:pBdr>
                <w:bottom w:val="single" w:sz="4" w:space="1" w:color="auto"/>
              </w:pBdr>
              <w:spacing w:line="360" w:lineRule="exact"/>
              <w:jc w:val="center"/>
              <w:rPr>
                <w:rFonts w:ascii="Arial" w:hAnsi="Arial" w:cs="Arial"/>
                <w:sz w:val="18"/>
                <w:szCs w:val="18"/>
              </w:rPr>
            </w:pPr>
            <w:r w:rsidRPr="00913BA4">
              <w:rPr>
                <w:rFonts w:ascii="Arial" w:hAnsi="Arial" w:cs="Arial"/>
                <w:sz w:val="18"/>
                <w:szCs w:val="18"/>
              </w:rPr>
              <w:t>The impacts of</w:t>
            </w:r>
          </w:p>
        </w:tc>
        <w:tc>
          <w:tcPr>
            <w:tcW w:w="1482" w:type="dxa"/>
            <w:gridSpan w:val="3"/>
            <w:vAlign w:val="bottom"/>
          </w:tcPr>
          <w:p w:rsidR="007B7CE1" w:rsidRPr="00913BA4" w:rsidRDefault="007B7CE1" w:rsidP="005E1DC0">
            <w:pPr>
              <w:spacing w:line="360" w:lineRule="exact"/>
              <w:ind w:right="-74"/>
              <w:jc w:val="center"/>
              <w:rPr>
                <w:rFonts w:ascii="Arial" w:hAnsi="Arial" w:cs="Arial"/>
                <w:sz w:val="18"/>
                <w:szCs w:val="18"/>
                <w:cs/>
              </w:rPr>
            </w:pPr>
          </w:p>
        </w:tc>
      </w:tr>
      <w:tr w:rsidR="007B7CE1" w:rsidRPr="001038EA" w:rsidTr="005E1DC0">
        <w:trPr>
          <w:tblHeader/>
        </w:trPr>
        <w:tc>
          <w:tcPr>
            <w:tcW w:w="3420" w:type="dxa"/>
          </w:tcPr>
          <w:p w:rsidR="007B7CE1" w:rsidRPr="00913BA4" w:rsidRDefault="007B7CE1" w:rsidP="005E1DC0">
            <w:pPr>
              <w:spacing w:line="360" w:lineRule="exact"/>
              <w:rPr>
                <w:rFonts w:ascii="Arial" w:hAnsi="Arial" w:cs="Arial"/>
                <w:sz w:val="18"/>
                <w:szCs w:val="18"/>
              </w:rPr>
            </w:pPr>
          </w:p>
        </w:tc>
        <w:tc>
          <w:tcPr>
            <w:tcW w:w="1474" w:type="dxa"/>
            <w:vAlign w:val="bottom"/>
            <w:hideMark/>
          </w:tcPr>
          <w:p w:rsidR="007B7CE1" w:rsidRPr="00913BA4" w:rsidRDefault="007B7CE1" w:rsidP="005E1DC0">
            <w:pPr>
              <w:pBdr>
                <w:bottom w:val="single" w:sz="4" w:space="1" w:color="auto"/>
              </w:pBdr>
              <w:spacing w:line="360" w:lineRule="exact"/>
              <w:ind w:right="-74"/>
              <w:jc w:val="center"/>
              <w:rPr>
                <w:rFonts w:ascii="Arial" w:hAnsi="Arial" w:cs="Arial"/>
                <w:sz w:val="18"/>
                <w:szCs w:val="18"/>
              </w:rPr>
            </w:pPr>
            <w:r w:rsidRPr="00913BA4">
              <w:rPr>
                <w:rFonts w:ascii="Arial" w:hAnsi="Arial" w:cs="Arial"/>
                <w:sz w:val="18"/>
                <w:szCs w:val="18"/>
              </w:rPr>
              <w:t>31 December</w:t>
            </w:r>
            <w:r w:rsidRPr="00913BA4">
              <w:rPr>
                <w:rFonts w:ascii="Arial" w:hAnsi="Arial" w:cs="Arial"/>
                <w:sz w:val="18"/>
                <w:szCs w:val="18"/>
                <w:cs/>
              </w:rPr>
              <w:t xml:space="preserve"> </w:t>
            </w:r>
            <w:r w:rsidRPr="00913BA4">
              <w:rPr>
                <w:rFonts w:ascii="Arial" w:hAnsi="Arial" w:cs="Arial"/>
                <w:sz w:val="18"/>
                <w:szCs w:val="18"/>
              </w:rPr>
              <w:t>2019</w:t>
            </w:r>
          </w:p>
        </w:tc>
        <w:tc>
          <w:tcPr>
            <w:tcW w:w="1946" w:type="dxa"/>
            <w:vAlign w:val="bottom"/>
            <w:hideMark/>
          </w:tcPr>
          <w:p w:rsidR="007B7CE1" w:rsidRPr="00913BA4" w:rsidRDefault="007B7CE1" w:rsidP="005E1DC0">
            <w:pPr>
              <w:pBdr>
                <w:bottom w:val="single" w:sz="4" w:space="1" w:color="auto"/>
              </w:pBdr>
              <w:spacing w:line="360" w:lineRule="exact"/>
              <w:jc w:val="center"/>
              <w:rPr>
                <w:rFonts w:ascii="Arial" w:hAnsi="Arial" w:cs="Arial"/>
                <w:sz w:val="18"/>
                <w:szCs w:val="18"/>
              </w:rPr>
            </w:pPr>
            <w:r w:rsidRPr="00913BA4">
              <w:rPr>
                <w:rFonts w:ascii="Arial" w:hAnsi="Arial" w:cs="Arial"/>
                <w:sz w:val="18"/>
                <w:szCs w:val="18"/>
              </w:rPr>
              <w:t>Financial reporting standards related to financial instruments</w:t>
            </w:r>
          </w:p>
        </w:tc>
        <w:tc>
          <w:tcPr>
            <w:tcW w:w="1474" w:type="dxa"/>
            <w:gridSpan w:val="2"/>
            <w:vAlign w:val="bottom"/>
            <w:hideMark/>
          </w:tcPr>
          <w:p w:rsidR="007B7CE1" w:rsidRPr="00913BA4" w:rsidRDefault="007B7CE1" w:rsidP="005E1DC0">
            <w:pPr>
              <w:pBdr>
                <w:bottom w:val="single" w:sz="4" w:space="1" w:color="auto"/>
              </w:pBdr>
              <w:spacing w:line="360" w:lineRule="exact"/>
              <w:jc w:val="center"/>
              <w:rPr>
                <w:rFonts w:ascii="Arial" w:hAnsi="Arial" w:cs="Arial"/>
                <w:sz w:val="18"/>
                <w:szCs w:val="18"/>
                <w:cs/>
              </w:rPr>
            </w:pPr>
            <w:r w:rsidRPr="00913BA4">
              <w:rPr>
                <w:rFonts w:ascii="Arial" w:hAnsi="Arial" w:cs="Arial"/>
                <w:sz w:val="18"/>
                <w:szCs w:val="18"/>
              </w:rPr>
              <w:t>TFRS 16</w:t>
            </w:r>
          </w:p>
        </w:tc>
        <w:tc>
          <w:tcPr>
            <w:tcW w:w="1482" w:type="dxa"/>
            <w:gridSpan w:val="3"/>
            <w:vAlign w:val="bottom"/>
            <w:hideMark/>
          </w:tcPr>
          <w:p w:rsidR="007B7CE1" w:rsidRDefault="007B7CE1" w:rsidP="005E1DC0">
            <w:pPr>
              <w:pBdr>
                <w:bottom w:val="single" w:sz="4" w:space="1" w:color="auto"/>
              </w:pBdr>
              <w:spacing w:line="360" w:lineRule="exact"/>
              <w:ind w:right="-74"/>
              <w:jc w:val="center"/>
              <w:rPr>
                <w:rFonts w:ascii="Arial" w:hAnsi="Arial" w:cs="Arial"/>
                <w:sz w:val="18"/>
                <w:szCs w:val="18"/>
              </w:rPr>
            </w:pPr>
            <w:r w:rsidRPr="00913BA4">
              <w:rPr>
                <w:rFonts w:ascii="Arial" w:hAnsi="Arial" w:cs="Arial"/>
                <w:sz w:val="18"/>
                <w:szCs w:val="18"/>
              </w:rPr>
              <w:t>1 January</w:t>
            </w:r>
            <w:r w:rsidRPr="00913BA4">
              <w:rPr>
                <w:rFonts w:ascii="Arial" w:hAnsi="Arial" w:cs="Arial"/>
                <w:sz w:val="18"/>
                <w:szCs w:val="18"/>
                <w:cs/>
              </w:rPr>
              <w:t xml:space="preserve"> </w:t>
            </w:r>
          </w:p>
          <w:p w:rsidR="007B7CE1" w:rsidRPr="00913BA4" w:rsidRDefault="007B7CE1" w:rsidP="005E1DC0">
            <w:pPr>
              <w:pBdr>
                <w:bottom w:val="single" w:sz="4" w:space="1" w:color="auto"/>
              </w:pBdr>
              <w:spacing w:line="360" w:lineRule="exact"/>
              <w:ind w:right="-74"/>
              <w:jc w:val="center"/>
              <w:rPr>
                <w:rFonts w:ascii="Arial" w:hAnsi="Arial" w:cs="Arial"/>
                <w:sz w:val="18"/>
                <w:szCs w:val="18"/>
                <w:cs/>
              </w:rPr>
            </w:pPr>
            <w:r w:rsidRPr="00913BA4">
              <w:rPr>
                <w:rFonts w:ascii="Arial" w:hAnsi="Arial" w:cs="Arial"/>
                <w:sz w:val="18"/>
                <w:szCs w:val="18"/>
              </w:rPr>
              <w:t>2020</w:t>
            </w:r>
          </w:p>
        </w:tc>
      </w:tr>
      <w:tr w:rsidR="007B7CE1" w:rsidRPr="001038EA" w:rsidTr="005E1DC0">
        <w:tc>
          <w:tcPr>
            <w:tcW w:w="3420" w:type="dxa"/>
            <w:hideMark/>
          </w:tcPr>
          <w:p w:rsidR="007B7CE1" w:rsidRPr="00913BA4" w:rsidRDefault="007B7CE1" w:rsidP="005E1DC0">
            <w:pPr>
              <w:spacing w:line="360" w:lineRule="exact"/>
              <w:ind w:left="79"/>
              <w:rPr>
                <w:rFonts w:ascii="Arial" w:hAnsi="Arial" w:cs="Arial"/>
                <w:b/>
                <w:bCs/>
                <w:sz w:val="18"/>
                <w:szCs w:val="18"/>
              </w:rPr>
            </w:pPr>
            <w:r w:rsidRPr="00913BA4">
              <w:rPr>
                <w:rFonts w:ascii="Arial" w:hAnsi="Arial" w:cs="Arial"/>
                <w:b/>
                <w:bCs/>
                <w:sz w:val="18"/>
                <w:szCs w:val="18"/>
              </w:rPr>
              <w:t>Statement of financial position</w:t>
            </w:r>
          </w:p>
        </w:tc>
        <w:tc>
          <w:tcPr>
            <w:tcW w:w="1474" w:type="dxa"/>
          </w:tcPr>
          <w:p w:rsidR="007B7CE1" w:rsidRPr="00913BA4" w:rsidRDefault="007B7CE1" w:rsidP="005E1DC0">
            <w:pPr>
              <w:spacing w:line="360" w:lineRule="exact"/>
              <w:ind w:left="540" w:hanging="540"/>
              <w:jc w:val="center"/>
              <w:rPr>
                <w:rFonts w:ascii="Arial" w:hAnsi="Arial" w:cs="Arial"/>
                <w:sz w:val="18"/>
                <w:szCs w:val="18"/>
              </w:rPr>
            </w:pPr>
          </w:p>
        </w:tc>
        <w:tc>
          <w:tcPr>
            <w:tcW w:w="1946" w:type="dxa"/>
          </w:tcPr>
          <w:p w:rsidR="007B7CE1" w:rsidRPr="00913BA4" w:rsidRDefault="007B7CE1" w:rsidP="005E1DC0">
            <w:pPr>
              <w:spacing w:line="360" w:lineRule="exact"/>
              <w:ind w:left="540" w:hanging="540"/>
              <w:jc w:val="center"/>
              <w:rPr>
                <w:rFonts w:ascii="Arial" w:hAnsi="Arial" w:cs="Arial"/>
                <w:sz w:val="18"/>
                <w:szCs w:val="18"/>
              </w:rPr>
            </w:pPr>
          </w:p>
        </w:tc>
        <w:tc>
          <w:tcPr>
            <w:tcW w:w="1474" w:type="dxa"/>
            <w:gridSpan w:val="2"/>
          </w:tcPr>
          <w:p w:rsidR="007B7CE1" w:rsidRPr="00913BA4" w:rsidRDefault="007B7CE1" w:rsidP="005E1DC0">
            <w:pPr>
              <w:spacing w:line="360" w:lineRule="exact"/>
              <w:ind w:left="540" w:hanging="540"/>
              <w:jc w:val="center"/>
              <w:rPr>
                <w:rFonts w:ascii="Arial" w:hAnsi="Arial" w:cs="Arial"/>
                <w:sz w:val="18"/>
                <w:szCs w:val="18"/>
              </w:rPr>
            </w:pPr>
          </w:p>
        </w:tc>
        <w:tc>
          <w:tcPr>
            <w:tcW w:w="1482" w:type="dxa"/>
            <w:gridSpan w:val="3"/>
          </w:tcPr>
          <w:p w:rsidR="007B7CE1" w:rsidRPr="00913BA4" w:rsidRDefault="007B7CE1" w:rsidP="005E1DC0">
            <w:pPr>
              <w:spacing w:line="360" w:lineRule="exact"/>
              <w:ind w:left="540" w:hanging="540"/>
              <w:jc w:val="center"/>
              <w:rPr>
                <w:rFonts w:ascii="Arial" w:hAnsi="Arial" w:cs="Arial"/>
                <w:sz w:val="18"/>
                <w:szCs w:val="18"/>
              </w:rPr>
            </w:pPr>
          </w:p>
        </w:tc>
      </w:tr>
      <w:tr w:rsidR="007B7CE1" w:rsidRPr="001038EA" w:rsidTr="005E1DC0">
        <w:tc>
          <w:tcPr>
            <w:tcW w:w="3420" w:type="dxa"/>
            <w:hideMark/>
          </w:tcPr>
          <w:p w:rsidR="007B7CE1" w:rsidRPr="00913BA4" w:rsidRDefault="007B7CE1" w:rsidP="005E1DC0">
            <w:pPr>
              <w:spacing w:line="360" w:lineRule="exact"/>
              <w:ind w:left="79"/>
              <w:rPr>
                <w:rFonts w:ascii="Arial" w:hAnsi="Arial" w:cs="Arial"/>
                <w:b/>
                <w:bCs/>
                <w:sz w:val="18"/>
                <w:szCs w:val="18"/>
              </w:rPr>
            </w:pPr>
            <w:r w:rsidRPr="00913BA4">
              <w:rPr>
                <w:rFonts w:ascii="Arial" w:hAnsi="Arial" w:cs="Arial"/>
                <w:b/>
                <w:bCs/>
                <w:sz w:val="18"/>
                <w:szCs w:val="18"/>
              </w:rPr>
              <w:t>Assets</w:t>
            </w:r>
          </w:p>
        </w:tc>
        <w:tc>
          <w:tcPr>
            <w:tcW w:w="1474" w:type="dxa"/>
          </w:tcPr>
          <w:p w:rsidR="007B7CE1" w:rsidRPr="00913BA4" w:rsidRDefault="007B7CE1" w:rsidP="005E1DC0">
            <w:pPr>
              <w:spacing w:line="360" w:lineRule="exact"/>
              <w:ind w:left="540" w:hanging="540"/>
              <w:jc w:val="center"/>
              <w:rPr>
                <w:rFonts w:ascii="Arial" w:hAnsi="Arial" w:cs="Arial"/>
                <w:sz w:val="18"/>
                <w:szCs w:val="18"/>
                <w:cs/>
              </w:rPr>
            </w:pPr>
          </w:p>
        </w:tc>
        <w:tc>
          <w:tcPr>
            <w:tcW w:w="1946" w:type="dxa"/>
          </w:tcPr>
          <w:p w:rsidR="007B7CE1" w:rsidRPr="00913BA4" w:rsidRDefault="007B7CE1" w:rsidP="005E1DC0">
            <w:pPr>
              <w:spacing w:line="360" w:lineRule="exact"/>
              <w:ind w:left="540" w:hanging="540"/>
              <w:jc w:val="center"/>
              <w:rPr>
                <w:rFonts w:ascii="Arial" w:hAnsi="Arial" w:cs="Arial"/>
                <w:sz w:val="18"/>
                <w:szCs w:val="18"/>
              </w:rPr>
            </w:pPr>
          </w:p>
        </w:tc>
        <w:tc>
          <w:tcPr>
            <w:tcW w:w="1474" w:type="dxa"/>
            <w:gridSpan w:val="2"/>
          </w:tcPr>
          <w:p w:rsidR="007B7CE1" w:rsidRPr="00913BA4" w:rsidRDefault="007B7CE1" w:rsidP="005E1DC0">
            <w:pPr>
              <w:spacing w:line="360" w:lineRule="exact"/>
              <w:ind w:left="540" w:hanging="540"/>
              <w:jc w:val="center"/>
              <w:rPr>
                <w:rFonts w:ascii="Arial" w:hAnsi="Arial" w:cs="Arial"/>
                <w:sz w:val="18"/>
                <w:szCs w:val="18"/>
              </w:rPr>
            </w:pPr>
          </w:p>
        </w:tc>
        <w:tc>
          <w:tcPr>
            <w:tcW w:w="1482" w:type="dxa"/>
            <w:gridSpan w:val="3"/>
          </w:tcPr>
          <w:p w:rsidR="007B7CE1" w:rsidRPr="00913BA4" w:rsidRDefault="007B7CE1" w:rsidP="005E1DC0">
            <w:pPr>
              <w:spacing w:line="360" w:lineRule="exact"/>
              <w:ind w:left="540" w:hanging="540"/>
              <w:jc w:val="center"/>
              <w:rPr>
                <w:rFonts w:ascii="Arial" w:hAnsi="Arial" w:cs="Arial"/>
                <w:sz w:val="18"/>
                <w:szCs w:val="18"/>
              </w:rPr>
            </w:pPr>
          </w:p>
        </w:tc>
      </w:tr>
      <w:tr w:rsidR="007B7CE1" w:rsidRPr="001038EA" w:rsidTr="005E1DC0">
        <w:tc>
          <w:tcPr>
            <w:tcW w:w="3420" w:type="dxa"/>
            <w:hideMark/>
          </w:tcPr>
          <w:p w:rsidR="007B7CE1" w:rsidRPr="00913BA4" w:rsidRDefault="007B7CE1" w:rsidP="005E1DC0">
            <w:pPr>
              <w:spacing w:line="360" w:lineRule="exact"/>
              <w:ind w:left="79"/>
              <w:rPr>
                <w:rFonts w:ascii="Arial" w:hAnsi="Arial" w:cs="Arial"/>
                <w:b/>
                <w:bCs/>
                <w:sz w:val="18"/>
                <w:szCs w:val="18"/>
              </w:rPr>
            </w:pPr>
            <w:r w:rsidRPr="00913BA4">
              <w:rPr>
                <w:rFonts w:ascii="Arial" w:hAnsi="Arial" w:cs="Arial"/>
                <w:b/>
                <w:bCs/>
                <w:sz w:val="18"/>
                <w:szCs w:val="18"/>
              </w:rPr>
              <w:t>Current assets</w:t>
            </w:r>
          </w:p>
        </w:tc>
        <w:tc>
          <w:tcPr>
            <w:tcW w:w="1474" w:type="dxa"/>
          </w:tcPr>
          <w:p w:rsidR="007B7CE1" w:rsidRPr="00913BA4" w:rsidRDefault="007B7CE1" w:rsidP="005E1DC0">
            <w:pPr>
              <w:spacing w:line="360" w:lineRule="exact"/>
              <w:ind w:left="540" w:hanging="540"/>
              <w:jc w:val="center"/>
              <w:rPr>
                <w:rFonts w:ascii="Arial" w:hAnsi="Arial" w:cs="Arial"/>
                <w:sz w:val="18"/>
                <w:szCs w:val="18"/>
                <w:cs/>
              </w:rPr>
            </w:pPr>
          </w:p>
        </w:tc>
        <w:tc>
          <w:tcPr>
            <w:tcW w:w="1946" w:type="dxa"/>
          </w:tcPr>
          <w:p w:rsidR="007B7CE1" w:rsidRPr="00913BA4" w:rsidRDefault="007B7CE1" w:rsidP="005E1DC0">
            <w:pPr>
              <w:spacing w:line="360" w:lineRule="exact"/>
              <w:ind w:left="540" w:hanging="540"/>
              <w:jc w:val="center"/>
              <w:rPr>
                <w:rFonts w:ascii="Arial" w:hAnsi="Arial" w:cs="Arial"/>
                <w:sz w:val="18"/>
                <w:szCs w:val="18"/>
              </w:rPr>
            </w:pPr>
          </w:p>
        </w:tc>
        <w:tc>
          <w:tcPr>
            <w:tcW w:w="1474" w:type="dxa"/>
            <w:gridSpan w:val="2"/>
          </w:tcPr>
          <w:p w:rsidR="007B7CE1" w:rsidRPr="00913BA4" w:rsidRDefault="007B7CE1" w:rsidP="005E1DC0">
            <w:pPr>
              <w:spacing w:line="360" w:lineRule="exact"/>
              <w:ind w:left="540" w:hanging="540"/>
              <w:jc w:val="center"/>
              <w:rPr>
                <w:rFonts w:ascii="Arial" w:hAnsi="Arial" w:cs="Arial"/>
                <w:sz w:val="18"/>
                <w:szCs w:val="18"/>
              </w:rPr>
            </w:pPr>
          </w:p>
        </w:tc>
        <w:tc>
          <w:tcPr>
            <w:tcW w:w="1482" w:type="dxa"/>
            <w:gridSpan w:val="3"/>
          </w:tcPr>
          <w:p w:rsidR="007B7CE1" w:rsidRPr="00913BA4" w:rsidRDefault="007B7CE1" w:rsidP="005E1DC0">
            <w:pPr>
              <w:spacing w:line="360" w:lineRule="exact"/>
              <w:ind w:left="540" w:hanging="540"/>
              <w:jc w:val="center"/>
              <w:rPr>
                <w:rFonts w:ascii="Arial" w:hAnsi="Arial" w:cs="Arial"/>
                <w:sz w:val="18"/>
                <w:szCs w:val="18"/>
              </w:rPr>
            </w:pPr>
          </w:p>
        </w:tc>
      </w:tr>
      <w:tr w:rsidR="007B7CE1" w:rsidRPr="001038EA" w:rsidTr="005E1DC0">
        <w:tc>
          <w:tcPr>
            <w:tcW w:w="3420" w:type="dxa"/>
            <w:hideMark/>
          </w:tcPr>
          <w:p w:rsidR="007B7CE1" w:rsidRPr="00913BA4" w:rsidRDefault="007B7CE1" w:rsidP="005E1DC0">
            <w:pPr>
              <w:spacing w:line="360" w:lineRule="exact"/>
              <w:ind w:left="79"/>
              <w:rPr>
                <w:rFonts w:ascii="Arial" w:hAnsi="Arial" w:cs="Arial"/>
                <w:sz w:val="18"/>
                <w:szCs w:val="18"/>
              </w:rPr>
            </w:pPr>
            <w:r w:rsidRPr="00913BA4">
              <w:rPr>
                <w:rFonts w:ascii="Arial" w:hAnsi="Arial" w:cs="Arial"/>
                <w:sz w:val="18"/>
                <w:szCs w:val="18"/>
              </w:rPr>
              <w:t>Current investments</w:t>
            </w:r>
          </w:p>
        </w:tc>
        <w:tc>
          <w:tcPr>
            <w:tcW w:w="1474" w:type="dxa"/>
          </w:tcPr>
          <w:p w:rsidR="007B7CE1" w:rsidRPr="00913BA4" w:rsidRDefault="007B7CE1" w:rsidP="005E1DC0">
            <w:pPr>
              <w:tabs>
                <w:tab w:val="decimal" w:pos="1104"/>
              </w:tabs>
              <w:spacing w:line="360" w:lineRule="exact"/>
              <w:ind w:left="3" w:hanging="3"/>
              <w:jc w:val="center"/>
              <w:rPr>
                <w:rFonts w:ascii="Arial" w:hAnsi="Arial" w:cs="Arial"/>
                <w:sz w:val="18"/>
                <w:szCs w:val="18"/>
              </w:rPr>
            </w:pPr>
            <w:r w:rsidRPr="00913BA4">
              <w:rPr>
                <w:rFonts w:ascii="Arial" w:hAnsi="Arial" w:cs="Arial"/>
                <w:sz w:val="18"/>
                <w:szCs w:val="18"/>
              </w:rPr>
              <w:t>132,600</w:t>
            </w:r>
          </w:p>
        </w:tc>
        <w:tc>
          <w:tcPr>
            <w:tcW w:w="1946" w:type="dxa"/>
          </w:tcPr>
          <w:p w:rsidR="007B7CE1" w:rsidRPr="00913BA4" w:rsidRDefault="007B7CE1" w:rsidP="005E1DC0">
            <w:pPr>
              <w:tabs>
                <w:tab w:val="decimal" w:pos="1385"/>
              </w:tabs>
              <w:spacing w:line="380" w:lineRule="exact"/>
              <w:ind w:left="3" w:hanging="3"/>
              <w:jc w:val="center"/>
              <w:rPr>
                <w:rFonts w:ascii="Arial" w:hAnsi="Arial" w:cs="Arial"/>
                <w:sz w:val="18"/>
                <w:szCs w:val="18"/>
              </w:rPr>
            </w:pPr>
            <w:r w:rsidRPr="00913BA4">
              <w:rPr>
                <w:rFonts w:ascii="Arial" w:hAnsi="Arial" w:cs="Arial"/>
                <w:sz w:val="18"/>
                <w:szCs w:val="18"/>
              </w:rPr>
              <w:t>(132,600)</w:t>
            </w:r>
          </w:p>
        </w:tc>
        <w:tc>
          <w:tcPr>
            <w:tcW w:w="1474" w:type="dxa"/>
            <w:gridSpan w:val="2"/>
          </w:tcPr>
          <w:p w:rsidR="007B7CE1" w:rsidRPr="00913BA4" w:rsidRDefault="007B7CE1" w:rsidP="005E1DC0">
            <w:pPr>
              <w:tabs>
                <w:tab w:val="decimal" w:pos="969"/>
              </w:tabs>
              <w:spacing w:line="380" w:lineRule="exact"/>
              <w:ind w:left="3" w:hanging="3"/>
              <w:jc w:val="center"/>
              <w:rPr>
                <w:rFonts w:ascii="Arial" w:hAnsi="Arial" w:cs="Arial"/>
                <w:sz w:val="18"/>
                <w:szCs w:val="18"/>
              </w:rPr>
            </w:pPr>
            <w:r w:rsidRPr="00913BA4">
              <w:rPr>
                <w:rFonts w:ascii="Arial" w:hAnsi="Arial" w:cs="Arial"/>
                <w:sz w:val="18"/>
                <w:szCs w:val="18"/>
              </w:rPr>
              <w:t>-</w:t>
            </w:r>
          </w:p>
        </w:tc>
        <w:tc>
          <w:tcPr>
            <w:tcW w:w="1482" w:type="dxa"/>
            <w:gridSpan w:val="3"/>
          </w:tcPr>
          <w:p w:rsidR="007B7CE1" w:rsidRPr="00913BA4" w:rsidRDefault="007B7CE1" w:rsidP="005E1DC0">
            <w:pPr>
              <w:tabs>
                <w:tab w:val="decimal" w:pos="1104"/>
              </w:tabs>
              <w:spacing w:line="360" w:lineRule="exact"/>
              <w:ind w:left="3" w:hanging="3"/>
              <w:jc w:val="center"/>
              <w:rPr>
                <w:rFonts w:ascii="Arial" w:hAnsi="Arial" w:cs="Arial"/>
                <w:sz w:val="18"/>
                <w:szCs w:val="18"/>
              </w:rPr>
            </w:pPr>
            <w:r w:rsidRPr="00913BA4">
              <w:rPr>
                <w:rFonts w:ascii="Arial" w:hAnsi="Arial" w:cs="Arial"/>
                <w:sz w:val="18"/>
                <w:szCs w:val="18"/>
              </w:rPr>
              <w:t>-</w:t>
            </w:r>
          </w:p>
        </w:tc>
      </w:tr>
      <w:tr w:rsidR="007B7CE1" w:rsidRPr="001038EA" w:rsidTr="005E1DC0">
        <w:tc>
          <w:tcPr>
            <w:tcW w:w="3420" w:type="dxa"/>
            <w:hideMark/>
          </w:tcPr>
          <w:p w:rsidR="007B7CE1" w:rsidRPr="00913BA4" w:rsidRDefault="007B7CE1" w:rsidP="005E1DC0">
            <w:pPr>
              <w:spacing w:line="360" w:lineRule="exact"/>
              <w:ind w:left="79"/>
              <w:rPr>
                <w:rFonts w:ascii="Arial" w:hAnsi="Arial" w:cs="Arial"/>
                <w:sz w:val="18"/>
                <w:szCs w:val="18"/>
              </w:rPr>
            </w:pPr>
            <w:r w:rsidRPr="00913BA4">
              <w:rPr>
                <w:rFonts w:ascii="Arial" w:hAnsi="Arial" w:cs="Arial"/>
                <w:sz w:val="18"/>
                <w:szCs w:val="18"/>
              </w:rPr>
              <w:t>Other current financial assets</w:t>
            </w:r>
          </w:p>
        </w:tc>
        <w:tc>
          <w:tcPr>
            <w:tcW w:w="1474" w:type="dxa"/>
          </w:tcPr>
          <w:p w:rsidR="007B7CE1" w:rsidRPr="00913BA4" w:rsidRDefault="007B7CE1" w:rsidP="005E1DC0">
            <w:pPr>
              <w:tabs>
                <w:tab w:val="decimal" w:pos="1104"/>
              </w:tabs>
              <w:spacing w:line="360" w:lineRule="exact"/>
              <w:ind w:left="3" w:hanging="3"/>
              <w:jc w:val="center"/>
              <w:rPr>
                <w:rFonts w:ascii="Arial" w:hAnsi="Arial" w:cs="Arial"/>
                <w:sz w:val="18"/>
                <w:szCs w:val="18"/>
              </w:rPr>
            </w:pPr>
            <w:r w:rsidRPr="00913BA4">
              <w:rPr>
                <w:rFonts w:ascii="Arial" w:hAnsi="Arial" w:cs="Arial"/>
                <w:sz w:val="18"/>
                <w:szCs w:val="18"/>
              </w:rPr>
              <w:t>-</w:t>
            </w:r>
          </w:p>
        </w:tc>
        <w:tc>
          <w:tcPr>
            <w:tcW w:w="1946" w:type="dxa"/>
          </w:tcPr>
          <w:p w:rsidR="007B7CE1" w:rsidRPr="00913BA4" w:rsidRDefault="007B7CE1" w:rsidP="005E1DC0">
            <w:pPr>
              <w:tabs>
                <w:tab w:val="decimal" w:pos="1385"/>
              </w:tabs>
              <w:spacing w:line="380" w:lineRule="exact"/>
              <w:ind w:left="3" w:hanging="3"/>
              <w:jc w:val="center"/>
              <w:rPr>
                <w:rFonts w:ascii="Arial" w:hAnsi="Arial" w:cs="Arial"/>
                <w:sz w:val="18"/>
                <w:szCs w:val="18"/>
              </w:rPr>
            </w:pPr>
            <w:r w:rsidRPr="00913BA4">
              <w:rPr>
                <w:rFonts w:ascii="Arial" w:hAnsi="Arial" w:cs="Arial"/>
                <w:sz w:val="18"/>
                <w:szCs w:val="18"/>
              </w:rPr>
              <w:t>132,622</w:t>
            </w:r>
          </w:p>
        </w:tc>
        <w:tc>
          <w:tcPr>
            <w:tcW w:w="1474" w:type="dxa"/>
            <w:gridSpan w:val="2"/>
          </w:tcPr>
          <w:p w:rsidR="007B7CE1" w:rsidRPr="00913BA4" w:rsidRDefault="007B7CE1" w:rsidP="005E1DC0">
            <w:pPr>
              <w:tabs>
                <w:tab w:val="decimal" w:pos="969"/>
              </w:tabs>
              <w:spacing w:line="380" w:lineRule="exact"/>
              <w:ind w:left="3" w:hanging="3"/>
              <w:jc w:val="center"/>
              <w:rPr>
                <w:rFonts w:ascii="Arial" w:hAnsi="Arial" w:cs="Arial"/>
                <w:sz w:val="18"/>
                <w:szCs w:val="18"/>
              </w:rPr>
            </w:pPr>
            <w:r w:rsidRPr="00913BA4">
              <w:rPr>
                <w:rFonts w:ascii="Arial" w:hAnsi="Arial" w:cs="Arial"/>
                <w:sz w:val="18"/>
                <w:szCs w:val="18"/>
              </w:rPr>
              <w:t>-</w:t>
            </w:r>
          </w:p>
        </w:tc>
        <w:tc>
          <w:tcPr>
            <w:tcW w:w="1482" w:type="dxa"/>
            <w:gridSpan w:val="3"/>
          </w:tcPr>
          <w:p w:rsidR="007B7CE1" w:rsidRPr="00913BA4" w:rsidRDefault="007B7CE1" w:rsidP="005E1DC0">
            <w:pPr>
              <w:tabs>
                <w:tab w:val="decimal" w:pos="1104"/>
              </w:tabs>
              <w:spacing w:line="360" w:lineRule="exact"/>
              <w:ind w:left="3" w:hanging="3"/>
              <w:jc w:val="center"/>
              <w:rPr>
                <w:rFonts w:ascii="Arial" w:hAnsi="Arial" w:cs="Arial"/>
                <w:sz w:val="18"/>
                <w:szCs w:val="18"/>
              </w:rPr>
            </w:pPr>
            <w:r w:rsidRPr="00913BA4">
              <w:rPr>
                <w:rFonts w:ascii="Arial" w:hAnsi="Arial" w:cs="Arial"/>
                <w:sz w:val="18"/>
                <w:szCs w:val="18"/>
              </w:rPr>
              <w:t>132,622</w:t>
            </w:r>
          </w:p>
        </w:tc>
      </w:tr>
      <w:tr w:rsidR="007B7CE1" w:rsidRPr="001038EA" w:rsidTr="005E1DC0">
        <w:tc>
          <w:tcPr>
            <w:tcW w:w="3420" w:type="dxa"/>
            <w:hideMark/>
          </w:tcPr>
          <w:p w:rsidR="007B7CE1" w:rsidRPr="00913BA4" w:rsidRDefault="007B7CE1" w:rsidP="005E1DC0">
            <w:pPr>
              <w:spacing w:line="360" w:lineRule="exact"/>
              <w:ind w:left="79"/>
              <w:rPr>
                <w:rFonts w:ascii="Arial" w:hAnsi="Arial" w:cs="Arial"/>
                <w:b/>
                <w:bCs/>
                <w:sz w:val="18"/>
                <w:szCs w:val="18"/>
              </w:rPr>
            </w:pPr>
            <w:r w:rsidRPr="00913BA4">
              <w:rPr>
                <w:rFonts w:ascii="Arial" w:hAnsi="Arial" w:cs="Arial"/>
                <w:b/>
                <w:bCs/>
                <w:sz w:val="18"/>
                <w:szCs w:val="18"/>
              </w:rPr>
              <w:t>Non-current assets</w:t>
            </w:r>
          </w:p>
        </w:tc>
        <w:tc>
          <w:tcPr>
            <w:tcW w:w="1474" w:type="dxa"/>
          </w:tcPr>
          <w:p w:rsidR="007B7CE1" w:rsidRPr="00913BA4" w:rsidRDefault="007B7CE1" w:rsidP="005E1DC0">
            <w:pPr>
              <w:tabs>
                <w:tab w:val="decimal" w:pos="1104"/>
              </w:tabs>
              <w:spacing w:line="360" w:lineRule="exact"/>
              <w:ind w:left="3" w:hanging="3"/>
              <w:jc w:val="center"/>
              <w:rPr>
                <w:rFonts w:ascii="Arial" w:hAnsi="Arial" w:cs="Arial"/>
                <w:sz w:val="18"/>
                <w:szCs w:val="18"/>
                <w:cs/>
              </w:rPr>
            </w:pPr>
          </w:p>
        </w:tc>
        <w:tc>
          <w:tcPr>
            <w:tcW w:w="1946" w:type="dxa"/>
          </w:tcPr>
          <w:p w:rsidR="007B7CE1" w:rsidRPr="00913BA4" w:rsidRDefault="007B7CE1" w:rsidP="005E1DC0">
            <w:pPr>
              <w:tabs>
                <w:tab w:val="decimal" w:pos="1395"/>
              </w:tabs>
              <w:spacing w:line="380" w:lineRule="exact"/>
              <w:ind w:left="3" w:hanging="3"/>
              <w:jc w:val="center"/>
              <w:rPr>
                <w:rFonts w:ascii="Arial" w:hAnsi="Arial" w:cs="Arial"/>
                <w:sz w:val="18"/>
                <w:szCs w:val="18"/>
              </w:rPr>
            </w:pPr>
          </w:p>
        </w:tc>
        <w:tc>
          <w:tcPr>
            <w:tcW w:w="1474" w:type="dxa"/>
            <w:gridSpan w:val="2"/>
          </w:tcPr>
          <w:p w:rsidR="007B7CE1" w:rsidRPr="00913BA4" w:rsidRDefault="007B7CE1" w:rsidP="005E1DC0">
            <w:pPr>
              <w:tabs>
                <w:tab w:val="decimal" w:pos="969"/>
              </w:tabs>
              <w:spacing w:line="380" w:lineRule="exact"/>
              <w:ind w:left="3" w:hanging="3"/>
              <w:jc w:val="center"/>
              <w:rPr>
                <w:rFonts w:ascii="Arial" w:hAnsi="Arial" w:cs="Arial"/>
                <w:sz w:val="18"/>
                <w:szCs w:val="18"/>
              </w:rPr>
            </w:pPr>
          </w:p>
        </w:tc>
        <w:tc>
          <w:tcPr>
            <w:tcW w:w="1482" w:type="dxa"/>
            <w:gridSpan w:val="3"/>
          </w:tcPr>
          <w:p w:rsidR="007B7CE1" w:rsidRPr="00913BA4" w:rsidRDefault="007B7CE1" w:rsidP="005E1DC0">
            <w:pPr>
              <w:tabs>
                <w:tab w:val="decimal" w:pos="1104"/>
              </w:tabs>
              <w:spacing w:line="360" w:lineRule="exact"/>
              <w:ind w:left="3" w:hanging="3"/>
              <w:jc w:val="center"/>
              <w:rPr>
                <w:rFonts w:ascii="Arial" w:hAnsi="Arial" w:cs="Arial"/>
                <w:sz w:val="18"/>
                <w:szCs w:val="18"/>
              </w:rPr>
            </w:pPr>
          </w:p>
        </w:tc>
      </w:tr>
      <w:tr w:rsidR="007B7CE1" w:rsidRPr="001038EA" w:rsidTr="005E1DC0">
        <w:tc>
          <w:tcPr>
            <w:tcW w:w="3420" w:type="dxa"/>
            <w:hideMark/>
          </w:tcPr>
          <w:p w:rsidR="007B7CE1" w:rsidRPr="00913BA4" w:rsidRDefault="007B7CE1" w:rsidP="005E1DC0">
            <w:pPr>
              <w:spacing w:line="360" w:lineRule="exact"/>
              <w:ind w:left="79"/>
              <w:rPr>
                <w:rFonts w:ascii="Arial" w:hAnsi="Arial" w:cs="Arial"/>
                <w:sz w:val="18"/>
                <w:szCs w:val="18"/>
              </w:rPr>
            </w:pPr>
            <w:r w:rsidRPr="00913BA4">
              <w:rPr>
                <w:rFonts w:ascii="Arial" w:hAnsi="Arial" w:cs="Arial"/>
                <w:sz w:val="18"/>
                <w:szCs w:val="18"/>
              </w:rPr>
              <w:t>Property, plant and equipment</w:t>
            </w:r>
          </w:p>
        </w:tc>
        <w:tc>
          <w:tcPr>
            <w:tcW w:w="1474" w:type="dxa"/>
          </w:tcPr>
          <w:p w:rsidR="007B7CE1" w:rsidRPr="00913BA4" w:rsidRDefault="007B7CE1" w:rsidP="005E1DC0">
            <w:pPr>
              <w:tabs>
                <w:tab w:val="decimal" w:pos="1104"/>
              </w:tabs>
              <w:spacing w:line="360" w:lineRule="exact"/>
              <w:ind w:left="3" w:hanging="3"/>
              <w:jc w:val="center"/>
              <w:rPr>
                <w:rFonts w:ascii="Arial" w:hAnsi="Arial" w:cs="Arial"/>
                <w:sz w:val="18"/>
                <w:szCs w:val="18"/>
              </w:rPr>
            </w:pPr>
            <w:r w:rsidRPr="00913BA4">
              <w:rPr>
                <w:rFonts w:ascii="Arial" w:hAnsi="Arial" w:cs="Arial"/>
                <w:sz w:val="18"/>
                <w:szCs w:val="18"/>
              </w:rPr>
              <w:t>139,119</w:t>
            </w:r>
          </w:p>
        </w:tc>
        <w:tc>
          <w:tcPr>
            <w:tcW w:w="1946" w:type="dxa"/>
          </w:tcPr>
          <w:p w:rsidR="007B7CE1" w:rsidRPr="00913BA4" w:rsidRDefault="007B7CE1" w:rsidP="005E1DC0">
            <w:pPr>
              <w:tabs>
                <w:tab w:val="decimal" w:pos="1385"/>
              </w:tabs>
              <w:spacing w:line="380" w:lineRule="exact"/>
              <w:ind w:left="3" w:hanging="3"/>
              <w:jc w:val="center"/>
              <w:rPr>
                <w:rFonts w:ascii="Arial" w:hAnsi="Arial" w:cs="Arial"/>
                <w:sz w:val="18"/>
                <w:szCs w:val="18"/>
              </w:rPr>
            </w:pPr>
            <w:r w:rsidRPr="00913BA4">
              <w:rPr>
                <w:rFonts w:ascii="Arial" w:hAnsi="Arial" w:cs="Arial"/>
                <w:sz w:val="18"/>
                <w:szCs w:val="18"/>
              </w:rPr>
              <w:t>-</w:t>
            </w:r>
          </w:p>
        </w:tc>
        <w:tc>
          <w:tcPr>
            <w:tcW w:w="1474" w:type="dxa"/>
            <w:gridSpan w:val="2"/>
          </w:tcPr>
          <w:p w:rsidR="007B7CE1" w:rsidRPr="00913BA4" w:rsidRDefault="007B7CE1" w:rsidP="005E1DC0">
            <w:pPr>
              <w:tabs>
                <w:tab w:val="decimal" w:pos="969"/>
              </w:tabs>
              <w:spacing w:line="380" w:lineRule="exact"/>
              <w:ind w:left="3" w:hanging="3"/>
              <w:jc w:val="center"/>
              <w:rPr>
                <w:rFonts w:ascii="Arial" w:hAnsi="Arial" w:cs="Arial"/>
                <w:sz w:val="18"/>
                <w:szCs w:val="18"/>
              </w:rPr>
            </w:pPr>
            <w:r w:rsidRPr="00913BA4">
              <w:rPr>
                <w:rFonts w:ascii="Arial" w:hAnsi="Arial" w:cs="Arial"/>
                <w:sz w:val="18"/>
                <w:szCs w:val="18"/>
              </w:rPr>
              <w:t>(15,729)</w:t>
            </w:r>
          </w:p>
        </w:tc>
        <w:tc>
          <w:tcPr>
            <w:tcW w:w="1482" w:type="dxa"/>
            <w:gridSpan w:val="3"/>
          </w:tcPr>
          <w:p w:rsidR="007B7CE1" w:rsidRPr="00913BA4" w:rsidRDefault="007B7CE1" w:rsidP="005E1DC0">
            <w:pPr>
              <w:tabs>
                <w:tab w:val="decimal" w:pos="1104"/>
              </w:tabs>
              <w:spacing w:line="360" w:lineRule="exact"/>
              <w:ind w:left="3" w:hanging="3"/>
              <w:jc w:val="center"/>
              <w:rPr>
                <w:rFonts w:ascii="Arial" w:hAnsi="Arial" w:cs="Arial"/>
                <w:sz w:val="18"/>
                <w:szCs w:val="18"/>
              </w:rPr>
            </w:pPr>
            <w:r w:rsidRPr="00913BA4">
              <w:rPr>
                <w:rFonts w:ascii="Arial" w:hAnsi="Arial" w:cs="Arial"/>
                <w:sz w:val="18"/>
                <w:szCs w:val="18"/>
              </w:rPr>
              <w:t>123,390</w:t>
            </w:r>
          </w:p>
        </w:tc>
      </w:tr>
      <w:tr w:rsidR="007B7CE1" w:rsidRPr="001038EA" w:rsidTr="005E1DC0">
        <w:trPr>
          <w:trHeight w:val="80"/>
        </w:trPr>
        <w:tc>
          <w:tcPr>
            <w:tcW w:w="3420" w:type="dxa"/>
            <w:hideMark/>
          </w:tcPr>
          <w:p w:rsidR="007B7CE1" w:rsidRPr="00913BA4" w:rsidRDefault="007B7CE1" w:rsidP="005E1DC0">
            <w:pPr>
              <w:spacing w:line="360" w:lineRule="exact"/>
              <w:ind w:left="79"/>
              <w:rPr>
                <w:rFonts w:ascii="Arial" w:hAnsi="Arial" w:cs="Arial"/>
                <w:spacing w:val="-6"/>
                <w:sz w:val="18"/>
                <w:szCs w:val="18"/>
              </w:rPr>
            </w:pPr>
            <w:r w:rsidRPr="00913BA4">
              <w:rPr>
                <w:rFonts w:ascii="Arial" w:hAnsi="Arial" w:cs="Arial"/>
                <w:sz w:val="18"/>
                <w:szCs w:val="18"/>
              </w:rPr>
              <w:t>Right-of-use assets</w:t>
            </w:r>
          </w:p>
        </w:tc>
        <w:tc>
          <w:tcPr>
            <w:tcW w:w="1474" w:type="dxa"/>
          </w:tcPr>
          <w:p w:rsidR="007B7CE1" w:rsidRPr="00913BA4" w:rsidRDefault="007B7CE1" w:rsidP="005E1DC0">
            <w:pPr>
              <w:tabs>
                <w:tab w:val="decimal" w:pos="1104"/>
              </w:tabs>
              <w:spacing w:line="360" w:lineRule="exact"/>
              <w:ind w:left="3" w:hanging="3"/>
              <w:jc w:val="center"/>
              <w:rPr>
                <w:rFonts w:ascii="Arial" w:hAnsi="Arial" w:cs="Arial"/>
                <w:sz w:val="18"/>
                <w:szCs w:val="18"/>
              </w:rPr>
            </w:pPr>
            <w:r w:rsidRPr="00913BA4">
              <w:rPr>
                <w:rFonts w:ascii="Arial" w:hAnsi="Arial" w:cs="Arial"/>
                <w:sz w:val="18"/>
                <w:szCs w:val="18"/>
              </w:rPr>
              <w:t>-</w:t>
            </w:r>
          </w:p>
        </w:tc>
        <w:tc>
          <w:tcPr>
            <w:tcW w:w="1946" w:type="dxa"/>
          </w:tcPr>
          <w:p w:rsidR="007B7CE1" w:rsidRPr="00913BA4" w:rsidRDefault="007B7CE1" w:rsidP="005E1DC0">
            <w:pPr>
              <w:tabs>
                <w:tab w:val="decimal" w:pos="1385"/>
              </w:tabs>
              <w:spacing w:line="380" w:lineRule="exact"/>
              <w:ind w:left="3" w:hanging="3"/>
              <w:jc w:val="center"/>
              <w:rPr>
                <w:rFonts w:ascii="Arial" w:hAnsi="Arial" w:cs="Arial"/>
                <w:sz w:val="18"/>
                <w:szCs w:val="18"/>
              </w:rPr>
            </w:pPr>
            <w:r w:rsidRPr="00913BA4">
              <w:rPr>
                <w:rFonts w:ascii="Arial" w:hAnsi="Arial" w:cs="Arial"/>
                <w:sz w:val="18"/>
                <w:szCs w:val="18"/>
              </w:rPr>
              <w:t>-</w:t>
            </w:r>
          </w:p>
        </w:tc>
        <w:tc>
          <w:tcPr>
            <w:tcW w:w="1474" w:type="dxa"/>
            <w:gridSpan w:val="2"/>
          </w:tcPr>
          <w:p w:rsidR="007B7CE1" w:rsidRPr="00913BA4" w:rsidRDefault="007B7CE1" w:rsidP="005E1DC0">
            <w:pPr>
              <w:tabs>
                <w:tab w:val="decimal" w:pos="969"/>
              </w:tabs>
              <w:spacing w:line="380" w:lineRule="exact"/>
              <w:ind w:left="3" w:hanging="3"/>
              <w:jc w:val="center"/>
              <w:rPr>
                <w:rFonts w:ascii="Arial" w:hAnsi="Arial" w:cs="Arial"/>
                <w:sz w:val="18"/>
                <w:szCs w:val="18"/>
              </w:rPr>
            </w:pPr>
            <w:r w:rsidRPr="00913BA4">
              <w:rPr>
                <w:rFonts w:ascii="Arial" w:hAnsi="Arial" w:cs="Arial"/>
                <w:sz w:val="18"/>
                <w:szCs w:val="18"/>
              </w:rPr>
              <w:t>33,402</w:t>
            </w:r>
          </w:p>
        </w:tc>
        <w:tc>
          <w:tcPr>
            <w:tcW w:w="1482" w:type="dxa"/>
            <w:gridSpan w:val="3"/>
          </w:tcPr>
          <w:p w:rsidR="007B7CE1" w:rsidRPr="00913BA4" w:rsidRDefault="007B7CE1" w:rsidP="005E1DC0">
            <w:pPr>
              <w:tabs>
                <w:tab w:val="decimal" w:pos="1104"/>
              </w:tabs>
              <w:spacing w:line="360" w:lineRule="exact"/>
              <w:ind w:left="3" w:hanging="3"/>
              <w:jc w:val="center"/>
              <w:rPr>
                <w:rFonts w:ascii="Arial" w:hAnsi="Arial" w:cs="Arial"/>
                <w:sz w:val="18"/>
                <w:szCs w:val="18"/>
              </w:rPr>
            </w:pPr>
            <w:r w:rsidRPr="00913BA4">
              <w:rPr>
                <w:rFonts w:ascii="Arial" w:hAnsi="Arial" w:cs="Arial"/>
                <w:sz w:val="18"/>
                <w:szCs w:val="18"/>
              </w:rPr>
              <w:t>33,402</w:t>
            </w:r>
          </w:p>
        </w:tc>
      </w:tr>
      <w:tr w:rsidR="007B7CE1" w:rsidRPr="001038EA" w:rsidTr="005E1DC0">
        <w:tc>
          <w:tcPr>
            <w:tcW w:w="3420" w:type="dxa"/>
            <w:hideMark/>
          </w:tcPr>
          <w:p w:rsidR="007B7CE1" w:rsidRPr="00221485" w:rsidRDefault="007B7CE1" w:rsidP="005E1DC0">
            <w:pPr>
              <w:spacing w:line="380" w:lineRule="exact"/>
              <w:ind w:firstLine="72"/>
              <w:rPr>
                <w:rFonts w:ascii="Arial" w:hAnsi="Arial" w:cs="Arial"/>
                <w:b/>
                <w:bCs/>
                <w:sz w:val="18"/>
                <w:szCs w:val="18"/>
              </w:rPr>
            </w:pPr>
            <w:r w:rsidRPr="00221485">
              <w:rPr>
                <w:rFonts w:ascii="Arial" w:hAnsi="Arial" w:cs="Arial"/>
                <w:b/>
                <w:bCs/>
                <w:sz w:val="18"/>
                <w:szCs w:val="18"/>
              </w:rPr>
              <w:t>Liabilities and shareholders’ equity</w:t>
            </w:r>
          </w:p>
        </w:tc>
        <w:tc>
          <w:tcPr>
            <w:tcW w:w="1474" w:type="dxa"/>
          </w:tcPr>
          <w:p w:rsidR="007B7CE1" w:rsidRPr="00913BA4" w:rsidRDefault="007B7CE1" w:rsidP="005E1DC0">
            <w:pPr>
              <w:tabs>
                <w:tab w:val="decimal" w:pos="1104"/>
              </w:tabs>
              <w:spacing w:line="360" w:lineRule="exact"/>
              <w:ind w:left="3" w:hanging="3"/>
              <w:jc w:val="center"/>
              <w:rPr>
                <w:rFonts w:ascii="Arial" w:hAnsi="Arial" w:cs="Arial"/>
                <w:sz w:val="18"/>
                <w:szCs w:val="18"/>
              </w:rPr>
            </w:pPr>
          </w:p>
        </w:tc>
        <w:tc>
          <w:tcPr>
            <w:tcW w:w="1946" w:type="dxa"/>
          </w:tcPr>
          <w:p w:rsidR="007B7CE1" w:rsidRPr="00913BA4" w:rsidRDefault="007B7CE1" w:rsidP="005E1DC0">
            <w:pPr>
              <w:tabs>
                <w:tab w:val="decimal" w:pos="1395"/>
              </w:tabs>
              <w:spacing w:line="380" w:lineRule="exact"/>
              <w:ind w:left="3" w:hanging="3"/>
              <w:jc w:val="center"/>
              <w:rPr>
                <w:rFonts w:ascii="Arial" w:hAnsi="Arial" w:cs="Arial"/>
                <w:sz w:val="18"/>
                <w:szCs w:val="18"/>
              </w:rPr>
            </w:pPr>
          </w:p>
        </w:tc>
        <w:tc>
          <w:tcPr>
            <w:tcW w:w="1474" w:type="dxa"/>
            <w:gridSpan w:val="2"/>
          </w:tcPr>
          <w:p w:rsidR="007B7CE1" w:rsidRPr="00913BA4" w:rsidRDefault="007B7CE1" w:rsidP="005E1DC0">
            <w:pPr>
              <w:tabs>
                <w:tab w:val="decimal" w:pos="969"/>
              </w:tabs>
              <w:spacing w:line="380" w:lineRule="exact"/>
              <w:ind w:left="3" w:hanging="3"/>
              <w:jc w:val="center"/>
              <w:rPr>
                <w:rFonts w:ascii="Arial" w:hAnsi="Arial" w:cs="Arial"/>
                <w:sz w:val="18"/>
                <w:szCs w:val="18"/>
              </w:rPr>
            </w:pPr>
          </w:p>
        </w:tc>
        <w:tc>
          <w:tcPr>
            <w:tcW w:w="1482" w:type="dxa"/>
            <w:gridSpan w:val="3"/>
          </w:tcPr>
          <w:p w:rsidR="007B7CE1" w:rsidRPr="00913BA4" w:rsidRDefault="007B7CE1" w:rsidP="005E1DC0">
            <w:pPr>
              <w:tabs>
                <w:tab w:val="decimal" w:pos="1104"/>
              </w:tabs>
              <w:spacing w:line="360" w:lineRule="exact"/>
              <w:ind w:left="3" w:hanging="3"/>
              <w:jc w:val="center"/>
              <w:rPr>
                <w:rFonts w:ascii="Arial" w:hAnsi="Arial" w:cs="Arial"/>
                <w:sz w:val="18"/>
                <w:szCs w:val="18"/>
              </w:rPr>
            </w:pPr>
          </w:p>
        </w:tc>
      </w:tr>
      <w:tr w:rsidR="007B7CE1" w:rsidRPr="001038EA" w:rsidTr="005E1DC0">
        <w:tc>
          <w:tcPr>
            <w:tcW w:w="3420" w:type="dxa"/>
            <w:hideMark/>
          </w:tcPr>
          <w:p w:rsidR="007B7CE1" w:rsidRPr="00913BA4" w:rsidRDefault="007B7CE1" w:rsidP="005E1DC0">
            <w:pPr>
              <w:spacing w:line="380" w:lineRule="exact"/>
              <w:ind w:firstLine="72"/>
              <w:rPr>
                <w:rFonts w:ascii="Arial" w:hAnsi="Arial" w:cs="Arial"/>
                <w:b/>
                <w:bCs/>
                <w:sz w:val="18"/>
                <w:szCs w:val="18"/>
              </w:rPr>
            </w:pPr>
            <w:r w:rsidRPr="00913BA4">
              <w:rPr>
                <w:rFonts w:ascii="Arial" w:hAnsi="Arial" w:cs="Arial"/>
                <w:b/>
                <w:bCs/>
                <w:sz w:val="18"/>
                <w:szCs w:val="18"/>
              </w:rPr>
              <w:t>Current liabilities</w:t>
            </w:r>
          </w:p>
        </w:tc>
        <w:tc>
          <w:tcPr>
            <w:tcW w:w="1474" w:type="dxa"/>
          </w:tcPr>
          <w:p w:rsidR="007B7CE1" w:rsidRPr="00913BA4" w:rsidRDefault="007B7CE1" w:rsidP="005E1DC0">
            <w:pPr>
              <w:tabs>
                <w:tab w:val="decimal" w:pos="1104"/>
              </w:tabs>
              <w:spacing w:line="360" w:lineRule="exact"/>
              <w:ind w:left="3" w:hanging="3"/>
              <w:jc w:val="center"/>
              <w:rPr>
                <w:rFonts w:ascii="Arial" w:hAnsi="Arial" w:cs="Arial"/>
                <w:sz w:val="18"/>
                <w:szCs w:val="18"/>
              </w:rPr>
            </w:pPr>
          </w:p>
        </w:tc>
        <w:tc>
          <w:tcPr>
            <w:tcW w:w="1946" w:type="dxa"/>
          </w:tcPr>
          <w:p w:rsidR="007B7CE1" w:rsidRPr="00913BA4" w:rsidRDefault="007B7CE1" w:rsidP="005E1DC0">
            <w:pPr>
              <w:tabs>
                <w:tab w:val="decimal" w:pos="1395"/>
              </w:tabs>
              <w:spacing w:line="380" w:lineRule="exact"/>
              <w:ind w:left="3" w:hanging="3"/>
              <w:jc w:val="center"/>
              <w:rPr>
                <w:rFonts w:ascii="Arial" w:hAnsi="Arial" w:cs="Arial"/>
                <w:sz w:val="18"/>
                <w:szCs w:val="18"/>
              </w:rPr>
            </w:pPr>
          </w:p>
        </w:tc>
        <w:tc>
          <w:tcPr>
            <w:tcW w:w="1474" w:type="dxa"/>
            <w:gridSpan w:val="2"/>
          </w:tcPr>
          <w:p w:rsidR="007B7CE1" w:rsidRPr="00913BA4" w:rsidRDefault="007B7CE1" w:rsidP="005E1DC0">
            <w:pPr>
              <w:tabs>
                <w:tab w:val="decimal" w:pos="969"/>
              </w:tabs>
              <w:spacing w:line="380" w:lineRule="exact"/>
              <w:ind w:left="3" w:hanging="3"/>
              <w:jc w:val="center"/>
              <w:rPr>
                <w:rFonts w:ascii="Arial" w:hAnsi="Arial" w:cs="Arial"/>
                <w:sz w:val="18"/>
                <w:szCs w:val="18"/>
              </w:rPr>
            </w:pPr>
          </w:p>
        </w:tc>
        <w:tc>
          <w:tcPr>
            <w:tcW w:w="1482" w:type="dxa"/>
            <w:gridSpan w:val="3"/>
          </w:tcPr>
          <w:p w:rsidR="007B7CE1" w:rsidRPr="00913BA4" w:rsidRDefault="007B7CE1" w:rsidP="005E1DC0">
            <w:pPr>
              <w:tabs>
                <w:tab w:val="decimal" w:pos="1104"/>
              </w:tabs>
              <w:spacing w:line="360" w:lineRule="exact"/>
              <w:ind w:left="3" w:hanging="3"/>
              <w:jc w:val="center"/>
              <w:rPr>
                <w:rFonts w:ascii="Arial" w:hAnsi="Arial" w:cs="Arial"/>
                <w:sz w:val="18"/>
                <w:szCs w:val="18"/>
              </w:rPr>
            </w:pPr>
          </w:p>
        </w:tc>
      </w:tr>
      <w:tr w:rsidR="007B7CE1" w:rsidRPr="001038EA" w:rsidTr="005E1DC0">
        <w:tc>
          <w:tcPr>
            <w:tcW w:w="3420" w:type="dxa"/>
            <w:hideMark/>
          </w:tcPr>
          <w:p w:rsidR="007B7CE1" w:rsidRPr="00221485" w:rsidRDefault="007B7CE1" w:rsidP="005E1DC0">
            <w:pPr>
              <w:spacing w:line="380" w:lineRule="exact"/>
              <w:ind w:firstLine="72"/>
              <w:rPr>
                <w:rFonts w:ascii="Arial" w:hAnsi="Arial" w:cs="Arial"/>
                <w:sz w:val="18"/>
                <w:szCs w:val="18"/>
              </w:rPr>
            </w:pPr>
            <w:r w:rsidRPr="00221485">
              <w:rPr>
                <w:rFonts w:ascii="Arial" w:hAnsi="Arial" w:cs="Arial"/>
                <w:sz w:val="18"/>
                <w:szCs w:val="18"/>
              </w:rPr>
              <w:t>Current portion of lease liabilities</w:t>
            </w:r>
          </w:p>
        </w:tc>
        <w:tc>
          <w:tcPr>
            <w:tcW w:w="1474" w:type="dxa"/>
            <w:vAlign w:val="bottom"/>
          </w:tcPr>
          <w:p w:rsidR="007B7CE1" w:rsidRPr="00913BA4" w:rsidRDefault="007B7CE1" w:rsidP="005E1DC0">
            <w:pPr>
              <w:tabs>
                <w:tab w:val="decimal" w:pos="1104"/>
              </w:tabs>
              <w:spacing w:line="360" w:lineRule="exact"/>
              <w:ind w:left="3" w:hanging="3"/>
              <w:jc w:val="center"/>
              <w:rPr>
                <w:rFonts w:ascii="Arial" w:hAnsi="Arial" w:cs="Arial"/>
                <w:sz w:val="18"/>
                <w:szCs w:val="18"/>
                <w:cs/>
              </w:rPr>
            </w:pPr>
            <w:r w:rsidRPr="00913BA4">
              <w:rPr>
                <w:rFonts w:ascii="Arial" w:hAnsi="Arial" w:cs="Arial"/>
                <w:sz w:val="18"/>
                <w:szCs w:val="18"/>
              </w:rPr>
              <w:t>4,074</w:t>
            </w:r>
          </w:p>
        </w:tc>
        <w:tc>
          <w:tcPr>
            <w:tcW w:w="1946" w:type="dxa"/>
            <w:vAlign w:val="bottom"/>
          </w:tcPr>
          <w:p w:rsidR="007B7CE1" w:rsidRPr="00913BA4" w:rsidRDefault="007B7CE1" w:rsidP="005E1DC0">
            <w:pPr>
              <w:tabs>
                <w:tab w:val="decimal" w:pos="1385"/>
              </w:tabs>
              <w:spacing w:line="380" w:lineRule="exact"/>
              <w:ind w:left="3" w:hanging="3"/>
              <w:jc w:val="center"/>
              <w:rPr>
                <w:rFonts w:ascii="Arial" w:hAnsi="Arial" w:cs="Arial"/>
                <w:sz w:val="18"/>
                <w:szCs w:val="18"/>
              </w:rPr>
            </w:pPr>
            <w:r w:rsidRPr="00913BA4">
              <w:rPr>
                <w:rFonts w:ascii="Arial" w:hAnsi="Arial" w:cs="Arial"/>
                <w:sz w:val="18"/>
                <w:szCs w:val="18"/>
              </w:rPr>
              <w:t>-</w:t>
            </w:r>
          </w:p>
        </w:tc>
        <w:tc>
          <w:tcPr>
            <w:tcW w:w="1474" w:type="dxa"/>
            <w:gridSpan w:val="2"/>
            <w:vAlign w:val="bottom"/>
          </w:tcPr>
          <w:p w:rsidR="007B7CE1" w:rsidRPr="00913BA4" w:rsidRDefault="007B7CE1" w:rsidP="005E1DC0">
            <w:pPr>
              <w:tabs>
                <w:tab w:val="decimal" w:pos="969"/>
              </w:tabs>
              <w:spacing w:line="380" w:lineRule="exact"/>
              <w:ind w:left="3" w:hanging="3"/>
              <w:jc w:val="center"/>
              <w:rPr>
                <w:rFonts w:ascii="Arial" w:hAnsi="Arial" w:cs="Arial"/>
                <w:sz w:val="18"/>
                <w:szCs w:val="18"/>
              </w:rPr>
            </w:pPr>
            <w:r w:rsidRPr="00913BA4">
              <w:rPr>
                <w:rFonts w:ascii="Arial" w:hAnsi="Arial" w:cs="Arial"/>
                <w:sz w:val="18"/>
                <w:szCs w:val="18"/>
              </w:rPr>
              <w:t>823</w:t>
            </w:r>
          </w:p>
        </w:tc>
        <w:tc>
          <w:tcPr>
            <w:tcW w:w="1482" w:type="dxa"/>
            <w:gridSpan w:val="3"/>
            <w:vAlign w:val="bottom"/>
          </w:tcPr>
          <w:p w:rsidR="007B7CE1" w:rsidRPr="00913BA4" w:rsidRDefault="007B7CE1" w:rsidP="005E1DC0">
            <w:pPr>
              <w:tabs>
                <w:tab w:val="decimal" w:pos="1104"/>
              </w:tabs>
              <w:spacing w:line="360" w:lineRule="exact"/>
              <w:ind w:left="3" w:hanging="3"/>
              <w:jc w:val="center"/>
              <w:rPr>
                <w:rFonts w:ascii="Arial" w:hAnsi="Arial" w:cs="Arial"/>
                <w:sz w:val="18"/>
                <w:szCs w:val="18"/>
              </w:rPr>
            </w:pPr>
            <w:r w:rsidRPr="00913BA4">
              <w:rPr>
                <w:rFonts w:ascii="Arial" w:hAnsi="Arial" w:cs="Arial"/>
                <w:sz w:val="18"/>
                <w:szCs w:val="18"/>
              </w:rPr>
              <w:t>4,89</w:t>
            </w:r>
            <w:r>
              <w:rPr>
                <w:rFonts w:ascii="Arial" w:hAnsi="Arial" w:cs="Arial"/>
                <w:sz w:val="18"/>
                <w:szCs w:val="18"/>
              </w:rPr>
              <w:t>7</w:t>
            </w:r>
          </w:p>
        </w:tc>
      </w:tr>
      <w:tr w:rsidR="007B7CE1" w:rsidRPr="001038EA" w:rsidTr="005E1DC0">
        <w:tc>
          <w:tcPr>
            <w:tcW w:w="3420" w:type="dxa"/>
            <w:hideMark/>
          </w:tcPr>
          <w:p w:rsidR="007B7CE1" w:rsidRPr="00913BA4" w:rsidRDefault="007B7CE1" w:rsidP="005E1DC0">
            <w:pPr>
              <w:spacing w:line="380" w:lineRule="exact"/>
              <w:ind w:right="-21" w:firstLine="72"/>
              <w:rPr>
                <w:rFonts w:ascii="Arial" w:hAnsi="Arial" w:cs="Arial"/>
                <w:b/>
                <w:bCs/>
                <w:sz w:val="18"/>
                <w:szCs w:val="18"/>
              </w:rPr>
            </w:pPr>
            <w:r w:rsidRPr="00913BA4">
              <w:rPr>
                <w:rFonts w:ascii="Arial" w:hAnsi="Arial" w:cs="Arial"/>
                <w:b/>
                <w:bCs/>
                <w:sz w:val="18"/>
                <w:szCs w:val="18"/>
              </w:rPr>
              <w:t>Non-current liabilities</w:t>
            </w:r>
          </w:p>
        </w:tc>
        <w:tc>
          <w:tcPr>
            <w:tcW w:w="1474" w:type="dxa"/>
          </w:tcPr>
          <w:p w:rsidR="007B7CE1" w:rsidRPr="00913BA4" w:rsidRDefault="007B7CE1" w:rsidP="005E1DC0">
            <w:pPr>
              <w:tabs>
                <w:tab w:val="decimal" w:pos="1104"/>
              </w:tabs>
              <w:spacing w:line="360" w:lineRule="exact"/>
              <w:ind w:left="3" w:hanging="3"/>
              <w:jc w:val="center"/>
              <w:rPr>
                <w:rFonts w:ascii="Arial" w:hAnsi="Arial" w:cs="Arial"/>
                <w:sz w:val="18"/>
                <w:szCs w:val="18"/>
              </w:rPr>
            </w:pPr>
          </w:p>
        </w:tc>
        <w:tc>
          <w:tcPr>
            <w:tcW w:w="1946" w:type="dxa"/>
          </w:tcPr>
          <w:p w:rsidR="007B7CE1" w:rsidRPr="00913BA4" w:rsidRDefault="007B7CE1" w:rsidP="005E1DC0">
            <w:pPr>
              <w:tabs>
                <w:tab w:val="decimal" w:pos="1395"/>
              </w:tabs>
              <w:spacing w:line="380" w:lineRule="exact"/>
              <w:ind w:left="3" w:hanging="3"/>
              <w:jc w:val="center"/>
              <w:rPr>
                <w:rFonts w:ascii="Arial" w:hAnsi="Arial" w:cs="Arial"/>
                <w:sz w:val="18"/>
                <w:szCs w:val="18"/>
                <w:cs/>
              </w:rPr>
            </w:pPr>
          </w:p>
        </w:tc>
        <w:tc>
          <w:tcPr>
            <w:tcW w:w="1474" w:type="dxa"/>
            <w:gridSpan w:val="2"/>
          </w:tcPr>
          <w:p w:rsidR="007B7CE1" w:rsidRPr="00913BA4" w:rsidRDefault="007B7CE1" w:rsidP="005E1DC0">
            <w:pPr>
              <w:tabs>
                <w:tab w:val="decimal" w:pos="969"/>
              </w:tabs>
              <w:spacing w:line="380" w:lineRule="exact"/>
              <w:ind w:left="3" w:hanging="3"/>
              <w:jc w:val="center"/>
              <w:rPr>
                <w:rFonts w:ascii="Arial" w:hAnsi="Arial" w:cs="Arial"/>
                <w:sz w:val="18"/>
                <w:szCs w:val="18"/>
              </w:rPr>
            </w:pPr>
          </w:p>
        </w:tc>
        <w:tc>
          <w:tcPr>
            <w:tcW w:w="1482" w:type="dxa"/>
            <w:gridSpan w:val="3"/>
          </w:tcPr>
          <w:p w:rsidR="007B7CE1" w:rsidRPr="00913BA4" w:rsidRDefault="007B7CE1" w:rsidP="005E1DC0">
            <w:pPr>
              <w:tabs>
                <w:tab w:val="decimal" w:pos="1104"/>
              </w:tabs>
              <w:spacing w:line="360" w:lineRule="exact"/>
              <w:ind w:left="3" w:hanging="3"/>
              <w:jc w:val="center"/>
              <w:rPr>
                <w:rFonts w:ascii="Arial" w:hAnsi="Arial" w:cs="Arial"/>
                <w:sz w:val="18"/>
                <w:szCs w:val="18"/>
              </w:rPr>
            </w:pPr>
          </w:p>
        </w:tc>
      </w:tr>
      <w:tr w:rsidR="007B7CE1" w:rsidRPr="001038EA" w:rsidTr="005E1DC0">
        <w:tc>
          <w:tcPr>
            <w:tcW w:w="3420" w:type="dxa"/>
            <w:hideMark/>
          </w:tcPr>
          <w:p w:rsidR="007B7CE1" w:rsidRPr="00221485" w:rsidRDefault="007B7CE1" w:rsidP="005E1DC0">
            <w:pPr>
              <w:spacing w:line="380" w:lineRule="exact"/>
              <w:ind w:right="-21" w:firstLine="72"/>
              <w:rPr>
                <w:rFonts w:ascii="Arial" w:hAnsi="Arial" w:cs="Arial"/>
                <w:sz w:val="18"/>
                <w:szCs w:val="18"/>
              </w:rPr>
            </w:pPr>
            <w:r w:rsidRPr="00221485">
              <w:rPr>
                <w:rFonts w:ascii="Arial" w:hAnsi="Arial" w:cs="Arial"/>
                <w:sz w:val="18"/>
                <w:szCs w:val="18"/>
              </w:rPr>
              <w:t>Lease liabilities, net of current portion</w:t>
            </w:r>
          </w:p>
        </w:tc>
        <w:tc>
          <w:tcPr>
            <w:tcW w:w="1474" w:type="dxa"/>
            <w:vAlign w:val="bottom"/>
          </w:tcPr>
          <w:p w:rsidR="007B7CE1" w:rsidRPr="00913BA4" w:rsidRDefault="007B7CE1" w:rsidP="005E1DC0">
            <w:pPr>
              <w:tabs>
                <w:tab w:val="decimal" w:pos="1104"/>
              </w:tabs>
              <w:spacing w:line="360" w:lineRule="exact"/>
              <w:ind w:left="3" w:hanging="3"/>
              <w:jc w:val="center"/>
              <w:rPr>
                <w:rFonts w:ascii="Arial" w:hAnsi="Arial" w:cs="Arial"/>
                <w:sz w:val="18"/>
                <w:szCs w:val="18"/>
                <w:cs/>
              </w:rPr>
            </w:pPr>
            <w:r w:rsidRPr="00913BA4">
              <w:rPr>
                <w:rFonts w:ascii="Arial" w:hAnsi="Arial" w:cs="Arial"/>
                <w:sz w:val="18"/>
                <w:szCs w:val="18"/>
              </w:rPr>
              <w:t>3,188</w:t>
            </w:r>
          </w:p>
        </w:tc>
        <w:tc>
          <w:tcPr>
            <w:tcW w:w="1946" w:type="dxa"/>
            <w:vAlign w:val="bottom"/>
          </w:tcPr>
          <w:p w:rsidR="007B7CE1" w:rsidRPr="00913BA4" w:rsidRDefault="007B7CE1" w:rsidP="005E1DC0">
            <w:pPr>
              <w:tabs>
                <w:tab w:val="decimal" w:pos="1385"/>
              </w:tabs>
              <w:spacing w:line="380" w:lineRule="exact"/>
              <w:ind w:left="3" w:hanging="3"/>
              <w:jc w:val="center"/>
              <w:rPr>
                <w:rFonts w:ascii="Arial" w:hAnsi="Arial" w:cs="Arial"/>
                <w:sz w:val="18"/>
                <w:szCs w:val="18"/>
              </w:rPr>
            </w:pPr>
            <w:r w:rsidRPr="00913BA4">
              <w:rPr>
                <w:rFonts w:ascii="Arial" w:hAnsi="Arial" w:cs="Arial"/>
                <w:sz w:val="18"/>
                <w:szCs w:val="18"/>
              </w:rPr>
              <w:t>-</w:t>
            </w:r>
          </w:p>
        </w:tc>
        <w:tc>
          <w:tcPr>
            <w:tcW w:w="1474" w:type="dxa"/>
            <w:gridSpan w:val="2"/>
            <w:vAlign w:val="bottom"/>
          </w:tcPr>
          <w:p w:rsidR="007B7CE1" w:rsidRPr="00913BA4" w:rsidRDefault="007B7CE1" w:rsidP="005E1DC0">
            <w:pPr>
              <w:tabs>
                <w:tab w:val="decimal" w:pos="969"/>
              </w:tabs>
              <w:spacing w:line="380" w:lineRule="exact"/>
              <w:ind w:left="3" w:hanging="3"/>
              <w:jc w:val="center"/>
              <w:rPr>
                <w:rFonts w:ascii="Arial" w:hAnsi="Arial" w:cs="Arial"/>
                <w:sz w:val="18"/>
                <w:szCs w:val="18"/>
              </w:rPr>
            </w:pPr>
            <w:r w:rsidRPr="00913BA4">
              <w:rPr>
                <w:rFonts w:ascii="Arial" w:hAnsi="Arial" w:cs="Arial"/>
                <w:sz w:val="18"/>
                <w:szCs w:val="18"/>
              </w:rPr>
              <w:t>18,682</w:t>
            </w:r>
          </w:p>
        </w:tc>
        <w:tc>
          <w:tcPr>
            <w:tcW w:w="1482" w:type="dxa"/>
            <w:gridSpan w:val="3"/>
            <w:vAlign w:val="bottom"/>
          </w:tcPr>
          <w:p w:rsidR="007B7CE1" w:rsidRPr="00913BA4" w:rsidRDefault="007B7CE1" w:rsidP="005E1DC0">
            <w:pPr>
              <w:tabs>
                <w:tab w:val="decimal" w:pos="1104"/>
              </w:tabs>
              <w:spacing w:line="360" w:lineRule="exact"/>
              <w:ind w:left="3" w:hanging="3"/>
              <w:jc w:val="center"/>
              <w:rPr>
                <w:rFonts w:ascii="Arial" w:hAnsi="Arial" w:cs="Arial"/>
                <w:sz w:val="18"/>
                <w:szCs w:val="18"/>
              </w:rPr>
            </w:pPr>
            <w:r w:rsidRPr="00913BA4">
              <w:rPr>
                <w:rFonts w:ascii="Arial" w:hAnsi="Arial" w:cs="Arial"/>
                <w:sz w:val="18"/>
                <w:szCs w:val="18"/>
              </w:rPr>
              <w:t>21,870</w:t>
            </w:r>
          </w:p>
        </w:tc>
      </w:tr>
      <w:tr w:rsidR="007B7CE1" w:rsidRPr="001038EA" w:rsidTr="005E1DC0">
        <w:tc>
          <w:tcPr>
            <w:tcW w:w="3420" w:type="dxa"/>
            <w:hideMark/>
          </w:tcPr>
          <w:p w:rsidR="007B7CE1" w:rsidRPr="00913BA4" w:rsidRDefault="007B7CE1" w:rsidP="005E1DC0">
            <w:pPr>
              <w:spacing w:line="360" w:lineRule="exact"/>
              <w:ind w:left="-11" w:right="-21" w:firstLine="72"/>
              <w:rPr>
                <w:rFonts w:ascii="Arial" w:hAnsi="Arial" w:cs="Arial"/>
                <w:sz w:val="18"/>
                <w:szCs w:val="18"/>
              </w:rPr>
            </w:pPr>
            <w:r w:rsidRPr="00913BA4">
              <w:rPr>
                <w:rFonts w:ascii="Arial" w:hAnsi="Arial" w:cs="Arial"/>
                <w:sz w:val="18"/>
                <w:szCs w:val="18"/>
              </w:rPr>
              <w:t>Other non-current liabilities</w:t>
            </w:r>
          </w:p>
        </w:tc>
        <w:tc>
          <w:tcPr>
            <w:tcW w:w="1474" w:type="dxa"/>
            <w:vAlign w:val="bottom"/>
          </w:tcPr>
          <w:p w:rsidR="007B7CE1" w:rsidRPr="00913BA4" w:rsidRDefault="007B7CE1" w:rsidP="005E1DC0">
            <w:pPr>
              <w:tabs>
                <w:tab w:val="decimal" w:pos="1104"/>
              </w:tabs>
              <w:spacing w:line="360" w:lineRule="exact"/>
              <w:ind w:left="3" w:hanging="3"/>
              <w:jc w:val="center"/>
              <w:rPr>
                <w:rFonts w:ascii="Arial" w:hAnsi="Arial" w:cs="Arial"/>
                <w:sz w:val="18"/>
                <w:szCs w:val="18"/>
              </w:rPr>
            </w:pPr>
            <w:r w:rsidRPr="00913BA4">
              <w:rPr>
                <w:rFonts w:ascii="Arial" w:hAnsi="Arial" w:cs="Arial"/>
                <w:sz w:val="18"/>
                <w:szCs w:val="18"/>
              </w:rPr>
              <w:t>1,832</w:t>
            </w:r>
          </w:p>
        </w:tc>
        <w:tc>
          <w:tcPr>
            <w:tcW w:w="1946" w:type="dxa"/>
            <w:vAlign w:val="bottom"/>
          </w:tcPr>
          <w:p w:rsidR="007B7CE1" w:rsidRPr="00913BA4" w:rsidRDefault="007B7CE1" w:rsidP="005E1DC0">
            <w:pPr>
              <w:tabs>
                <w:tab w:val="decimal" w:pos="1385"/>
              </w:tabs>
              <w:spacing w:line="380" w:lineRule="exact"/>
              <w:ind w:left="3" w:hanging="3"/>
              <w:jc w:val="center"/>
              <w:rPr>
                <w:rFonts w:ascii="Arial" w:hAnsi="Arial" w:cs="Arial"/>
                <w:sz w:val="18"/>
                <w:szCs w:val="18"/>
              </w:rPr>
            </w:pPr>
            <w:r w:rsidRPr="00913BA4">
              <w:rPr>
                <w:rFonts w:ascii="Arial" w:hAnsi="Arial" w:cs="Arial"/>
                <w:sz w:val="18"/>
                <w:szCs w:val="18"/>
              </w:rPr>
              <w:t>-</w:t>
            </w:r>
          </w:p>
        </w:tc>
        <w:tc>
          <w:tcPr>
            <w:tcW w:w="1474" w:type="dxa"/>
            <w:gridSpan w:val="2"/>
            <w:vAlign w:val="bottom"/>
          </w:tcPr>
          <w:p w:rsidR="007B7CE1" w:rsidRPr="00913BA4" w:rsidRDefault="007B7CE1" w:rsidP="005E1DC0">
            <w:pPr>
              <w:tabs>
                <w:tab w:val="decimal" w:pos="969"/>
              </w:tabs>
              <w:spacing w:line="380" w:lineRule="exact"/>
              <w:ind w:left="3" w:hanging="3"/>
              <w:jc w:val="center"/>
              <w:rPr>
                <w:rFonts w:ascii="Arial" w:hAnsi="Arial" w:cs="Arial"/>
                <w:sz w:val="18"/>
                <w:szCs w:val="18"/>
              </w:rPr>
            </w:pPr>
            <w:r w:rsidRPr="00913BA4">
              <w:rPr>
                <w:rFonts w:ascii="Arial" w:hAnsi="Arial" w:cs="Arial"/>
                <w:sz w:val="18"/>
                <w:szCs w:val="18"/>
              </w:rPr>
              <w:t>(1,832)</w:t>
            </w:r>
          </w:p>
        </w:tc>
        <w:tc>
          <w:tcPr>
            <w:tcW w:w="1482" w:type="dxa"/>
            <w:gridSpan w:val="3"/>
            <w:vAlign w:val="bottom"/>
          </w:tcPr>
          <w:p w:rsidR="007B7CE1" w:rsidRPr="00913BA4" w:rsidRDefault="007B7CE1" w:rsidP="005E1DC0">
            <w:pPr>
              <w:tabs>
                <w:tab w:val="decimal" w:pos="1104"/>
              </w:tabs>
              <w:spacing w:line="360" w:lineRule="exact"/>
              <w:ind w:left="3" w:hanging="3"/>
              <w:jc w:val="center"/>
              <w:rPr>
                <w:rFonts w:ascii="Arial" w:hAnsi="Arial" w:cs="Arial"/>
                <w:sz w:val="18"/>
                <w:szCs w:val="18"/>
              </w:rPr>
            </w:pPr>
            <w:r w:rsidRPr="00913BA4">
              <w:rPr>
                <w:rFonts w:ascii="Arial" w:hAnsi="Arial" w:cs="Arial"/>
                <w:sz w:val="18"/>
                <w:szCs w:val="18"/>
              </w:rPr>
              <w:t>-</w:t>
            </w:r>
          </w:p>
        </w:tc>
      </w:tr>
      <w:tr w:rsidR="007B7CE1" w:rsidRPr="001038EA" w:rsidTr="005E1DC0">
        <w:tc>
          <w:tcPr>
            <w:tcW w:w="3420" w:type="dxa"/>
            <w:hideMark/>
          </w:tcPr>
          <w:p w:rsidR="007B7CE1" w:rsidRPr="00913BA4" w:rsidRDefault="007B7CE1" w:rsidP="005E1DC0">
            <w:pPr>
              <w:spacing w:line="360" w:lineRule="exact"/>
              <w:ind w:left="-11" w:right="-21" w:firstLine="72"/>
              <w:rPr>
                <w:rFonts w:ascii="Arial" w:hAnsi="Arial" w:cs="Arial"/>
                <w:b/>
                <w:bCs/>
                <w:sz w:val="18"/>
                <w:szCs w:val="18"/>
              </w:rPr>
            </w:pPr>
            <w:r w:rsidRPr="00913BA4">
              <w:rPr>
                <w:rFonts w:ascii="Arial" w:hAnsi="Arial" w:cs="Arial"/>
                <w:b/>
                <w:bCs/>
                <w:sz w:val="18"/>
                <w:szCs w:val="18"/>
              </w:rPr>
              <w:t>Shareholders' equity</w:t>
            </w:r>
          </w:p>
        </w:tc>
        <w:tc>
          <w:tcPr>
            <w:tcW w:w="1474" w:type="dxa"/>
          </w:tcPr>
          <w:p w:rsidR="007B7CE1" w:rsidRPr="00913BA4" w:rsidRDefault="007B7CE1" w:rsidP="005E1DC0">
            <w:pPr>
              <w:tabs>
                <w:tab w:val="decimal" w:pos="1104"/>
              </w:tabs>
              <w:spacing w:line="360" w:lineRule="exact"/>
              <w:ind w:left="3" w:hanging="3"/>
              <w:jc w:val="center"/>
              <w:rPr>
                <w:rFonts w:ascii="Arial" w:hAnsi="Arial" w:cs="Arial"/>
                <w:sz w:val="18"/>
                <w:szCs w:val="18"/>
              </w:rPr>
            </w:pPr>
          </w:p>
        </w:tc>
        <w:tc>
          <w:tcPr>
            <w:tcW w:w="1946" w:type="dxa"/>
          </w:tcPr>
          <w:p w:rsidR="007B7CE1" w:rsidRPr="00913BA4" w:rsidRDefault="007B7CE1" w:rsidP="005E1DC0">
            <w:pPr>
              <w:tabs>
                <w:tab w:val="decimal" w:pos="1395"/>
              </w:tabs>
              <w:spacing w:line="380" w:lineRule="exact"/>
              <w:ind w:left="3" w:hanging="3"/>
              <w:jc w:val="center"/>
              <w:rPr>
                <w:rFonts w:ascii="Arial" w:hAnsi="Arial" w:cs="Arial"/>
                <w:sz w:val="18"/>
                <w:szCs w:val="18"/>
              </w:rPr>
            </w:pPr>
          </w:p>
        </w:tc>
        <w:tc>
          <w:tcPr>
            <w:tcW w:w="1474" w:type="dxa"/>
            <w:gridSpan w:val="2"/>
          </w:tcPr>
          <w:p w:rsidR="007B7CE1" w:rsidRPr="00913BA4" w:rsidRDefault="007B7CE1" w:rsidP="005E1DC0">
            <w:pPr>
              <w:tabs>
                <w:tab w:val="decimal" w:pos="969"/>
              </w:tabs>
              <w:spacing w:line="380" w:lineRule="exact"/>
              <w:ind w:left="3" w:hanging="3"/>
              <w:jc w:val="center"/>
              <w:rPr>
                <w:rFonts w:ascii="Arial" w:hAnsi="Arial" w:cs="Arial"/>
                <w:sz w:val="18"/>
                <w:szCs w:val="18"/>
              </w:rPr>
            </w:pPr>
          </w:p>
        </w:tc>
        <w:tc>
          <w:tcPr>
            <w:tcW w:w="1482" w:type="dxa"/>
            <w:gridSpan w:val="3"/>
          </w:tcPr>
          <w:p w:rsidR="007B7CE1" w:rsidRPr="00913BA4" w:rsidRDefault="007B7CE1" w:rsidP="005E1DC0">
            <w:pPr>
              <w:tabs>
                <w:tab w:val="decimal" w:pos="1104"/>
              </w:tabs>
              <w:spacing w:line="360" w:lineRule="exact"/>
              <w:ind w:left="3" w:hanging="3"/>
              <w:jc w:val="center"/>
              <w:rPr>
                <w:rFonts w:ascii="Arial" w:hAnsi="Arial" w:cs="Arial"/>
                <w:sz w:val="18"/>
                <w:szCs w:val="18"/>
              </w:rPr>
            </w:pPr>
          </w:p>
        </w:tc>
      </w:tr>
      <w:tr w:rsidR="007B7CE1" w:rsidRPr="001038EA" w:rsidTr="005E1DC0">
        <w:tc>
          <w:tcPr>
            <w:tcW w:w="3420" w:type="dxa"/>
            <w:hideMark/>
          </w:tcPr>
          <w:p w:rsidR="007B7CE1" w:rsidRPr="00913BA4" w:rsidRDefault="007B7CE1" w:rsidP="005E1DC0">
            <w:pPr>
              <w:spacing w:line="360" w:lineRule="exact"/>
              <w:ind w:left="-11" w:right="-21" w:firstLine="72"/>
              <w:rPr>
                <w:rFonts w:ascii="Arial" w:hAnsi="Arial" w:cs="Arial"/>
                <w:spacing w:val="-6"/>
                <w:sz w:val="18"/>
                <w:szCs w:val="18"/>
              </w:rPr>
            </w:pPr>
            <w:r w:rsidRPr="00913BA4">
              <w:rPr>
                <w:rFonts w:ascii="Arial" w:hAnsi="Arial" w:cs="Arial"/>
                <w:spacing w:val="-6"/>
                <w:sz w:val="18"/>
                <w:szCs w:val="18"/>
              </w:rPr>
              <w:t>Retained earnings</w:t>
            </w:r>
            <w:r w:rsidRPr="00913BA4">
              <w:rPr>
                <w:rFonts w:ascii="Arial" w:hAnsi="Arial" w:cs="Arial"/>
                <w:spacing w:val="-6"/>
                <w:sz w:val="18"/>
                <w:szCs w:val="18"/>
                <w:cs/>
              </w:rPr>
              <w:t xml:space="preserve"> </w:t>
            </w:r>
            <w:r w:rsidRPr="00913BA4">
              <w:rPr>
                <w:rFonts w:ascii="Arial" w:hAnsi="Arial" w:cs="Arial"/>
                <w:spacing w:val="-6"/>
                <w:sz w:val="18"/>
                <w:szCs w:val="18"/>
              </w:rPr>
              <w:t>-</w:t>
            </w:r>
            <w:r w:rsidRPr="00913BA4">
              <w:rPr>
                <w:rFonts w:ascii="Arial" w:hAnsi="Arial" w:cs="Arial"/>
                <w:spacing w:val="-6"/>
                <w:sz w:val="18"/>
                <w:szCs w:val="18"/>
                <w:cs/>
              </w:rPr>
              <w:t xml:space="preserve"> </w:t>
            </w:r>
            <w:r w:rsidRPr="00913BA4">
              <w:rPr>
                <w:rFonts w:ascii="Arial" w:hAnsi="Arial" w:cs="Arial"/>
                <w:spacing w:val="-6"/>
                <w:sz w:val="18"/>
                <w:szCs w:val="18"/>
              </w:rPr>
              <w:t>unappropriated</w:t>
            </w:r>
          </w:p>
        </w:tc>
        <w:tc>
          <w:tcPr>
            <w:tcW w:w="1474" w:type="dxa"/>
          </w:tcPr>
          <w:p w:rsidR="007B7CE1" w:rsidRPr="00913BA4" w:rsidRDefault="007B7CE1" w:rsidP="005E1DC0">
            <w:pPr>
              <w:tabs>
                <w:tab w:val="decimal" w:pos="1104"/>
              </w:tabs>
              <w:spacing w:line="360" w:lineRule="exact"/>
              <w:ind w:left="3" w:hanging="3"/>
              <w:jc w:val="center"/>
              <w:rPr>
                <w:rFonts w:ascii="Arial" w:hAnsi="Arial" w:cs="Arial"/>
                <w:sz w:val="18"/>
                <w:szCs w:val="18"/>
              </w:rPr>
            </w:pPr>
            <w:r w:rsidRPr="00913BA4">
              <w:rPr>
                <w:rFonts w:ascii="Arial" w:hAnsi="Arial" w:cs="Arial"/>
                <w:sz w:val="18"/>
                <w:szCs w:val="18"/>
              </w:rPr>
              <w:t>104,555</w:t>
            </w:r>
          </w:p>
        </w:tc>
        <w:tc>
          <w:tcPr>
            <w:tcW w:w="1946" w:type="dxa"/>
          </w:tcPr>
          <w:p w:rsidR="007B7CE1" w:rsidRPr="00913BA4" w:rsidRDefault="007B7CE1" w:rsidP="005E1DC0">
            <w:pPr>
              <w:tabs>
                <w:tab w:val="decimal" w:pos="1385"/>
              </w:tabs>
              <w:spacing w:line="380" w:lineRule="exact"/>
              <w:ind w:left="3" w:hanging="3"/>
              <w:jc w:val="center"/>
              <w:rPr>
                <w:rFonts w:ascii="Arial" w:hAnsi="Arial" w:cs="Arial"/>
                <w:sz w:val="18"/>
                <w:szCs w:val="18"/>
              </w:rPr>
            </w:pPr>
            <w:r w:rsidRPr="00913BA4">
              <w:rPr>
                <w:rFonts w:ascii="Arial" w:hAnsi="Arial" w:cs="Arial"/>
                <w:sz w:val="18"/>
                <w:szCs w:val="18"/>
              </w:rPr>
              <w:t>77</w:t>
            </w:r>
            <w:r w:rsidR="000E71B8">
              <w:rPr>
                <w:rFonts w:ascii="Arial" w:hAnsi="Arial" w:cs="Arial"/>
                <w:sz w:val="18"/>
                <w:szCs w:val="18"/>
              </w:rPr>
              <w:t>2</w:t>
            </w:r>
          </w:p>
        </w:tc>
        <w:tc>
          <w:tcPr>
            <w:tcW w:w="1474" w:type="dxa"/>
            <w:gridSpan w:val="2"/>
          </w:tcPr>
          <w:p w:rsidR="007B7CE1" w:rsidRPr="00913BA4" w:rsidRDefault="007B7CE1" w:rsidP="005E1DC0">
            <w:pPr>
              <w:tabs>
                <w:tab w:val="decimal" w:pos="969"/>
              </w:tabs>
              <w:spacing w:line="380" w:lineRule="exact"/>
              <w:ind w:left="3" w:hanging="3"/>
              <w:jc w:val="center"/>
              <w:rPr>
                <w:rFonts w:ascii="Arial" w:hAnsi="Arial" w:cs="Arial"/>
                <w:sz w:val="18"/>
                <w:szCs w:val="18"/>
              </w:rPr>
            </w:pPr>
            <w:r w:rsidRPr="00913BA4">
              <w:rPr>
                <w:rFonts w:ascii="Arial" w:hAnsi="Arial" w:cs="Arial"/>
                <w:sz w:val="18"/>
                <w:szCs w:val="18"/>
              </w:rPr>
              <w:t>-</w:t>
            </w:r>
          </w:p>
        </w:tc>
        <w:tc>
          <w:tcPr>
            <w:tcW w:w="1482" w:type="dxa"/>
            <w:gridSpan w:val="3"/>
          </w:tcPr>
          <w:p w:rsidR="007B7CE1" w:rsidRPr="00913BA4" w:rsidRDefault="007B7CE1" w:rsidP="005E1DC0">
            <w:pPr>
              <w:tabs>
                <w:tab w:val="decimal" w:pos="1104"/>
              </w:tabs>
              <w:spacing w:line="360" w:lineRule="exact"/>
              <w:ind w:left="3" w:hanging="3"/>
              <w:jc w:val="center"/>
              <w:rPr>
                <w:rFonts w:ascii="Arial" w:hAnsi="Arial" w:cs="Arial"/>
                <w:sz w:val="18"/>
                <w:szCs w:val="18"/>
              </w:rPr>
            </w:pPr>
            <w:r w:rsidRPr="00913BA4">
              <w:rPr>
                <w:rFonts w:ascii="Arial" w:hAnsi="Arial" w:cs="Arial"/>
                <w:sz w:val="18"/>
                <w:szCs w:val="18"/>
              </w:rPr>
              <w:t>105,32</w:t>
            </w:r>
            <w:r w:rsidR="000E71B8">
              <w:rPr>
                <w:rFonts w:ascii="Arial" w:hAnsi="Arial" w:cs="Arial"/>
                <w:sz w:val="18"/>
                <w:szCs w:val="18"/>
              </w:rPr>
              <w:t>7</w:t>
            </w:r>
          </w:p>
        </w:tc>
      </w:tr>
      <w:tr w:rsidR="007B7CE1" w:rsidRPr="001038EA" w:rsidTr="005E1DC0">
        <w:tc>
          <w:tcPr>
            <w:tcW w:w="3420" w:type="dxa"/>
            <w:hideMark/>
          </w:tcPr>
          <w:p w:rsidR="007B7CE1" w:rsidRPr="00913BA4" w:rsidRDefault="007B7CE1" w:rsidP="005E1DC0">
            <w:pPr>
              <w:spacing w:line="360" w:lineRule="exact"/>
              <w:ind w:left="-11" w:right="-21" w:firstLine="72"/>
              <w:rPr>
                <w:rFonts w:ascii="Arial" w:hAnsi="Arial" w:cs="Arial"/>
                <w:spacing w:val="-6"/>
                <w:sz w:val="18"/>
                <w:szCs w:val="18"/>
              </w:rPr>
            </w:pPr>
            <w:r w:rsidRPr="00913BA4">
              <w:rPr>
                <w:rFonts w:ascii="Arial" w:hAnsi="Arial" w:cs="Arial"/>
                <w:spacing w:val="-6"/>
                <w:sz w:val="18"/>
                <w:szCs w:val="18"/>
              </w:rPr>
              <w:t>Other components of shareholders’ equity</w:t>
            </w:r>
          </w:p>
        </w:tc>
        <w:tc>
          <w:tcPr>
            <w:tcW w:w="1474" w:type="dxa"/>
            <w:vAlign w:val="bottom"/>
          </w:tcPr>
          <w:p w:rsidR="007B7CE1" w:rsidRPr="00913BA4" w:rsidRDefault="007B7CE1" w:rsidP="005E1DC0">
            <w:pPr>
              <w:tabs>
                <w:tab w:val="decimal" w:pos="1104"/>
              </w:tabs>
              <w:spacing w:line="360" w:lineRule="exact"/>
              <w:ind w:left="3" w:hanging="3"/>
              <w:jc w:val="center"/>
              <w:rPr>
                <w:rFonts w:ascii="Arial" w:hAnsi="Arial" w:cs="Arial"/>
                <w:sz w:val="18"/>
                <w:szCs w:val="18"/>
              </w:rPr>
            </w:pPr>
            <w:r w:rsidRPr="00913BA4">
              <w:rPr>
                <w:rFonts w:ascii="Arial" w:hAnsi="Arial" w:cs="Arial"/>
                <w:sz w:val="18"/>
                <w:szCs w:val="18"/>
              </w:rPr>
              <w:t>75</w:t>
            </w:r>
            <w:r w:rsidR="000E71B8">
              <w:rPr>
                <w:rFonts w:ascii="Arial" w:hAnsi="Arial" w:cs="Arial"/>
                <w:sz w:val="18"/>
                <w:szCs w:val="18"/>
              </w:rPr>
              <w:t>0</w:t>
            </w:r>
          </w:p>
        </w:tc>
        <w:tc>
          <w:tcPr>
            <w:tcW w:w="1946" w:type="dxa"/>
            <w:vAlign w:val="bottom"/>
          </w:tcPr>
          <w:p w:rsidR="007B7CE1" w:rsidRPr="00913BA4" w:rsidRDefault="007B7CE1" w:rsidP="005E1DC0">
            <w:pPr>
              <w:tabs>
                <w:tab w:val="decimal" w:pos="1385"/>
              </w:tabs>
              <w:spacing w:line="380" w:lineRule="exact"/>
              <w:ind w:left="3" w:hanging="3"/>
              <w:jc w:val="center"/>
              <w:rPr>
                <w:rFonts w:ascii="Arial" w:hAnsi="Arial" w:cs="Arial"/>
                <w:sz w:val="18"/>
                <w:szCs w:val="18"/>
              </w:rPr>
            </w:pPr>
            <w:r w:rsidRPr="00913BA4">
              <w:rPr>
                <w:rFonts w:ascii="Arial" w:hAnsi="Arial" w:cs="Arial"/>
                <w:sz w:val="18"/>
                <w:szCs w:val="18"/>
              </w:rPr>
              <w:t>(</w:t>
            </w:r>
            <w:r w:rsidR="000E71B8">
              <w:rPr>
                <w:rFonts w:ascii="Arial" w:hAnsi="Arial" w:cs="Arial"/>
                <w:sz w:val="18"/>
                <w:szCs w:val="18"/>
              </w:rPr>
              <w:t>750</w:t>
            </w:r>
            <w:r w:rsidRPr="00913BA4">
              <w:rPr>
                <w:rFonts w:ascii="Arial" w:hAnsi="Arial" w:cs="Arial"/>
                <w:sz w:val="18"/>
                <w:szCs w:val="18"/>
              </w:rPr>
              <w:t>)</w:t>
            </w:r>
          </w:p>
        </w:tc>
        <w:tc>
          <w:tcPr>
            <w:tcW w:w="1474" w:type="dxa"/>
            <w:gridSpan w:val="2"/>
            <w:vAlign w:val="bottom"/>
          </w:tcPr>
          <w:p w:rsidR="007B7CE1" w:rsidRPr="00913BA4" w:rsidRDefault="007B7CE1" w:rsidP="005E1DC0">
            <w:pPr>
              <w:tabs>
                <w:tab w:val="decimal" w:pos="969"/>
              </w:tabs>
              <w:spacing w:line="380" w:lineRule="exact"/>
              <w:ind w:left="3" w:hanging="3"/>
              <w:jc w:val="center"/>
              <w:rPr>
                <w:rFonts w:ascii="Arial" w:hAnsi="Arial" w:cs="Arial"/>
                <w:sz w:val="18"/>
                <w:szCs w:val="18"/>
              </w:rPr>
            </w:pPr>
            <w:r w:rsidRPr="00913BA4">
              <w:rPr>
                <w:rFonts w:ascii="Arial" w:hAnsi="Arial" w:cs="Arial"/>
                <w:sz w:val="18"/>
                <w:szCs w:val="18"/>
              </w:rPr>
              <w:t>-</w:t>
            </w:r>
          </w:p>
        </w:tc>
        <w:tc>
          <w:tcPr>
            <w:tcW w:w="1482" w:type="dxa"/>
            <w:gridSpan w:val="3"/>
            <w:vAlign w:val="bottom"/>
          </w:tcPr>
          <w:p w:rsidR="007B7CE1" w:rsidRPr="00913BA4" w:rsidRDefault="007B7CE1" w:rsidP="005E1DC0">
            <w:pPr>
              <w:tabs>
                <w:tab w:val="decimal" w:pos="1104"/>
              </w:tabs>
              <w:spacing w:line="360" w:lineRule="exact"/>
              <w:ind w:left="3" w:hanging="3"/>
              <w:jc w:val="center"/>
              <w:rPr>
                <w:rFonts w:ascii="Arial" w:hAnsi="Arial" w:cs="Arial"/>
                <w:sz w:val="18"/>
                <w:szCs w:val="18"/>
              </w:rPr>
            </w:pPr>
            <w:r w:rsidRPr="00913BA4">
              <w:rPr>
                <w:rFonts w:ascii="Arial" w:hAnsi="Arial" w:cs="Arial"/>
                <w:sz w:val="18"/>
                <w:szCs w:val="18"/>
              </w:rPr>
              <w:t>-</w:t>
            </w:r>
          </w:p>
        </w:tc>
      </w:tr>
    </w:tbl>
    <w:p w:rsidR="007B7CE1" w:rsidRDefault="007B7CE1" w:rsidP="007B7CE1">
      <w:pPr>
        <w:spacing w:before="240" w:after="120"/>
        <w:ind w:left="547" w:hanging="547"/>
        <w:jc w:val="thaiDistribute"/>
        <w:rPr>
          <w:rFonts w:ascii="Arial" w:hAnsi="Arial" w:cstheme="minorBidi"/>
          <w:b/>
          <w:bCs/>
          <w:sz w:val="22"/>
          <w:szCs w:val="22"/>
        </w:rPr>
      </w:pPr>
    </w:p>
    <w:p w:rsidR="007B7CE1" w:rsidRDefault="007B7CE1">
      <w:pPr>
        <w:rPr>
          <w:rFonts w:ascii="Arial" w:hAnsi="Arial" w:cstheme="minorBidi"/>
          <w:b/>
          <w:bCs/>
          <w:sz w:val="22"/>
          <w:szCs w:val="22"/>
        </w:rPr>
      </w:pPr>
      <w:r>
        <w:rPr>
          <w:rFonts w:ascii="Arial" w:hAnsi="Arial" w:cstheme="minorBidi"/>
          <w:b/>
          <w:bCs/>
          <w:sz w:val="22"/>
          <w:szCs w:val="22"/>
        </w:rPr>
        <w:br w:type="page"/>
      </w:r>
    </w:p>
    <w:p w:rsidR="007B7CE1" w:rsidRPr="00E44A91" w:rsidRDefault="007B7CE1" w:rsidP="007B7CE1">
      <w:pPr>
        <w:spacing w:before="240" w:after="120"/>
        <w:ind w:left="547" w:hanging="547"/>
        <w:jc w:val="thaiDistribute"/>
        <w:rPr>
          <w:rFonts w:ascii="Arial" w:hAnsi="Arial" w:cs="Arial"/>
          <w:b/>
          <w:bCs/>
          <w:sz w:val="22"/>
          <w:szCs w:val="22"/>
          <w:cs/>
        </w:rPr>
      </w:pPr>
      <w:r>
        <w:rPr>
          <w:rFonts w:ascii="Arial" w:hAnsi="Arial" w:cstheme="minorBidi"/>
          <w:b/>
          <w:bCs/>
          <w:sz w:val="22"/>
          <w:szCs w:val="22"/>
        </w:rPr>
        <w:lastRenderedPageBreak/>
        <w:t>4</w:t>
      </w:r>
      <w:r w:rsidRPr="00E44A91">
        <w:rPr>
          <w:rFonts w:ascii="Arial" w:hAnsi="Arial" w:cs="Arial"/>
          <w:b/>
          <w:bCs/>
          <w:sz w:val="22"/>
          <w:szCs w:val="22"/>
        </w:rPr>
        <w:t>.1</w:t>
      </w:r>
      <w:r w:rsidRPr="00E44A91">
        <w:rPr>
          <w:rFonts w:ascii="Arial" w:hAnsi="Arial" w:cs="Arial"/>
          <w:b/>
          <w:bCs/>
          <w:sz w:val="22"/>
          <w:szCs w:val="22"/>
        </w:rPr>
        <w:tab/>
        <w:t>Financial instruments</w:t>
      </w:r>
    </w:p>
    <w:p w:rsidR="007B7CE1" w:rsidRPr="00E44A91" w:rsidRDefault="001B7766" w:rsidP="001B7766">
      <w:pPr>
        <w:spacing w:before="120" w:after="120"/>
        <w:ind w:left="900" w:hanging="360"/>
        <w:jc w:val="thaiDistribute"/>
        <w:rPr>
          <w:rFonts w:ascii="Arial" w:hAnsi="Arial" w:cs="Arial"/>
          <w:sz w:val="22"/>
          <w:szCs w:val="22"/>
          <w:cs/>
        </w:rPr>
      </w:pPr>
      <w:r>
        <w:rPr>
          <w:rFonts w:ascii="Arial" w:hAnsi="Arial" w:cs="Arial"/>
          <w:sz w:val="22"/>
          <w:szCs w:val="22"/>
        </w:rPr>
        <w:t>a)</w:t>
      </w:r>
      <w:r>
        <w:rPr>
          <w:rFonts w:ascii="Arial" w:hAnsi="Arial" w:cs="Arial"/>
          <w:sz w:val="22"/>
          <w:szCs w:val="22"/>
        </w:rPr>
        <w:tab/>
      </w:r>
      <w:r w:rsidR="007B7CE1" w:rsidRPr="00E44A91">
        <w:rPr>
          <w:rFonts w:ascii="Arial" w:hAnsi="Arial" w:cs="Arial"/>
          <w:sz w:val="22"/>
          <w:szCs w:val="22"/>
        </w:rPr>
        <w:t>Details of the impact on retained earnings and other components of shareholders’ equity as at 1 January 2020 due to the adoption of financial reporting standard related to financial instruments are presented as follows:</w:t>
      </w:r>
    </w:p>
    <w:tbl>
      <w:tblPr>
        <w:tblW w:w="9138" w:type="dxa"/>
        <w:tblInd w:w="918" w:type="dxa"/>
        <w:tblLayout w:type="fixed"/>
        <w:tblLook w:val="04A0" w:firstRow="1" w:lastRow="0" w:firstColumn="1" w:lastColumn="0" w:noHBand="0" w:noVBand="1"/>
      </w:tblPr>
      <w:tblGrid>
        <w:gridCol w:w="3060"/>
        <w:gridCol w:w="1518"/>
        <w:gridCol w:w="1518"/>
        <w:gridCol w:w="1518"/>
        <w:gridCol w:w="1514"/>
        <w:gridCol w:w="10"/>
      </w:tblGrid>
      <w:tr w:rsidR="007B7CE1" w:rsidRPr="00E44A91" w:rsidTr="00182965">
        <w:trPr>
          <w:gridAfter w:val="1"/>
          <w:wAfter w:w="10" w:type="dxa"/>
        </w:trPr>
        <w:tc>
          <w:tcPr>
            <w:tcW w:w="3060" w:type="dxa"/>
            <w:hideMark/>
          </w:tcPr>
          <w:p w:rsidR="007B7CE1" w:rsidRPr="008C562B" w:rsidRDefault="007B7CE1" w:rsidP="005E1DC0">
            <w:pPr>
              <w:spacing w:line="340" w:lineRule="exact"/>
              <w:rPr>
                <w:rFonts w:ascii="Arial" w:hAnsi="Arial" w:cs="Arial"/>
                <w:sz w:val="16"/>
                <w:szCs w:val="16"/>
              </w:rPr>
            </w:pPr>
          </w:p>
        </w:tc>
        <w:tc>
          <w:tcPr>
            <w:tcW w:w="3036" w:type="dxa"/>
            <w:gridSpan w:val="2"/>
            <w:hideMark/>
          </w:tcPr>
          <w:p w:rsidR="007B7CE1" w:rsidRPr="008C562B" w:rsidRDefault="007B7CE1" w:rsidP="005E1DC0">
            <w:pPr>
              <w:spacing w:line="340" w:lineRule="exact"/>
              <w:jc w:val="right"/>
              <w:rPr>
                <w:rFonts w:ascii="Arial" w:hAnsi="Arial" w:cs="Arial"/>
                <w:sz w:val="16"/>
                <w:szCs w:val="16"/>
              </w:rPr>
            </w:pPr>
          </w:p>
        </w:tc>
        <w:tc>
          <w:tcPr>
            <w:tcW w:w="3032" w:type="dxa"/>
            <w:gridSpan w:val="2"/>
          </w:tcPr>
          <w:p w:rsidR="007B7CE1" w:rsidRPr="008C562B" w:rsidRDefault="007B7CE1" w:rsidP="005E1DC0">
            <w:pPr>
              <w:spacing w:line="340" w:lineRule="exact"/>
              <w:jc w:val="right"/>
              <w:rPr>
                <w:rFonts w:ascii="Arial" w:hAnsi="Arial" w:cs="Arial"/>
                <w:sz w:val="16"/>
                <w:szCs w:val="16"/>
              </w:rPr>
            </w:pPr>
            <w:r w:rsidRPr="008C562B">
              <w:rPr>
                <w:rFonts w:ascii="Arial" w:hAnsi="Arial" w:cs="Arial"/>
                <w:sz w:val="16"/>
                <w:szCs w:val="16"/>
              </w:rPr>
              <w:t>(Unit: Thousand Baht)</w:t>
            </w:r>
          </w:p>
        </w:tc>
      </w:tr>
      <w:tr w:rsidR="007B7CE1" w:rsidRPr="00E44A91" w:rsidTr="00182965">
        <w:trPr>
          <w:gridAfter w:val="1"/>
          <w:wAfter w:w="10" w:type="dxa"/>
        </w:trPr>
        <w:tc>
          <w:tcPr>
            <w:tcW w:w="3060" w:type="dxa"/>
          </w:tcPr>
          <w:p w:rsidR="007B7CE1" w:rsidRPr="008C562B" w:rsidRDefault="007B7CE1" w:rsidP="005E1DC0">
            <w:pPr>
              <w:spacing w:line="340" w:lineRule="exact"/>
              <w:ind w:left="162" w:hanging="162"/>
              <w:rPr>
                <w:rFonts w:ascii="Arial" w:hAnsi="Arial" w:cs="Arial"/>
                <w:sz w:val="16"/>
                <w:szCs w:val="16"/>
              </w:rPr>
            </w:pPr>
          </w:p>
        </w:tc>
        <w:tc>
          <w:tcPr>
            <w:tcW w:w="3036" w:type="dxa"/>
            <w:gridSpan w:val="2"/>
            <w:hideMark/>
          </w:tcPr>
          <w:p w:rsidR="007B7CE1" w:rsidRPr="008C562B" w:rsidRDefault="007B7CE1" w:rsidP="005E1DC0">
            <w:pPr>
              <w:pBdr>
                <w:bottom w:val="single" w:sz="4" w:space="1" w:color="auto"/>
              </w:pBdr>
              <w:spacing w:line="340" w:lineRule="exact"/>
              <w:ind w:left="-29" w:right="-29"/>
              <w:jc w:val="center"/>
              <w:rPr>
                <w:rFonts w:ascii="Arial" w:hAnsi="Arial" w:cs="Arial"/>
                <w:sz w:val="16"/>
                <w:szCs w:val="16"/>
                <w:cs/>
              </w:rPr>
            </w:pPr>
            <w:r w:rsidRPr="008C562B">
              <w:rPr>
                <w:rFonts w:ascii="Arial" w:hAnsi="Arial" w:cs="Arial"/>
                <w:sz w:val="16"/>
                <w:szCs w:val="16"/>
              </w:rPr>
              <w:t>Consolidated financial statements</w:t>
            </w:r>
          </w:p>
        </w:tc>
        <w:tc>
          <w:tcPr>
            <w:tcW w:w="3032" w:type="dxa"/>
            <w:gridSpan w:val="2"/>
          </w:tcPr>
          <w:p w:rsidR="007B7CE1" w:rsidRPr="008C562B" w:rsidRDefault="007B7CE1" w:rsidP="005E1DC0">
            <w:pPr>
              <w:pBdr>
                <w:bottom w:val="single" w:sz="4" w:space="1" w:color="auto"/>
              </w:pBdr>
              <w:spacing w:line="340" w:lineRule="exact"/>
              <w:ind w:left="-29" w:right="-29"/>
              <w:jc w:val="center"/>
              <w:rPr>
                <w:rFonts w:ascii="Arial" w:hAnsi="Arial" w:cs="Arial"/>
                <w:sz w:val="16"/>
                <w:szCs w:val="16"/>
              </w:rPr>
            </w:pPr>
            <w:r w:rsidRPr="008C562B">
              <w:rPr>
                <w:rFonts w:ascii="Arial" w:hAnsi="Arial" w:cs="Arial"/>
                <w:sz w:val="16"/>
                <w:szCs w:val="16"/>
              </w:rPr>
              <w:t>Separate financial statements</w:t>
            </w:r>
          </w:p>
        </w:tc>
      </w:tr>
      <w:tr w:rsidR="007B7CE1" w:rsidRPr="00E44A91" w:rsidTr="00182965">
        <w:trPr>
          <w:trHeight w:val="812"/>
        </w:trPr>
        <w:tc>
          <w:tcPr>
            <w:tcW w:w="3060" w:type="dxa"/>
          </w:tcPr>
          <w:p w:rsidR="007B7CE1" w:rsidRPr="008C562B" w:rsidRDefault="007B7CE1" w:rsidP="005E1DC0">
            <w:pPr>
              <w:spacing w:line="340" w:lineRule="exact"/>
              <w:ind w:left="162" w:hanging="162"/>
              <w:rPr>
                <w:rFonts w:ascii="Arial" w:hAnsi="Arial" w:cs="Cordia New"/>
                <w:sz w:val="16"/>
                <w:szCs w:val="16"/>
                <w:u w:val="single"/>
              </w:rPr>
            </w:pPr>
          </w:p>
        </w:tc>
        <w:tc>
          <w:tcPr>
            <w:tcW w:w="1518" w:type="dxa"/>
            <w:shd w:val="clear" w:color="auto" w:fill="auto"/>
            <w:vAlign w:val="bottom"/>
          </w:tcPr>
          <w:p w:rsidR="007B7CE1" w:rsidRPr="008C562B" w:rsidRDefault="007B7CE1" w:rsidP="005E1DC0">
            <w:pPr>
              <w:pBdr>
                <w:bottom w:val="single" w:sz="4" w:space="1" w:color="auto"/>
              </w:pBdr>
              <w:spacing w:line="340" w:lineRule="exact"/>
              <w:ind w:left="-29" w:right="-29"/>
              <w:jc w:val="center"/>
              <w:rPr>
                <w:rFonts w:ascii="Arial" w:hAnsi="Arial" w:cs="Arial"/>
                <w:sz w:val="16"/>
                <w:szCs w:val="16"/>
              </w:rPr>
            </w:pPr>
            <w:r w:rsidRPr="008C562B">
              <w:rPr>
                <w:rFonts w:ascii="Arial" w:hAnsi="Arial" w:cs="Arial"/>
                <w:sz w:val="16"/>
                <w:szCs w:val="16"/>
              </w:rPr>
              <w:t>Retained earnings</w:t>
            </w:r>
          </w:p>
        </w:tc>
        <w:tc>
          <w:tcPr>
            <w:tcW w:w="1518" w:type="dxa"/>
            <w:shd w:val="clear" w:color="auto" w:fill="auto"/>
            <w:vAlign w:val="bottom"/>
          </w:tcPr>
          <w:p w:rsidR="007B7CE1" w:rsidRPr="008C562B" w:rsidRDefault="007B7CE1" w:rsidP="005E1DC0">
            <w:pPr>
              <w:pBdr>
                <w:bottom w:val="single" w:sz="4" w:space="1" w:color="auto"/>
              </w:pBdr>
              <w:spacing w:line="340" w:lineRule="exact"/>
              <w:ind w:left="-29" w:right="-29"/>
              <w:jc w:val="center"/>
              <w:rPr>
                <w:rFonts w:ascii="Arial" w:hAnsi="Arial" w:cs="Arial"/>
                <w:sz w:val="16"/>
                <w:szCs w:val="16"/>
              </w:rPr>
            </w:pPr>
            <w:r w:rsidRPr="008C562B">
              <w:rPr>
                <w:rFonts w:ascii="Arial" w:hAnsi="Arial" w:cs="Arial"/>
                <w:sz w:val="16"/>
                <w:szCs w:val="16"/>
              </w:rPr>
              <w:t>Other components of shareholders' equity</w:t>
            </w:r>
          </w:p>
        </w:tc>
        <w:tc>
          <w:tcPr>
            <w:tcW w:w="1518" w:type="dxa"/>
            <w:shd w:val="clear" w:color="auto" w:fill="auto"/>
            <w:vAlign w:val="bottom"/>
          </w:tcPr>
          <w:p w:rsidR="007B7CE1" w:rsidRPr="008C562B" w:rsidRDefault="007B7CE1" w:rsidP="005E1DC0">
            <w:pPr>
              <w:pBdr>
                <w:bottom w:val="single" w:sz="4" w:space="1" w:color="auto"/>
              </w:pBdr>
              <w:spacing w:line="340" w:lineRule="exact"/>
              <w:ind w:left="-29" w:right="-29"/>
              <w:jc w:val="center"/>
              <w:rPr>
                <w:rFonts w:ascii="Arial" w:hAnsi="Arial" w:cs="Arial"/>
                <w:sz w:val="16"/>
                <w:szCs w:val="16"/>
              </w:rPr>
            </w:pPr>
            <w:r w:rsidRPr="008C562B">
              <w:rPr>
                <w:rFonts w:ascii="Arial" w:hAnsi="Arial" w:cs="Arial"/>
                <w:sz w:val="16"/>
                <w:szCs w:val="16"/>
              </w:rPr>
              <w:t>Retained earnings</w:t>
            </w:r>
          </w:p>
        </w:tc>
        <w:tc>
          <w:tcPr>
            <w:tcW w:w="1524" w:type="dxa"/>
            <w:gridSpan w:val="2"/>
            <w:shd w:val="clear" w:color="auto" w:fill="auto"/>
            <w:vAlign w:val="bottom"/>
          </w:tcPr>
          <w:p w:rsidR="007B7CE1" w:rsidRPr="008C562B" w:rsidRDefault="007B7CE1" w:rsidP="005E1DC0">
            <w:pPr>
              <w:pBdr>
                <w:bottom w:val="single" w:sz="4" w:space="1" w:color="auto"/>
              </w:pBdr>
              <w:spacing w:line="340" w:lineRule="exact"/>
              <w:ind w:left="-29" w:right="-29"/>
              <w:jc w:val="center"/>
              <w:rPr>
                <w:rFonts w:ascii="Arial" w:hAnsi="Arial" w:cs="Arial"/>
                <w:sz w:val="16"/>
                <w:szCs w:val="16"/>
              </w:rPr>
            </w:pPr>
            <w:r w:rsidRPr="008C562B">
              <w:rPr>
                <w:rFonts w:ascii="Arial" w:hAnsi="Arial" w:cs="Arial"/>
                <w:sz w:val="16"/>
                <w:szCs w:val="16"/>
              </w:rPr>
              <w:t>Other components of shareholders' equity</w:t>
            </w:r>
          </w:p>
        </w:tc>
      </w:tr>
      <w:tr w:rsidR="00221146" w:rsidRPr="00E44A91" w:rsidTr="00182965">
        <w:tc>
          <w:tcPr>
            <w:tcW w:w="3060" w:type="dxa"/>
            <w:hideMark/>
          </w:tcPr>
          <w:p w:rsidR="00221146" w:rsidRPr="008C562B" w:rsidRDefault="00221146" w:rsidP="00221146">
            <w:pPr>
              <w:spacing w:line="340" w:lineRule="exact"/>
              <w:ind w:left="158" w:hanging="158"/>
              <w:rPr>
                <w:rFonts w:ascii="Arial" w:hAnsi="Arial" w:cs="Arial"/>
                <w:sz w:val="16"/>
                <w:szCs w:val="16"/>
                <w:highlight w:val="cyan"/>
              </w:rPr>
            </w:pPr>
            <w:r w:rsidRPr="008C562B">
              <w:rPr>
                <w:rFonts w:ascii="Arial" w:hAnsi="Arial" w:cs="Arial"/>
                <w:sz w:val="16"/>
                <w:szCs w:val="16"/>
              </w:rPr>
              <w:t>Classification of available-for-sale</w:t>
            </w:r>
            <w:r w:rsidRPr="008C562B">
              <w:rPr>
                <w:rFonts w:ascii="Arial" w:hAnsi="Arial" w:cs="Cordia New"/>
                <w:sz w:val="16"/>
                <w:szCs w:val="16"/>
                <w:cs/>
              </w:rPr>
              <w:t xml:space="preserve"> </w:t>
            </w:r>
            <w:r w:rsidRPr="008C562B">
              <w:rPr>
                <w:rFonts w:ascii="Arial" w:hAnsi="Arial" w:cs="Cordia New"/>
                <w:sz w:val="16"/>
                <w:szCs w:val="16"/>
              </w:rPr>
              <w:t>debt</w:t>
            </w:r>
            <w:r w:rsidRPr="008C562B">
              <w:rPr>
                <w:rFonts w:ascii="Arial" w:hAnsi="Arial" w:cs="Arial"/>
                <w:sz w:val="16"/>
                <w:szCs w:val="16"/>
              </w:rPr>
              <w:t xml:space="preserve"> investments as financial assets at fair value through profit or loss</w:t>
            </w:r>
          </w:p>
        </w:tc>
        <w:tc>
          <w:tcPr>
            <w:tcW w:w="1518" w:type="dxa"/>
            <w:shd w:val="clear" w:color="auto" w:fill="auto"/>
            <w:vAlign w:val="bottom"/>
          </w:tcPr>
          <w:p w:rsidR="00221146" w:rsidRPr="00221146" w:rsidRDefault="00221146" w:rsidP="00182965">
            <w:pPr>
              <w:tabs>
                <w:tab w:val="decimal" w:pos="1107"/>
              </w:tabs>
              <w:spacing w:line="340" w:lineRule="exact"/>
              <w:ind w:left="-29" w:right="-29"/>
              <w:rPr>
                <w:rFonts w:ascii="Arial" w:hAnsi="Arial" w:cs="Arial"/>
                <w:sz w:val="16"/>
                <w:szCs w:val="16"/>
              </w:rPr>
            </w:pPr>
            <w:r w:rsidRPr="00221146">
              <w:rPr>
                <w:rFonts w:ascii="Arial" w:hAnsi="Arial" w:cs="Arial" w:hint="cs"/>
                <w:sz w:val="16"/>
                <w:szCs w:val="16"/>
              </w:rPr>
              <w:t>927</w:t>
            </w:r>
          </w:p>
        </w:tc>
        <w:tc>
          <w:tcPr>
            <w:tcW w:w="1518" w:type="dxa"/>
            <w:shd w:val="clear" w:color="auto" w:fill="auto"/>
            <w:vAlign w:val="bottom"/>
          </w:tcPr>
          <w:p w:rsidR="00221146" w:rsidRPr="00221146" w:rsidRDefault="00150711" w:rsidP="00182965">
            <w:pPr>
              <w:tabs>
                <w:tab w:val="decimal" w:pos="1107"/>
              </w:tabs>
              <w:spacing w:line="340" w:lineRule="exact"/>
              <w:ind w:left="-29" w:right="-29"/>
              <w:rPr>
                <w:rFonts w:ascii="Arial" w:hAnsi="Arial" w:cs="Arial"/>
                <w:sz w:val="16"/>
                <w:szCs w:val="16"/>
              </w:rPr>
            </w:pPr>
            <w:r>
              <w:rPr>
                <w:rFonts w:ascii="Arial" w:hAnsi="Arial" w:cs="Arial"/>
                <w:sz w:val="16"/>
                <w:szCs w:val="16"/>
              </w:rPr>
              <w:t>(927)</w:t>
            </w:r>
          </w:p>
        </w:tc>
        <w:tc>
          <w:tcPr>
            <w:tcW w:w="1518" w:type="dxa"/>
            <w:shd w:val="clear" w:color="auto" w:fill="auto"/>
            <w:vAlign w:val="bottom"/>
          </w:tcPr>
          <w:p w:rsidR="00221146" w:rsidRPr="00221146" w:rsidRDefault="00221146" w:rsidP="00182965">
            <w:pPr>
              <w:tabs>
                <w:tab w:val="decimal" w:pos="1107"/>
              </w:tabs>
              <w:spacing w:line="340" w:lineRule="exact"/>
              <w:ind w:left="-29" w:right="-29"/>
              <w:rPr>
                <w:rFonts w:ascii="Arial" w:hAnsi="Arial" w:cs="Arial"/>
                <w:sz w:val="16"/>
                <w:szCs w:val="16"/>
              </w:rPr>
            </w:pPr>
            <w:r w:rsidRPr="00221146">
              <w:rPr>
                <w:rFonts w:ascii="Arial" w:hAnsi="Arial" w:cs="Arial" w:hint="cs"/>
                <w:sz w:val="16"/>
                <w:szCs w:val="16"/>
              </w:rPr>
              <w:t>75</w:t>
            </w:r>
            <w:r w:rsidR="000E71B8">
              <w:rPr>
                <w:rFonts w:ascii="Arial" w:hAnsi="Arial" w:cs="Arial"/>
                <w:sz w:val="16"/>
                <w:szCs w:val="16"/>
              </w:rPr>
              <w:t>0</w:t>
            </w:r>
          </w:p>
        </w:tc>
        <w:tc>
          <w:tcPr>
            <w:tcW w:w="1524" w:type="dxa"/>
            <w:gridSpan w:val="2"/>
            <w:shd w:val="clear" w:color="auto" w:fill="auto"/>
            <w:vAlign w:val="bottom"/>
          </w:tcPr>
          <w:p w:rsidR="00221146" w:rsidRPr="00221146" w:rsidRDefault="00150711" w:rsidP="00182965">
            <w:pPr>
              <w:tabs>
                <w:tab w:val="decimal" w:pos="1107"/>
              </w:tabs>
              <w:spacing w:line="340" w:lineRule="exact"/>
              <w:ind w:left="-29" w:right="-29"/>
              <w:rPr>
                <w:rFonts w:ascii="Arial" w:hAnsi="Arial" w:cs="Arial"/>
                <w:sz w:val="16"/>
                <w:szCs w:val="16"/>
              </w:rPr>
            </w:pPr>
            <w:r>
              <w:rPr>
                <w:rFonts w:ascii="Arial" w:hAnsi="Arial" w:cs="Arial"/>
                <w:sz w:val="16"/>
                <w:szCs w:val="16"/>
              </w:rPr>
              <w:t>(75</w:t>
            </w:r>
            <w:r w:rsidR="00465B91">
              <w:rPr>
                <w:rFonts w:ascii="Arial" w:hAnsi="Arial" w:cs="Arial"/>
                <w:sz w:val="16"/>
                <w:szCs w:val="16"/>
              </w:rPr>
              <w:t>0</w:t>
            </w:r>
            <w:r>
              <w:rPr>
                <w:rFonts w:ascii="Arial" w:hAnsi="Arial" w:cs="Arial"/>
                <w:sz w:val="16"/>
                <w:szCs w:val="16"/>
              </w:rPr>
              <w:t>)</w:t>
            </w:r>
          </w:p>
        </w:tc>
      </w:tr>
      <w:tr w:rsidR="008E7066" w:rsidRPr="00E44A91" w:rsidTr="00182965">
        <w:tc>
          <w:tcPr>
            <w:tcW w:w="3060" w:type="dxa"/>
          </w:tcPr>
          <w:p w:rsidR="008E7066" w:rsidRPr="008C562B" w:rsidRDefault="008E7066" w:rsidP="008E7066">
            <w:pPr>
              <w:spacing w:line="340" w:lineRule="exact"/>
              <w:ind w:left="158" w:hanging="158"/>
              <w:rPr>
                <w:rFonts w:ascii="Arial" w:hAnsi="Arial" w:cs="Arial"/>
                <w:sz w:val="16"/>
                <w:szCs w:val="16"/>
              </w:rPr>
            </w:pPr>
            <w:r w:rsidRPr="008C562B">
              <w:rPr>
                <w:rFonts w:ascii="Arial" w:hAnsi="Arial" w:cs="Arial"/>
                <w:sz w:val="16"/>
                <w:szCs w:val="16"/>
              </w:rPr>
              <w:t>Recognition of derivatives at fair value through profit or loss</w:t>
            </w:r>
          </w:p>
        </w:tc>
        <w:tc>
          <w:tcPr>
            <w:tcW w:w="1518" w:type="dxa"/>
            <w:shd w:val="clear" w:color="auto" w:fill="auto"/>
            <w:vAlign w:val="bottom"/>
          </w:tcPr>
          <w:p w:rsidR="008E7066" w:rsidRPr="008E7066" w:rsidRDefault="008E7066" w:rsidP="00182965">
            <w:pPr>
              <w:pBdr>
                <w:bottom w:val="single" w:sz="4" w:space="1" w:color="auto"/>
              </w:pBdr>
              <w:tabs>
                <w:tab w:val="decimal" w:pos="1107"/>
              </w:tabs>
              <w:spacing w:line="340" w:lineRule="exact"/>
              <w:ind w:left="-29" w:right="-29"/>
              <w:rPr>
                <w:rFonts w:ascii="Arial" w:hAnsi="Arial" w:cs="Arial"/>
                <w:sz w:val="16"/>
                <w:szCs w:val="16"/>
              </w:rPr>
            </w:pPr>
            <w:r w:rsidRPr="008E7066">
              <w:rPr>
                <w:rFonts w:ascii="Arial" w:hAnsi="Arial" w:cs="Arial" w:hint="cs"/>
                <w:sz w:val="16"/>
                <w:szCs w:val="16"/>
              </w:rPr>
              <w:t>22</w:t>
            </w:r>
          </w:p>
        </w:tc>
        <w:tc>
          <w:tcPr>
            <w:tcW w:w="1518" w:type="dxa"/>
            <w:shd w:val="clear" w:color="auto" w:fill="auto"/>
            <w:vAlign w:val="bottom"/>
          </w:tcPr>
          <w:p w:rsidR="008E7066" w:rsidRPr="008E7066" w:rsidRDefault="008E7066" w:rsidP="00182965">
            <w:pPr>
              <w:pBdr>
                <w:bottom w:val="single" w:sz="4" w:space="1" w:color="auto"/>
              </w:pBdr>
              <w:tabs>
                <w:tab w:val="decimal" w:pos="1107"/>
              </w:tabs>
              <w:spacing w:line="340" w:lineRule="exact"/>
              <w:ind w:left="-29" w:right="-29"/>
              <w:rPr>
                <w:rFonts w:ascii="Arial" w:hAnsi="Arial" w:cs="Arial"/>
                <w:sz w:val="16"/>
                <w:szCs w:val="16"/>
              </w:rPr>
            </w:pPr>
            <w:r w:rsidRPr="008E7066">
              <w:rPr>
                <w:rFonts w:ascii="Arial" w:hAnsi="Arial" w:cs="Arial" w:hint="cs"/>
                <w:sz w:val="16"/>
                <w:szCs w:val="16"/>
              </w:rPr>
              <w:t>-</w:t>
            </w:r>
          </w:p>
        </w:tc>
        <w:tc>
          <w:tcPr>
            <w:tcW w:w="1518" w:type="dxa"/>
            <w:shd w:val="clear" w:color="auto" w:fill="auto"/>
            <w:vAlign w:val="bottom"/>
          </w:tcPr>
          <w:p w:rsidR="008E7066" w:rsidRPr="008E7066" w:rsidRDefault="008E7066" w:rsidP="00182965">
            <w:pPr>
              <w:pBdr>
                <w:bottom w:val="single" w:sz="4" w:space="1" w:color="auto"/>
              </w:pBdr>
              <w:tabs>
                <w:tab w:val="decimal" w:pos="1107"/>
              </w:tabs>
              <w:spacing w:line="340" w:lineRule="exact"/>
              <w:ind w:left="-29" w:right="-29"/>
              <w:rPr>
                <w:rFonts w:ascii="Arial" w:hAnsi="Arial" w:cs="Arial"/>
                <w:sz w:val="16"/>
                <w:szCs w:val="16"/>
              </w:rPr>
            </w:pPr>
            <w:r w:rsidRPr="008E7066">
              <w:rPr>
                <w:rFonts w:ascii="Arial" w:hAnsi="Arial" w:cs="Arial" w:hint="cs"/>
                <w:sz w:val="16"/>
                <w:szCs w:val="16"/>
              </w:rPr>
              <w:t>22</w:t>
            </w:r>
          </w:p>
        </w:tc>
        <w:tc>
          <w:tcPr>
            <w:tcW w:w="1524" w:type="dxa"/>
            <w:gridSpan w:val="2"/>
            <w:shd w:val="clear" w:color="auto" w:fill="auto"/>
            <w:vAlign w:val="bottom"/>
          </w:tcPr>
          <w:p w:rsidR="008E7066" w:rsidRPr="008E7066" w:rsidRDefault="008E7066" w:rsidP="00182965">
            <w:pPr>
              <w:pBdr>
                <w:bottom w:val="single" w:sz="4" w:space="1" w:color="auto"/>
              </w:pBdr>
              <w:tabs>
                <w:tab w:val="decimal" w:pos="1107"/>
              </w:tabs>
              <w:spacing w:line="340" w:lineRule="exact"/>
              <w:ind w:left="-29" w:right="-29"/>
              <w:rPr>
                <w:rFonts w:ascii="Arial" w:hAnsi="Arial" w:cs="Arial"/>
                <w:sz w:val="16"/>
                <w:szCs w:val="16"/>
              </w:rPr>
            </w:pPr>
            <w:r w:rsidRPr="008E7066">
              <w:rPr>
                <w:rFonts w:ascii="Arial" w:hAnsi="Arial" w:cs="Arial" w:hint="cs"/>
                <w:sz w:val="16"/>
                <w:szCs w:val="16"/>
              </w:rPr>
              <w:t>-</w:t>
            </w:r>
          </w:p>
        </w:tc>
      </w:tr>
      <w:tr w:rsidR="008E7066" w:rsidRPr="00E44A91" w:rsidTr="00182965">
        <w:tc>
          <w:tcPr>
            <w:tcW w:w="3060" w:type="dxa"/>
            <w:shd w:val="clear" w:color="auto" w:fill="auto"/>
            <w:hideMark/>
          </w:tcPr>
          <w:p w:rsidR="008E7066" w:rsidRPr="008C562B" w:rsidRDefault="008E7066" w:rsidP="008E7066">
            <w:pPr>
              <w:spacing w:line="340" w:lineRule="exact"/>
              <w:ind w:left="158" w:hanging="158"/>
              <w:rPr>
                <w:rFonts w:ascii="Arial" w:hAnsi="Arial" w:cs="Cordia New"/>
                <w:sz w:val="16"/>
                <w:szCs w:val="16"/>
              </w:rPr>
            </w:pPr>
            <w:r w:rsidRPr="008C562B">
              <w:rPr>
                <w:rFonts w:ascii="Arial" w:hAnsi="Arial" w:cs="Arial"/>
                <w:sz w:val="16"/>
                <w:szCs w:val="16"/>
              </w:rPr>
              <w:t>Impacts</w:t>
            </w:r>
            <w:r w:rsidRPr="008C562B">
              <w:rPr>
                <w:rFonts w:ascii="Arial" w:hAnsi="Arial" w:cs="Cordia New" w:hint="cs"/>
                <w:sz w:val="16"/>
                <w:szCs w:val="16"/>
                <w:cs/>
              </w:rPr>
              <w:t xml:space="preserve"> </w:t>
            </w:r>
            <w:r w:rsidRPr="008C562B">
              <w:rPr>
                <w:rFonts w:ascii="Arial" w:hAnsi="Arial" w:cs="Cordia New"/>
                <w:sz w:val="16"/>
                <w:szCs w:val="16"/>
              </w:rPr>
              <w:t xml:space="preserve">of </w:t>
            </w:r>
            <w:r w:rsidRPr="008C562B">
              <w:rPr>
                <w:rFonts w:ascii="Arial" w:hAnsi="Arial" w:cs="Arial"/>
                <w:sz w:val="16"/>
                <w:szCs w:val="16"/>
              </w:rPr>
              <w:t>the adoption of financial reporting standards related to financial instruments</w:t>
            </w:r>
          </w:p>
        </w:tc>
        <w:tc>
          <w:tcPr>
            <w:tcW w:w="1518" w:type="dxa"/>
            <w:shd w:val="clear" w:color="auto" w:fill="auto"/>
            <w:vAlign w:val="bottom"/>
          </w:tcPr>
          <w:p w:rsidR="008E7066" w:rsidRPr="008E7066" w:rsidRDefault="008E7066" w:rsidP="00182965">
            <w:pPr>
              <w:pBdr>
                <w:bottom w:val="double" w:sz="4" w:space="1" w:color="auto"/>
              </w:pBdr>
              <w:tabs>
                <w:tab w:val="decimal" w:pos="1107"/>
              </w:tabs>
              <w:spacing w:line="340" w:lineRule="exact"/>
              <w:ind w:left="-29" w:right="-29"/>
              <w:rPr>
                <w:rFonts w:ascii="Arial" w:hAnsi="Arial" w:cs="Arial"/>
                <w:sz w:val="16"/>
                <w:szCs w:val="16"/>
              </w:rPr>
            </w:pPr>
            <w:r w:rsidRPr="008E7066">
              <w:rPr>
                <w:rFonts w:ascii="Arial" w:hAnsi="Arial" w:cs="Arial" w:hint="cs"/>
                <w:sz w:val="16"/>
                <w:szCs w:val="16"/>
              </w:rPr>
              <w:t>949</w:t>
            </w:r>
          </w:p>
        </w:tc>
        <w:tc>
          <w:tcPr>
            <w:tcW w:w="1518" w:type="dxa"/>
            <w:shd w:val="clear" w:color="auto" w:fill="auto"/>
            <w:vAlign w:val="bottom"/>
          </w:tcPr>
          <w:p w:rsidR="008E7066" w:rsidRPr="008E7066" w:rsidRDefault="00150711" w:rsidP="00182965">
            <w:pPr>
              <w:pBdr>
                <w:bottom w:val="double" w:sz="4" w:space="1" w:color="auto"/>
              </w:pBdr>
              <w:tabs>
                <w:tab w:val="decimal" w:pos="1107"/>
              </w:tabs>
              <w:spacing w:line="340" w:lineRule="exact"/>
              <w:ind w:left="-29" w:right="-29"/>
              <w:rPr>
                <w:rFonts w:ascii="Arial" w:hAnsi="Arial" w:cs="Arial"/>
                <w:sz w:val="16"/>
                <w:szCs w:val="16"/>
              </w:rPr>
            </w:pPr>
            <w:r>
              <w:rPr>
                <w:rFonts w:ascii="Arial" w:hAnsi="Arial" w:cs="Arial"/>
                <w:sz w:val="16"/>
                <w:szCs w:val="16"/>
              </w:rPr>
              <w:t>(927)</w:t>
            </w:r>
          </w:p>
        </w:tc>
        <w:tc>
          <w:tcPr>
            <w:tcW w:w="1518" w:type="dxa"/>
            <w:shd w:val="clear" w:color="auto" w:fill="auto"/>
            <w:vAlign w:val="bottom"/>
          </w:tcPr>
          <w:p w:rsidR="008E7066" w:rsidRPr="008E7066" w:rsidRDefault="008E7066" w:rsidP="00182965">
            <w:pPr>
              <w:pBdr>
                <w:bottom w:val="double" w:sz="4" w:space="1" w:color="auto"/>
              </w:pBdr>
              <w:tabs>
                <w:tab w:val="decimal" w:pos="1107"/>
              </w:tabs>
              <w:spacing w:line="340" w:lineRule="exact"/>
              <w:ind w:left="-29" w:right="-29"/>
              <w:rPr>
                <w:rFonts w:ascii="Arial" w:hAnsi="Arial" w:cs="Arial"/>
                <w:sz w:val="16"/>
                <w:szCs w:val="16"/>
              </w:rPr>
            </w:pPr>
            <w:r w:rsidRPr="008E7066">
              <w:rPr>
                <w:rFonts w:ascii="Arial" w:hAnsi="Arial" w:cs="Arial" w:hint="cs"/>
                <w:sz w:val="16"/>
                <w:szCs w:val="16"/>
              </w:rPr>
              <w:t>77</w:t>
            </w:r>
            <w:r w:rsidR="000E71B8">
              <w:rPr>
                <w:rFonts w:ascii="Arial" w:hAnsi="Arial" w:cs="Arial"/>
                <w:sz w:val="16"/>
                <w:szCs w:val="16"/>
              </w:rPr>
              <w:t>2</w:t>
            </w:r>
          </w:p>
        </w:tc>
        <w:tc>
          <w:tcPr>
            <w:tcW w:w="1524" w:type="dxa"/>
            <w:gridSpan w:val="2"/>
            <w:shd w:val="clear" w:color="auto" w:fill="auto"/>
            <w:vAlign w:val="bottom"/>
          </w:tcPr>
          <w:p w:rsidR="008E7066" w:rsidRPr="008E7066" w:rsidRDefault="00150711" w:rsidP="00182965">
            <w:pPr>
              <w:pBdr>
                <w:bottom w:val="double" w:sz="4" w:space="1" w:color="auto"/>
              </w:pBdr>
              <w:tabs>
                <w:tab w:val="decimal" w:pos="1107"/>
              </w:tabs>
              <w:spacing w:line="340" w:lineRule="exact"/>
              <w:ind w:left="-29" w:right="-29"/>
              <w:rPr>
                <w:rFonts w:ascii="Arial" w:hAnsi="Arial" w:cs="Arial"/>
                <w:sz w:val="16"/>
                <w:szCs w:val="16"/>
              </w:rPr>
            </w:pPr>
            <w:r>
              <w:rPr>
                <w:rFonts w:ascii="Arial" w:hAnsi="Arial" w:cs="Arial"/>
                <w:sz w:val="16"/>
                <w:szCs w:val="16"/>
              </w:rPr>
              <w:t>(75</w:t>
            </w:r>
            <w:r w:rsidR="00465B91">
              <w:rPr>
                <w:rFonts w:ascii="Arial" w:hAnsi="Arial" w:cs="Arial"/>
                <w:sz w:val="16"/>
                <w:szCs w:val="16"/>
              </w:rPr>
              <w:t>0</w:t>
            </w:r>
            <w:r>
              <w:rPr>
                <w:rFonts w:ascii="Arial" w:hAnsi="Arial" w:cs="Arial"/>
                <w:sz w:val="16"/>
                <w:szCs w:val="16"/>
              </w:rPr>
              <w:t>)</w:t>
            </w:r>
          </w:p>
        </w:tc>
      </w:tr>
    </w:tbl>
    <w:p w:rsidR="007B7CE1" w:rsidRPr="00E44A91" w:rsidRDefault="007B7CE1" w:rsidP="007B7CE1">
      <w:pPr>
        <w:keepNext/>
        <w:spacing w:before="120" w:after="120"/>
        <w:ind w:left="900" w:hanging="360"/>
        <w:jc w:val="thaiDistribute"/>
        <w:rPr>
          <w:rFonts w:ascii="Arial" w:hAnsi="Arial" w:cs="Arial"/>
          <w:sz w:val="22"/>
          <w:szCs w:val="20"/>
        </w:rPr>
      </w:pPr>
      <w:r w:rsidRPr="00E44A91">
        <w:rPr>
          <w:rFonts w:ascii="Arial" w:hAnsi="Arial" w:cs="Arial"/>
          <w:sz w:val="22"/>
          <w:szCs w:val="20"/>
        </w:rPr>
        <w:t xml:space="preserve">b) </w:t>
      </w:r>
      <w:r w:rsidRPr="00E44A91">
        <w:rPr>
          <w:rFonts w:ascii="Arial" w:hAnsi="Arial" w:cs="Arial"/>
          <w:sz w:val="22"/>
          <w:szCs w:val="20"/>
        </w:rPr>
        <w:tab/>
        <w:t>As at 1 January 2020, classification and measurement of financial assets required by TFRS 9, in comparison with classification and the former carrying amount, are as follows:</w:t>
      </w:r>
    </w:p>
    <w:tbl>
      <w:tblPr>
        <w:tblStyle w:val="TableGrid5"/>
        <w:tblW w:w="9650"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1980"/>
        <w:gridCol w:w="1620"/>
        <w:gridCol w:w="1540"/>
        <w:gridCol w:w="1540"/>
      </w:tblGrid>
      <w:tr w:rsidR="007B7CE1" w:rsidRPr="00563B05" w:rsidTr="008C562B">
        <w:trPr>
          <w:trHeight w:val="374"/>
          <w:tblHeader/>
        </w:trPr>
        <w:tc>
          <w:tcPr>
            <w:tcW w:w="2970" w:type="dxa"/>
          </w:tcPr>
          <w:p w:rsidR="007B7CE1" w:rsidRPr="00563B05" w:rsidRDefault="007B7CE1" w:rsidP="005E1DC0">
            <w:pPr>
              <w:spacing w:line="320" w:lineRule="exact"/>
              <w:ind w:left="-19" w:firstLine="19"/>
              <w:jc w:val="thaiDistribute"/>
              <w:rPr>
                <w:rFonts w:ascii="Arial" w:hAnsi="Arial" w:cs="Arial"/>
                <w:sz w:val="18"/>
                <w:szCs w:val="18"/>
              </w:rPr>
            </w:pPr>
          </w:p>
        </w:tc>
        <w:tc>
          <w:tcPr>
            <w:tcW w:w="6680" w:type="dxa"/>
            <w:gridSpan w:val="4"/>
            <w:hideMark/>
          </w:tcPr>
          <w:p w:rsidR="007B7CE1" w:rsidRPr="00563B05" w:rsidRDefault="007B7CE1" w:rsidP="005E1DC0">
            <w:pPr>
              <w:spacing w:line="320" w:lineRule="exact"/>
              <w:ind w:left="-19" w:firstLine="19"/>
              <w:jc w:val="right"/>
              <w:rPr>
                <w:rFonts w:ascii="Arial" w:hAnsi="Arial" w:cs="Arial"/>
                <w:sz w:val="18"/>
                <w:szCs w:val="18"/>
              </w:rPr>
            </w:pPr>
            <w:r w:rsidRPr="00563B05">
              <w:rPr>
                <w:rFonts w:ascii="Arial" w:hAnsi="Arial" w:cs="Arial"/>
                <w:sz w:val="18"/>
                <w:szCs w:val="18"/>
              </w:rPr>
              <w:t>(Unit: Thousand Baht)</w:t>
            </w:r>
          </w:p>
        </w:tc>
      </w:tr>
      <w:tr w:rsidR="007B7CE1" w:rsidRPr="00563B05" w:rsidTr="008C562B">
        <w:trPr>
          <w:trHeight w:val="126"/>
          <w:tblHeader/>
        </w:trPr>
        <w:tc>
          <w:tcPr>
            <w:tcW w:w="2970" w:type="dxa"/>
          </w:tcPr>
          <w:p w:rsidR="007B7CE1" w:rsidRPr="00563B05" w:rsidRDefault="007B7CE1" w:rsidP="005E1DC0">
            <w:pPr>
              <w:spacing w:line="320" w:lineRule="exact"/>
              <w:ind w:left="-19" w:firstLine="19"/>
              <w:jc w:val="thaiDistribute"/>
              <w:rPr>
                <w:rFonts w:ascii="Arial" w:hAnsi="Arial" w:cs="Arial"/>
                <w:sz w:val="18"/>
                <w:szCs w:val="18"/>
              </w:rPr>
            </w:pPr>
          </w:p>
        </w:tc>
        <w:tc>
          <w:tcPr>
            <w:tcW w:w="6680" w:type="dxa"/>
            <w:gridSpan w:val="4"/>
            <w:hideMark/>
          </w:tcPr>
          <w:p w:rsidR="007B7CE1" w:rsidRPr="00563B05" w:rsidRDefault="007B7CE1" w:rsidP="005E1DC0">
            <w:pPr>
              <w:pBdr>
                <w:bottom w:val="single" w:sz="4" w:space="1" w:color="auto"/>
              </w:pBdr>
              <w:spacing w:line="320" w:lineRule="exact"/>
              <w:ind w:left="-19" w:right="-120" w:firstLine="19"/>
              <w:jc w:val="center"/>
              <w:rPr>
                <w:rFonts w:ascii="Arial" w:hAnsi="Arial" w:cs="Arial"/>
                <w:sz w:val="18"/>
                <w:szCs w:val="18"/>
              </w:rPr>
            </w:pPr>
            <w:r w:rsidRPr="00563B05">
              <w:rPr>
                <w:rFonts w:ascii="Arial" w:hAnsi="Arial" w:cs="Arial"/>
                <w:sz w:val="18"/>
                <w:szCs w:val="18"/>
              </w:rPr>
              <w:t>Consolidated financial statements</w:t>
            </w:r>
          </w:p>
        </w:tc>
      </w:tr>
      <w:tr w:rsidR="007B7CE1" w:rsidRPr="00563B05" w:rsidTr="008C562B">
        <w:trPr>
          <w:trHeight w:val="374"/>
          <w:tblHeader/>
        </w:trPr>
        <w:tc>
          <w:tcPr>
            <w:tcW w:w="2970" w:type="dxa"/>
          </w:tcPr>
          <w:p w:rsidR="007B7CE1" w:rsidRPr="00563B05" w:rsidRDefault="007B7CE1" w:rsidP="005E1DC0">
            <w:pPr>
              <w:spacing w:line="320" w:lineRule="exact"/>
              <w:ind w:left="-19" w:firstLine="19"/>
              <w:jc w:val="thaiDistribute"/>
              <w:rPr>
                <w:rFonts w:ascii="Arial" w:hAnsi="Arial" w:cs="Arial"/>
                <w:sz w:val="18"/>
                <w:szCs w:val="18"/>
                <w:cs/>
              </w:rPr>
            </w:pPr>
          </w:p>
        </w:tc>
        <w:tc>
          <w:tcPr>
            <w:tcW w:w="1980" w:type="dxa"/>
            <w:vAlign w:val="bottom"/>
            <w:hideMark/>
          </w:tcPr>
          <w:p w:rsidR="007B7CE1" w:rsidRPr="00563B05" w:rsidRDefault="007B7CE1" w:rsidP="005E1DC0">
            <w:pPr>
              <w:pBdr>
                <w:bottom w:val="single" w:sz="4" w:space="1" w:color="auto"/>
              </w:pBdr>
              <w:spacing w:line="320" w:lineRule="exact"/>
              <w:ind w:left="-19" w:right="-74" w:firstLine="19"/>
              <w:jc w:val="center"/>
              <w:rPr>
                <w:rFonts w:ascii="Arial" w:hAnsi="Arial" w:cs="Arial"/>
                <w:sz w:val="18"/>
                <w:szCs w:val="18"/>
              </w:rPr>
            </w:pPr>
            <w:r w:rsidRPr="00563B05">
              <w:rPr>
                <w:rFonts w:ascii="Arial" w:hAnsi="Arial" w:cs="Arial"/>
                <w:sz w:val="18"/>
                <w:szCs w:val="18"/>
              </w:rPr>
              <w:t>Carrying amounts under the former basis</w:t>
            </w:r>
          </w:p>
        </w:tc>
        <w:tc>
          <w:tcPr>
            <w:tcW w:w="4700" w:type="dxa"/>
            <w:gridSpan w:val="3"/>
            <w:vAlign w:val="bottom"/>
            <w:hideMark/>
          </w:tcPr>
          <w:p w:rsidR="007B7CE1" w:rsidRPr="00563B05" w:rsidRDefault="007B7CE1" w:rsidP="005E1DC0">
            <w:pPr>
              <w:pBdr>
                <w:bottom w:val="single" w:sz="4" w:space="1" w:color="auto"/>
              </w:pBdr>
              <w:spacing w:line="320" w:lineRule="exact"/>
              <w:ind w:left="-19" w:right="-74" w:firstLine="19"/>
              <w:jc w:val="center"/>
              <w:rPr>
                <w:rFonts w:ascii="Arial" w:hAnsi="Arial" w:cs="Arial"/>
                <w:sz w:val="18"/>
                <w:szCs w:val="18"/>
                <w:cs/>
              </w:rPr>
            </w:pPr>
            <w:r w:rsidRPr="00563B05">
              <w:rPr>
                <w:rFonts w:ascii="Arial" w:hAnsi="Arial" w:cs="Arial"/>
                <w:sz w:val="18"/>
                <w:szCs w:val="18"/>
              </w:rPr>
              <w:t>Classification and measurement in accordance with TFRS</w:t>
            </w:r>
            <w:r w:rsidRPr="00563B05">
              <w:rPr>
                <w:rFonts w:ascii="Arial" w:hAnsi="Arial" w:cs="Arial"/>
                <w:sz w:val="18"/>
                <w:szCs w:val="18"/>
                <w:cs/>
              </w:rPr>
              <w:t xml:space="preserve"> </w:t>
            </w:r>
            <w:r w:rsidRPr="00563B05">
              <w:rPr>
                <w:rFonts w:ascii="Arial" w:hAnsi="Arial" w:cs="Arial"/>
                <w:sz w:val="18"/>
                <w:szCs w:val="18"/>
              </w:rPr>
              <w:t>9</w:t>
            </w:r>
          </w:p>
        </w:tc>
      </w:tr>
      <w:tr w:rsidR="007B7CE1" w:rsidRPr="00563B05" w:rsidTr="008C562B">
        <w:trPr>
          <w:trHeight w:val="720"/>
          <w:tblHeader/>
        </w:trPr>
        <w:tc>
          <w:tcPr>
            <w:tcW w:w="2970" w:type="dxa"/>
          </w:tcPr>
          <w:p w:rsidR="007B7CE1" w:rsidRPr="00563B05" w:rsidRDefault="007B7CE1" w:rsidP="005E1DC0">
            <w:pPr>
              <w:spacing w:line="320" w:lineRule="exact"/>
              <w:ind w:left="-19" w:firstLine="19"/>
              <w:jc w:val="thaiDistribute"/>
              <w:rPr>
                <w:rFonts w:ascii="Arial" w:hAnsi="Arial" w:cs="Arial"/>
                <w:sz w:val="18"/>
                <w:szCs w:val="18"/>
              </w:rPr>
            </w:pPr>
          </w:p>
        </w:tc>
        <w:tc>
          <w:tcPr>
            <w:tcW w:w="1980" w:type="dxa"/>
            <w:vAlign w:val="bottom"/>
          </w:tcPr>
          <w:p w:rsidR="007B7CE1" w:rsidRPr="00563B05" w:rsidRDefault="007B7CE1" w:rsidP="005E1DC0">
            <w:pPr>
              <w:spacing w:line="320" w:lineRule="exact"/>
              <w:ind w:left="-19" w:right="-15" w:firstLine="19"/>
              <w:jc w:val="center"/>
              <w:rPr>
                <w:rFonts w:ascii="Arial" w:hAnsi="Arial" w:cs="Arial"/>
                <w:sz w:val="18"/>
                <w:szCs w:val="18"/>
              </w:rPr>
            </w:pPr>
          </w:p>
        </w:tc>
        <w:tc>
          <w:tcPr>
            <w:tcW w:w="1620" w:type="dxa"/>
            <w:vAlign w:val="bottom"/>
            <w:hideMark/>
          </w:tcPr>
          <w:p w:rsidR="007B7CE1" w:rsidRPr="00563B05" w:rsidRDefault="007B7CE1" w:rsidP="005E1DC0">
            <w:pPr>
              <w:pBdr>
                <w:bottom w:val="single" w:sz="4" w:space="1" w:color="auto"/>
              </w:pBdr>
              <w:spacing w:line="320" w:lineRule="exact"/>
              <w:ind w:left="-19" w:right="-15" w:firstLine="19"/>
              <w:jc w:val="center"/>
              <w:rPr>
                <w:rFonts w:ascii="Arial" w:hAnsi="Arial" w:cs="Arial"/>
                <w:sz w:val="18"/>
                <w:szCs w:val="18"/>
                <w:cs/>
              </w:rPr>
            </w:pPr>
            <w:r w:rsidRPr="00563B05">
              <w:rPr>
                <w:rFonts w:ascii="Arial" w:hAnsi="Arial" w:cs="Browallia New"/>
                <w:sz w:val="18"/>
                <w:szCs w:val="22"/>
              </w:rPr>
              <w:t>Classification and f</w:t>
            </w:r>
            <w:r w:rsidRPr="00563B05">
              <w:rPr>
                <w:rFonts w:ascii="Arial" w:hAnsi="Arial" w:cs="Arial"/>
                <w:sz w:val="18"/>
                <w:szCs w:val="18"/>
              </w:rPr>
              <w:t>air value through profit or loss</w:t>
            </w:r>
          </w:p>
        </w:tc>
        <w:tc>
          <w:tcPr>
            <w:tcW w:w="1540" w:type="dxa"/>
            <w:vAlign w:val="bottom"/>
            <w:hideMark/>
          </w:tcPr>
          <w:p w:rsidR="007B7CE1" w:rsidRPr="00563B05" w:rsidRDefault="007B7CE1" w:rsidP="005E1DC0">
            <w:pPr>
              <w:pBdr>
                <w:bottom w:val="single" w:sz="4" w:space="1" w:color="auto"/>
              </w:pBdr>
              <w:spacing w:line="320" w:lineRule="exact"/>
              <w:ind w:left="-19" w:firstLine="19"/>
              <w:jc w:val="center"/>
              <w:rPr>
                <w:rFonts w:ascii="Arial" w:hAnsi="Arial" w:cs="Arial"/>
                <w:sz w:val="18"/>
                <w:szCs w:val="18"/>
              </w:rPr>
            </w:pPr>
            <w:proofErr w:type="spellStart"/>
            <w:r w:rsidRPr="00563B05">
              <w:rPr>
                <w:rFonts w:ascii="Arial" w:hAnsi="Arial" w:cs="Arial"/>
                <w:sz w:val="18"/>
                <w:szCs w:val="18"/>
              </w:rPr>
              <w:t>Amortised</w:t>
            </w:r>
            <w:proofErr w:type="spellEnd"/>
            <w:r w:rsidRPr="00563B05">
              <w:rPr>
                <w:rFonts w:ascii="Arial" w:hAnsi="Arial" w:cs="Arial"/>
                <w:sz w:val="18"/>
                <w:szCs w:val="18"/>
              </w:rPr>
              <w:t xml:space="preserve"> cost</w:t>
            </w:r>
          </w:p>
        </w:tc>
        <w:tc>
          <w:tcPr>
            <w:tcW w:w="1540" w:type="dxa"/>
            <w:vAlign w:val="bottom"/>
            <w:hideMark/>
          </w:tcPr>
          <w:p w:rsidR="007B7CE1" w:rsidRPr="00563B05" w:rsidRDefault="007B7CE1" w:rsidP="005E1DC0">
            <w:pPr>
              <w:pBdr>
                <w:bottom w:val="single" w:sz="4" w:space="1" w:color="auto"/>
              </w:pBdr>
              <w:spacing w:line="320" w:lineRule="exact"/>
              <w:ind w:left="-19" w:firstLine="19"/>
              <w:jc w:val="center"/>
              <w:rPr>
                <w:rFonts w:ascii="Arial" w:hAnsi="Arial" w:cs="Arial"/>
                <w:sz w:val="18"/>
                <w:szCs w:val="18"/>
                <w:cs/>
              </w:rPr>
            </w:pPr>
            <w:r w:rsidRPr="00563B05">
              <w:rPr>
                <w:rFonts w:ascii="Arial" w:hAnsi="Arial" w:cs="Arial"/>
                <w:sz w:val="18"/>
                <w:szCs w:val="18"/>
              </w:rPr>
              <w:t>Total</w:t>
            </w:r>
          </w:p>
        </w:tc>
      </w:tr>
      <w:tr w:rsidR="007B7CE1" w:rsidRPr="00563B05" w:rsidTr="008C562B">
        <w:trPr>
          <w:trHeight w:val="374"/>
        </w:trPr>
        <w:tc>
          <w:tcPr>
            <w:tcW w:w="2970" w:type="dxa"/>
            <w:hideMark/>
          </w:tcPr>
          <w:p w:rsidR="007B7CE1" w:rsidRPr="00563B05" w:rsidRDefault="007B7CE1" w:rsidP="005E1DC0">
            <w:pPr>
              <w:spacing w:line="320" w:lineRule="exact"/>
              <w:ind w:left="251" w:hanging="251"/>
              <w:rPr>
                <w:rFonts w:ascii="Arial" w:hAnsi="Arial" w:cs="Arial"/>
                <w:b/>
                <w:bCs/>
                <w:sz w:val="18"/>
                <w:szCs w:val="18"/>
                <w:cs/>
              </w:rPr>
            </w:pPr>
            <w:r w:rsidRPr="00563B05">
              <w:rPr>
                <w:rFonts w:ascii="Arial" w:hAnsi="Arial" w:cs="Arial"/>
                <w:b/>
                <w:bCs/>
                <w:sz w:val="18"/>
                <w:szCs w:val="18"/>
              </w:rPr>
              <w:t>Financial assets as at               1 January 2020</w:t>
            </w:r>
          </w:p>
        </w:tc>
        <w:tc>
          <w:tcPr>
            <w:tcW w:w="1980" w:type="dxa"/>
            <w:vAlign w:val="bottom"/>
          </w:tcPr>
          <w:p w:rsidR="007B7CE1" w:rsidRPr="00563B05" w:rsidRDefault="007B7CE1" w:rsidP="005E1DC0">
            <w:pPr>
              <w:tabs>
                <w:tab w:val="decimal" w:pos="1044"/>
              </w:tabs>
              <w:spacing w:line="320" w:lineRule="exact"/>
              <w:ind w:left="-19" w:firstLine="19"/>
              <w:rPr>
                <w:rFonts w:ascii="Arial" w:hAnsi="Arial" w:cs="Arial"/>
                <w:sz w:val="18"/>
                <w:szCs w:val="18"/>
              </w:rPr>
            </w:pPr>
          </w:p>
        </w:tc>
        <w:tc>
          <w:tcPr>
            <w:tcW w:w="1620" w:type="dxa"/>
            <w:vAlign w:val="bottom"/>
          </w:tcPr>
          <w:p w:rsidR="007B7CE1" w:rsidRPr="00563B05" w:rsidRDefault="007B7CE1" w:rsidP="005E1DC0">
            <w:pPr>
              <w:tabs>
                <w:tab w:val="decimal" w:pos="1044"/>
              </w:tabs>
              <w:spacing w:line="320" w:lineRule="exact"/>
              <w:ind w:left="-19" w:firstLine="19"/>
              <w:rPr>
                <w:rFonts w:ascii="Arial" w:hAnsi="Arial" w:cs="Arial"/>
                <w:sz w:val="18"/>
                <w:szCs w:val="18"/>
              </w:rPr>
            </w:pPr>
          </w:p>
        </w:tc>
        <w:tc>
          <w:tcPr>
            <w:tcW w:w="1540" w:type="dxa"/>
            <w:vAlign w:val="bottom"/>
          </w:tcPr>
          <w:p w:rsidR="007B7CE1" w:rsidRPr="00563B05" w:rsidRDefault="007B7CE1" w:rsidP="005E1DC0">
            <w:pPr>
              <w:tabs>
                <w:tab w:val="decimal" w:pos="1044"/>
              </w:tabs>
              <w:spacing w:line="320" w:lineRule="exact"/>
              <w:ind w:left="-19" w:firstLine="19"/>
              <w:rPr>
                <w:rFonts w:ascii="Arial" w:hAnsi="Arial" w:cs="Arial"/>
                <w:sz w:val="18"/>
                <w:szCs w:val="18"/>
              </w:rPr>
            </w:pPr>
          </w:p>
        </w:tc>
        <w:tc>
          <w:tcPr>
            <w:tcW w:w="1540" w:type="dxa"/>
            <w:vAlign w:val="bottom"/>
          </w:tcPr>
          <w:p w:rsidR="007B7CE1" w:rsidRPr="00563B05" w:rsidRDefault="007B7CE1" w:rsidP="005E1DC0">
            <w:pPr>
              <w:tabs>
                <w:tab w:val="decimal" w:pos="1044"/>
              </w:tabs>
              <w:spacing w:line="320" w:lineRule="exact"/>
              <w:ind w:left="-19" w:firstLine="19"/>
              <w:rPr>
                <w:rFonts w:ascii="Arial" w:hAnsi="Arial" w:cs="Arial"/>
                <w:sz w:val="18"/>
                <w:szCs w:val="18"/>
              </w:rPr>
            </w:pPr>
          </w:p>
        </w:tc>
      </w:tr>
      <w:tr w:rsidR="007B7CE1" w:rsidRPr="00563B05" w:rsidTr="008C562B">
        <w:trPr>
          <w:trHeight w:val="171"/>
        </w:trPr>
        <w:tc>
          <w:tcPr>
            <w:tcW w:w="2970" w:type="dxa"/>
            <w:hideMark/>
          </w:tcPr>
          <w:p w:rsidR="007B7CE1" w:rsidRPr="00563B05" w:rsidRDefault="007B7CE1" w:rsidP="005E1DC0">
            <w:pPr>
              <w:spacing w:line="320" w:lineRule="exact"/>
              <w:ind w:left="-19" w:firstLine="19"/>
              <w:rPr>
                <w:rFonts w:ascii="Arial" w:hAnsi="Arial" w:cs="Arial"/>
                <w:sz w:val="18"/>
                <w:szCs w:val="18"/>
              </w:rPr>
            </w:pPr>
            <w:r w:rsidRPr="00563B05">
              <w:rPr>
                <w:rFonts w:ascii="Arial" w:hAnsi="Arial" w:cs="Arial"/>
                <w:sz w:val="18"/>
                <w:szCs w:val="18"/>
              </w:rPr>
              <w:t>Cash and cash equivalents</w:t>
            </w:r>
          </w:p>
        </w:tc>
        <w:tc>
          <w:tcPr>
            <w:tcW w:w="1980" w:type="dxa"/>
            <w:vAlign w:val="bottom"/>
          </w:tcPr>
          <w:p w:rsidR="007B7CE1" w:rsidRPr="00563B05" w:rsidRDefault="007B7CE1" w:rsidP="005E1DC0">
            <w:pPr>
              <w:tabs>
                <w:tab w:val="decimal" w:pos="1247"/>
              </w:tabs>
              <w:spacing w:line="320" w:lineRule="exact"/>
              <w:rPr>
                <w:rFonts w:ascii="Arial" w:hAnsi="Arial" w:cs="Arial"/>
                <w:sz w:val="18"/>
                <w:szCs w:val="18"/>
              </w:rPr>
            </w:pPr>
            <w:r w:rsidRPr="00563B05">
              <w:rPr>
                <w:rFonts w:ascii="Arial" w:hAnsi="Arial" w:cs="Arial"/>
                <w:sz w:val="18"/>
                <w:szCs w:val="18"/>
              </w:rPr>
              <w:t>149,330</w:t>
            </w:r>
          </w:p>
        </w:tc>
        <w:tc>
          <w:tcPr>
            <w:tcW w:w="1620" w:type="dxa"/>
            <w:vAlign w:val="bottom"/>
          </w:tcPr>
          <w:p w:rsidR="007B7CE1" w:rsidRPr="00563B05" w:rsidRDefault="007B7CE1" w:rsidP="005E1DC0">
            <w:pPr>
              <w:tabs>
                <w:tab w:val="decimal" w:pos="1044"/>
              </w:tabs>
              <w:spacing w:line="320" w:lineRule="exact"/>
              <w:rPr>
                <w:rFonts w:ascii="Arial" w:hAnsi="Arial" w:cs="Arial"/>
                <w:sz w:val="18"/>
                <w:szCs w:val="18"/>
              </w:rPr>
            </w:pPr>
            <w:r w:rsidRPr="00563B05">
              <w:rPr>
                <w:rFonts w:ascii="Arial" w:hAnsi="Arial" w:cs="Arial"/>
                <w:sz w:val="18"/>
                <w:szCs w:val="18"/>
              </w:rPr>
              <w:t>-</w:t>
            </w:r>
          </w:p>
        </w:tc>
        <w:tc>
          <w:tcPr>
            <w:tcW w:w="1540" w:type="dxa"/>
            <w:vAlign w:val="bottom"/>
          </w:tcPr>
          <w:p w:rsidR="007B7CE1" w:rsidRPr="00563B05" w:rsidRDefault="007B7CE1" w:rsidP="005E1DC0">
            <w:pPr>
              <w:tabs>
                <w:tab w:val="decimal" w:pos="1044"/>
              </w:tabs>
              <w:spacing w:line="320" w:lineRule="exact"/>
              <w:rPr>
                <w:rFonts w:ascii="Arial" w:hAnsi="Arial" w:cs="Arial"/>
                <w:sz w:val="18"/>
                <w:szCs w:val="18"/>
              </w:rPr>
            </w:pPr>
            <w:r w:rsidRPr="00563B05">
              <w:rPr>
                <w:rFonts w:ascii="Arial" w:hAnsi="Arial" w:cs="Arial"/>
                <w:sz w:val="18"/>
                <w:szCs w:val="18"/>
              </w:rPr>
              <w:t>149,330</w:t>
            </w:r>
          </w:p>
        </w:tc>
        <w:tc>
          <w:tcPr>
            <w:tcW w:w="1540" w:type="dxa"/>
            <w:vAlign w:val="bottom"/>
          </w:tcPr>
          <w:p w:rsidR="007B7CE1" w:rsidRPr="00563B05" w:rsidRDefault="007B7CE1" w:rsidP="005E1DC0">
            <w:pPr>
              <w:tabs>
                <w:tab w:val="decimal" w:pos="1044"/>
              </w:tabs>
              <w:spacing w:line="320" w:lineRule="exact"/>
              <w:rPr>
                <w:rFonts w:ascii="Arial" w:hAnsi="Arial" w:cs="Arial"/>
                <w:sz w:val="18"/>
                <w:szCs w:val="18"/>
              </w:rPr>
            </w:pPr>
            <w:r w:rsidRPr="00563B05">
              <w:rPr>
                <w:rFonts w:ascii="Arial" w:hAnsi="Arial" w:cs="Arial"/>
                <w:sz w:val="18"/>
                <w:szCs w:val="18"/>
              </w:rPr>
              <w:t>149,330</w:t>
            </w:r>
          </w:p>
        </w:tc>
      </w:tr>
      <w:tr w:rsidR="007B7CE1" w:rsidRPr="00563B05" w:rsidTr="008C562B">
        <w:trPr>
          <w:trHeight w:val="261"/>
        </w:trPr>
        <w:tc>
          <w:tcPr>
            <w:tcW w:w="2970" w:type="dxa"/>
            <w:hideMark/>
          </w:tcPr>
          <w:p w:rsidR="007B7CE1" w:rsidRPr="00563B05" w:rsidRDefault="007B7CE1" w:rsidP="005E1DC0">
            <w:pPr>
              <w:spacing w:line="320" w:lineRule="exact"/>
              <w:ind w:left="-19" w:firstLine="19"/>
              <w:rPr>
                <w:rFonts w:ascii="Arial" w:hAnsi="Arial" w:cs="Arial"/>
                <w:sz w:val="18"/>
                <w:szCs w:val="18"/>
              </w:rPr>
            </w:pPr>
            <w:r w:rsidRPr="00563B05">
              <w:rPr>
                <w:rFonts w:ascii="Arial" w:hAnsi="Arial" w:cs="Arial"/>
                <w:sz w:val="18"/>
                <w:szCs w:val="18"/>
              </w:rPr>
              <w:t>Trade and other receivables</w:t>
            </w:r>
          </w:p>
        </w:tc>
        <w:tc>
          <w:tcPr>
            <w:tcW w:w="1980" w:type="dxa"/>
            <w:vAlign w:val="bottom"/>
          </w:tcPr>
          <w:p w:rsidR="007B7CE1" w:rsidRPr="00563B05" w:rsidRDefault="007B7CE1" w:rsidP="005E1DC0">
            <w:pPr>
              <w:tabs>
                <w:tab w:val="decimal" w:pos="1247"/>
              </w:tabs>
              <w:spacing w:line="320" w:lineRule="exact"/>
              <w:rPr>
                <w:rFonts w:ascii="Arial" w:hAnsi="Arial" w:cs="Arial"/>
                <w:sz w:val="18"/>
                <w:szCs w:val="18"/>
              </w:rPr>
            </w:pPr>
            <w:r w:rsidRPr="00563B05">
              <w:rPr>
                <w:rFonts w:ascii="Arial" w:hAnsi="Arial" w:cs="Arial"/>
                <w:sz w:val="18"/>
                <w:szCs w:val="18"/>
              </w:rPr>
              <w:t>596,091</w:t>
            </w:r>
          </w:p>
        </w:tc>
        <w:tc>
          <w:tcPr>
            <w:tcW w:w="1620" w:type="dxa"/>
            <w:vAlign w:val="bottom"/>
          </w:tcPr>
          <w:p w:rsidR="007B7CE1" w:rsidRPr="00563B05" w:rsidRDefault="007B7CE1" w:rsidP="005E1DC0">
            <w:pPr>
              <w:tabs>
                <w:tab w:val="decimal" w:pos="1044"/>
              </w:tabs>
              <w:spacing w:line="320" w:lineRule="exact"/>
              <w:rPr>
                <w:rFonts w:ascii="Arial" w:hAnsi="Arial" w:cs="Arial"/>
                <w:sz w:val="18"/>
                <w:szCs w:val="18"/>
              </w:rPr>
            </w:pPr>
            <w:r w:rsidRPr="00563B05">
              <w:rPr>
                <w:rFonts w:ascii="Arial" w:hAnsi="Arial" w:cs="Arial"/>
                <w:sz w:val="18"/>
                <w:szCs w:val="18"/>
              </w:rPr>
              <w:t>-</w:t>
            </w:r>
          </w:p>
        </w:tc>
        <w:tc>
          <w:tcPr>
            <w:tcW w:w="1540" w:type="dxa"/>
            <w:vAlign w:val="bottom"/>
          </w:tcPr>
          <w:p w:rsidR="007B7CE1" w:rsidRPr="00563B05" w:rsidRDefault="007B7CE1" w:rsidP="005E1DC0">
            <w:pPr>
              <w:tabs>
                <w:tab w:val="decimal" w:pos="1044"/>
              </w:tabs>
              <w:spacing w:line="320" w:lineRule="exact"/>
              <w:rPr>
                <w:rFonts w:ascii="Arial" w:hAnsi="Arial" w:cs="Arial"/>
                <w:sz w:val="18"/>
                <w:szCs w:val="18"/>
              </w:rPr>
            </w:pPr>
            <w:r w:rsidRPr="00563B05">
              <w:rPr>
                <w:rFonts w:ascii="Arial" w:hAnsi="Arial" w:cs="Arial"/>
                <w:sz w:val="18"/>
                <w:szCs w:val="18"/>
              </w:rPr>
              <w:t>596,091</w:t>
            </w:r>
          </w:p>
        </w:tc>
        <w:tc>
          <w:tcPr>
            <w:tcW w:w="1540" w:type="dxa"/>
            <w:vAlign w:val="bottom"/>
          </w:tcPr>
          <w:p w:rsidR="007B7CE1" w:rsidRPr="00563B05" w:rsidRDefault="007B7CE1" w:rsidP="005E1DC0">
            <w:pPr>
              <w:tabs>
                <w:tab w:val="decimal" w:pos="1044"/>
              </w:tabs>
              <w:spacing w:line="320" w:lineRule="exact"/>
              <w:rPr>
                <w:rFonts w:ascii="Arial" w:hAnsi="Arial" w:cs="Arial"/>
                <w:sz w:val="18"/>
                <w:szCs w:val="18"/>
              </w:rPr>
            </w:pPr>
            <w:r w:rsidRPr="00563B05">
              <w:rPr>
                <w:rFonts w:ascii="Arial" w:hAnsi="Arial" w:cs="Arial"/>
                <w:sz w:val="18"/>
                <w:szCs w:val="18"/>
              </w:rPr>
              <w:t>596,091</w:t>
            </w:r>
          </w:p>
        </w:tc>
      </w:tr>
      <w:tr w:rsidR="007B7CE1" w:rsidRPr="00563B05" w:rsidTr="008C562B">
        <w:trPr>
          <w:trHeight w:val="261"/>
        </w:trPr>
        <w:tc>
          <w:tcPr>
            <w:tcW w:w="2970" w:type="dxa"/>
            <w:hideMark/>
          </w:tcPr>
          <w:p w:rsidR="007B7CE1" w:rsidRPr="00563B05" w:rsidRDefault="007B7CE1" w:rsidP="005E1DC0">
            <w:pPr>
              <w:spacing w:line="320" w:lineRule="exact"/>
              <w:ind w:left="251" w:hanging="251"/>
              <w:rPr>
                <w:rFonts w:ascii="Arial" w:hAnsi="Arial" w:cs="Arial"/>
                <w:sz w:val="18"/>
                <w:szCs w:val="18"/>
              </w:rPr>
            </w:pPr>
            <w:r w:rsidRPr="00563B05">
              <w:rPr>
                <w:rFonts w:ascii="Arial" w:hAnsi="Arial" w:cs="Arial"/>
                <w:sz w:val="18"/>
                <w:szCs w:val="18"/>
              </w:rPr>
              <w:t>Short-term loans to related parties</w:t>
            </w:r>
          </w:p>
        </w:tc>
        <w:tc>
          <w:tcPr>
            <w:tcW w:w="1980" w:type="dxa"/>
            <w:vAlign w:val="bottom"/>
          </w:tcPr>
          <w:p w:rsidR="007B7CE1" w:rsidRPr="00563B05" w:rsidRDefault="007B7CE1" w:rsidP="005E1DC0">
            <w:pPr>
              <w:tabs>
                <w:tab w:val="decimal" w:pos="1247"/>
              </w:tabs>
              <w:spacing w:line="320" w:lineRule="exact"/>
              <w:rPr>
                <w:rFonts w:ascii="Arial" w:hAnsi="Arial" w:cs="Arial"/>
                <w:sz w:val="18"/>
                <w:szCs w:val="18"/>
              </w:rPr>
            </w:pPr>
            <w:r w:rsidRPr="00563B05">
              <w:rPr>
                <w:rFonts w:ascii="Arial" w:hAnsi="Arial" w:cs="Arial"/>
                <w:sz w:val="18"/>
                <w:szCs w:val="18"/>
              </w:rPr>
              <w:t>2,974</w:t>
            </w:r>
          </w:p>
        </w:tc>
        <w:tc>
          <w:tcPr>
            <w:tcW w:w="1620" w:type="dxa"/>
            <w:vAlign w:val="bottom"/>
          </w:tcPr>
          <w:p w:rsidR="007B7CE1" w:rsidRPr="00563B05" w:rsidRDefault="007B7CE1" w:rsidP="005E1DC0">
            <w:pPr>
              <w:tabs>
                <w:tab w:val="decimal" w:pos="1044"/>
              </w:tabs>
              <w:spacing w:line="320" w:lineRule="exact"/>
              <w:rPr>
                <w:rFonts w:ascii="Arial" w:hAnsi="Arial" w:cs="Arial"/>
                <w:sz w:val="18"/>
                <w:szCs w:val="18"/>
              </w:rPr>
            </w:pPr>
            <w:r w:rsidRPr="00563B05">
              <w:rPr>
                <w:rFonts w:ascii="Arial" w:hAnsi="Arial" w:cs="Arial"/>
                <w:sz w:val="18"/>
                <w:szCs w:val="18"/>
              </w:rPr>
              <w:t>-</w:t>
            </w:r>
          </w:p>
        </w:tc>
        <w:tc>
          <w:tcPr>
            <w:tcW w:w="1540" w:type="dxa"/>
            <w:vAlign w:val="bottom"/>
          </w:tcPr>
          <w:p w:rsidR="007B7CE1" w:rsidRPr="00563B05" w:rsidRDefault="007B7CE1" w:rsidP="005E1DC0">
            <w:pPr>
              <w:tabs>
                <w:tab w:val="decimal" w:pos="1044"/>
              </w:tabs>
              <w:spacing w:line="320" w:lineRule="exact"/>
              <w:rPr>
                <w:rFonts w:ascii="Arial" w:hAnsi="Arial" w:cs="Arial"/>
                <w:sz w:val="18"/>
                <w:szCs w:val="18"/>
              </w:rPr>
            </w:pPr>
            <w:r w:rsidRPr="00563B05">
              <w:rPr>
                <w:rFonts w:ascii="Arial" w:hAnsi="Arial" w:cs="Arial"/>
                <w:sz w:val="18"/>
                <w:szCs w:val="18"/>
              </w:rPr>
              <w:t>2,974</w:t>
            </w:r>
          </w:p>
        </w:tc>
        <w:tc>
          <w:tcPr>
            <w:tcW w:w="1540" w:type="dxa"/>
            <w:vAlign w:val="bottom"/>
          </w:tcPr>
          <w:p w:rsidR="007B7CE1" w:rsidRPr="00563B05" w:rsidRDefault="007B7CE1" w:rsidP="005E1DC0">
            <w:pPr>
              <w:tabs>
                <w:tab w:val="decimal" w:pos="1044"/>
              </w:tabs>
              <w:spacing w:line="320" w:lineRule="exact"/>
              <w:rPr>
                <w:rFonts w:ascii="Arial" w:hAnsi="Arial" w:cs="Arial"/>
                <w:sz w:val="18"/>
                <w:szCs w:val="18"/>
              </w:rPr>
            </w:pPr>
            <w:r w:rsidRPr="00563B05">
              <w:rPr>
                <w:rFonts w:ascii="Arial" w:hAnsi="Arial" w:cs="Arial"/>
                <w:sz w:val="18"/>
                <w:szCs w:val="18"/>
              </w:rPr>
              <w:t>2,974</w:t>
            </w:r>
          </w:p>
        </w:tc>
      </w:tr>
      <w:tr w:rsidR="00221146" w:rsidRPr="00563B05" w:rsidTr="008C562B">
        <w:trPr>
          <w:trHeight w:val="261"/>
        </w:trPr>
        <w:tc>
          <w:tcPr>
            <w:tcW w:w="2970" w:type="dxa"/>
          </w:tcPr>
          <w:p w:rsidR="00221146" w:rsidRPr="00563B05" w:rsidRDefault="00221146" w:rsidP="00221146">
            <w:pPr>
              <w:spacing w:line="320" w:lineRule="exact"/>
              <w:ind w:left="-19" w:firstLine="19"/>
              <w:rPr>
                <w:rFonts w:ascii="Arial" w:hAnsi="Arial" w:cs="Arial"/>
                <w:sz w:val="18"/>
                <w:szCs w:val="18"/>
              </w:rPr>
            </w:pPr>
            <w:r w:rsidRPr="00563B05">
              <w:rPr>
                <w:rFonts w:ascii="Arial" w:hAnsi="Arial" w:cs="Arial"/>
                <w:sz w:val="18"/>
                <w:szCs w:val="18"/>
              </w:rPr>
              <w:t>Other current financial assets</w:t>
            </w:r>
          </w:p>
        </w:tc>
        <w:tc>
          <w:tcPr>
            <w:tcW w:w="1980" w:type="dxa"/>
            <w:vAlign w:val="bottom"/>
          </w:tcPr>
          <w:p w:rsidR="00221146" w:rsidRPr="00563B05" w:rsidRDefault="00221146" w:rsidP="00221146">
            <w:pPr>
              <w:tabs>
                <w:tab w:val="decimal" w:pos="1247"/>
              </w:tabs>
              <w:spacing w:line="320" w:lineRule="exact"/>
              <w:rPr>
                <w:rFonts w:ascii="Arial" w:hAnsi="Arial" w:cs="Arial"/>
                <w:sz w:val="18"/>
                <w:szCs w:val="18"/>
              </w:rPr>
            </w:pPr>
            <w:r w:rsidRPr="00563B05">
              <w:rPr>
                <w:rFonts w:ascii="Arial" w:hAnsi="Arial" w:cs="Arial"/>
                <w:sz w:val="18"/>
                <w:szCs w:val="18"/>
              </w:rPr>
              <w:t>152,690</w:t>
            </w:r>
          </w:p>
        </w:tc>
        <w:tc>
          <w:tcPr>
            <w:tcW w:w="1620" w:type="dxa"/>
            <w:vAlign w:val="bottom"/>
          </w:tcPr>
          <w:p w:rsidR="00221146" w:rsidRPr="00563B05" w:rsidRDefault="00221146" w:rsidP="00221146">
            <w:pPr>
              <w:tabs>
                <w:tab w:val="decimal" w:pos="1044"/>
              </w:tabs>
              <w:spacing w:line="320" w:lineRule="exact"/>
              <w:rPr>
                <w:rFonts w:ascii="Arial" w:hAnsi="Arial" w:cs="Arial"/>
                <w:sz w:val="18"/>
                <w:szCs w:val="18"/>
              </w:rPr>
            </w:pPr>
            <w:r w:rsidRPr="00563B05">
              <w:rPr>
                <w:rFonts w:ascii="Arial" w:hAnsi="Arial" w:cs="Arial"/>
                <w:sz w:val="18"/>
                <w:szCs w:val="18"/>
              </w:rPr>
              <w:t>141,135</w:t>
            </w:r>
          </w:p>
        </w:tc>
        <w:tc>
          <w:tcPr>
            <w:tcW w:w="1540" w:type="dxa"/>
            <w:vAlign w:val="bottom"/>
          </w:tcPr>
          <w:p w:rsidR="00221146" w:rsidRPr="00563B05" w:rsidRDefault="00221146" w:rsidP="00221146">
            <w:pPr>
              <w:tabs>
                <w:tab w:val="decimal" w:pos="1044"/>
              </w:tabs>
              <w:spacing w:line="320" w:lineRule="exact"/>
              <w:rPr>
                <w:rFonts w:ascii="Arial" w:hAnsi="Arial" w:cs="Arial"/>
                <w:sz w:val="18"/>
                <w:szCs w:val="18"/>
              </w:rPr>
            </w:pPr>
            <w:r w:rsidRPr="00563B05">
              <w:rPr>
                <w:rFonts w:ascii="Arial" w:hAnsi="Arial" w:cs="Arial"/>
                <w:sz w:val="18"/>
                <w:szCs w:val="18"/>
              </w:rPr>
              <w:t>11,555</w:t>
            </w:r>
          </w:p>
        </w:tc>
        <w:tc>
          <w:tcPr>
            <w:tcW w:w="1540" w:type="dxa"/>
            <w:vAlign w:val="bottom"/>
          </w:tcPr>
          <w:p w:rsidR="00221146" w:rsidRPr="00563B05" w:rsidRDefault="00221146" w:rsidP="00221146">
            <w:pPr>
              <w:tabs>
                <w:tab w:val="decimal" w:pos="1044"/>
              </w:tabs>
              <w:spacing w:line="320" w:lineRule="exact"/>
              <w:rPr>
                <w:rFonts w:ascii="Arial" w:hAnsi="Arial" w:cs="Arial"/>
                <w:sz w:val="18"/>
                <w:szCs w:val="18"/>
              </w:rPr>
            </w:pPr>
            <w:r w:rsidRPr="00563B05">
              <w:rPr>
                <w:rFonts w:ascii="Arial" w:hAnsi="Arial" w:cs="Arial"/>
                <w:sz w:val="18"/>
                <w:szCs w:val="18"/>
              </w:rPr>
              <w:t>152,690</w:t>
            </w:r>
          </w:p>
        </w:tc>
      </w:tr>
      <w:tr w:rsidR="007B7CE1" w:rsidRPr="00563B05" w:rsidTr="008C562B">
        <w:trPr>
          <w:trHeight w:val="144"/>
        </w:trPr>
        <w:tc>
          <w:tcPr>
            <w:tcW w:w="2970" w:type="dxa"/>
            <w:hideMark/>
          </w:tcPr>
          <w:p w:rsidR="007B7CE1" w:rsidRPr="00563B05" w:rsidRDefault="007B7CE1" w:rsidP="005E1DC0">
            <w:pPr>
              <w:spacing w:line="320" w:lineRule="exact"/>
              <w:ind w:left="-19" w:firstLine="19"/>
              <w:jc w:val="thaiDistribute"/>
              <w:rPr>
                <w:rFonts w:ascii="Arial" w:hAnsi="Arial" w:cs="Arial"/>
                <w:sz w:val="18"/>
                <w:szCs w:val="18"/>
              </w:rPr>
            </w:pPr>
            <w:r w:rsidRPr="00563B05">
              <w:rPr>
                <w:rFonts w:ascii="Arial" w:hAnsi="Arial" w:cs="Arial"/>
                <w:sz w:val="18"/>
                <w:szCs w:val="18"/>
              </w:rPr>
              <w:t>Derivative assets</w:t>
            </w:r>
          </w:p>
        </w:tc>
        <w:tc>
          <w:tcPr>
            <w:tcW w:w="1980" w:type="dxa"/>
            <w:vAlign w:val="bottom"/>
          </w:tcPr>
          <w:p w:rsidR="007B7CE1" w:rsidRPr="00563B05" w:rsidRDefault="007B7CE1" w:rsidP="005E1DC0">
            <w:pPr>
              <w:tabs>
                <w:tab w:val="decimal" w:pos="1247"/>
              </w:tabs>
              <w:spacing w:line="320" w:lineRule="exact"/>
              <w:rPr>
                <w:rFonts w:ascii="Arial" w:hAnsi="Arial" w:cs="Arial"/>
                <w:sz w:val="18"/>
                <w:szCs w:val="18"/>
              </w:rPr>
            </w:pPr>
            <w:r w:rsidRPr="00563B05">
              <w:rPr>
                <w:rFonts w:ascii="Arial" w:hAnsi="Arial" w:cs="Arial"/>
                <w:sz w:val="18"/>
                <w:szCs w:val="18"/>
              </w:rPr>
              <w:t>-</w:t>
            </w:r>
          </w:p>
        </w:tc>
        <w:tc>
          <w:tcPr>
            <w:tcW w:w="1620" w:type="dxa"/>
            <w:vAlign w:val="bottom"/>
          </w:tcPr>
          <w:p w:rsidR="007B7CE1" w:rsidRPr="00563B05" w:rsidRDefault="007B7CE1" w:rsidP="005E1DC0">
            <w:pPr>
              <w:tabs>
                <w:tab w:val="decimal" w:pos="1044"/>
              </w:tabs>
              <w:spacing w:line="320" w:lineRule="exact"/>
              <w:rPr>
                <w:rFonts w:ascii="Arial" w:hAnsi="Arial" w:cs="Arial"/>
                <w:sz w:val="18"/>
                <w:szCs w:val="18"/>
              </w:rPr>
            </w:pPr>
            <w:r w:rsidRPr="00563B05">
              <w:rPr>
                <w:rFonts w:ascii="Arial" w:hAnsi="Arial" w:cs="Arial"/>
                <w:sz w:val="18"/>
                <w:szCs w:val="18"/>
              </w:rPr>
              <w:t>22</w:t>
            </w:r>
          </w:p>
        </w:tc>
        <w:tc>
          <w:tcPr>
            <w:tcW w:w="1540" w:type="dxa"/>
            <w:vAlign w:val="bottom"/>
          </w:tcPr>
          <w:p w:rsidR="007B7CE1" w:rsidRPr="00563B05" w:rsidRDefault="007B7CE1" w:rsidP="005E1DC0">
            <w:pPr>
              <w:tabs>
                <w:tab w:val="decimal" w:pos="1044"/>
              </w:tabs>
              <w:spacing w:line="320" w:lineRule="exact"/>
              <w:rPr>
                <w:rFonts w:ascii="Arial" w:hAnsi="Arial" w:cs="Arial"/>
                <w:sz w:val="18"/>
                <w:szCs w:val="18"/>
              </w:rPr>
            </w:pPr>
            <w:r w:rsidRPr="00563B05">
              <w:rPr>
                <w:rFonts w:ascii="Arial" w:hAnsi="Arial" w:cs="Arial"/>
                <w:sz w:val="18"/>
                <w:szCs w:val="18"/>
              </w:rPr>
              <w:t>-</w:t>
            </w:r>
          </w:p>
        </w:tc>
        <w:tc>
          <w:tcPr>
            <w:tcW w:w="1540" w:type="dxa"/>
            <w:vAlign w:val="bottom"/>
          </w:tcPr>
          <w:p w:rsidR="007B7CE1" w:rsidRPr="00563B05" w:rsidRDefault="007B7CE1" w:rsidP="005E1DC0">
            <w:pPr>
              <w:tabs>
                <w:tab w:val="decimal" w:pos="1044"/>
              </w:tabs>
              <w:spacing w:line="320" w:lineRule="exact"/>
              <w:rPr>
                <w:rFonts w:ascii="Arial" w:hAnsi="Arial" w:cs="Arial"/>
                <w:sz w:val="18"/>
                <w:szCs w:val="18"/>
              </w:rPr>
            </w:pPr>
            <w:r w:rsidRPr="00563B05">
              <w:rPr>
                <w:rFonts w:ascii="Arial" w:hAnsi="Arial" w:cs="Arial"/>
                <w:sz w:val="18"/>
                <w:szCs w:val="18"/>
              </w:rPr>
              <w:t>22</w:t>
            </w:r>
          </w:p>
        </w:tc>
      </w:tr>
      <w:tr w:rsidR="007B7CE1" w:rsidRPr="00563B05" w:rsidTr="008C562B">
        <w:trPr>
          <w:trHeight w:val="90"/>
        </w:trPr>
        <w:tc>
          <w:tcPr>
            <w:tcW w:w="2970" w:type="dxa"/>
            <w:hideMark/>
          </w:tcPr>
          <w:p w:rsidR="007B7CE1" w:rsidRPr="00563B05" w:rsidRDefault="007B7CE1" w:rsidP="005E1DC0">
            <w:pPr>
              <w:spacing w:line="320" w:lineRule="exact"/>
              <w:ind w:left="-19" w:firstLine="19"/>
              <w:jc w:val="thaiDistribute"/>
              <w:rPr>
                <w:rFonts w:ascii="Arial" w:hAnsi="Arial" w:cs="Arial"/>
                <w:sz w:val="18"/>
                <w:szCs w:val="18"/>
              </w:rPr>
            </w:pPr>
            <w:r w:rsidRPr="00563B05">
              <w:rPr>
                <w:rFonts w:ascii="Arial" w:hAnsi="Arial" w:cs="Arial"/>
                <w:sz w:val="18"/>
                <w:szCs w:val="18"/>
              </w:rPr>
              <w:t>Restricted bank deposits</w:t>
            </w:r>
          </w:p>
        </w:tc>
        <w:tc>
          <w:tcPr>
            <w:tcW w:w="1980" w:type="dxa"/>
            <w:vAlign w:val="bottom"/>
          </w:tcPr>
          <w:p w:rsidR="007B7CE1" w:rsidRPr="00563B05" w:rsidRDefault="007B7CE1" w:rsidP="005E1DC0">
            <w:pPr>
              <w:pBdr>
                <w:bottom w:val="single" w:sz="4" w:space="1" w:color="auto"/>
              </w:pBdr>
              <w:tabs>
                <w:tab w:val="decimal" w:pos="1247"/>
              </w:tabs>
              <w:spacing w:line="320" w:lineRule="exact"/>
              <w:rPr>
                <w:rFonts w:ascii="Arial" w:hAnsi="Arial" w:cs="Arial"/>
                <w:sz w:val="18"/>
                <w:szCs w:val="18"/>
              </w:rPr>
            </w:pPr>
            <w:r w:rsidRPr="00563B05">
              <w:rPr>
                <w:rFonts w:ascii="Arial" w:hAnsi="Arial" w:cs="Arial"/>
                <w:sz w:val="18"/>
                <w:szCs w:val="18"/>
              </w:rPr>
              <w:t>2,840</w:t>
            </w:r>
          </w:p>
        </w:tc>
        <w:tc>
          <w:tcPr>
            <w:tcW w:w="1620" w:type="dxa"/>
            <w:vAlign w:val="bottom"/>
          </w:tcPr>
          <w:p w:rsidR="007B7CE1" w:rsidRPr="00563B05" w:rsidRDefault="007B7CE1" w:rsidP="005E1DC0">
            <w:pPr>
              <w:pBdr>
                <w:bottom w:val="single" w:sz="4" w:space="1" w:color="auto"/>
              </w:pBdr>
              <w:tabs>
                <w:tab w:val="decimal" w:pos="1044"/>
              </w:tabs>
              <w:spacing w:line="320" w:lineRule="exact"/>
              <w:rPr>
                <w:rFonts w:ascii="Arial" w:hAnsi="Arial" w:cs="Arial"/>
                <w:sz w:val="18"/>
                <w:szCs w:val="18"/>
              </w:rPr>
            </w:pPr>
            <w:r w:rsidRPr="00563B05">
              <w:rPr>
                <w:rFonts w:ascii="Arial" w:hAnsi="Arial" w:cs="Arial"/>
                <w:sz w:val="18"/>
                <w:szCs w:val="18"/>
              </w:rPr>
              <w:t>-</w:t>
            </w:r>
          </w:p>
        </w:tc>
        <w:tc>
          <w:tcPr>
            <w:tcW w:w="1540" w:type="dxa"/>
            <w:vAlign w:val="bottom"/>
          </w:tcPr>
          <w:p w:rsidR="007B7CE1" w:rsidRPr="00563B05" w:rsidRDefault="007B7CE1" w:rsidP="005E1DC0">
            <w:pPr>
              <w:pBdr>
                <w:bottom w:val="single" w:sz="4" w:space="1" w:color="auto"/>
              </w:pBdr>
              <w:tabs>
                <w:tab w:val="decimal" w:pos="1044"/>
              </w:tabs>
              <w:spacing w:line="320" w:lineRule="exact"/>
              <w:rPr>
                <w:rFonts w:ascii="Arial" w:hAnsi="Arial" w:cs="Arial"/>
                <w:sz w:val="18"/>
                <w:szCs w:val="18"/>
              </w:rPr>
            </w:pPr>
            <w:r w:rsidRPr="00563B05">
              <w:rPr>
                <w:rFonts w:ascii="Arial" w:hAnsi="Arial" w:cs="Arial"/>
                <w:sz w:val="18"/>
                <w:szCs w:val="18"/>
              </w:rPr>
              <w:t>2,840</w:t>
            </w:r>
          </w:p>
        </w:tc>
        <w:tc>
          <w:tcPr>
            <w:tcW w:w="1540" w:type="dxa"/>
            <w:vAlign w:val="bottom"/>
          </w:tcPr>
          <w:p w:rsidR="007B7CE1" w:rsidRPr="00563B05" w:rsidRDefault="007B7CE1" w:rsidP="005E1DC0">
            <w:pPr>
              <w:pBdr>
                <w:bottom w:val="single" w:sz="4" w:space="1" w:color="auto"/>
              </w:pBdr>
              <w:tabs>
                <w:tab w:val="decimal" w:pos="1044"/>
              </w:tabs>
              <w:spacing w:line="320" w:lineRule="exact"/>
              <w:rPr>
                <w:rFonts w:ascii="Arial" w:hAnsi="Arial" w:cs="Arial"/>
                <w:sz w:val="18"/>
                <w:szCs w:val="18"/>
              </w:rPr>
            </w:pPr>
            <w:r w:rsidRPr="00563B05">
              <w:rPr>
                <w:rFonts w:ascii="Arial" w:hAnsi="Arial" w:cs="Arial"/>
                <w:sz w:val="18"/>
                <w:szCs w:val="18"/>
              </w:rPr>
              <w:t>2,840</w:t>
            </w:r>
          </w:p>
        </w:tc>
      </w:tr>
      <w:tr w:rsidR="007B7CE1" w:rsidRPr="00563B05" w:rsidTr="008C562B">
        <w:trPr>
          <w:trHeight w:val="81"/>
        </w:trPr>
        <w:tc>
          <w:tcPr>
            <w:tcW w:w="2970" w:type="dxa"/>
            <w:hideMark/>
          </w:tcPr>
          <w:p w:rsidR="007B7CE1" w:rsidRPr="00563B05" w:rsidRDefault="007B7CE1" w:rsidP="005E1DC0">
            <w:pPr>
              <w:spacing w:line="320" w:lineRule="exact"/>
              <w:ind w:left="-19" w:firstLine="19"/>
              <w:jc w:val="thaiDistribute"/>
              <w:rPr>
                <w:rFonts w:ascii="Arial" w:hAnsi="Arial" w:cs="Arial"/>
                <w:b/>
                <w:bCs/>
                <w:sz w:val="18"/>
                <w:szCs w:val="18"/>
              </w:rPr>
            </w:pPr>
            <w:r w:rsidRPr="00563B05">
              <w:rPr>
                <w:rFonts w:ascii="Arial" w:hAnsi="Arial" w:cs="Arial"/>
                <w:b/>
                <w:bCs/>
                <w:sz w:val="18"/>
                <w:szCs w:val="18"/>
              </w:rPr>
              <w:t>Total financial assets</w:t>
            </w:r>
          </w:p>
        </w:tc>
        <w:tc>
          <w:tcPr>
            <w:tcW w:w="1980" w:type="dxa"/>
            <w:vAlign w:val="bottom"/>
          </w:tcPr>
          <w:p w:rsidR="007B7CE1" w:rsidRPr="00563B05" w:rsidRDefault="007B7CE1" w:rsidP="005E1DC0">
            <w:pPr>
              <w:pBdr>
                <w:bottom w:val="double" w:sz="4" w:space="1" w:color="auto"/>
              </w:pBdr>
              <w:tabs>
                <w:tab w:val="decimal" w:pos="1247"/>
              </w:tabs>
              <w:spacing w:line="320" w:lineRule="exact"/>
              <w:rPr>
                <w:rFonts w:ascii="Arial" w:hAnsi="Arial" w:cs="Arial"/>
                <w:sz w:val="18"/>
                <w:szCs w:val="18"/>
                <w:cs/>
              </w:rPr>
            </w:pPr>
            <w:r w:rsidRPr="00563B05">
              <w:rPr>
                <w:rFonts w:ascii="Arial" w:hAnsi="Arial" w:cs="Arial"/>
                <w:sz w:val="18"/>
                <w:szCs w:val="18"/>
              </w:rPr>
              <w:t>903,925</w:t>
            </w:r>
          </w:p>
        </w:tc>
        <w:tc>
          <w:tcPr>
            <w:tcW w:w="1620" w:type="dxa"/>
            <w:vAlign w:val="bottom"/>
          </w:tcPr>
          <w:p w:rsidR="007B7CE1" w:rsidRPr="00563B05" w:rsidRDefault="007B7CE1" w:rsidP="005E1DC0">
            <w:pPr>
              <w:pBdr>
                <w:bottom w:val="double" w:sz="4" w:space="1" w:color="auto"/>
              </w:pBdr>
              <w:tabs>
                <w:tab w:val="decimal" w:pos="1044"/>
              </w:tabs>
              <w:spacing w:line="320" w:lineRule="exact"/>
              <w:rPr>
                <w:rFonts w:ascii="Arial" w:hAnsi="Arial" w:cs="Arial"/>
                <w:sz w:val="18"/>
                <w:szCs w:val="18"/>
              </w:rPr>
            </w:pPr>
            <w:r w:rsidRPr="00563B05">
              <w:rPr>
                <w:rFonts w:ascii="Arial" w:hAnsi="Arial" w:cs="Arial"/>
                <w:sz w:val="18"/>
                <w:szCs w:val="18"/>
              </w:rPr>
              <w:t>141,157</w:t>
            </w:r>
          </w:p>
        </w:tc>
        <w:tc>
          <w:tcPr>
            <w:tcW w:w="1540" w:type="dxa"/>
            <w:vAlign w:val="bottom"/>
          </w:tcPr>
          <w:p w:rsidR="007B7CE1" w:rsidRPr="00563B05" w:rsidRDefault="007B7CE1" w:rsidP="005E1DC0">
            <w:pPr>
              <w:pBdr>
                <w:bottom w:val="double" w:sz="4" w:space="1" w:color="auto"/>
              </w:pBdr>
              <w:tabs>
                <w:tab w:val="decimal" w:pos="1044"/>
              </w:tabs>
              <w:spacing w:line="320" w:lineRule="exact"/>
              <w:rPr>
                <w:rFonts w:ascii="Arial" w:hAnsi="Arial" w:cs="Arial"/>
                <w:sz w:val="18"/>
                <w:szCs w:val="18"/>
              </w:rPr>
            </w:pPr>
            <w:r w:rsidRPr="00563B05">
              <w:rPr>
                <w:rFonts w:ascii="Arial" w:hAnsi="Arial" w:cs="Arial"/>
                <w:sz w:val="18"/>
                <w:szCs w:val="18"/>
              </w:rPr>
              <w:t>762,790</w:t>
            </w:r>
          </w:p>
        </w:tc>
        <w:tc>
          <w:tcPr>
            <w:tcW w:w="1540" w:type="dxa"/>
            <w:vAlign w:val="bottom"/>
          </w:tcPr>
          <w:p w:rsidR="007B7CE1" w:rsidRPr="00563B05" w:rsidRDefault="007B7CE1" w:rsidP="005E1DC0">
            <w:pPr>
              <w:pBdr>
                <w:bottom w:val="double" w:sz="4" w:space="1" w:color="auto"/>
              </w:pBdr>
              <w:tabs>
                <w:tab w:val="decimal" w:pos="1044"/>
              </w:tabs>
              <w:spacing w:line="320" w:lineRule="exact"/>
              <w:rPr>
                <w:rFonts w:ascii="Arial" w:hAnsi="Arial" w:cs="Arial"/>
                <w:sz w:val="18"/>
                <w:szCs w:val="18"/>
              </w:rPr>
            </w:pPr>
            <w:r w:rsidRPr="00563B05">
              <w:rPr>
                <w:rFonts w:ascii="Arial" w:hAnsi="Arial" w:cs="Arial"/>
                <w:sz w:val="18"/>
                <w:szCs w:val="18"/>
              </w:rPr>
              <w:t>903,947</w:t>
            </w:r>
          </w:p>
        </w:tc>
      </w:tr>
    </w:tbl>
    <w:p w:rsidR="008C562B" w:rsidRDefault="008C562B">
      <w:r>
        <w:br w:type="page"/>
      </w:r>
    </w:p>
    <w:tbl>
      <w:tblPr>
        <w:tblStyle w:val="TableGrid5"/>
        <w:tblW w:w="9650"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1980"/>
        <w:gridCol w:w="1815"/>
        <w:gridCol w:w="1500"/>
        <w:gridCol w:w="1385"/>
      </w:tblGrid>
      <w:tr w:rsidR="007B7CE1" w:rsidRPr="00563B05" w:rsidTr="008C562B">
        <w:trPr>
          <w:trHeight w:val="374"/>
          <w:tblHeader/>
        </w:trPr>
        <w:tc>
          <w:tcPr>
            <w:tcW w:w="2970" w:type="dxa"/>
          </w:tcPr>
          <w:p w:rsidR="007B7CE1" w:rsidRPr="00563B05" w:rsidRDefault="007B7CE1" w:rsidP="008C562B">
            <w:pPr>
              <w:spacing w:line="340" w:lineRule="exact"/>
              <w:ind w:left="-19" w:firstLine="19"/>
              <w:jc w:val="thaiDistribute"/>
              <w:rPr>
                <w:rFonts w:ascii="Arial" w:hAnsi="Arial" w:cs="Arial"/>
                <w:sz w:val="18"/>
                <w:szCs w:val="18"/>
              </w:rPr>
            </w:pPr>
          </w:p>
        </w:tc>
        <w:tc>
          <w:tcPr>
            <w:tcW w:w="6680" w:type="dxa"/>
            <w:gridSpan w:val="4"/>
            <w:hideMark/>
          </w:tcPr>
          <w:p w:rsidR="007B7CE1" w:rsidRPr="00563B05" w:rsidRDefault="007B7CE1" w:rsidP="008C562B">
            <w:pPr>
              <w:spacing w:line="340" w:lineRule="exact"/>
              <w:ind w:left="-14" w:firstLine="14"/>
              <w:jc w:val="right"/>
              <w:rPr>
                <w:rFonts w:ascii="Arial" w:hAnsi="Arial" w:cs="Arial"/>
                <w:sz w:val="18"/>
                <w:szCs w:val="18"/>
              </w:rPr>
            </w:pPr>
            <w:r w:rsidRPr="00563B05">
              <w:rPr>
                <w:rFonts w:ascii="Arial" w:hAnsi="Arial" w:cs="Arial"/>
                <w:sz w:val="18"/>
                <w:szCs w:val="18"/>
              </w:rPr>
              <w:t>(Unit: Thousand Baht)</w:t>
            </w:r>
          </w:p>
        </w:tc>
      </w:tr>
      <w:tr w:rsidR="007B7CE1" w:rsidRPr="00563B05" w:rsidTr="008C562B">
        <w:trPr>
          <w:trHeight w:val="126"/>
          <w:tblHeader/>
        </w:trPr>
        <w:tc>
          <w:tcPr>
            <w:tcW w:w="2970" w:type="dxa"/>
          </w:tcPr>
          <w:p w:rsidR="007B7CE1" w:rsidRPr="00563B05" w:rsidRDefault="007B7CE1" w:rsidP="005E1DC0">
            <w:pPr>
              <w:spacing w:line="320" w:lineRule="exact"/>
              <w:ind w:left="-19" w:firstLine="19"/>
              <w:jc w:val="thaiDistribute"/>
              <w:rPr>
                <w:rFonts w:ascii="Arial" w:hAnsi="Arial" w:cs="Arial"/>
                <w:sz w:val="18"/>
                <w:szCs w:val="18"/>
              </w:rPr>
            </w:pPr>
          </w:p>
        </w:tc>
        <w:tc>
          <w:tcPr>
            <w:tcW w:w="6680" w:type="dxa"/>
            <w:gridSpan w:val="4"/>
            <w:hideMark/>
          </w:tcPr>
          <w:p w:rsidR="007B7CE1" w:rsidRPr="00563B05" w:rsidRDefault="007B7CE1" w:rsidP="005E1DC0">
            <w:pPr>
              <w:pBdr>
                <w:bottom w:val="single" w:sz="4" w:space="1" w:color="auto"/>
              </w:pBdr>
              <w:spacing w:line="320" w:lineRule="exact"/>
              <w:ind w:left="-19" w:right="-120" w:firstLine="19"/>
              <w:jc w:val="center"/>
              <w:rPr>
                <w:rFonts w:ascii="Arial" w:hAnsi="Arial" w:cs="Arial"/>
                <w:sz w:val="18"/>
                <w:szCs w:val="18"/>
              </w:rPr>
            </w:pPr>
            <w:r w:rsidRPr="00563B05">
              <w:rPr>
                <w:rFonts w:ascii="Arial" w:hAnsi="Arial" w:cs="Arial"/>
                <w:sz w:val="18"/>
                <w:szCs w:val="18"/>
              </w:rPr>
              <w:t>Separate financial statements</w:t>
            </w:r>
          </w:p>
        </w:tc>
      </w:tr>
      <w:tr w:rsidR="007B7CE1" w:rsidRPr="00563B05" w:rsidTr="008C562B">
        <w:trPr>
          <w:trHeight w:val="374"/>
          <w:tblHeader/>
        </w:trPr>
        <w:tc>
          <w:tcPr>
            <w:tcW w:w="2970" w:type="dxa"/>
          </w:tcPr>
          <w:p w:rsidR="007B7CE1" w:rsidRPr="00563B05" w:rsidRDefault="007B7CE1" w:rsidP="005E1DC0">
            <w:pPr>
              <w:spacing w:line="320" w:lineRule="exact"/>
              <w:ind w:left="-19" w:firstLine="19"/>
              <w:jc w:val="thaiDistribute"/>
              <w:rPr>
                <w:rFonts w:ascii="Arial" w:hAnsi="Arial" w:cs="Arial"/>
                <w:sz w:val="18"/>
                <w:szCs w:val="18"/>
                <w:cs/>
              </w:rPr>
            </w:pPr>
          </w:p>
        </w:tc>
        <w:tc>
          <w:tcPr>
            <w:tcW w:w="1980" w:type="dxa"/>
            <w:vAlign w:val="bottom"/>
            <w:hideMark/>
          </w:tcPr>
          <w:p w:rsidR="007B7CE1" w:rsidRPr="00563B05" w:rsidRDefault="007B7CE1" w:rsidP="005E1DC0">
            <w:pPr>
              <w:pBdr>
                <w:bottom w:val="single" w:sz="4" w:space="1" w:color="auto"/>
              </w:pBdr>
              <w:spacing w:line="320" w:lineRule="exact"/>
              <w:ind w:left="-19" w:right="-74" w:firstLine="19"/>
              <w:jc w:val="center"/>
              <w:rPr>
                <w:rFonts w:ascii="Arial" w:hAnsi="Arial" w:cs="Arial"/>
                <w:sz w:val="18"/>
                <w:szCs w:val="18"/>
              </w:rPr>
            </w:pPr>
            <w:r w:rsidRPr="00563B05">
              <w:rPr>
                <w:rFonts w:ascii="Arial" w:hAnsi="Arial" w:cs="Arial"/>
                <w:sz w:val="18"/>
                <w:szCs w:val="18"/>
              </w:rPr>
              <w:t>Carrying amounts under the former basis</w:t>
            </w:r>
          </w:p>
        </w:tc>
        <w:tc>
          <w:tcPr>
            <w:tcW w:w="4700" w:type="dxa"/>
            <w:gridSpan w:val="3"/>
            <w:vAlign w:val="bottom"/>
            <w:hideMark/>
          </w:tcPr>
          <w:p w:rsidR="007B7CE1" w:rsidRPr="00563B05" w:rsidRDefault="007B7CE1" w:rsidP="005E1DC0">
            <w:pPr>
              <w:pBdr>
                <w:bottom w:val="single" w:sz="4" w:space="1" w:color="auto"/>
              </w:pBdr>
              <w:spacing w:line="320" w:lineRule="exact"/>
              <w:ind w:left="-19" w:right="-74" w:firstLine="19"/>
              <w:jc w:val="center"/>
              <w:rPr>
                <w:rFonts w:ascii="Arial" w:hAnsi="Arial" w:cs="Arial"/>
                <w:sz w:val="18"/>
                <w:szCs w:val="18"/>
                <w:cs/>
              </w:rPr>
            </w:pPr>
            <w:r w:rsidRPr="00563B05">
              <w:rPr>
                <w:rFonts w:ascii="Arial" w:hAnsi="Arial" w:cs="Arial"/>
                <w:sz w:val="18"/>
                <w:szCs w:val="18"/>
              </w:rPr>
              <w:t>Classification and measurement in accordance with TFRS</w:t>
            </w:r>
            <w:r w:rsidRPr="00563B05">
              <w:rPr>
                <w:rFonts w:ascii="Arial" w:hAnsi="Arial" w:cs="Arial"/>
                <w:sz w:val="18"/>
                <w:szCs w:val="18"/>
                <w:cs/>
              </w:rPr>
              <w:t xml:space="preserve"> </w:t>
            </w:r>
            <w:r w:rsidRPr="00563B05">
              <w:rPr>
                <w:rFonts w:ascii="Arial" w:hAnsi="Arial" w:cs="Arial"/>
                <w:sz w:val="18"/>
                <w:szCs w:val="18"/>
              </w:rPr>
              <w:t>9</w:t>
            </w:r>
          </w:p>
        </w:tc>
      </w:tr>
      <w:tr w:rsidR="007B7CE1" w:rsidRPr="00563B05" w:rsidTr="008C562B">
        <w:trPr>
          <w:trHeight w:val="720"/>
          <w:tblHeader/>
        </w:trPr>
        <w:tc>
          <w:tcPr>
            <w:tcW w:w="2970" w:type="dxa"/>
          </w:tcPr>
          <w:p w:rsidR="007B7CE1" w:rsidRPr="00563B05" w:rsidRDefault="007B7CE1" w:rsidP="005E1DC0">
            <w:pPr>
              <w:spacing w:line="320" w:lineRule="exact"/>
              <w:ind w:left="540" w:hanging="540"/>
              <w:jc w:val="thaiDistribute"/>
              <w:rPr>
                <w:rFonts w:ascii="Arial" w:hAnsi="Arial" w:cs="Arial"/>
                <w:sz w:val="18"/>
                <w:szCs w:val="18"/>
                <w:cs/>
              </w:rPr>
            </w:pPr>
          </w:p>
        </w:tc>
        <w:tc>
          <w:tcPr>
            <w:tcW w:w="1980" w:type="dxa"/>
            <w:vAlign w:val="bottom"/>
          </w:tcPr>
          <w:p w:rsidR="007B7CE1" w:rsidRPr="00563B05" w:rsidRDefault="007B7CE1" w:rsidP="005E1DC0">
            <w:pPr>
              <w:spacing w:line="320" w:lineRule="exact"/>
              <w:ind w:left="540" w:right="-15" w:hanging="540"/>
              <w:jc w:val="center"/>
              <w:rPr>
                <w:rFonts w:ascii="Arial" w:hAnsi="Arial" w:cs="Arial"/>
                <w:sz w:val="18"/>
                <w:szCs w:val="18"/>
              </w:rPr>
            </w:pPr>
          </w:p>
        </w:tc>
        <w:tc>
          <w:tcPr>
            <w:tcW w:w="1815" w:type="dxa"/>
            <w:vAlign w:val="bottom"/>
            <w:hideMark/>
          </w:tcPr>
          <w:p w:rsidR="007B7CE1" w:rsidRPr="00563B05" w:rsidRDefault="007B7CE1" w:rsidP="005E1DC0">
            <w:pPr>
              <w:pBdr>
                <w:bottom w:val="single" w:sz="4" w:space="1" w:color="auto"/>
              </w:pBdr>
              <w:spacing w:line="320" w:lineRule="exact"/>
              <w:ind w:left="-19" w:right="-15" w:firstLine="19"/>
              <w:jc w:val="center"/>
              <w:rPr>
                <w:rFonts w:ascii="Arial" w:hAnsi="Arial" w:cs="Arial"/>
                <w:sz w:val="18"/>
                <w:szCs w:val="18"/>
                <w:cs/>
              </w:rPr>
            </w:pPr>
            <w:r w:rsidRPr="00563B05">
              <w:rPr>
                <w:rFonts w:ascii="Arial" w:hAnsi="Arial" w:cs="Browallia New"/>
                <w:sz w:val="18"/>
                <w:szCs w:val="22"/>
              </w:rPr>
              <w:t>Classification and f</w:t>
            </w:r>
            <w:r w:rsidRPr="00563B05">
              <w:rPr>
                <w:rFonts w:ascii="Arial" w:hAnsi="Arial" w:cs="Arial"/>
                <w:sz w:val="18"/>
                <w:szCs w:val="18"/>
              </w:rPr>
              <w:t>air value through profit or loss</w:t>
            </w:r>
          </w:p>
        </w:tc>
        <w:tc>
          <w:tcPr>
            <w:tcW w:w="1500" w:type="dxa"/>
            <w:vAlign w:val="bottom"/>
            <w:hideMark/>
          </w:tcPr>
          <w:p w:rsidR="007B7CE1" w:rsidRPr="00563B05" w:rsidRDefault="007B7CE1" w:rsidP="005E1DC0">
            <w:pPr>
              <w:pBdr>
                <w:bottom w:val="single" w:sz="4" w:space="1" w:color="auto"/>
              </w:pBdr>
              <w:spacing w:line="320" w:lineRule="exact"/>
              <w:ind w:left="-19" w:firstLine="19"/>
              <w:jc w:val="center"/>
              <w:rPr>
                <w:rFonts w:ascii="Arial" w:hAnsi="Arial" w:cs="Arial"/>
                <w:sz w:val="18"/>
                <w:szCs w:val="18"/>
              </w:rPr>
            </w:pPr>
            <w:proofErr w:type="spellStart"/>
            <w:r w:rsidRPr="00563B05">
              <w:rPr>
                <w:rFonts w:ascii="Arial" w:hAnsi="Arial" w:cs="Arial"/>
                <w:sz w:val="18"/>
                <w:szCs w:val="18"/>
              </w:rPr>
              <w:t>Amortised</w:t>
            </w:r>
            <w:proofErr w:type="spellEnd"/>
            <w:r w:rsidRPr="00563B05">
              <w:rPr>
                <w:rFonts w:ascii="Arial" w:hAnsi="Arial" w:cs="Arial"/>
                <w:sz w:val="18"/>
                <w:szCs w:val="18"/>
              </w:rPr>
              <w:t xml:space="preserve"> cost</w:t>
            </w:r>
          </w:p>
        </w:tc>
        <w:tc>
          <w:tcPr>
            <w:tcW w:w="1385" w:type="dxa"/>
            <w:vAlign w:val="bottom"/>
            <w:hideMark/>
          </w:tcPr>
          <w:p w:rsidR="007B7CE1" w:rsidRPr="00563B05" w:rsidRDefault="007B7CE1" w:rsidP="005E1DC0">
            <w:pPr>
              <w:pBdr>
                <w:bottom w:val="single" w:sz="4" w:space="1" w:color="auto"/>
              </w:pBdr>
              <w:spacing w:line="320" w:lineRule="exact"/>
              <w:ind w:left="-19" w:firstLine="19"/>
              <w:jc w:val="center"/>
              <w:rPr>
                <w:rFonts w:ascii="Arial" w:hAnsi="Arial" w:cs="Arial"/>
                <w:sz w:val="18"/>
                <w:szCs w:val="18"/>
                <w:cs/>
              </w:rPr>
            </w:pPr>
            <w:r w:rsidRPr="00563B05">
              <w:rPr>
                <w:rFonts w:ascii="Arial" w:hAnsi="Arial" w:cs="Arial"/>
                <w:sz w:val="18"/>
                <w:szCs w:val="18"/>
              </w:rPr>
              <w:t>Total</w:t>
            </w:r>
          </w:p>
        </w:tc>
      </w:tr>
      <w:tr w:rsidR="007B7CE1" w:rsidRPr="00563B05" w:rsidTr="008C562B">
        <w:trPr>
          <w:trHeight w:val="374"/>
        </w:trPr>
        <w:tc>
          <w:tcPr>
            <w:tcW w:w="2970" w:type="dxa"/>
            <w:hideMark/>
          </w:tcPr>
          <w:p w:rsidR="007B7CE1" w:rsidRPr="00563B05" w:rsidRDefault="007B7CE1" w:rsidP="005E1DC0">
            <w:pPr>
              <w:spacing w:line="320" w:lineRule="exact"/>
              <w:ind w:left="161" w:hanging="161"/>
              <w:rPr>
                <w:rFonts w:ascii="Arial" w:hAnsi="Arial" w:cs="Arial"/>
                <w:b/>
                <w:bCs/>
                <w:sz w:val="18"/>
                <w:szCs w:val="18"/>
              </w:rPr>
            </w:pPr>
            <w:r w:rsidRPr="00563B05">
              <w:rPr>
                <w:rFonts w:ascii="Arial" w:hAnsi="Arial" w:cs="Arial"/>
                <w:b/>
                <w:bCs/>
                <w:sz w:val="18"/>
                <w:szCs w:val="18"/>
              </w:rPr>
              <w:t xml:space="preserve">Financial assets as at         </w:t>
            </w:r>
            <w:r w:rsidRPr="00563B05">
              <w:rPr>
                <w:rFonts w:ascii="Arial" w:hAnsi="Arial" w:cs="Cordia New" w:hint="cs"/>
                <w:b/>
                <w:bCs/>
                <w:sz w:val="18"/>
                <w:szCs w:val="18"/>
                <w:cs/>
              </w:rPr>
              <w:t xml:space="preserve"> </w:t>
            </w:r>
            <w:r w:rsidRPr="00563B05">
              <w:rPr>
                <w:rFonts w:ascii="Arial" w:hAnsi="Arial" w:cs="Arial"/>
                <w:b/>
                <w:bCs/>
                <w:sz w:val="18"/>
                <w:szCs w:val="18"/>
              </w:rPr>
              <w:t>1 January 2020</w:t>
            </w:r>
          </w:p>
        </w:tc>
        <w:tc>
          <w:tcPr>
            <w:tcW w:w="1980" w:type="dxa"/>
            <w:vAlign w:val="bottom"/>
          </w:tcPr>
          <w:p w:rsidR="007B7CE1" w:rsidRPr="00563B05" w:rsidRDefault="007B7CE1" w:rsidP="005E1DC0">
            <w:pPr>
              <w:tabs>
                <w:tab w:val="decimal" w:pos="1044"/>
              </w:tabs>
              <w:spacing w:line="320" w:lineRule="exact"/>
              <w:ind w:left="540" w:hanging="540"/>
              <w:rPr>
                <w:rFonts w:ascii="Arial" w:hAnsi="Arial" w:cs="Arial"/>
                <w:sz w:val="18"/>
                <w:szCs w:val="18"/>
              </w:rPr>
            </w:pPr>
          </w:p>
        </w:tc>
        <w:tc>
          <w:tcPr>
            <w:tcW w:w="1815" w:type="dxa"/>
            <w:vAlign w:val="bottom"/>
          </w:tcPr>
          <w:p w:rsidR="007B7CE1" w:rsidRPr="00563B05" w:rsidRDefault="007B7CE1" w:rsidP="005E1DC0">
            <w:pPr>
              <w:tabs>
                <w:tab w:val="decimal" w:pos="1044"/>
              </w:tabs>
              <w:spacing w:line="320" w:lineRule="exact"/>
              <w:ind w:left="540" w:hanging="540"/>
              <w:rPr>
                <w:rFonts w:ascii="Arial" w:hAnsi="Arial" w:cs="Arial"/>
                <w:sz w:val="18"/>
                <w:szCs w:val="18"/>
              </w:rPr>
            </w:pPr>
          </w:p>
        </w:tc>
        <w:tc>
          <w:tcPr>
            <w:tcW w:w="1500" w:type="dxa"/>
            <w:vAlign w:val="bottom"/>
          </w:tcPr>
          <w:p w:rsidR="007B7CE1" w:rsidRPr="00563B05" w:rsidRDefault="007B7CE1" w:rsidP="005E1DC0">
            <w:pPr>
              <w:tabs>
                <w:tab w:val="decimal" w:pos="1044"/>
              </w:tabs>
              <w:spacing w:line="320" w:lineRule="exact"/>
              <w:ind w:left="540" w:hanging="540"/>
              <w:rPr>
                <w:rFonts w:ascii="Arial" w:hAnsi="Arial" w:cs="Arial"/>
                <w:sz w:val="18"/>
                <w:szCs w:val="18"/>
              </w:rPr>
            </w:pPr>
          </w:p>
        </w:tc>
        <w:tc>
          <w:tcPr>
            <w:tcW w:w="1385" w:type="dxa"/>
            <w:vAlign w:val="bottom"/>
          </w:tcPr>
          <w:p w:rsidR="007B7CE1" w:rsidRPr="00563B05" w:rsidRDefault="007B7CE1" w:rsidP="005E1DC0">
            <w:pPr>
              <w:tabs>
                <w:tab w:val="decimal" w:pos="1044"/>
              </w:tabs>
              <w:spacing w:line="320" w:lineRule="exact"/>
              <w:ind w:left="540" w:hanging="540"/>
              <w:rPr>
                <w:rFonts w:ascii="Arial" w:hAnsi="Arial" w:cs="Arial"/>
                <w:sz w:val="18"/>
                <w:szCs w:val="18"/>
              </w:rPr>
            </w:pPr>
          </w:p>
        </w:tc>
      </w:tr>
      <w:tr w:rsidR="007B7CE1" w:rsidRPr="00563B05" w:rsidTr="008C562B">
        <w:trPr>
          <w:trHeight w:val="171"/>
        </w:trPr>
        <w:tc>
          <w:tcPr>
            <w:tcW w:w="2970" w:type="dxa"/>
            <w:hideMark/>
          </w:tcPr>
          <w:p w:rsidR="007B7CE1" w:rsidRPr="00563B05" w:rsidRDefault="007B7CE1" w:rsidP="005E1DC0">
            <w:pPr>
              <w:spacing w:line="320" w:lineRule="exact"/>
              <w:ind w:left="540" w:hanging="540"/>
              <w:rPr>
                <w:rFonts w:ascii="Arial" w:hAnsi="Arial" w:cs="Arial"/>
                <w:sz w:val="18"/>
                <w:szCs w:val="18"/>
              </w:rPr>
            </w:pPr>
            <w:r w:rsidRPr="00563B05">
              <w:rPr>
                <w:rFonts w:ascii="Arial" w:hAnsi="Arial" w:cs="Arial"/>
                <w:sz w:val="18"/>
                <w:szCs w:val="18"/>
              </w:rPr>
              <w:t>Cash and cash equivalents</w:t>
            </w:r>
          </w:p>
        </w:tc>
        <w:tc>
          <w:tcPr>
            <w:tcW w:w="1980" w:type="dxa"/>
            <w:vAlign w:val="bottom"/>
          </w:tcPr>
          <w:p w:rsidR="007B7CE1" w:rsidRPr="00563B05" w:rsidRDefault="007B7CE1" w:rsidP="00CA38AF">
            <w:pPr>
              <w:tabs>
                <w:tab w:val="decimal" w:pos="1606"/>
              </w:tabs>
              <w:spacing w:line="320" w:lineRule="exact"/>
              <w:rPr>
                <w:rFonts w:ascii="Arial" w:hAnsi="Arial" w:cs="Arial"/>
                <w:sz w:val="18"/>
                <w:szCs w:val="18"/>
              </w:rPr>
            </w:pPr>
            <w:r w:rsidRPr="00563B05">
              <w:rPr>
                <w:rFonts w:ascii="Arial" w:hAnsi="Arial" w:cs="Arial"/>
                <w:sz w:val="18"/>
                <w:szCs w:val="18"/>
              </w:rPr>
              <w:t>74,775</w:t>
            </w:r>
          </w:p>
        </w:tc>
        <w:tc>
          <w:tcPr>
            <w:tcW w:w="1815" w:type="dxa"/>
            <w:vAlign w:val="bottom"/>
          </w:tcPr>
          <w:p w:rsidR="007B7CE1" w:rsidRPr="00563B05" w:rsidRDefault="007B7CE1" w:rsidP="00F42FE6">
            <w:pPr>
              <w:tabs>
                <w:tab w:val="decimal" w:pos="1426"/>
              </w:tabs>
              <w:spacing w:line="320" w:lineRule="exact"/>
              <w:rPr>
                <w:rFonts w:ascii="Arial" w:hAnsi="Arial" w:cs="Arial"/>
                <w:sz w:val="18"/>
                <w:szCs w:val="18"/>
              </w:rPr>
            </w:pPr>
            <w:r w:rsidRPr="00563B05">
              <w:rPr>
                <w:rFonts w:ascii="Arial" w:hAnsi="Arial" w:cs="Arial"/>
                <w:sz w:val="18"/>
                <w:szCs w:val="18"/>
              </w:rPr>
              <w:t>-</w:t>
            </w:r>
          </w:p>
        </w:tc>
        <w:tc>
          <w:tcPr>
            <w:tcW w:w="1500" w:type="dxa"/>
            <w:vAlign w:val="bottom"/>
          </w:tcPr>
          <w:p w:rsidR="007B7CE1" w:rsidRPr="00563B05" w:rsidRDefault="007B7CE1" w:rsidP="005E1DC0">
            <w:pPr>
              <w:tabs>
                <w:tab w:val="decimal" w:pos="1062"/>
              </w:tabs>
              <w:spacing w:line="320" w:lineRule="exact"/>
              <w:rPr>
                <w:rFonts w:ascii="Arial" w:hAnsi="Arial" w:cs="Arial"/>
                <w:sz w:val="18"/>
                <w:szCs w:val="18"/>
              </w:rPr>
            </w:pPr>
            <w:r w:rsidRPr="00563B05">
              <w:rPr>
                <w:rFonts w:ascii="Arial" w:hAnsi="Arial" w:cs="Arial"/>
                <w:sz w:val="18"/>
                <w:szCs w:val="18"/>
              </w:rPr>
              <w:t>74,775</w:t>
            </w:r>
          </w:p>
        </w:tc>
        <w:tc>
          <w:tcPr>
            <w:tcW w:w="1385" w:type="dxa"/>
            <w:vAlign w:val="bottom"/>
          </w:tcPr>
          <w:p w:rsidR="007B7CE1" w:rsidRPr="00563B05" w:rsidRDefault="007B7CE1" w:rsidP="00F42FE6">
            <w:pPr>
              <w:tabs>
                <w:tab w:val="decimal" w:pos="1062"/>
              </w:tabs>
              <w:spacing w:line="320" w:lineRule="exact"/>
              <w:rPr>
                <w:rFonts w:ascii="Arial" w:hAnsi="Arial" w:cs="Arial"/>
                <w:sz w:val="18"/>
                <w:szCs w:val="18"/>
              </w:rPr>
            </w:pPr>
            <w:r w:rsidRPr="00563B05">
              <w:rPr>
                <w:rFonts w:ascii="Arial" w:hAnsi="Arial" w:cs="Arial"/>
                <w:sz w:val="18"/>
                <w:szCs w:val="18"/>
              </w:rPr>
              <w:t>74,775</w:t>
            </w:r>
          </w:p>
        </w:tc>
      </w:tr>
      <w:tr w:rsidR="007B7CE1" w:rsidRPr="00563B05" w:rsidTr="008C562B">
        <w:trPr>
          <w:trHeight w:val="81"/>
        </w:trPr>
        <w:tc>
          <w:tcPr>
            <w:tcW w:w="2970" w:type="dxa"/>
            <w:hideMark/>
          </w:tcPr>
          <w:p w:rsidR="007B7CE1" w:rsidRPr="00563B05" w:rsidRDefault="007B7CE1" w:rsidP="005E1DC0">
            <w:pPr>
              <w:spacing w:line="320" w:lineRule="exact"/>
              <w:ind w:left="540" w:hanging="540"/>
              <w:rPr>
                <w:rFonts w:ascii="Arial" w:hAnsi="Arial" w:cs="Arial"/>
                <w:sz w:val="18"/>
                <w:szCs w:val="18"/>
              </w:rPr>
            </w:pPr>
            <w:r w:rsidRPr="00563B05">
              <w:rPr>
                <w:rFonts w:ascii="Arial" w:hAnsi="Arial" w:cs="Arial"/>
                <w:sz w:val="18"/>
                <w:szCs w:val="18"/>
              </w:rPr>
              <w:t>Trade and other receivables</w:t>
            </w:r>
          </w:p>
        </w:tc>
        <w:tc>
          <w:tcPr>
            <w:tcW w:w="1980" w:type="dxa"/>
            <w:vAlign w:val="bottom"/>
          </w:tcPr>
          <w:p w:rsidR="007B7CE1" w:rsidRPr="00563B05" w:rsidRDefault="007B7CE1" w:rsidP="00CA38AF">
            <w:pPr>
              <w:tabs>
                <w:tab w:val="decimal" w:pos="1606"/>
              </w:tabs>
              <w:spacing w:line="320" w:lineRule="exact"/>
              <w:rPr>
                <w:rFonts w:ascii="Arial" w:hAnsi="Arial" w:cs="Arial"/>
                <w:sz w:val="18"/>
                <w:szCs w:val="18"/>
              </w:rPr>
            </w:pPr>
            <w:r w:rsidRPr="00563B05">
              <w:rPr>
                <w:rFonts w:ascii="Arial" w:hAnsi="Arial" w:cs="Arial"/>
                <w:sz w:val="18"/>
                <w:szCs w:val="18"/>
              </w:rPr>
              <w:t>147,331</w:t>
            </w:r>
          </w:p>
        </w:tc>
        <w:tc>
          <w:tcPr>
            <w:tcW w:w="1815" w:type="dxa"/>
            <w:vAlign w:val="bottom"/>
          </w:tcPr>
          <w:p w:rsidR="007B7CE1" w:rsidRPr="00563B05" w:rsidRDefault="007B7CE1" w:rsidP="00F42FE6">
            <w:pPr>
              <w:tabs>
                <w:tab w:val="decimal" w:pos="1426"/>
              </w:tabs>
              <w:spacing w:line="320" w:lineRule="exact"/>
              <w:rPr>
                <w:rFonts w:ascii="Arial" w:hAnsi="Arial" w:cs="Arial"/>
                <w:sz w:val="18"/>
                <w:szCs w:val="18"/>
              </w:rPr>
            </w:pPr>
            <w:r w:rsidRPr="00563B05">
              <w:rPr>
                <w:rFonts w:ascii="Arial" w:hAnsi="Arial" w:cs="Arial"/>
                <w:sz w:val="18"/>
                <w:szCs w:val="18"/>
              </w:rPr>
              <w:t>-</w:t>
            </w:r>
          </w:p>
        </w:tc>
        <w:tc>
          <w:tcPr>
            <w:tcW w:w="1500" w:type="dxa"/>
            <w:vAlign w:val="bottom"/>
          </w:tcPr>
          <w:p w:rsidR="007B7CE1" w:rsidRPr="00563B05" w:rsidRDefault="007B7CE1" w:rsidP="005E1DC0">
            <w:pPr>
              <w:tabs>
                <w:tab w:val="decimal" w:pos="1062"/>
              </w:tabs>
              <w:spacing w:line="320" w:lineRule="exact"/>
              <w:rPr>
                <w:rFonts w:ascii="Arial" w:hAnsi="Arial" w:cs="Arial"/>
                <w:sz w:val="18"/>
                <w:szCs w:val="18"/>
              </w:rPr>
            </w:pPr>
            <w:r w:rsidRPr="00563B05">
              <w:rPr>
                <w:rFonts w:ascii="Arial" w:hAnsi="Arial" w:cs="Arial"/>
                <w:sz w:val="18"/>
                <w:szCs w:val="18"/>
              </w:rPr>
              <w:t>147,331</w:t>
            </w:r>
          </w:p>
        </w:tc>
        <w:tc>
          <w:tcPr>
            <w:tcW w:w="1385" w:type="dxa"/>
            <w:vAlign w:val="bottom"/>
          </w:tcPr>
          <w:p w:rsidR="007B7CE1" w:rsidRPr="00563B05" w:rsidRDefault="007B7CE1" w:rsidP="00F42FE6">
            <w:pPr>
              <w:tabs>
                <w:tab w:val="decimal" w:pos="1062"/>
              </w:tabs>
              <w:spacing w:line="320" w:lineRule="exact"/>
              <w:rPr>
                <w:rFonts w:ascii="Arial" w:hAnsi="Arial" w:cs="Arial"/>
                <w:sz w:val="18"/>
                <w:szCs w:val="18"/>
              </w:rPr>
            </w:pPr>
            <w:r w:rsidRPr="00563B05">
              <w:rPr>
                <w:rFonts w:ascii="Arial" w:hAnsi="Arial" w:cs="Arial"/>
                <w:sz w:val="18"/>
                <w:szCs w:val="18"/>
              </w:rPr>
              <w:t>147,331</w:t>
            </w:r>
          </w:p>
        </w:tc>
      </w:tr>
      <w:tr w:rsidR="007B7CE1" w:rsidRPr="00563B05" w:rsidTr="008C562B">
        <w:trPr>
          <w:trHeight w:val="108"/>
        </w:trPr>
        <w:tc>
          <w:tcPr>
            <w:tcW w:w="2970" w:type="dxa"/>
            <w:hideMark/>
          </w:tcPr>
          <w:p w:rsidR="007B7CE1" w:rsidRPr="00563B05" w:rsidRDefault="007B7CE1" w:rsidP="005E1DC0">
            <w:pPr>
              <w:spacing w:line="320" w:lineRule="exact"/>
              <w:ind w:left="161" w:hanging="161"/>
              <w:rPr>
                <w:rFonts w:ascii="Arial" w:hAnsi="Arial" w:cs="Arial"/>
                <w:sz w:val="18"/>
                <w:szCs w:val="18"/>
              </w:rPr>
            </w:pPr>
            <w:r w:rsidRPr="00563B05">
              <w:rPr>
                <w:rFonts w:ascii="Arial" w:hAnsi="Arial" w:cs="Arial"/>
                <w:sz w:val="18"/>
                <w:szCs w:val="18"/>
              </w:rPr>
              <w:t>Short-term loans to related parties</w:t>
            </w:r>
          </w:p>
        </w:tc>
        <w:tc>
          <w:tcPr>
            <w:tcW w:w="1980" w:type="dxa"/>
            <w:vAlign w:val="bottom"/>
          </w:tcPr>
          <w:p w:rsidR="007B7CE1" w:rsidRPr="00563B05" w:rsidRDefault="007B7CE1" w:rsidP="00CA38AF">
            <w:pPr>
              <w:tabs>
                <w:tab w:val="decimal" w:pos="1606"/>
              </w:tabs>
              <w:spacing w:line="320" w:lineRule="exact"/>
              <w:rPr>
                <w:rFonts w:ascii="Arial" w:hAnsi="Arial" w:cs="Arial"/>
                <w:sz w:val="18"/>
                <w:szCs w:val="18"/>
              </w:rPr>
            </w:pPr>
            <w:r w:rsidRPr="00563B05">
              <w:rPr>
                <w:rFonts w:ascii="Arial" w:hAnsi="Arial" w:cs="Arial"/>
                <w:sz w:val="18"/>
                <w:szCs w:val="18"/>
              </w:rPr>
              <w:t>6,250</w:t>
            </w:r>
          </w:p>
        </w:tc>
        <w:tc>
          <w:tcPr>
            <w:tcW w:w="1815" w:type="dxa"/>
            <w:vAlign w:val="bottom"/>
          </w:tcPr>
          <w:p w:rsidR="007B7CE1" w:rsidRPr="00563B05" w:rsidRDefault="007B7CE1" w:rsidP="00F42FE6">
            <w:pPr>
              <w:tabs>
                <w:tab w:val="decimal" w:pos="1426"/>
              </w:tabs>
              <w:spacing w:line="320" w:lineRule="exact"/>
              <w:rPr>
                <w:rFonts w:ascii="Arial" w:hAnsi="Arial" w:cs="Arial"/>
                <w:sz w:val="18"/>
                <w:szCs w:val="18"/>
              </w:rPr>
            </w:pPr>
            <w:r w:rsidRPr="00563B05">
              <w:rPr>
                <w:rFonts w:ascii="Arial" w:hAnsi="Arial" w:cs="Arial"/>
                <w:sz w:val="18"/>
                <w:szCs w:val="18"/>
              </w:rPr>
              <w:t>-</w:t>
            </w:r>
          </w:p>
        </w:tc>
        <w:tc>
          <w:tcPr>
            <w:tcW w:w="1500" w:type="dxa"/>
            <w:vAlign w:val="bottom"/>
          </w:tcPr>
          <w:p w:rsidR="007B7CE1" w:rsidRPr="00563B05" w:rsidRDefault="007B7CE1" w:rsidP="005E1DC0">
            <w:pPr>
              <w:tabs>
                <w:tab w:val="decimal" w:pos="1062"/>
              </w:tabs>
              <w:spacing w:line="320" w:lineRule="exact"/>
              <w:rPr>
                <w:rFonts w:ascii="Arial" w:hAnsi="Arial" w:cs="Arial"/>
                <w:sz w:val="18"/>
                <w:szCs w:val="18"/>
              </w:rPr>
            </w:pPr>
            <w:r w:rsidRPr="00563B05">
              <w:rPr>
                <w:rFonts w:ascii="Arial" w:hAnsi="Arial" w:cs="Arial"/>
                <w:sz w:val="18"/>
                <w:szCs w:val="18"/>
              </w:rPr>
              <w:t>6,250</w:t>
            </w:r>
          </w:p>
        </w:tc>
        <w:tc>
          <w:tcPr>
            <w:tcW w:w="1385" w:type="dxa"/>
            <w:vAlign w:val="bottom"/>
          </w:tcPr>
          <w:p w:rsidR="007B7CE1" w:rsidRPr="00563B05" w:rsidRDefault="007B7CE1" w:rsidP="00F42FE6">
            <w:pPr>
              <w:tabs>
                <w:tab w:val="decimal" w:pos="1062"/>
              </w:tabs>
              <w:spacing w:line="320" w:lineRule="exact"/>
              <w:rPr>
                <w:rFonts w:ascii="Arial" w:hAnsi="Arial" w:cs="Arial"/>
                <w:sz w:val="18"/>
                <w:szCs w:val="18"/>
              </w:rPr>
            </w:pPr>
            <w:r w:rsidRPr="00563B05">
              <w:rPr>
                <w:rFonts w:ascii="Arial" w:hAnsi="Arial" w:cs="Arial"/>
                <w:sz w:val="18"/>
                <w:szCs w:val="18"/>
              </w:rPr>
              <w:t>6,250</w:t>
            </w:r>
          </w:p>
        </w:tc>
      </w:tr>
      <w:tr w:rsidR="00221146" w:rsidRPr="00563B05" w:rsidTr="008C562B">
        <w:trPr>
          <w:trHeight w:val="108"/>
        </w:trPr>
        <w:tc>
          <w:tcPr>
            <w:tcW w:w="2970" w:type="dxa"/>
          </w:tcPr>
          <w:p w:rsidR="00221146" w:rsidRPr="00563B05" w:rsidRDefault="00221146" w:rsidP="00221146">
            <w:pPr>
              <w:spacing w:line="320" w:lineRule="exact"/>
              <w:ind w:left="-19" w:firstLine="19"/>
              <w:rPr>
                <w:rFonts w:ascii="Arial" w:hAnsi="Arial" w:cs="Arial"/>
                <w:sz w:val="18"/>
                <w:szCs w:val="18"/>
              </w:rPr>
            </w:pPr>
            <w:r w:rsidRPr="00563B05">
              <w:rPr>
                <w:rFonts w:ascii="Arial" w:hAnsi="Arial" w:cs="Arial"/>
                <w:sz w:val="18"/>
                <w:szCs w:val="18"/>
              </w:rPr>
              <w:t>Other current financial assets</w:t>
            </w:r>
          </w:p>
        </w:tc>
        <w:tc>
          <w:tcPr>
            <w:tcW w:w="1980" w:type="dxa"/>
            <w:vAlign w:val="bottom"/>
          </w:tcPr>
          <w:p w:rsidR="00221146" w:rsidRPr="00563B05" w:rsidRDefault="00221146" w:rsidP="00CA38AF">
            <w:pPr>
              <w:tabs>
                <w:tab w:val="decimal" w:pos="1606"/>
              </w:tabs>
              <w:spacing w:line="320" w:lineRule="exact"/>
              <w:rPr>
                <w:rFonts w:ascii="Arial" w:hAnsi="Arial" w:cs="Arial"/>
                <w:sz w:val="18"/>
                <w:szCs w:val="18"/>
              </w:rPr>
            </w:pPr>
            <w:r w:rsidRPr="00563B05">
              <w:rPr>
                <w:rFonts w:ascii="Arial" w:hAnsi="Arial" w:cs="Arial"/>
                <w:sz w:val="18"/>
                <w:szCs w:val="18"/>
              </w:rPr>
              <w:t>132,600</w:t>
            </w:r>
          </w:p>
        </w:tc>
        <w:tc>
          <w:tcPr>
            <w:tcW w:w="1815" w:type="dxa"/>
            <w:vAlign w:val="bottom"/>
          </w:tcPr>
          <w:p w:rsidR="00221146" w:rsidRPr="00563B05" w:rsidRDefault="00221146" w:rsidP="00F42FE6">
            <w:pPr>
              <w:tabs>
                <w:tab w:val="decimal" w:pos="1426"/>
              </w:tabs>
              <w:spacing w:line="320" w:lineRule="exact"/>
              <w:rPr>
                <w:rFonts w:ascii="Arial" w:hAnsi="Arial" w:cs="Arial"/>
                <w:sz w:val="18"/>
                <w:szCs w:val="18"/>
              </w:rPr>
            </w:pPr>
            <w:r w:rsidRPr="00563B05">
              <w:rPr>
                <w:rFonts w:ascii="Arial" w:hAnsi="Arial" w:cs="Arial"/>
                <w:sz w:val="18"/>
                <w:szCs w:val="18"/>
              </w:rPr>
              <w:t>130,463</w:t>
            </w:r>
          </w:p>
        </w:tc>
        <w:tc>
          <w:tcPr>
            <w:tcW w:w="1500" w:type="dxa"/>
            <w:vAlign w:val="bottom"/>
          </w:tcPr>
          <w:p w:rsidR="00221146" w:rsidRPr="00563B05" w:rsidRDefault="00221146" w:rsidP="00221146">
            <w:pPr>
              <w:tabs>
                <w:tab w:val="decimal" w:pos="1062"/>
              </w:tabs>
              <w:spacing w:line="320" w:lineRule="exact"/>
              <w:rPr>
                <w:rFonts w:ascii="Arial" w:hAnsi="Arial" w:cs="Arial"/>
                <w:sz w:val="18"/>
                <w:szCs w:val="18"/>
              </w:rPr>
            </w:pPr>
            <w:r w:rsidRPr="00563B05">
              <w:rPr>
                <w:rFonts w:ascii="Arial" w:hAnsi="Arial" w:cs="Arial"/>
                <w:sz w:val="18"/>
                <w:szCs w:val="18"/>
              </w:rPr>
              <w:t>2,137</w:t>
            </w:r>
          </w:p>
        </w:tc>
        <w:tc>
          <w:tcPr>
            <w:tcW w:w="1385" w:type="dxa"/>
            <w:vAlign w:val="bottom"/>
          </w:tcPr>
          <w:p w:rsidR="00221146" w:rsidRPr="00563B05" w:rsidRDefault="00221146" w:rsidP="00F42FE6">
            <w:pPr>
              <w:tabs>
                <w:tab w:val="decimal" w:pos="1062"/>
              </w:tabs>
              <w:spacing w:line="320" w:lineRule="exact"/>
              <w:rPr>
                <w:rFonts w:ascii="Arial" w:hAnsi="Arial" w:cs="Arial"/>
                <w:sz w:val="18"/>
                <w:szCs w:val="18"/>
              </w:rPr>
            </w:pPr>
            <w:r w:rsidRPr="00563B05">
              <w:rPr>
                <w:rFonts w:ascii="Arial" w:hAnsi="Arial" w:cs="Arial"/>
                <w:sz w:val="18"/>
                <w:szCs w:val="18"/>
              </w:rPr>
              <w:t>132,600</w:t>
            </w:r>
          </w:p>
        </w:tc>
      </w:tr>
      <w:tr w:rsidR="007B7CE1" w:rsidRPr="00563B05" w:rsidTr="008C562B">
        <w:trPr>
          <w:trHeight w:val="144"/>
        </w:trPr>
        <w:tc>
          <w:tcPr>
            <w:tcW w:w="2970" w:type="dxa"/>
            <w:hideMark/>
          </w:tcPr>
          <w:p w:rsidR="007B7CE1" w:rsidRPr="00563B05" w:rsidRDefault="007B7CE1" w:rsidP="005E1DC0">
            <w:pPr>
              <w:spacing w:line="320" w:lineRule="exact"/>
              <w:ind w:left="540" w:hanging="540"/>
              <w:jc w:val="thaiDistribute"/>
              <w:rPr>
                <w:rFonts w:ascii="Arial" w:hAnsi="Arial" w:cs="Arial"/>
                <w:sz w:val="18"/>
                <w:szCs w:val="18"/>
              </w:rPr>
            </w:pPr>
            <w:r w:rsidRPr="00563B05">
              <w:rPr>
                <w:rFonts w:ascii="Arial" w:hAnsi="Arial" w:cs="Arial"/>
                <w:sz w:val="18"/>
                <w:szCs w:val="18"/>
              </w:rPr>
              <w:t>Derivative assets</w:t>
            </w:r>
          </w:p>
        </w:tc>
        <w:tc>
          <w:tcPr>
            <w:tcW w:w="1980" w:type="dxa"/>
            <w:vAlign w:val="bottom"/>
          </w:tcPr>
          <w:p w:rsidR="007B7CE1" w:rsidRPr="00563B05" w:rsidRDefault="007B7CE1" w:rsidP="00CA38AF">
            <w:pPr>
              <w:tabs>
                <w:tab w:val="decimal" w:pos="1606"/>
              </w:tabs>
              <w:spacing w:line="320" w:lineRule="exact"/>
              <w:rPr>
                <w:rFonts w:ascii="Arial" w:hAnsi="Arial" w:cs="Arial"/>
                <w:sz w:val="18"/>
                <w:szCs w:val="18"/>
              </w:rPr>
            </w:pPr>
            <w:r w:rsidRPr="00563B05">
              <w:rPr>
                <w:rFonts w:ascii="Arial" w:hAnsi="Arial" w:cs="Arial"/>
                <w:sz w:val="18"/>
                <w:szCs w:val="18"/>
              </w:rPr>
              <w:t>-</w:t>
            </w:r>
          </w:p>
        </w:tc>
        <w:tc>
          <w:tcPr>
            <w:tcW w:w="1815" w:type="dxa"/>
            <w:vAlign w:val="bottom"/>
          </w:tcPr>
          <w:p w:rsidR="007B7CE1" w:rsidRPr="00563B05" w:rsidRDefault="007B7CE1" w:rsidP="00F42FE6">
            <w:pPr>
              <w:tabs>
                <w:tab w:val="decimal" w:pos="1426"/>
              </w:tabs>
              <w:spacing w:line="320" w:lineRule="exact"/>
              <w:rPr>
                <w:rFonts w:ascii="Arial" w:hAnsi="Arial" w:cs="Arial"/>
                <w:sz w:val="18"/>
                <w:szCs w:val="18"/>
              </w:rPr>
            </w:pPr>
            <w:r w:rsidRPr="00563B05">
              <w:rPr>
                <w:rFonts w:ascii="Arial" w:hAnsi="Arial" w:cs="Arial"/>
                <w:sz w:val="18"/>
                <w:szCs w:val="18"/>
              </w:rPr>
              <w:t>22</w:t>
            </w:r>
          </w:p>
        </w:tc>
        <w:tc>
          <w:tcPr>
            <w:tcW w:w="1500" w:type="dxa"/>
            <w:vAlign w:val="bottom"/>
          </w:tcPr>
          <w:p w:rsidR="007B7CE1" w:rsidRPr="00563B05" w:rsidRDefault="007B7CE1" w:rsidP="005E1DC0">
            <w:pPr>
              <w:tabs>
                <w:tab w:val="decimal" w:pos="1062"/>
              </w:tabs>
              <w:spacing w:line="320" w:lineRule="exact"/>
              <w:rPr>
                <w:rFonts w:ascii="Arial" w:hAnsi="Arial" w:cs="Arial"/>
                <w:sz w:val="18"/>
                <w:szCs w:val="18"/>
              </w:rPr>
            </w:pPr>
            <w:r w:rsidRPr="00563B05">
              <w:rPr>
                <w:rFonts w:ascii="Arial" w:hAnsi="Arial" w:cs="Arial"/>
                <w:sz w:val="18"/>
                <w:szCs w:val="18"/>
              </w:rPr>
              <w:t>-</w:t>
            </w:r>
          </w:p>
        </w:tc>
        <w:tc>
          <w:tcPr>
            <w:tcW w:w="1385" w:type="dxa"/>
            <w:vAlign w:val="bottom"/>
          </w:tcPr>
          <w:p w:rsidR="007B7CE1" w:rsidRPr="00563B05" w:rsidRDefault="007B7CE1" w:rsidP="00F42FE6">
            <w:pPr>
              <w:tabs>
                <w:tab w:val="decimal" w:pos="1062"/>
              </w:tabs>
              <w:spacing w:line="320" w:lineRule="exact"/>
              <w:rPr>
                <w:rFonts w:ascii="Arial" w:hAnsi="Arial" w:cs="Arial"/>
                <w:sz w:val="18"/>
                <w:szCs w:val="18"/>
              </w:rPr>
            </w:pPr>
            <w:r w:rsidRPr="00563B05">
              <w:rPr>
                <w:rFonts w:ascii="Arial" w:hAnsi="Arial" w:cs="Arial"/>
                <w:sz w:val="18"/>
                <w:szCs w:val="18"/>
              </w:rPr>
              <w:t>22</w:t>
            </w:r>
          </w:p>
        </w:tc>
      </w:tr>
      <w:tr w:rsidR="007B7CE1" w:rsidRPr="00563B05" w:rsidTr="008C562B">
        <w:trPr>
          <w:trHeight w:val="374"/>
        </w:trPr>
        <w:tc>
          <w:tcPr>
            <w:tcW w:w="2970" w:type="dxa"/>
            <w:hideMark/>
          </w:tcPr>
          <w:p w:rsidR="007B7CE1" w:rsidRPr="00563B05" w:rsidRDefault="007B7CE1" w:rsidP="005E1DC0">
            <w:pPr>
              <w:spacing w:line="320" w:lineRule="exact"/>
              <w:ind w:left="540" w:hanging="540"/>
              <w:jc w:val="thaiDistribute"/>
              <w:rPr>
                <w:rFonts w:ascii="Arial" w:hAnsi="Arial" w:cs="Arial"/>
                <w:sz w:val="18"/>
                <w:szCs w:val="18"/>
              </w:rPr>
            </w:pPr>
            <w:r w:rsidRPr="00563B05">
              <w:rPr>
                <w:rFonts w:ascii="Arial" w:hAnsi="Arial" w:cs="Arial"/>
                <w:sz w:val="18"/>
                <w:szCs w:val="18"/>
              </w:rPr>
              <w:t>Restricted bank deposits</w:t>
            </w:r>
          </w:p>
        </w:tc>
        <w:tc>
          <w:tcPr>
            <w:tcW w:w="1980" w:type="dxa"/>
            <w:vAlign w:val="bottom"/>
          </w:tcPr>
          <w:p w:rsidR="007B7CE1" w:rsidRPr="00563B05" w:rsidRDefault="007B7CE1" w:rsidP="00CA38AF">
            <w:pPr>
              <w:pBdr>
                <w:bottom w:val="single" w:sz="4" w:space="1" w:color="auto"/>
              </w:pBdr>
              <w:tabs>
                <w:tab w:val="decimal" w:pos="1606"/>
              </w:tabs>
              <w:spacing w:line="320" w:lineRule="exact"/>
              <w:rPr>
                <w:rFonts w:ascii="Arial" w:hAnsi="Arial" w:cs="Arial"/>
                <w:sz w:val="18"/>
                <w:szCs w:val="18"/>
              </w:rPr>
            </w:pPr>
            <w:r w:rsidRPr="00563B05">
              <w:rPr>
                <w:rFonts w:ascii="Arial" w:hAnsi="Arial" w:cs="Arial"/>
                <w:sz w:val="18"/>
                <w:szCs w:val="18"/>
              </w:rPr>
              <w:t>2,100</w:t>
            </w:r>
          </w:p>
        </w:tc>
        <w:tc>
          <w:tcPr>
            <w:tcW w:w="1815" w:type="dxa"/>
            <w:vAlign w:val="bottom"/>
          </w:tcPr>
          <w:p w:rsidR="007B7CE1" w:rsidRPr="00563B05" w:rsidRDefault="007B7CE1" w:rsidP="00F42FE6">
            <w:pPr>
              <w:pBdr>
                <w:bottom w:val="single" w:sz="4" w:space="1" w:color="auto"/>
              </w:pBdr>
              <w:tabs>
                <w:tab w:val="decimal" w:pos="1426"/>
              </w:tabs>
              <w:spacing w:line="320" w:lineRule="exact"/>
              <w:rPr>
                <w:rFonts w:ascii="Arial" w:hAnsi="Arial" w:cs="Arial"/>
                <w:sz w:val="18"/>
                <w:szCs w:val="18"/>
              </w:rPr>
            </w:pPr>
            <w:r w:rsidRPr="00563B05">
              <w:rPr>
                <w:rFonts w:ascii="Arial" w:hAnsi="Arial" w:cs="Arial"/>
                <w:sz w:val="18"/>
                <w:szCs w:val="18"/>
              </w:rPr>
              <w:t>-</w:t>
            </w:r>
          </w:p>
        </w:tc>
        <w:tc>
          <w:tcPr>
            <w:tcW w:w="1500" w:type="dxa"/>
            <w:vAlign w:val="bottom"/>
          </w:tcPr>
          <w:p w:rsidR="007B7CE1" w:rsidRPr="00563B05" w:rsidRDefault="007B7CE1" w:rsidP="005E1DC0">
            <w:pPr>
              <w:pBdr>
                <w:bottom w:val="single" w:sz="4" w:space="1" w:color="auto"/>
              </w:pBdr>
              <w:tabs>
                <w:tab w:val="decimal" w:pos="1062"/>
              </w:tabs>
              <w:spacing w:line="320" w:lineRule="exact"/>
              <w:rPr>
                <w:rFonts w:ascii="Arial" w:hAnsi="Arial" w:cs="Arial"/>
                <w:sz w:val="18"/>
                <w:szCs w:val="18"/>
              </w:rPr>
            </w:pPr>
            <w:r w:rsidRPr="00563B05">
              <w:rPr>
                <w:rFonts w:ascii="Arial" w:hAnsi="Arial" w:cs="Arial"/>
                <w:sz w:val="18"/>
                <w:szCs w:val="18"/>
              </w:rPr>
              <w:t>2,100</w:t>
            </w:r>
          </w:p>
        </w:tc>
        <w:tc>
          <w:tcPr>
            <w:tcW w:w="1385" w:type="dxa"/>
            <w:vAlign w:val="bottom"/>
          </w:tcPr>
          <w:p w:rsidR="007B7CE1" w:rsidRPr="00563B05" w:rsidRDefault="007B7CE1" w:rsidP="00F42FE6">
            <w:pPr>
              <w:pBdr>
                <w:bottom w:val="single" w:sz="4" w:space="1" w:color="auto"/>
              </w:pBdr>
              <w:tabs>
                <w:tab w:val="decimal" w:pos="1062"/>
              </w:tabs>
              <w:spacing w:line="320" w:lineRule="exact"/>
              <w:rPr>
                <w:rFonts w:ascii="Arial" w:hAnsi="Arial" w:cs="Arial"/>
                <w:sz w:val="18"/>
                <w:szCs w:val="18"/>
              </w:rPr>
            </w:pPr>
            <w:r w:rsidRPr="00563B05">
              <w:rPr>
                <w:rFonts w:ascii="Arial" w:hAnsi="Arial" w:cs="Arial"/>
                <w:sz w:val="18"/>
                <w:szCs w:val="18"/>
              </w:rPr>
              <w:t>2,100</w:t>
            </w:r>
          </w:p>
        </w:tc>
      </w:tr>
      <w:tr w:rsidR="007B7CE1" w:rsidRPr="00563B05" w:rsidTr="008C562B">
        <w:trPr>
          <w:trHeight w:val="83"/>
        </w:trPr>
        <w:tc>
          <w:tcPr>
            <w:tcW w:w="2970" w:type="dxa"/>
            <w:hideMark/>
          </w:tcPr>
          <w:p w:rsidR="007B7CE1" w:rsidRPr="00563B05" w:rsidRDefault="007B7CE1" w:rsidP="005E1DC0">
            <w:pPr>
              <w:spacing w:line="320" w:lineRule="exact"/>
              <w:ind w:left="540" w:hanging="540"/>
              <w:jc w:val="thaiDistribute"/>
              <w:rPr>
                <w:rFonts w:ascii="Arial" w:hAnsi="Arial" w:cs="Arial"/>
                <w:b/>
                <w:bCs/>
                <w:sz w:val="18"/>
                <w:szCs w:val="18"/>
              </w:rPr>
            </w:pPr>
            <w:r w:rsidRPr="00563B05">
              <w:rPr>
                <w:rFonts w:ascii="Arial" w:hAnsi="Arial" w:cs="Arial"/>
                <w:b/>
                <w:bCs/>
                <w:sz w:val="18"/>
                <w:szCs w:val="18"/>
              </w:rPr>
              <w:t>Total financial assets</w:t>
            </w:r>
          </w:p>
        </w:tc>
        <w:tc>
          <w:tcPr>
            <w:tcW w:w="1980" w:type="dxa"/>
            <w:vAlign w:val="bottom"/>
          </w:tcPr>
          <w:p w:rsidR="007B7CE1" w:rsidRPr="00563B05" w:rsidRDefault="007B7CE1" w:rsidP="00CA38AF">
            <w:pPr>
              <w:pBdr>
                <w:bottom w:val="double" w:sz="4" w:space="1" w:color="auto"/>
              </w:pBdr>
              <w:tabs>
                <w:tab w:val="decimal" w:pos="1606"/>
              </w:tabs>
              <w:spacing w:line="320" w:lineRule="exact"/>
              <w:rPr>
                <w:rFonts w:ascii="Arial" w:hAnsi="Arial" w:cs="Arial"/>
                <w:sz w:val="18"/>
                <w:szCs w:val="18"/>
                <w:cs/>
              </w:rPr>
            </w:pPr>
            <w:r w:rsidRPr="00563B05">
              <w:rPr>
                <w:rFonts w:ascii="Arial" w:hAnsi="Arial" w:cs="Arial"/>
                <w:sz w:val="18"/>
                <w:szCs w:val="18"/>
              </w:rPr>
              <w:t>363,056</w:t>
            </w:r>
          </w:p>
        </w:tc>
        <w:tc>
          <w:tcPr>
            <w:tcW w:w="1815" w:type="dxa"/>
            <w:vAlign w:val="bottom"/>
          </w:tcPr>
          <w:p w:rsidR="007B7CE1" w:rsidRPr="00563B05" w:rsidRDefault="007B7CE1" w:rsidP="00F42FE6">
            <w:pPr>
              <w:pBdr>
                <w:bottom w:val="double" w:sz="4" w:space="1" w:color="auto"/>
              </w:pBdr>
              <w:tabs>
                <w:tab w:val="decimal" w:pos="1426"/>
              </w:tabs>
              <w:spacing w:line="320" w:lineRule="exact"/>
              <w:rPr>
                <w:rFonts w:ascii="Arial" w:hAnsi="Arial" w:cs="Arial"/>
                <w:sz w:val="18"/>
                <w:szCs w:val="18"/>
              </w:rPr>
            </w:pPr>
            <w:r w:rsidRPr="00563B05">
              <w:rPr>
                <w:rFonts w:ascii="Arial" w:hAnsi="Arial" w:cs="Arial"/>
                <w:sz w:val="18"/>
                <w:szCs w:val="18"/>
              </w:rPr>
              <w:t>130,485</w:t>
            </w:r>
          </w:p>
        </w:tc>
        <w:tc>
          <w:tcPr>
            <w:tcW w:w="1500" w:type="dxa"/>
            <w:vAlign w:val="bottom"/>
          </w:tcPr>
          <w:p w:rsidR="007B7CE1" w:rsidRPr="00563B05" w:rsidRDefault="007B7CE1" w:rsidP="005E1DC0">
            <w:pPr>
              <w:pBdr>
                <w:bottom w:val="double" w:sz="4" w:space="1" w:color="auto"/>
              </w:pBdr>
              <w:tabs>
                <w:tab w:val="decimal" w:pos="1062"/>
              </w:tabs>
              <w:spacing w:line="320" w:lineRule="exact"/>
              <w:rPr>
                <w:rFonts w:ascii="Arial" w:hAnsi="Arial" w:cs="Arial"/>
                <w:sz w:val="18"/>
                <w:szCs w:val="18"/>
              </w:rPr>
            </w:pPr>
            <w:r w:rsidRPr="00563B05">
              <w:rPr>
                <w:rFonts w:ascii="Arial" w:hAnsi="Arial" w:cs="Arial"/>
                <w:sz w:val="18"/>
                <w:szCs w:val="18"/>
              </w:rPr>
              <w:t>232,593</w:t>
            </w:r>
          </w:p>
        </w:tc>
        <w:tc>
          <w:tcPr>
            <w:tcW w:w="1385" w:type="dxa"/>
            <w:vAlign w:val="bottom"/>
          </w:tcPr>
          <w:p w:rsidR="007B7CE1" w:rsidRPr="00563B05" w:rsidRDefault="007B7CE1" w:rsidP="00F42FE6">
            <w:pPr>
              <w:pBdr>
                <w:bottom w:val="double" w:sz="4" w:space="1" w:color="auto"/>
              </w:pBdr>
              <w:tabs>
                <w:tab w:val="decimal" w:pos="1062"/>
              </w:tabs>
              <w:spacing w:line="320" w:lineRule="exact"/>
              <w:rPr>
                <w:rFonts w:ascii="Arial" w:hAnsi="Arial" w:cs="Arial"/>
                <w:sz w:val="18"/>
                <w:szCs w:val="18"/>
              </w:rPr>
            </w:pPr>
            <w:r w:rsidRPr="00563B05">
              <w:rPr>
                <w:rFonts w:ascii="Arial" w:hAnsi="Arial" w:cs="Arial"/>
                <w:sz w:val="18"/>
                <w:szCs w:val="18"/>
              </w:rPr>
              <w:t>363,078</w:t>
            </w:r>
          </w:p>
        </w:tc>
      </w:tr>
    </w:tbl>
    <w:p w:rsidR="00150711" w:rsidRPr="00150711" w:rsidRDefault="00150711" w:rsidP="00150711">
      <w:pPr>
        <w:spacing w:before="120" w:after="120"/>
        <w:ind w:left="540" w:hanging="547"/>
        <w:jc w:val="thaiDistribute"/>
        <w:rPr>
          <w:rFonts w:ascii="Arial" w:hAnsi="Arial" w:cs="Arial"/>
          <w:sz w:val="22"/>
        </w:rPr>
      </w:pPr>
      <w:r>
        <w:rPr>
          <w:rFonts w:ascii="Arial" w:hAnsi="Arial" w:cs="Arial"/>
          <w:b/>
          <w:bCs/>
          <w:sz w:val="22"/>
        </w:rPr>
        <w:tab/>
      </w:r>
      <w:r>
        <w:rPr>
          <w:rFonts w:ascii="Arial" w:hAnsi="Arial" w:cs="Arial"/>
          <w:sz w:val="22"/>
        </w:rPr>
        <w:t xml:space="preserve">As at 1 January 2020, the Group </w:t>
      </w:r>
      <w:proofErr w:type="spellStart"/>
      <w:r>
        <w:rPr>
          <w:rFonts w:ascii="Arial" w:hAnsi="Arial" w:cs="Arial"/>
          <w:sz w:val="22"/>
        </w:rPr>
        <w:t>derecognised</w:t>
      </w:r>
      <w:proofErr w:type="spellEnd"/>
      <w:r>
        <w:rPr>
          <w:rFonts w:ascii="Arial" w:hAnsi="Arial" w:cs="Arial"/>
          <w:sz w:val="22"/>
        </w:rPr>
        <w:t xml:space="preserve"> of financial liabilities at fair value through profit or loss.</w:t>
      </w:r>
    </w:p>
    <w:p w:rsidR="007B7CE1" w:rsidRPr="00563B05" w:rsidRDefault="007B7CE1" w:rsidP="007B7CE1">
      <w:pPr>
        <w:spacing w:before="120" w:after="120"/>
        <w:ind w:left="540" w:hanging="547"/>
        <w:rPr>
          <w:rFonts w:ascii="Arial" w:hAnsi="Arial" w:cs="Arial"/>
          <w:b/>
          <w:bCs/>
          <w:sz w:val="22"/>
          <w:cs/>
        </w:rPr>
      </w:pPr>
      <w:r w:rsidRPr="00563B05">
        <w:rPr>
          <w:rFonts w:ascii="Arial" w:hAnsi="Arial" w:cs="Arial"/>
          <w:b/>
          <w:bCs/>
          <w:sz w:val="22"/>
        </w:rPr>
        <w:t>4.2</w:t>
      </w:r>
      <w:r w:rsidRPr="00563B05">
        <w:rPr>
          <w:rFonts w:ascii="Arial" w:hAnsi="Arial" w:cs="Arial"/>
          <w:b/>
          <w:bCs/>
          <w:sz w:val="22"/>
        </w:rPr>
        <w:tab/>
        <w:t>Leases</w:t>
      </w:r>
    </w:p>
    <w:p w:rsidR="007B7CE1" w:rsidRDefault="007B7CE1" w:rsidP="007B7CE1">
      <w:pPr>
        <w:spacing w:before="120" w:after="120"/>
        <w:ind w:left="540"/>
        <w:jc w:val="thaiDistribute"/>
        <w:rPr>
          <w:rFonts w:ascii="Arial" w:hAnsi="Arial" w:cs="Arial"/>
          <w:sz w:val="22"/>
          <w:szCs w:val="22"/>
        </w:rPr>
      </w:pPr>
      <w:r w:rsidRPr="00563B05">
        <w:rPr>
          <w:rFonts w:ascii="Arial" w:hAnsi="Arial" w:cs="Arial"/>
          <w:sz w:val="22"/>
          <w:szCs w:val="22"/>
        </w:rPr>
        <w:t>On adoption of TFR</w:t>
      </w:r>
      <w:r w:rsidR="00191E66">
        <w:rPr>
          <w:rFonts w:ascii="Arial" w:hAnsi="Arial" w:cs="Arial"/>
          <w:sz w:val="22"/>
          <w:szCs w:val="22"/>
        </w:rPr>
        <w:t>S 16</w:t>
      </w:r>
      <w:r w:rsidRPr="00563B05">
        <w:rPr>
          <w:rFonts w:ascii="Arial" w:hAnsi="Arial" w:cs="Arial"/>
          <w:sz w:val="22"/>
          <w:szCs w:val="22"/>
        </w:rPr>
        <w:t xml:space="preserve">, the Group </w:t>
      </w:r>
      <w:proofErr w:type="spellStart"/>
      <w:r w:rsidRPr="00563B05">
        <w:rPr>
          <w:rFonts w:ascii="Arial" w:hAnsi="Arial" w:cs="Arial"/>
          <w:sz w:val="22"/>
          <w:szCs w:val="22"/>
        </w:rPr>
        <w:t>recognised</w:t>
      </w:r>
      <w:proofErr w:type="spellEnd"/>
      <w:r w:rsidRPr="00563B05">
        <w:rPr>
          <w:rFonts w:ascii="Arial" w:hAnsi="Arial" w:cs="Arial"/>
          <w:sz w:val="22"/>
          <w:szCs w:val="22"/>
        </w:rPr>
        <w:t xml:space="preserve"> lease liabilities</w:t>
      </w:r>
      <w:r w:rsidRPr="00563B05">
        <w:rPr>
          <w:rFonts w:ascii="Arial" w:hAnsi="Arial" w:cs="Arial"/>
          <w:sz w:val="22"/>
          <w:szCs w:val="22"/>
          <w:cs/>
        </w:rPr>
        <w:t xml:space="preserve"> </w:t>
      </w:r>
      <w:r w:rsidRPr="00563B05">
        <w:rPr>
          <w:rFonts w:ascii="Arial" w:hAnsi="Arial" w:cs="Arial"/>
          <w:sz w:val="22"/>
          <w:szCs w:val="22"/>
        </w:rPr>
        <w:t xml:space="preserve">in relation to leases that previously classified as operating leases measured at the present value of the remaining lease payments, discounted using the Group’s incremental borrowing rate as of 1 January 2020. For leases that previously classified as finance leases, the Group </w:t>
      </w:r>
      <w:proofErr w:type="spellStart"/>
      <w:r w:rsidRPr="00563B05">
        <w:rPr>
          <w:rFonts w:ascii="Arial" w:hAnsi="Arial" w:cs="Arial"/>
          <w:sz w:val="22"/>
          <w:szCs w:val="22"/>
        </w:rPr>
        <w:t>recognised</w:t>
      </w:r>
      <w:proofErr w:type="spellEnd"/>
      <w:r w:rsidRPr="00563B05">
        <w:rPr>
          <w:rFonts w:ascii="Arial" w:hAnsi="Arial" w:cs="Arial"/>
          <w:sz w:val="22"/>
          <w:szCs w:val="22"/>
          <w:cs/>
        </w:rPr>
        <w:t xml:space="preserve"> </w:t>
      </w:r>
      <w:r w:rsidRPr="00563B05">
        <w:rPr>
          <w:rFonts w:ascii="Arial" w:hAnsi="Arial" w:cs="Arial"/>
          <w:sz w:val="22"/>
          <w:szCs w:val="22"/>
        </w:rPr>
        <w:t>the carrying amount of the lease assets and lease liabilities before transition as right-of-use assets and lease liabilities, respectively at the date of initial application.</w:t>
      </w:r>
    </w:p>
    <w:p w:rsidR="007B7CE1" w:rsidRDefault="007B7CE1" w:rsidP="007B7CE1">
      <w:pPr>
        <w:spacing w:after="160" w:line="259" w:lineRule="auto"/>
        <w:rPr>
          <w:rFonts w:ascii="Arial" w:hAnsi="Arial" w:cs="Browallia New"/>
        </w:rPr>
      </w:pPr>
      <w:r>
        <w:rPr>
          <w:rFonts w:ascii="Arial" w:hAnsi="Arial" w:cs="Browallia New"/>
        </w:rPr>
        <w:br w:type="page"/>
      </w:r>
    </w:p>
    <w:tbl>
      <w:tblPr>
        <w:tblStyle w:val="TableGrid6"/>
        <w:tblW w:w="927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0"/>
        <w:gridCol w:w="2070"/>
        <w:gridCol w:w="2070"/>
      </w:tblGrid>
      <w:tr w:rsidR="007B7CE1" w:rsidRPr="00563B05" w:rsidTr="005E1DC0">
        <w:tc>
          <w:tcPr>
            <w:tcW w:w="5130" w:type="dxa"/>
          </w:tcPr>
          <w:p w:rsidR="007B7CE1" w:rsidRPr="00563B05" w:rsidRDefault="007B7CE1" w:rsidP="005E1DC0">
            <w:pPr>
              <w:spacing w:line="380" w:lineRule="exact"/>
              <w:rPr>
                <w:rFonts w:ascii="Arial" w:hAnsi="Arial" w:cs="Arial"/>
                <w:sz w:val="20"/>
                <w:szCs w:val="20"/>
                <w:cs/>
              </w:rPr>
            </w:pPr>
          </w:p>
        </w:tc>
        <w:tc>
          <w:tcPr>
            <w:tcW w:w="4140" w:type="dxa"/>
            <w:gridSpan w:val="2"/>
            <w:hideMark/>
          </w:tcPr>
          <w:p w:rsidR="007B7CE1" w:rsidRPr="00563B05" w:rsidRDefault="007B7CE1" w:rsidP="005E1DC0">
            <w:pPr>
              <w:spacing w:line="380" w:lineRule="exact"/>
              <w:jc w:val="right"/>
              <w:rPr>
                <w:rFonts w:ascii="Arial" w:hAnsi="Arial" w:cs="Arial"/>
                <w:sz w:val="20"/>
                <w:szCs w:val="20"/>
                <w:cs/>
              </w:rPr>
            </w:pPr>
            <w:r w:rsidRPr="00563B05">
              <w:rPr>
                <w:rFonts w:ascii="Arial" w:hAnsi="Arial" w:cs="Arial"/>
                <w:sz w:val="20"/>
                <w:szCs w:val="20"/>
              </w:rPr>
              <w:t>(Unit: Thousand Baht)</w:t>
            </w:r>
          </w:p>
        </w:tc>
      </w:tr>
      <w:tr w:rsidR="007B7CE1" w:rsidRPr="00563B05" w:rsidTr="005E1DC0">
        <w:tc>
          <w:tcPr>
            <w:tcW w:w="5130" w:type="dxa"/>
          </w:tcPr>
          <w:p w:rsidR="007B7CE1" w:rsidRPr="00563B05" w:rsidRDefault="007B7CE1" w:rsidP="005E1DC0">
            <w:pPr>
              <w:spacing w:line="380" w:lineRule="exact"/>
              <w:rPr>
                <w:rFonts w:ascii="Arial" w:hAnsi="Arial" w:cs="Arial"/>
                <w:sz w:val="20"/>
                <w:szCs w:val="20"/>
              </w:rPr>
            </w:pPr>
          </w:p>
        </w:tc>
        <w:tc>
          <w:tcPr>
            <w:tcW w:w="2070" w:type="dxa"/>
            <w:hideMark/>
          </w:tcPr>
          <w:p w:rsidR="007B7CE1" w:rsidRPr="00563B05" w:rsidRDefault="007B7CE1" w:rsidP="005E1DC0">
            <w:pPr>
              <w:pBdr>
                <w:bottom w:val="single" w:sz="4" w:space="1" w:color="auto"/>
              </w:pBdr>
              <w:spacing w:line="380" w:lineRule="exact"/>
              <w:jc w:val="center"/>
              <w:rPr>
                <w:rFonts w:ascii="Arial" w:hAnsi="Arial" w:cs="Arial"/>
                <w:sz w:val="20"/>
                <w:szCs w:val="20"/>
              </w:rPr>
            </w:pPr>
            <w:r w:rsidRPr="00563B05">
              <w:rPr>
                <w:rFonts w:ascii="Arial" w:hAnsi="Arial" w:cs="Arial"/>
                <w:sz w:val="20"/>
                <w:szCs w:val="20"/>
              </w:rPr>
              <w:t>Consolidated financial statements</w:t>
            </w:r>
          </w:p>
        </w:tc>
        <w:tc>
          <w:tcPr>
            <w:tcW w:w="2070" w:type="dxa"/>
            <w:hideMark/>
          </w:tcPr>
          <w:p w:rsidR="007B7CE1" w:rsidRPr="00563B05" w:rsidRDefault="007B7CE1" w:rsidP="005E1DC0">
            <w:pPr>
              <w:pBdr>
                <w:bottom w:val="single" w:sz="4" w:space="1" w:color="auto"/>
              </w:pBdr>
              <w:spacing w:line="380" w:lineRule="exact"/>
              <w:jc w:val="center"/>
              <w:rPr>
                <w:rFonts w:ascii="Arial" w:hAnsi="Arial" w:cs="Arial"/>
                <w:sz w:val="20"/>
                <w:szCs w:val="20"/>
                <w:cs/>
              </w:rPr>
            </w:pPr>
            <w:r w:rsidRPr="00563B05">
              <w:rPr>
                <w:rFonts w:ascii="Arial" w:hAnsi="Arial" w:cs="Arial"/>
                <w:sz w:val="20"/>
                <w:szCs w:val="20"/>
              </w:rPr>
              <w:t>Separate    financial statements</w:t>
            </w:r>
          </w:p>
        </w:tc>
      </w:tr>
      <w:tr w:rsidR="007B7CE1" w:rsidRPr="00563B05" w:rsidTr="005E1DC0">
        <w:tc>
          <w:tcPr>
            <w:tcW w:w="5130" w:type="dxa"/>
            <w:hideMark/>
          </w:tcPr>
          <w:p w:rsidR="007B7CE1" w:rsidRPr="00563B05" w:rsidRDefault="007B7CE1" w:rsidP="005E1DC0">
            <w:pPr>
              <w:spacing w:line="380" w:lineRule="exact"/>
              <w:rPr>
                <w:rFonts w:ascii="Arial" w:hAnsi="Arial" w:cs="Arial"/>
                <w:sz w:val="20"/>
                <w:szCs w:val="20"/>
                <w:cs/>
              </w:rPr>
            </w:pPr>
            <w:r w:rsidRPr="00563B05">
              <w:rPr>
                <w:rFonts w:ascii="Arial" w:hAnsi="Arial" w:cs="Arial"/>
                <w:sz w:val="20"/>
                <w:szCs w:val="20"/>
              </w:rPr>
              <w:t>Operating lease commitments as at 31 December 2019</w:t>
            </w:r>
          </w:p>
        </w:tc>
        <w:tc>
          <w:tcPr>
            <w:tcW w:w="2070" w:type="dxa"/>
          </w:tcPr>
          <w:p w:rsidR="007B7CE1" w:rsidRPr="00563B05" w:rsidRDefault="007B7CE1" w:rsidP="00F42FE6">
            <w:pPr>
              <w:tabs>
                <w:tab w:val="decimal" w:pos="1600"/>
              </w:tabs>
              <w:spacing w:line="380" w:lineRule="exact"/>
              <w:rPr>
                <w:rFonts w:ascii="Arial" w:hAnsi="Arial" w:cs="Arial"/>
                <w:sz w:val="20"/>
                <w:szCs w:val="20"/>
              </w:rPr>
            </w:pPr>
            <w:r w:rsidRPr="00563B05">
              <w:rPr>
                <w:rFonts w:ascii="Arial" w:hAnsi="Arial" w:cs="Arial"/>
                <w:sz w:val="20"/>
                <w:szCs w:val="20"/>
              </w:rPr>
              <w:t>45,666</w:t>
            </w:r>
          </w:p>
        </w:tc>
        <w:tc>
          <w:tcPr>
            <w:tcW w:w="2070" w:type="dxa"/>
          </w:tcPr>
          <w:p w:rsidR="007B7CE1" w:rsidRPr="00563B05" w:rsidRDefault="007B7CE1" w:rsidP="00F42FE6">
            <w:pPr>
              <w:tabs>
                <w:tab w:val="decimal" w:pos="1600"/>
              </w:tabs>
              <w:spacing w:line="380" w:lineRule="exact"/>
              <w:rPr>
                <w:rFonts w:ascii="Arial" w:hAnsi="Arial" w:cs="Arial"/>
                <w:sz w:val="20"/>
                <w:szCs w:val="20"/>
              </w:rPr>
            </w:pPr>
            <w:r w:rsidRPr="00563B05">
              <w:rPr>
                <w:rFonts w:ascii="Arial" w:hAnsi="Arial" w:cs="Arial"/>
                <w:sz w:val="20"/>
                <w:szCs w:val="20"/>
              </w:rPr>
              <w:t>26,908</w:t>
            </w:r>
          </w:p>
        </w:tc>
      </w:tr>
      <w:tr w:rsidR="007B7CE1" w:rsidRPr="00563B05" w:rsidTr="005E1DC0">
        <w:tc>
          <w:tcPr>
            <w:tcW w:w="5130" w:type="dxa"/>
            <w:hideMark/>
          </w:tcPr>
          <w:p w:rsidR="007B7CE1" w:rsidRPr="00563B05" w:rsidRDefault="007B7CE1" w:rsidP="005E1DC0">
            <w:pPr>
              <w:spacing w:line="380" w:lineRule="exact"/>
              <w:rPr>
                <w:rFonts w:ascii="Arial" w:hAnsi="Arial" w:cs="Arial"/>
                <w:sz w:val="20"/>
                <w:szCs w:val="20"/>
              </w:rPr>
            </w:pPr>
            <w:r w:rsidRPr="00563B05">
              <w:rPr>
                <w:rFonts w:ascii="Arial" w:hAnsi="Arial" w:cs="Arial"/>
                <w:sz w:val="20"/>
                <w:szCs w:val="20"/>
              </w:rPr>
              <w:t>Less:</w:t>
            </w:r>
            <w:r w:rsidRPr="00563B05">
              <w:rPr>
                <w:rFonts w:ascii="Arial" w:hAnsi="Arial" w:cs="Arial"/>
                <w:sz w:val="20"/>
                <w:szCs w:val="20"/>
                <w:cs/>
              </w:rPr>
              <w:t xml:space="preserve"> </w:t>
            </w:r>
            <w:r w:rsidRPr="00563B05">
              <w:rPr>
                <w:rFonts w:ascii="Arial" w:hAnsi="Arial" w:cs="Arial"/>
                <w:sz w:val="20"/>
                <w:szCs w:val="20"/>
              </w:rPr>
              <w:t xml:space="preserve">Short-term leases and leases of low-value assets </w:t>
            </w:r>
          </w:p>
        </w:tc>
        <w:tc>
          <w:tcPr>
            <w:tcW w:w="2070" w:type="dxa"/>
          </w:tcPr>
          <w:p w:rsidR="007B7CE1" w:rsidRPr="00563B05" w:rsidRDefault="007B7CE1" w:rsidP="005E1DC0">
            <w:pPr>
              <w:tabs>
                <w:tab w:val="decimal" w:pos="1600"/>
              </w:tabs>
              <w:spacing w:line="380" w:lineRule="exact"/>
              <w:rPr>
                <w:rFonts w:ascii="Arial" w:hAnsi="Arial" w:cs="Arial"/>
                <w:sz w:val="20"/>
                <w:szCs w:val="20"/>
              </w:rPr>
            </w:pPr>
            <w:r w:rsidRPr="00563B05">
              <w:rPr>
                <w:rFonts w:ascii="Arial" w:hAnsi="Arial" w:cs="Arial"/>
                <w:sz w:val="20"/>
                <w:szCs w:val="20"/>
              </w:rPr>
              <w:t>(2,936)</w:t>
            </w:r>
          </w:p>
        </w:tc>
        <w:tc>
          <w:tcPr>
            <w:tcW w:w="2070" w:type="dxa"/>
          </w:tcPr>
          <w:p w:rsidR="007B7CE1" w:rsidRPr="00563B05" w:rsidRDefault="007B7CE1" w:rsidP="005E1DC0">
            <w:pPr>
              <w:tabs>
                <w:tab w:val="decimal" w:pos="1600"/>
              </w:tabs>
              <w:spacing w:line="380" w:lineRule="exact"/>
              <w:rPr>
                <w:rFonts w:ascii="Arial" w:hAnsi="Arial" w:cs="Arial"/>
                <w:sz w:val="20"/>
                <w:szCs w:val="20"/>
              </w:rPr>
            </w:pPr>
            <w:r w:rsidRPr="00563B05">
              <w:rPr>
                <w:rFonts w:ascii="Arial" w:hAnsi="Arial" w:cs="Arial"/>
                <w:sz w:val="20"/>
                <w:szCs w:val="20"/>
              </w:rPr>
              <w:t>(2,936)</w:t>
            </w:r>
          </w:p>
        </w:tc>
      </w:tr>
      <w:tr w:rsidR="007B7CE1" w:rsidRPr="00563B05" w:rsidTr="005E1DC0">
        <w:tc>
          <w:tcPr>
            <w:tcW w:w="5130" w:type="dxa"/>
            <w:hideMark/>
          </w:tcPr>
          <w:p w:rsidR="007B7CE1" w:rsidRPr="00563B05" w:rsidRDefault="007B7CE1" w:rsidP="005E1DC0">
            <w:pPr>
              <w:spacing w:line="380" w:lineRule="exact"/>
              <w:rPr>
                <w:rFonts w:ascii="Arial" w:hAnsi="Arial" w:cs="Arial"/>
                <w:sz w:val="20"/>
                <w:szCs w:val="20"/>
              </w:rPr>
            </w:pPr>
            <w:r w:rsidRPr="00563B05">
              <w:rPr>
                <w:rFonts w:ascii="Arial" w:hAnsi="Arial" w:cs="Arial"/>
                <w:sz w:val="20"/>
                <w:szCs w:val="20"/>
              </w:rPr>
              <w:t>Less:</w:t>
            </w:r>
            <w:r w:rsidRPr="00563B05">
              <w:rPr>
                <w:rFonts w:ascii="Arial" w:hAnsi="Arial" w:cs="Arial"/>
                <w:sz w:val="20"/>
                <w:szCs w:val="20"/>
                <w:cs/>
              </w:rPr>
              <w:t xml:space="preserve"> </w:t>
            </w:r>
            <w:r w:rsidRPr="00563B05">
              <w:rPr>
                <w:rFonts w:ascii="Arial" w:hAnsi="Arial" w:cs="Arial"/>
                <w:sz w:val="20"/>
                <w:szCs w:val="20"/>
              </w:rPr>
              <w:t>Deferred interest expenses</w:t>
            </w:r>
          </w:p>
        </w:tc>
        <w:tc>
          <w:tcPr>
            <w:tcW w:w="2070" w:type="dxa"/>
          </w:tcPr>
          <w:p w:rsidR="007B7CE1" w:rsidRPr="00563B05" w:rsidRDefault="007B7CE1" w:rsidP="005E1DC0">
            <w:pPr>
              <w:pBdr>
                <w:bottom w:val="single" w:sz="4" w:space="1" w:color="auto"/>
              </w:pBdr>
              <w:tabs>
                <w:tab w:val="decimal" w:pos="1600"/>
              </w:tabs>
              <w:spacing w:line="380" w:lineRule="exact"/>
              <w:rPr>
                <w:rFonts w:ascii="Arial" w:hAnsi="Arial" w:cs="Arial"/>
                <w:sz w:val="20"/>
                <w:szCs w:val="20"/>
              </w:rPr>
            </w:pPr>
            <w:r w:rsidRPr="00563B05">
              <w:rPr>
                <w:rFonts w:ascii="Arial" w:hAnsi="Arial" w:cs="Arial"/>
                <w:sz w:val="20"/>
                <w:szCs w:val="20"/>
              </w:rPr>
              <w:t>(4,823)</w:t>
            </w:r>
          </w:p>
        </w:tc>
        <w:tc>
          <w:tcPr>
            <w:tcW w:w="2070" w:type="dxa"/>
          </w:tcPr>
          <w:p w:rsidR="007B7CE1" w:rsidRPr="00563B05" w:rsidRDefault="007B7CE1" w:rsidP="005E1DC0">
            <w:pPr>
              <w:pBdr>
                <w:bottom w:val="single" w:sz="4" w:space="1" w:color="auto"/>
              </w:pBdr>
              <w:tabs>
                <w:tab w:val="decimal" w:pos="1600"/>
              </w:tabs>
              <w:spacing w:line="380" w:lineRule="exact"/>
              <w:rPr>
                <w:rFonts w:ascii="Arial" w:hAnsi="Arial" w:cs="Arial"/>
                <w:sz w:val="20"/>
                <w:szCs w:val="20"/>
              </w:rPr>
            </w:pPr>
            <w:r w:rsidRPr="00563B05">
              <w:rPr>
                <w:rFonts w:ascii="Arial" w:hAnsi="Arial" w:cs="Arial"/>
                <w:sz w:val="20"/>
                <w:szCs w:val="20"/>
              </w:rPr>
              <w:t>(4,466)</w:t>
            </w:r>
          </w:p>
        </w:tc>
      </w:tr>
      <w:tr w:rsidR="007B7CE1" w:rsidRPr="00563B05" w:rsidTr="005E1DC0">
        <w:tc>
          <w:tcPr>
            <w:tcW w:w="5130" w:type="dxa"/>
            <w:hideMark/>
          </w:tcPr>
          <w:p w:rsidR="007B7CE1" w:rsidRPr="00563B05" w:rsidRDefault="007B7CE1" w:rsidP="005E1DC0">
            <w:pPr>
              <w:spacing w:line="380" w:lineRule="exact"/>
              <w:rPr>
                <w:rFonts w:ascii="Arial" w:hAnsi="Arial" w:cs="Arial"/>
                <w:sz w:val="20"/>
                <w:szCs w:val="20"/>
              </w:rPr>
            </w:pPr>
            <w:r w:rsidRPr="00563B05">
              <w:rPr>
                <w:rFonts w:ascii="Arial" w:hAnsi="Arial" w:cs="Arial"/>
                <w:sz w:val="20"/>
                <w:szCs w:val="20"/>
              </w:rPr>
              <w:t>Increase in lease liabilities</w:t>
            </w:r>
            <w:r w:rsidRPr="00563B05">
              <w:rPr>
                <w:rFonts w:ascii="Arial" w:hAnsi="Arial" w:cs="Arial"/>
                <w:color w:val="000000"/>
                <w:spacing w:val="-4"/>
                <w:sz w:val="20"/>
                <w:szCs w:val="20"/>
              </w:rPr>
              <w:t xml:space="preserve"> due to TFRS </w:t>
            </w:r>
            <w:r w:rsidRPr="00563B05">
              <w:rPr>
                <w:rFonts w:ascii="Arial" w:hAnsi="Arial" w:cs="Arial"/>
                <w:color w:val="000000"/>
                <w:spacing w:val="-4"/>
                <w:sz w:val="20"/>
                <w:szCs w:val="20"/>
                <w:cs/>
              </w:rPr>
              <w:t>16</w:t>
            </w:r>
            <w:r w:rsidRPr="00563B05">
              <w:rPr>
                <w:rFonts w:ascii="Arial" w:hAnsi="Arial" w:cs="Arial"/>
                <w:color w:val="000000"/>
                <w:spacing w:val="-4"/>
                <w:sz w:val="20"/>
                <w:szCs w:val="20"/>
              </w:rPr>
              <w:t xml:space="preserve"> adoption</w:t>
            </w:r>
          </w:p>
        </w:tc>
        <w:tc>
          <w:tcPr>
            <w:tcW w:w="2070" w:type="dxa"/>
          </w:tcPr>
          <w:p w:rsidR="007B7CE1" w:rsidRPr="00563B05" w:rsidRDefault="007B7CE1" w:rsidP="005E1DC0">
            <w:pPr>
              <w:tabs>
                <w:tab w:val="decimal" w:pos="1600"/>
              </w:tabs>
              <w:spacing w:line="380" w:lineRule="exact"/>
              <w:rPr>
                <w:rFonts w:ascii="Arial" w:hAnsi="Arial" w:cs="Arial"/>
                <w:sz w:val="20"/>
                <w:szCs w:val="20"/>
              </w:rPr>
            </w:pPr>
            <w:r w:rsidRPr="00563B05">
              <w:rPr>
                <w:rFonts w:ascii="Arial" w:hAnsi="Arial" w:cs="Arial"/>
                <w:sz w:val="20"/>
                <w:szCs w:val="20"/>
              </w:rPr>
              <w:t>37,907</w:t>
            </w:r>
          </w:p>
        </w:tc>
        <w:tc>
          <w:tcPr>
            <w:tcW w:w="2070" w:type="dxa"/>
          </w:tcPr>
          <w:p w:rsidR="007B7CE1" w:rsidRPr="00563B05" w:rsidRDefault="007B7CE1" w:rsidP="005E1DC0">
            <w:pPr>
              <w:tabs>
                <w:tab w:val="decimal" w:pos="1600"/>
              </w:tabs>
              <w:spacing w:line="380" w:lineRule="exact"/>
              <w:rPr>
                <w:rFonts w:ascii="Arial" w:hAnsi="Arial" w:cs="Arial"/>
                <w:sz w:val="20"/>
                <w:szCs w:val="20"/>
              </w:rPr>
            </w:pPr>
            <w:r w:rsidRPr="00563B05">
              <w:rPr>
                <w:rFonts w:ascii="Arial" w:hAnsi="Arial" w:cs="Arial"/>
                <w:sz w:val="20"/>
                <w:szCs w:val="20"/>
              </w:rPr>
              <w:t>19,506</w:t>
            </w:r>
          </w:p>
        </w:tc>
      </w:tr>
      <w:tr w:rsidR="007B7CE1" w:rsidRPr="00563B05" w:rsidTr="005E1DC0">
        <w:tc>
          <w:tcPr>
            <w:tcW w:w="5130" w:type="dxa"/>
            <w:hideMark/>
          </w:tcPr>
          <w:p w:rsidR="007B7CE1" w:rsidRPr="00563B05" w:rsidRDefault="007B7CE1" w:rsidP="005E1DC0">
            <w:pPr>
              <w:spacing w:line="380" w:lineRule="exact"/>
              <w:ind w:left="266" w:hanging="270"/>
              <w:rPr>
                <w:rFonts w:ascii="Arial" w:hAnsi="Arial" w:cs="Arial"/>
                <w:sz w:val="20"/>
                <w:szCs w:val="20"/>
              </w:rPr>
            </w:pPr>
            <w:r w:rsidRPr="00563B05">
              <w:rPr>
                <w:rFonts w:ascii="Arial" w:hAnsi="Arial" w:cs="Arial"/>
                <w:sz w:val="20"/>
                <w:szCs w:val="20"/>
              </w:rPr>
              <w:t>Liabilities under finance lease agreements</w:t>
            </w:r>
            <w:r w:rsidRPr="00563B05">
              <w:rPr>
                <w:rFonts w:ascii="Arial" w:hAnsi="Arial" w:cs="Arial"/>
                <w:sz w:val="20"/>
                <w:szCs w:val="20"/>
                <w:cs/>
              </w:rPr>
              <w:t xml:space="preserve"> </w:t>
            </w:r>
            <w:r w:rsidRPr="00563B05">
              <w:rPr>
                <w:rFonts w:ascii="Arial" w:hAnsi="Arial" w:cs="Arial"/>
                <w:sz w:val="20"/>
                <w:szCs w:val="20"/>
              </w:rPr>
              <w:t>as at            31 December 2019</w:t>
            </w:r>
          </w:p>
        </w:tc>
        <w:tc>
          <w:tcPr>
            <w:tcW w:w="2070" w:type="dxa"/>
            <w:vAlign w:val="bottom"/>
          </w:tcPr>
          <w:p w:rsidR="007B7CE1" w:rsidRPr="00563B05" w:rsidRDefault="007B7CE1" w:rsidP="005E1DC0">
            <w:pPr>
              <w:pBdr>
                <w:bottom w:val="single" w:sz="4" w:space="1" w:color="auto"/>
              </w:pBdr>
              <w:tabs>
                <w:tab w:val="decimal" w:pos="1600"/>
              </w:tabs>
              <w:spacing w:line="380" w:lineRule="exact"/>
              <w:rPr>
                <w:rFonts w:ascii="Arial" w:hAnsi="Arial" w:cs="Arial"/>
                <w:sz w:val="20"/>
                <w:szCs w:val="20"/>
                <w:cs/>
              </w:rPr>
            </w:pPr>
            <w:r w:rsidRPr="00563B05">
              <w:rPr>
                <w:rFonts w:ascii="Arial" w:hAnsi="Arial" w:cs="Arial"/>
                <w:sz w:val="20"/>
                <w:szCs w:val="20"/>
              </w:rPr>
              <w:t>7,466</w:t>
            </w:r>
          </w:p>
        </w:tc>
        <w:tc>
          <w:tcPr>
            <w:tcW w:w="2070" w:type="dxa"/>
            <w:vAlign w:val="bottom"/>
          </w:tcPr>
          <w:p w:rsidR="007B7CE1" w:rsidRPr="00563B05" w:rsidRDefault="007B7CE1" w:rsidP="005E1DC0">
            <w:pPr>
              <w:pBdr>
                <w:bottom w:val="single" w:sz="4" w:space="1" w:color="auto"/>
              </w:pBdr>
              <w:tabs>
                <w:tab w:val="decimal" w:pos="1600"/>
              </w:tabs>
              <w:spacing w:line="380" w:lineRule="exact"/>
              <w:rPr>
                <w:rFonts w:ascii="Arial" w:hAnsi="Arial" w:cs="Arial"/>
                <w:sz w:val="20"/>
                <w:szCs w:val="20"/>
              </w:rPr>
            </w:pPr>
            <w:r w:rsidRPr="00563B05">
              <w:rPr>
                <w:rFonts w:ascii="Arial" w:hAnsi="Arial" w:cs="Arial"/>
                <w:sz w:val="20"/>
                <w:szCs w:val="20"/>
              </w:rPr>
              <w:t>7,261</w:t>
            </w:r>
          </w:p>
        </w:tc>
      </w:tr>
      <w:tr w:rsidR="007B7CE1" w:rsidRPr="00563B05" w:rsidTr="005E1DC0">
        <w:tc>
          <w:tcPr>
            <w:tcW w:w="5130" w:type="dxa"/>
            <w:hideMark/>
          </w:tcPr>
          <w:p w:rsidR="007B7CE1" w:rsidRPr="00563B05" w:rsidRDefault="007B7CE1" w:rsidP="005E1DC0">
            <w:pPr>
              <w:spacing w:line="380" w:lineRule="exact"/>
              <w:rPr>
                <w:rFonts w:ascii="Arial" w:hAnsi="Arial" w:cs="Arial"/>
                <w:sz w:val="20"/>
                <w:szCs w:val="20"/>
              </w:rPr>
            </w:pPr>
            <w:r w:rsidRPr="00563B05">
              <w:rPr>
                <w:rFonts w:ascii="Arial" w:hAnsi="Arial" w:cs="Arial"/>
                <w:sz w:val="20"/>
                <w:szCs w:val="20"/>
              </w:rPr>
              <w:t>Lease liabilities</w:t>
            </w:r>
            <w:r w:rsidRPr="00563B05">
              <w:rPr>
                <w:rFonts w:ascii="Arial" w:hAnsi="Arial" w:cs="Arial"/>
                <w:sz w:val="20"/>
                <w:szCs w:val="20"/>
                <w:cs/>
              </w:rPr>
              <w:t xml:space="preserve"> </w:t>
            </w:r>
            <w:r w:rsidRPr="00563B05">
              <w:rPr>
                <w:rFonts w:ascii="Arial" w:hAnsi="Arial" w:cs="Arial"/>
                <w:sz w:val="20"/>
                <w:szCs w:val="20"/>
              </w:rPr>
              <w:t>as at 1 January 2020</w:t>
            </w:r>
          </w:p>
        </w:tc>
        <w:tc>
          <w:tcPr>
            <w:tcW w:w="2070" w:type="dxa"/>
          </w:tcPr>
          <w:p w:rsidR="007B7CE1" w:rsidRPr="00563B05" w:rsidRDefault="007B7CE1" w:rsidP="005E1DC0">
            <w:pPr>
              <w:pBdr>
                <w:bottom w:val="double" w:sz="4" w:space="1" w:color="auto"/>
              </w:pBdr>
              <w:tabs>
                <w:tab w:val="decimal" w:pos="1600"/>
              </w:tabs>
              <w:spacing w:line="380" w:lineRule="exact"/>
              <w:rPr>
                <w:rFonts w:ascii="Arial" w:hAnsi="Arial" w:cs="Arial"/>
                <w:sz w:val="20"/>
                <w:szCs w:val="20"/>
              </w:rPr>
            </w:pPr>
            <w:r w:rsidRPr="00563B05">
              <w:rPr>
                <w:rFonts w:ascii="Arial" w:hAnsi="Arial" w:cs="Arial"/>
                <w:sz w:val="20"/>
                <w:szCs w:val="20"/>
              </w:rPr>
              <w:t>45,373</w:t>
            </w:r>
          </w:p>
        </w:tc>
        <w:tc>
          <w:tcPr>
            <w:tcW w:w="2070" w:type="dxa"/>
          </w:tcPr>
          <w:p w:rsidR="007B7CE1" w:rsidRPr="00563B05" w:rsidRDefault="007B7CE1" w:rsidP="005E1DC0">
            <w:pPr>
              <w:pBdr>
                <w:bottom w:val="double" w:sz="4" w:space="1" w:color="auto"/>
              </w:pBdr>
              <w:tabs>
                <w:tab w:val="decimal" w:pos="1600"/>
              </w:tabs>
              <w:spacing w:line="380" w:lineRule="exact"/>
              <w:rPr>
                <w:rFonts w:ascii="Arial" w:hAnsi="Arial" w:cs="Arial"/>
                <w:sz w:val="20"/>
                <w:szCs w:val="20"/>
              </w:rPr>
            </w:pPr>
            <w:r w:rsidRPr="00563B05">
              <w:rPr>
                <w:rFonts w:ascii="Arial" w:hAnsi="Arial" w:cs="Arial"/>
                <w:sz w:val="20"/>
                <w:szCs w:val="20"/>
              </w:rPr>
              <w:t>26,767</w:t>
            </w:r>
          </w:p>
        </w:tc>
      </w:tr>
      <w:tr w:rsidR="007B7CE1" w:rsidRPr="00563B05" w:rsidTr="009C5C37">
        <w:tc>
          <w:tcPr>
            <w:tcW w:w="5130" w:type="dxa"/>
          </w:tcPr>
          <w:p w:rsidR="007B7CE1" w:rsidRPr="00563B05" w:rsidRDefault="007B7CE1" w:rsidP="005E1DC0">
            <w:pPr>
              <w:spacing w:line="380" w:lineRule="exact"/>
              <w:rPr>
                <w:rFonts w:ascii="Arial" w:hAnsi="Arial" w:cs="Arial"/>
                <w:sz w:val="20"/>
                <w:szCs w:val="20"/>
              </w:rPr>
            </w:pPr>
            <w:r w:rsidRPr="00563B05">
              <w:rPr>
                <w:rFonts w:ascii="Arial" w:hAnsi="Arial" w:cs="Arial"/>
                <w:sz w:val="20"/>
                <w:szCs w:val="20"/>
              </w:rPr>
              <w:t xml:space="preserve">Weighted average incremental borrowing rate </w:t>
            </w:r>
            <w:r>
              <w:rPr>
                <w:rFonts w:ascii="Arial" w:hAnsi="Arial" w:cs="Arial"/>
                <w:sz w:val="20"/>
                <w:szCs w:val="20"/>
              </w:rPr>
              <w:br/>
            </w:r>
            <w:proofErr w:type="gramStart"/>
            <w:r>
              <w:rPr>
                <w:rFonts w:ascii="Arial" w:hAnsi="Arial" w:cs="Arial"/>
                <w:sz w:val="20"/>
                <w:szCs w:val="20"/>
              </w:rPr>
              <w:t xml:space="preserve">   </w:t>
            </w:r>
            <w:r w:rsidRPr="00563B05">
              <w:rPr>
                <w:rFonts w:ascii="Arial" w:hAnsi="Arial" w:cs="Arial"/>
                <w:sz w:val="20"/>
                <w:szCs w:val="20"/>
              </w:rPr>
              <w:t>(</w:t>
            </w:r>
            <w:proofErr w:type="gramEnd"/>
            <w:r w:rsidRPr="00563B05">
              <w:rPr>
                <w:rFonts w:ascii="Arial" w:hAnsi="Arial" w:cs="Arial"/>
                <w:sz w:val="20"/>
                <w:szCs w:val="20"/>
              </w:rPr>
              <w:t>percent per annum)</w:t>
            </w:r>
          </w:p>
        </w:tc>
        <w:tc>
          <w:tcPr>
            <w:tcW w:w="2070" w:type="dxa"/>
            <w:vAlign w:val="bottom"/>
          </w:tcPr>
          <w:p w:rsidR="007B7CE1" w:rsidRPr="00563B05" w:rsidRDefault="00150711" w:rsidP="00F42FE6">
            <w:pPr>
              <w:tabs>
                <w:tab w:val="decimal" w:pos="1419"/>
              </w:tabs>
              <w:spacing w:line="380" w:lineRule="exact"/>
              <w:rPr>
                <w:rFonts w:ascii="Arial" w:hAnsi="Arial" w:cs="Arial"/>
                <w:sz w:val="20"/>
                <w:szCs w:val="20"/>
              </w:rPr>
            </w:pPr>
            <w:r>
              <w:rPr>
                <w:rFonts w:ascii="Arial" w:hAnsi="Arial" w:cs="Arial"/>
                <w:sz w:val="20"/>
                <w:szCs w:val="20"/>
              </w:rPr>
              <w:t>3.2%</w:t>
            </w:r>
          </w:p>
        </w:tc>
        <w:tc>
          <w:tcPr>
            <w:tcW w:w="2070" w:type="dxa"/>
            <w:vAlign w:val="bottom"/>
          </w:tcPr>
          <w:p w:rsidR="007B7CE1" w:rsidRPr="00563B05" w:rsidRDefault="00150711" w:rsidP="00F42FE6">
            <w:pPr>
              <w:tabs>
                <w:tab w:val="decimal" w:pos="1426"/>
              </w:tabs>
              <w:spacing w:line="380" w:lineRule="exact"/>
              <w:rPr>
                <w:rFonts w:ascii="Arial" w:hAnsi="Arial" w:cs="Arial"/>
                <w:sz w:val="20"/>
                <w:szCs w:val="20"/>
              </w:rPr>
            </w:pPr>
            <w:r>
              <w:rPr>
                <w:rFonts w:ascii="Arial" w:hAnsi="Arial" w:cs="Arial"/>
                <w:sz w:val="20"/>
                <w:szCs w:val="20"/>
              </w:rPr>
              <w:t>3.0%</w:t>
            </w:r>
          </w:p>
        </w:tc>
      </w:tr>
      <w:tr w:rsidR="007B7CE1" w:rsidRPr="00563B05" w:rsidTr="005E1DC0">
        <w:tc>
          <w:tcPr>
            <w:tcW w:w="5130" w:type="dxa"/>
            <w:hideMark/>
          </w:tcPr>
          <w:p w:rsidR="007B7CE1" w:rsidRPr="00563B05" w:rsidRDefault="007B7CE1" w:rsidP="005E1DC0">
            <w:pPr>
              <w:spacing w:line="380" w:lineRule="exact"/>
              <w:rPr>
                <w:rFonts w:ascii="Arial" w:hAnsi="Arial" w:cs="Arial"/>
                <w:sz w:val="20"/>
                <w:szCs w:val="20"/>
              </w:rPr>
            </w:pPr>
            <w:r w:rsidRPr="00563B05">
              <w:rPr>
                <w:rFonts w:ascii="Arial" w:hAnsi="Arial" w:cs="Arial"/>
                <w:sz w:val="20"/>
                <w:szCs w:val="20"/>
              </w:rPr>
              <w:t>Comprise of:</w:t>
            </w:r>
          </w:p>
        </w:tc>
        <w:tc>
          <w:tcPr>
            <w:tcW w:w="2070" w:type="dxa"/>
          </w:tcPr>
          <w:p w:rsidR="007B7CE1" w:rsidRPr="00563B05" w:rsidRDefault="007B7CE1" w:rsidP="005E1DC0">
            <w:pPr>
              <w:spacing w:line="380" w:lineRule="exact"/>
              <w:jc w:val="center"/>
              <w:rPr>
                <w:rFonts w:ascii="Arial" w:hAnsi="Arial" w:cs="Arial"/>
                <w:sz w:val="20"/>
                <w:szCs w:val="20"/>
              </w:rPr>
            </w:pPr>
          </w:p>
        </w:tc>
        <w:tc>
          <w:tcPr>
            <w:tcW w:w="2070" w:type="dxa"/>
          </w:tcPr>
          <w:p w:rsidR="007B7CE1" w:rsidRPr="00563B05" w:rsidRDefault="007B7CE1" w:rsidP="005E1DC0">
            <w:pPr>
              <w:spacing w:line="380" w:lineRule="exact"/>
              <w:jc w:val="center"/>
              <w:rPr>
                <w:rFonts w:ascii="Arial" w:hAnsi="Arial" w:cs="Arial"/>
                <w:sz w:val="20"/>
                <w:szCs w:val="20"/>
              </w:rPr>
            </w:pPr>
          </w:p>
        </w:tc>
      </w:tr>
      <w:tr w:rsidR="007B7CE1" w:rsidRPr="00563B05" w:rsidTr="005E1DC0">
        <w:tc>
          <w:tcPr>
            <w:tcW w:w="5130" w:type="dxa"/>
            <w:hideMark/>
          </w:tcPr>
          <w:p w:rsidR="007B7CE1" w:rsidRPr="00563B05" w:rsidRDefault="007B7CE1" w:rsidP="005E1DC0">
            <w:pPr>
              <w:spacing w:line="380" w:lineRule="exact"/>
              <w:rPr>
                <w:rFonts w:ascii="Arial" w:hAnsi="Arial" w:cs="Arial"/>
                <w:sz w:val="20"/>
                <w:szCs w:val="20"/>
              </w:rPr>
            </w:pPr>
            <w:r w:rsidRPr="00563B05">
              <w:rPr>
                <w:rFonts w:ascii="Arial" w:hAnsi="Arial" w:cs="Arial"/>
                <w:sz w:val="20"/>
                <w:szCs w:val="20"/>
              </w:rPr>
              <w:t>Current lease liabilities</w:t>
            </w:r>
          </w:p>
        </w:tc>
        <w:tc>
          <w:tcPr>
            <w:tcW w:w="2070" w:type="dxa"/>
          </w:tcPr>
          <w:p w:rsidR="007B7CE1" w:rsidRPr="00563B05" w:rsidRDefault="007B7CE1" w:rsidP="005E1DC0">
            <w:pPr>
              <w:tabs>
                <w:tab w:val="decimal" w:pos="1600"/>
              </w:tabs>
              <w:spacing w:line="380" w:lineRule="exact"/>
              <w:rPr>
                <w:rFonts w:ascii="Arial" w:hAnsi="Arial" w:cs="Arial"/>
                <w:sz w:val="20"/>
                <w:szCs w:val="20"/>
              </w:rPr>
            </w:pPr>
            <w:r w:rsidRPr="00563B05">
              <w:rPr>
                <w:rFonts w:ascii="Arial" w:hAnsi="Arial" w:cs="Arial"/>
                <w:sz w:val="20"/>
                <w:szCs w:val="20"/>
              </w:rPr>
              <w:t>18,392</w:t>
            </w:r>
          </w:p>
        </w:tc>
        <w:tc>
          <w:tcPr>
            <w:tcW w:w="2070" w:type="dxa"/>
          </w:tcPr>
          <w:p w:rsidR="007B7CE1" w:rsidRPr="00563B05" w:rsidRDefault="007B7CE1" w:rsidP="005E1DC0">
            <w:pPr>
              <w:tabs>
                <w:tab w:val="decimal" w:pos="1600"/>
              </w:tabs>
              <w:spacing w:line="380" w:lineRule="exact"/>
              <w:rPr>
                <w:rFonts w:ascii="Arial" w:hAnsi="Arial" w:cs="Arial"/>
                <w:sz w:val="20"/>
                <w:szCs w:val="20"/>
              </w:rPr>
            </w:pPr>
            <w:r w:rsidRPr="00563B05">
              <w:rPr>
                <w:rFonts w:ascii="Arial" w:hAnsi="Arial" w:cs="Arial"/>
                <w:sz w:val="20"/>
                <w:szCs w:val="20"/>
              </w:rPr>
              <w:t>4,897</w:t>
            </w:r>
          </w:p>
        </w:tc>
      </w:tr>
      <w:tr w:rsidR="007B7CE1" w:rsidRPr="00563B05" w:rsidTr="005E1DC0">
        <w:tc>
          <w:tcPr>
            <w:tcW w:w="5130" w:type="dxa"/>
            <w:hideMark/>
          </w:tcPr>
          <w:p w:rsidR="007B7CE1" w:rsidRPr="00563B05" w:rsidRDefault="007B7CE1" w:rsidP="005E1DC0">
            <w:pPr>
              <w:spacing w:line="380" w:lineRule="exact"/>
              <w:rPr>
                <w:rFonts w:ascii="Arial" w:hAnsi="Arial" w:cs="Arial"/>
                <w:sz w:val="20"/>
                <w:szCs w:val="20"/>
              </w:rPr>
            </w:pPr>
            <w:r w:rsidRPr="00563B05">
              <w:rPr>
                <w:rFonts w:ascii="Arial" w:hAnsi="Arial" w:cs="Arial"/>
                <w:sz w:val="20"/>
                <w:szCs w:val="20"/>
              </w:rPr>
              <w:t>Non-current lease liabilities</w:t>
            </w:r>
          </w:p>
        </w:tc>
        <w:tc>
          <w:tcPr>
            <w:tcW w:w="2070" w:type="dxa"/>
          </w:tcPr>
          <w:p w:rsidR="007B7CE1" w:rsidRPr="00563B05" w:rsidRDefault="007B7CE1" w:rsidP="005E1DC0">
            <w:pPr>
              <w:pBdr>
                <w:bottom w:val="single" w:sz="4" w:space="1" w:color="auto"/>
              </w:pBdr>
              <w:tabs>
                <w:tab w:val="decimal" w:pos="1600"/>
              </w:tabs>
              <w:spacing w:line="380" w:lineRule="exact"/>
              <w:rPr>
                <w:rFonts w:ascii="Arial" w:hAnsi="Arial" w:cs="Arial"/>
                <w:sz w:val="20"/>
                <w:szCs w:val="20"/>
                <w:cs/>
              </w:rPr>
            </w:pPr>
            <w:r w:rsidRPr="00563B05">
              <w:rPr>
                <w:rFonts w:ascii="Arial" w:hAnsi="Arial" w:cs="Arial"/>
                <w:sz w:val="20"/>
                <w:szCs w:val="20"/>
              </w:rPr>
              <w:t>26,981</w:t>
            </w:r>
          </w:p>
        </w:tc>
        <w:tc>
          <w:tcPr>
            <w:tcW w:w="2070" w:type="dxa"/>
          </w:tcPr>
          <w:p w:rsidR="007B7CE1" w:rsidRPr="00563B05" w:rsidRDefault="007B7CE1" w:rsidP="005E1DC0">
            <w:pPr>
              <w:pBdr>
                <w:bottom w:val="single" w:sz="4" w:space="1" w:color="auto"/>
              </w:pBdr>
              <w:tabs>
                <w:tab w:val="decimal" w:pos="1600"/>
              </w:tabs>
              <w:spacing w:line="380" w:lineRule="exact"/>
              <w:rPr>
                <w:rFonts w:ascii="Arial" w:hAnsi="Arial" w:cs="Arial"/>
                <w:sz w:val="20"/>
                <w:szCs w:val="20"/>
              </w:rPr>
            </w:pPr>
            <w:r w:rsidRPr="00563B05">
              <w:rPr>
                <w:rFonts w:ascii="Arial" w:hAnsi="Arial" w:cs="Arial"/>
                <w:sz w:val="20"/>
                <w:szCs w:val="20"/>
              </w:rPr>
              <w:t>21,870</w:t>
            </w:r>
          </w:p>
        </w:tc>
      </w:tr>
      <w:tr w:rsidR="007B7CE1" w:rsidRPr="00563B05" w:rsidTr="005E1DC0">
        <w:tc>
          <w:tcPr>
            <w:tcW w:w="5130" w:type="dxa"/>
          </w:tcPr>
          <w:p w:rsidR="007B7CE1" w:rsidRPr="00563B05" w:rsidRDefault="007B7CE1" w:rsidP="005E1DC0">
            <w:pPr>
              <w:spacing w:line="380" w:lineRule="exact"/>
              <w:rPr>
                <w:rFonts w:ascii="Arial" w:hAnsi="Arial" w:cs="Arial"/>
                <w:sz w:val="20"/>
                <w:szCs w:val="20"/>
              </w:rPr>
            </w:pPr>
          </w:p>
        </w:tc>
        <w:tc>
          <w:tcPr>
            <w:tcW w:w="2070" w:type="dxa"/>
          </w:tcPr>
          <w:p w:rsidR="007B7CE1" w:rsidRPr="00563B05" w:rsidRDefault="007B7CE1" w:rsidP="005E1DC0">
            <w:pPr>
              <w:pBdr>
                <w:bottom w:val="double" w:sz="4" w:space="1" w:color="auto"/>
              </w:pBdr>
              <w:tabs>
                <w:tab w:val="decimal" w:pos="1600"/>
              </w:tabs>
              <w:spacing w:line="380" w:lineRule="exact"/>
              <w:rPr>
                <w:rFonts w:ascii="Arial" w:hAnsi="Arial" w:cs="Arial"/>
                <w:sz w:val="20"/>
                <w:szCs w:val="20"/>
              </w:rPr>
            </w:pPr>
            <w:r w:rsidRPr="00563B05">
              <w:rPr>
                <w:rFonts w:ascii="Arial" w:hAnsi="Arial" w:cs="Arial"/>
                <w:sz w:val="20"/>
                <w:szCs w:val="20"/>
              </w:rPr>
              <w:t>45,373</w:t>
            </w:r>
          </w:p>
        </w:tc>
        <w:tc>
          <w:tcPr>
            <w:tcW w:w="2070" w:type="dxa"/>
          </w:tcPr>
          <w:p w:rsidR="007B7CE1" w:rsidRPr="00563B05" w:rsidRDefault="007B7CE1" w:rsidP="005E1DC0">
            <w:pPr>
              <w:pBdr>
                <w:bottom w:val="double" w:sz="4" w:space="1" w:color="auto"/>
              </w:pBdr>
              <w:tabs>
                <w:tab w:val="decimal" w:pos="1600"/>
              </w:tabs>
              <w:spacing w:line="380" w:lineRule="exact"/>
              <w:rPr>
                <w:rFonts w:ascii="Arial" w:hAnsi="Arial" w:cs="Arial"/>
                <w:sz w:val="20"/>
                <w:szCs w:val="20"/>
              </w:rPr>
            </w:pPr>
            <w:r w:rsidRPr="00563B05">
              <w:rPr>
                <w:rFonts w:ascii="Arial" w:hAnsi="Arial" w:cs="Arial"/>
                <w:sz w:val="20"/>
                <w:szCs w:val="20"/>
              </w:rPr>
              <w:t>26,767</w:t>
            </w:r>
          </w:p>
        </w:tc>
      </w:tr>
    </w:tbl>
    <w:p w:rsidR="00D66D48" w:rsidRPr="00E430A6" w:rsidRDefault="00F366AF" w:rsidP="007B7CE1">
      <w:pPr>
        <w:tabs>
          <w:tab w:val="left" w:pos="540"/>
        </w:tabs>
        <w:spacing w:before="240" w:after="120"/>
        <w:ind w:left="547" w:hanging="547"/>
        <w:jc w:val="thaiDistribute"/>
        <w:rPr>
          <w:rFonts w:ascii="Arial" w:hAnsi="Arial"/>
          <w:b/>
          <w:bCs/>
          <w:sz w:val="22"/>
          <w:szCs w:val="22"/>
        </w:rPr>
      </w:pPr>
      <w:r>
        <w:rPr>
          <w:rFonts w:ascii="Arial" w:hAnsi="Arial"/>
          <w:b/>
          <w:bCs/>
          <w:sz w:val="22"/>
          <w:szCs w:val="22"/>
        </w:rPr>
        <w:t>5</w:t>
      </w:r>
      <w:r w:rsidR="00D61B3A" w:rsidRPr="00E430A6">
        <w:rPr>
          <w:rFonts w:ascii="Arial" w:hAnsi="Arial"/>
          <w:b/>
          <w:bCs/>
          <w:sz w:val="22"/>
          <w:szCs w:val="22"/>
        </w:rPr>
        <w:t>.</w:t>
      </w:r>
      <w:r w:rsidR="00D61B3A" w:rsidRPr="00E430A6">
        <w:rPr>
          <w:rFonts w:ascii="Arial" w:hAnsi="Arial"/>
          <w:b/>
          <w:bCs/>
          <w:sz w:val="22"/>
          <w:szCs w:val="22"/>
        </w:rPr>
        <w:tab/>
        <w:t>Significant accounting policies</w:t>
      </w:r>
    </w:p>
    <w:p w:rsidR="005D5B9A" w:rsidRPr="00E430A6" w:rsidRDefault="00F366AF" w:rsidP="00DE4C3E">
      <w:pPr>
        <w:tabs>
          <w:tab w:val="left" w:pos="540"/>
          <w:tab w:val="left" w:pos="1440"/>
        </w:tabs>
        <w:spacing w:before="120" w:after="120"/>
        <w:ind w:left="600" w:hanging="600"/>
        <w:jc w:val="thaiDistribute"/>
        <w:outlineLvl w:val="0"/>
        <w:rPr>
          <w:rFonts w:ascii="Arial" w:hAnsi="Arial"/>
          <w:b/>
          <w:bCs/>
          <w:sz w:val="22"/>
          <w:szCs w:val="22"/>
        </w:rPr>
      </w:pPr>
      <w:r>
        <w:rPr>
          <w:rFonts w:ascii="Arial" w:hAnsi="Arial"/>
          <w:b/>
          <w:bCs/>
          <w:sz w:val="22"/>
          <w:szCs w:val="22"/>
        </w:rPr>
        <w:t>5</w:t>
      </w:r>
      <w:r w:rsidR="00554BA4" w:rsidRPr="00E430A6">
        <w:rPr>
          <w:rFonts w:ascii="Arial" w:hAnsi="Arial"/>
          <w:b/>
          <w:bCs/>
          <w:sz w:val="22"/>
          <w:szCs w:val="22"/>
        </w:rPr>
        <w:t>.</w:t>
      </w:r>
      <w:r w:rsidR="005D5B9A" w:rsidRPr="00E430A6">
        <w:rPr>
          <w:rFonts w:ascii="Arial" w:hAnsi="Arial"/>
          <w:b/>
          <w:bCs/>
          <w:sz w:val="22"/>
          <w:szCs w:val="22"/>
        </w:rPr>
        <w:t>1</w:t>
      </w:r>
      <w:r w:rsidR="00D66D48" w:rsidRPr="00E430A6">
        <w:rPr>
          <w:rFonts w:ascii="Arial" w:hAnsi="Arial"/>
          <w:b/>
          <w:bCs/>
          <w:sz w:val="22"/>
          <w:szCs w:val="22"/>
        </w:rPr>
        <w:tab/>
      </w:r>
      <w:r w:rsidR="005D5B9A" w:rsidRPr="00E430A6">
        <w:rPr>
          <w:rFonts w:ascii="Arial" w:hAnsi="Arial"/>
          <w:b/>
          <w:bCs/>
          <w:sz w:val="22"/>
          <w:szCs w:val="22"/>
        </w:rPr>
        <w:t xml:space="preserve">Revenue </w:t>
      </w:r>
      <w:r w:rsidR="008C562B">
        <w:rPr>
          <w:rFonts w:ascii="Arial" w:hAnsi="Arial"/>
          <w:b/>
          <w:bCs/>
          <w:sz w:val="22"/>
          <w:szCs w:val="22"/>
        </w:rPr>
        <w:t xml:space="preserve">and expense </w:t>
      </w:r>
      <w:r w:rsidR="00D44D40" w:rsidRPr="00E430A6">
        <w:rPr>
          <w:rFonts w:ascii="Arial" w:hAnsi="Arial"/>
          <w:b/>
          <w:bCs/>
          <w:sz w:val="22"/>
          <w:szCs w:val="22"/>
        </w:rPr>
        <w:t>r</w:t>
      </w:r>
      <w:r w:rsidR="005D5B9A" w:rsidRPr="00E430A6">
        <w:rPr>
          <w:rFonts w:ascii="Arial" w:hAnsi="Arial"/>
          <w:b/>
          <w:bCs/>
          <w:sz w:val="22"/>
          <w:szCs w:val="22"/>
        </w:rPr>
        <w:t>ecognition</w:t>
      </w:r>
    </w:p>
    <w:p w:rsidR="005D5B9A" w:rsidRPr="00DF3061" w:rsidRDefault="00D61B3A" w:rsidP="00DE4C3E">
      <w:pPr>
        <w:tabs>
          <w:tab w:val="left" w:pos="540"/>
          <w:tab w:val="left" w:pos="1440"/>
        </w:tabs>
        <w:spacing w:before="120" w:after="120"/>
        <w:ind w:left="600" w:hanging="600"/>
        <w:jc w:val="thaiDistribute"/>
        <w:outlineLvl w:val="0"/>
        <w:rPr>
          <w:rFonts w:ascii="Arial" w:hAnsi="Arial"/>
          <w:b/>
          <w:bCs/>
          <w:sz w:val="22"/>
          <w:szCs w:val="22"/>
        </w:rPr>
      </w:pPr>
      <w:r w:rsidRPr="00E430A6">
        <w:rPr>
          <w:rFonts w:ascii="Arial" w:hAnsi="Arial"/>
          <w:i/>
          <w:iCs/>
          <w:sz w:val="22"/>
          <w:szCs w:val="22"/>
        </w:rPr>
        <w:tab/>
      </w:r>
      <w:r w:rsidR="005D5B9A" w:rsidRPr="00DF3061">
        <w:rPr>
          <w:rFonts w:ascii="Arial" w:hAnsi="Arial"/>
          <w:b/>
          <w:bCs/>
          <w:sz w:val="22"/>
          <w:szCs w:val="22"/>
        </w:rPr>
        <w:t>Rendering of services</w:t>
      </w:r>
    </w:p>
    <w:p w:rsidR="000E1086" w:rsidRPr="00E430A6" w:rsidRDefault="00D61B3A" w:rsidP="00DE4C3E">
      <w:pPr>
        <w:tabs>
          <w:tab w:val="left" w:pos="540"/>
          <w:tab w:val="left" w:pos="1440"/>
        </w:tabs>
        <w:spacing w:before="120" w:after="120"/>
        <w:ind w:left="600" w:hanging="600"/>
        <w:jc w:val="thaiDistribute"/>
        <w:outlineLvl w:val="0"/>
        <w:rPr>
          <w:rFonts w:ascii="Arial" w:hAnsi="Arial"/>
          <w:sz w:val="22"/>
          <w:szCs w:val="22"/>
        </w:rPr>
      </w:pPr>
      <w:r w:rsidRPr="00E430A6">
        <w:rPr>
          <w:rFonts w:ascii="Arial" w:hAnsi="Arial"/>
          <w:sz w:val="22"/>
          <w:szCs w:val="22"/>
        </w:rPr>
        <w:tab/>
      </w:r>
      <w:r w:rsidR="005D5B9A" w:rsidRPr="00E430A6">
        <w:rPr>
          <w:rFonts w:ascii="Arial" w:hAnsi="Arial"/>
          <w:sz w:val="22"/>
          <w:szCs w:val="22"/>
        </w:rPr>
        <w:t xml:space="preserve">Service revenue is </w:t>
      </w:r>
      <w:proofErr w:type="spellStart"/>
      <w:r w:rsidR="005D5B9A" w:rsidRPr="00E430A6">
        <w:rPr>
          <w:rFonts w:ascii="Arial" w:hAnsi="Arial"/>
          <w:sz w:val="22"/>
          <w:szCs w:val="22"/>
        </w:rPr>
        <w:t>recogni</w:t>
      </w:r>
      <w:r w:rsidR="002A06E9" w:rsidRPr="00E430A6">
        <w:rPr>
          <w:rFonts w:ascii="Arial" w:hAnsi="Arial"/>
          <w:sz w:val="22"/>
          <w:szCs w:val="22"/>
        </w:rPr>
        <w:t>s</w:t>
      </w:r>
      <w:r w:rsidR="005D5B9A" w:rsidRPr="00E430A6">
        <w:rPr>
          <w:rFonts w:ascii="Arial" w:hAnsi="Arial"/>
          <w:sz w:val="22"/>
          <w:szCs w:val="22"/>
        </w:rPr>
        <w:t>ed</w:t>
      </w:r>
      <w:proofErr w:type="spellEnd"/>
      <w:r w:rsidR="005D5B9A" w:rsidRPr="00E430A6">
        <w:rPr>
          <w:rFonts w:ascii="Arial" w:hAnsi="Arial"/>
          <w:sz w:val="22"/>
          <w:szCs w:val="22"/>
        </w:rPr>
        <w:t xml:space="preserve"> </w:t>
      </w:r>
      <w:r w:rsidR="008C562B">
        <w:rPr>
          <w:rFonts w:ascii="Arial" w:hAnsi="Arial"/>
          <w:sz w:val="22"/>
          <w:szCs w:val="22"/>
        </w:rPr>
        <w:t>at a point in time upon completion of the service</w:t>
      </w:r>
      <w:r w:rsidR="00DD4D99" w:rsidRPr="00E430A6">
        <w:rPr>
          <w:rFonts w:ascii="Arial" w:hAnsi="Arial"/>
          <w:sz w:val="22"/>
          <w:szCs w:val="22"/>
        </w:rPr>
        <w:t xml:space="preserve">. </w:t>
      </w:r>
    </w:p>
    <w:p w:rsidR="008C562B" w:rsidRPr="00DF3061" w:rsidRDefault="009E6C3B" w:rsidP="008C562B">
      <w:pPr>
        <w:tabs>
          <w:tab w:val="left" w:pos="540"/>
          <w:tab w:val="left" w:pos="1440"/>
        </w:tabs>
        <w:spacing w:before="120" w:after="120"/>
        <w:ind w:left="600" w:hanging="600"/>
        <w:jc w:val="thaiDistribute"/>
        <w:outlineLvl w:val="0"/>
        <w:rPr>
          <w:rFonts w:ascii="Arial" w:hAnsi="Arial"/>
          <w:b/>
          <w:bCs/>
          <w:sz w:val="22"/>
          <w:szCs w:val="22"/>
        </w:rPr>
      </w:pPr>
      <w:r w:rsidRPr="00E430A6">
        <w:rPr>
          <w:rFonts w:ascii="Arial" w:hAnsi="Arial"/>
          <w:sz w:val="22"/>
          <w:szCs w:val="22"/>
        </w:rPr>
        <w:tab/>
      </w:r>
      <w:r w:rsidR="005D5B9A" w:rsidRPr="00DF3061">
        <w:rPr>
          <w:rFonts w:ascii="Arial" w:hAnsi="Arial"/>
          <w:b/>
          <w:bCs/>
          <w:sz w:val="22"/>
          <w:szCs w:val="22"/>
        </w:rPr>
        <w:t xml:space="preserve">Interest income </w:t>
      </w:r>
    </w:p>
    <w:p w:rsidR="008C562B" w:rsidRPr="00563B05" w:rsidRDefault="008C562B" w:rsidP="008C562B">
      <w:pPr>
        <w:tabs>
          <w:tab w:val="left" w:pos="2160"/>
        </w:tabs>
        <w:spacing w:before="120" w:after="120"/>
        <w:ind w:left="547" w:right="-36" w:hanging="7"/>
        <w:jc w:val="thaiDistribute"/>
        <w:rPr>
          <w:rFonts w:ascii="Arial" w:hAnsi="Arial" w:cs="Arial"/>
          <w:sz w:val="22"/>
          <w:szCs w:val="22"/>
        </w:rPr>
      </w:pPr>
      <w:r w:rsidRPr="00563B05">
        <w:rPr>
          <w:rFonts w:ascii="Arial" w:hAnsi="Arial" w:cs="Arial"/>
          <w:sz w:val="22"/>
          <w:szCs w:val="22"/>
        </w:rPr>
        <w:tab/>
        <w:t>Interest income is</w:t>
      </w:r>
      <w:r w:rsidRPr="00563B05">
        <w:rPr>
          <w:rFonts w:ascii="Arial" w:hAnsi="Arial" w:cs="Arial"/>
          <w:sz w:val="22"/>
          <w:szCs w:val="22"/>
          <w:cs/>
        </w:rPr>
        <w:t xml:space="preserve"> </w:t>
      </w:r>
      <w:r w:rsidRPr="00563B05">
        <w:rPr>
          <w:rFonts w:ascii="Arial" w:hAnsi="Arial" w:cs="Arial"/>
          <w:sz w:val="22"/>
          <w:szCs w:val="22"/>
        </w:rPr>
        <w:t xml:space="preserve">calculated using the effective interest method and </w:t>
      </w:r>
      <w:proofErr w:type="spellStart"/>
      <w:r w:rsidRPr="00563B05">
        <w:rPr>
          <w:rFonts w:ascii="Arial" w:hAnsi="Arial" w:cs="Arial"/>
          <w:sz w:val="22"/>
          <w:szCs w:val="22"/>
        </w:rPr>
        <w:t>recognised</w:t>
      </w:r>
      <w:proofErr w:type="spellEnd"/>
      <w:r w:rsidRPr="00563B05">
        <w:rPr>
          <w:rFonts w:ascii="Arial" w:hAnsi="Arial" w:cs="Arial"/>
          <w:sz w:val="22"/>
          <w:szCs w:val="22"/>
        </w:rPr>
        <w:t xml:space="preserve"> on an accrual basis. The effective interest rate is applied to the gross carrying amount of a financial asset, unless the financial assets subsequently become credit-impaired when it</w:t>
      </w:r>
      <w:r w:rsidRPr="00563B05">
        <w:rPr>
          <w:rFonts w:ascii="Arial" w:hAnsi="Arial" w:cs="Arial"/>
          <w:sz w:val="22"/>
          <w:szCs w:val="22"/>
          <w:cs/>
        </w:rPr>
        <w:t xml:space="preserve"> </w:t>
      </w:r>
      <w:r w:rsidRPr="00563B05">
        <w:rPr>
          <w:rFonts w:ascii="Arial" w:hAnsi="Arial" w:cs="Arial"/>
          <w:sz w:val="22"/>
          <w:szCs w:val="22"/>
        </w:rPr>
        <w:t xml:space="preserve">is applied to the net carrying amount of the financial asset (net of the expected credit loss allowance).   </w:t>
      </w:r>
    </w:p>
    <w:p w:rsidR="008C562B" w:rsidRPr="00563B05" w:rsidRDefault="008C562B" w:rsidP="008C562B">
      <w:pPr>
        <w:tabs>
          <w:tab w:val="left" w:pos="2160"/>
        </w:tabs>
        <w:spacing w:before="120" w:after="120"/>
        <w:ind w:left="540" w:right="-43" w:hanging="7"/>
        <w:jc w:val="thaiDistribute"/>
        <w:rPr>
          <w:rFonts w:ascii="Arial" w:hAnsi="Arial" w:cs="Arial"/>
          <w:b/>
          <w:bCs/>
          <w:sz w:val="22"/>
          <w:szCs w:val="22"/>
        </w:rPr>
      </w:pPr>
      <w:r w:rsidRPr="00563B05">
        <w:rPr>
          <w:rFonts w:ascii="Arial" w:hAnsi="Arial" w:cs="Arial"/>
          <w:b/>
          <w:bCs/>
          <w:sz w:val="22"/>
          <w:szCs w:val="22"/>
        </w:rPr>
        <w:t xml:space="preserve">Finance cost </w:t>
      </w:r>
    </w:p>
    <w:p w:rsidR="008C562B" w:rsidRDefault="008C562B" w:rsidP="009C5C37">
      <w:pPr>
        <w:tabs>
          <w:tab w:val="left" w:pos="1440"/>
        </w:tabs>
        <w:spacing w:before="120" w:after="120"/>
        <w:ind w:left="540" w:hanging="540"/>
        <w:jc w:val="thaiDistribute"/>
        <w:outlineLvl w:val="0"/>
        <w:rPr>
          <w:rFonts w:ascii="Arial" w:hAnsi="Arial"/>
          <w:sz w:val="22"/>
          <w:szCs w:val="22"/>
        </w:rPr>
      </w:pPr>
      <w:r w:rsidRPr="00563B05">
        <w:rPr>
          <w:rFonts w:ascii="Arial" w:hAnsi="Arial" w:cs="Arial"/>
          <w:sz w:val="22"/>
          <w:szCs w:val="22"/>
        </w:rPr>
        <w:tab/>
        <w:t xml:space="preserve">Interest expense from financial liabilities at </w:t>
      </w:r>
      <w:proofErr w:type="spellStart"/>
      <w:r w:rsidRPr="00563B05">
        <w:rPr>
          <w:rFonts w:ascii="Arial" w:hAnsi="Arial" w:cs="Arial"/>
          <w:sz w:val="22"/>
          <w:szCs w:val="22"/>
        </w:rPr>
        <w:t>amortised</w:t>
      </w:r>
      <w:proofErr w:type="spellEnd"/>
      <w:r w:rsidRPr="00563B05">
        <w:rPr>
          <w:rFonts w:ascii="Arial" w:hAnsi="Arial" w:cs="Arial"/>
          <w:sz w:val="22"/>
          <w:szCs w:val="22"/>
        </w:rPr>
        <w:t xml:space="preserve"> cost is calculated using the effective</w:t>
      </w:r>
      <w:r w:rsidR="009C5C37">
        <w:rPr>
          <w:rFonts w:ascii="Arial" w:hAnsi="Arial" w:cs="Arial"/>
          <w:sz w:val="22"/>
          <w:szCs w:val="22"/>
        </w:rPr>
        <w:t xml:space="preserve"> </w:t>
      </w:r>
      <w:r w:rsidRPr="00563B05">
        <w:rPr>
          <w:rFonts w:ascii="Arial" w:hAnsi="Arial" w:cs="Arial"/>
          <w:sz w:val="22"/>
          <w:szCs w:val="22"/>
        </w:rPr>
        <w:t xml:space="preserve">interest method and </w:t>
      </w:r>
      <w:proofErr w:type="spellStart"/>
      <w:r w:rsidRPr="00563B05">
        <w:rPr>
          <w:rFonts w:ascii="Arial" w:hAnsi="Arial" w:cs="Arial"/>
          <w:sz w:val="22"/>
          <w:szCs w:val="22"/>
        </w:rPr>
        <w:t>recognised</w:t>
      </w:r>
      <w:proofErr w:type="spellEnd"/>
      <w:r w:rsidRPr="00563B05">
        <w:rPr>
          <w:rFonts w:ascii="Arial" w:hAnsi="Arial" w:cs="Arial"/>
          <w:sz w:val="22"/>
          <w:szCs w:val="22"/>
        </w:rPr>
        <w:t xml:space="preserve"> on an accrual basis.</w:t>
      </w:r>
      <w:r w:rsidR="002A06E9" w:rsidRPr="00E430A6">
        <w:rPr>
          <w:rFonts w:ascii="Arial" w:hAnsi="Arial"/>
          <w:sz w:val="22"/>
          <w:szCs w:val="22"/>
        </w:rPr>
        <w:t xml:space="preserve"> </w:t>
      </w:r>
      <w:r w:rsidR="005D5B9A" w:rsidRPr="00E430A6">
        <w:rPr>
          <w:rFonts w:ascii="Arial" w:hAnsi="Arial"/>
          <w:sz w:val="22"/>
          <w:szCs w:val="22"/>
        </w:rPr>
        <w:t xml:space="preserve"> </w:t>
      </w:r>
    </w:p>
    <w:p w:rsidR="00DF3061" w:rsidRDefault="008C562B" w:rsidP="0008683D">
      <w:pPr>
        <w:tabs>
          <w:tab w:val="left" w:pos="540"/>
          <w:tab w:val="left" w:pos="1440"/>
        </w:tabs>
        <w:spacing w:before="120" w:after="120"/>
        <w:ind w:left="600" w:hanging="600"/>
        <w:jc w:val="thaiDistribute"/>
        <w:outlineLvl w:val="0"/>
        <w:rPr>
          <w:rFonts w:ascii="Arial" w:hAnsi="Arial"/>
          <w:i/>
          <w:iCs/>
          <w:sz w:val="22"/>
          <w:szCs w:val="22"/>
        </w:rPr>
      </w:pPr>
      <w:r>
        <w:rPr>
          <w:rFonts w:ascii="Arial" w:hAnsi="Arial"/>
          <w:i/>
          <w:iCs/>
          <w:sz w:val="22"/>
          <w:szCs w:val="22"/>
        </w:rPr>
        <w:tab/>
      </w:r>
    </w:p>
    <w:p w:rsidR="00221146" w:rsidRDefault="00DF3061" w:rsidP="0008683D">
      <w:pPr>
        <w:tabs>
          <w:tab w:val="left" w:pos="540"/>
          <w:tab w:val="left" w:pos="1440"/>
        </w:tabs>
        <w:spacing w:before="120" w:after="120"/>
        <w:ind w:left="600" w:hanging="600"/>
        <w:jc w:val="thaiDistribute"/>
        <w:outlineLvl w:val="0"/>
        <w:rPr>
          <w:rFonts w:ascii="Arial" w:hAnsi="Arial"/>
          <w:b/>
          <w:bCs/>
          <w:i/>
          <w:iCs/>
          <w:sz w:val="22"/>
          <w:szCs w:val="22"/>
        </w:rPr>
      </w:pPr>
      <w:r>
        <w:rPr>
          <w:rFonts w:ascii="Arial" w:hAnsi="Arial"/>
          <w:b/>
          <w:bCs/>
          <w:i/>
          <w:iCs/>
          <w:sz w:val="22"/>
          <w:szCs w:val="22"/>
        </w:rPr>
        <w:tab/>
      </w:r>
    </w:p>
    <w:p w:rsidR="00221146" w:rsidRDefault="00221146">
      <w:pPr>
        <w:rPr>
          <w:rFonts w:ascii="Arial" w:hAnsi="Arial"/>
          <w:b/>
          <w:bCs/>
          <w:i/>
          <w:iCs/>
          <w:sz w:val="22"/>
          <w:szCs w:val="22"/>
        </w:rPr>
      </w:pPr>
      <w:r>
        <w:rPr>
          <w:rFonts w:ascii="Arial" w:hAnsi="Arial"/>
          <w:b/>
          <w:bCs/>
          <w:i/>
          <w:iCs/>
          <w:sz w:val="22"/>
          <w:szCs w:val="22"/>
        </w:rPr>
        <w:br w:type="page"/>
      </w:r>
    </w:p>
    <w:p w:rsidR="0008683D" w:rsidRPr="00DF3061" w:rsidRDefault="00221146" w:rsidP="0008683D">
      <w:pPr>
        <w:tabs>
          <w:tab w:val="left" w:pos="540"/>
          <w:tab w:val="left" w:pos="1440"/>
        </w:tabs>
        <w:spacing w:before="120" w:after="120"/>
        <w:ind w:left="600" w:hanging="600"/>
        <w:jc w:val="thaiDistribute"/>
        <w:outlineLvl w:val="0"/>
        <w:rPr>
          <w:rFonts w:ascii="Arial" w:hAnsi="Arial"/>
          <w:b/>
          <w:bCs/>
          <w:sz w:val="22"/>
          <w:szCs w:val="22"/>
        </w:rPr>
      </w:pPr>
      <w:r>
        <w:rPr>
          <w:rFonts w:ascii="Arial" w:hAnsi="Arial"/>
          <w:b/>
          <w:bCs/>
          <w:sz w:val="22"/>
          <w:szCs w:val="22"/>
        </w:rPr>
        <w:lastRenderedPageBreak/>
        <w:tab/>
      </w:r>
      <w:r w:rsidR="00F027DC" w:rsidRPr="00DF3061">
        <w:rPr>
          <w:rFonts w:ascii="Arial" w:hAnsi="Arial"/>
          <w:b/>
          <w:bCs/>
          <w:sz w:val="22"/>
          <w:szCs w:val="22"/>
        </w:rPr>
        <w:t>Dividend</w:t>
      </w:r>
      <w:r w:rsidR="005B5587" w:rsidRPr="00DF3061">
        <w:rPr>
          <w:rFonts w:ascii="Arial" w:hAnsi="Arial"/>
          <w:b/>
          <w:bCs/>
          <w:sz w:val="22"/>
          <w:szCs w:val="22"/>
        </w:rPr>
        <w:t>s</w:t>
      </w:r>
    </w:p>
    <w:p w:rsidR="0008683D" w:rsidRPr="00E430A6" w:rsidRDefault="0008683D" w:rsidP="0008683D">
      <w:pPr>
        <w:tabs>
          <w:tab w:val="left" w:pos="540"/>
          <w:tab w:val="left" w:pos="1440"/>
        </w:tabs>
        <w:spacing w:before="120" w:after="120"/>
        <w:ind w:left="600" w:hanging="600"/>
        <w:jc w:val="thaiDistribute"/>
        <w:outlineLvl w:val="0"/>
        <w:rPr>
          <w:rFonts w:ascii="Arial" w:hAnsi="Arial"/>
          <w:sz w:val="22"/>
          <w:szCs w:val="22"/>
        </w:rPr>
      </w:pPr>
      <w:r w:rsidRPr="00E430A6">
        <w:rPr>
          <w:rFonts w:ascii="Arial" w:hAnsi="Arial"/>
          <w:sz w:val="22"/>
          <w:szCs w:val="22"/>
        </w:rPr>
        <w:tab/>
      </w:r>
      <w:r>
        <w:rPr>
          <w:rFonts w:ascii="Arial" w:hAnsi="Arial"/>
          <w:sz w:val="22"/>
          <w:szCs w:val="22"/>
        </w:rPr>
        <w:t>Dividend</w:t>
      </w:r>
      <w:r w:rsidR="005B5587">
        <w:rPr>
          <w:rFonts w:ascii="Arial" w:hAnsi="Arial"/>
          <w:sz w:val="22"/>
          <w:szCs w:val="22"/>
        </w:rPr>
        <w:t>s</w:t>
      </w:r>
      <w:r>
        <w:rPr>
          <w:rFonts w:ascii="Arial" w:hAnsi="Arial"/>
          <w:sz w:val="22"/>
          <w:szCs w:val="22"/>
        </w:rPr>
        <w:t xml:space="preserve"> </w:t>
      </w:r>
      <w:r w:rsidR="005B5587">
        <w:rPr>
          <w:rFonts w:ascii="Arial" w:hAnsi="Arial"/>
          <w:sz w:val="22"/>
          <w:szCs w:val="22"/>
        </w:rPr>
        <w:t>are</w:t>
      </w:r>
      <w:r>
        <w:rPr>
          <w:rFonts w:ascii="Arial" w:hAnsi="Arial"/>
          <w:sz w:val="22"/>
          <w:szCs w:val="22"/>
        </w:rPr>
        <w:t xml:space="preserve"> </w:t>
      </w:r>
      <w:proofErr w:type="spellStart"/>
      <w:r>
        <w:rPr>
          <w:rFonts w:ascii="Arial" w:hAnsi="Arial"/>
          <w:sz w:val="22"/>
          <w:szCs w:val="22"/>
        </w:rPr>
        <w:t>recognised</w:t>
      </w:r>
      <w:proofErr w:type="spellEnd"/>
      <w:r>
        <w:rPr>
          <w:rFonts w:ascii="Arial" w:hAnsi="Arial"/>
          <w:sz w:val="22"/>
          <w:szCs w:val="22"/>
        </w:rPr>
        <w:t xml:space="preserve"> when the right to receive the dividends is established</w:t>
      </w:r>
      <w:r w:rsidRPr="00E430A6">
        <w:rPr>
          <w:rFonts w:ascii="Arial" w:hAnsi="Arial"/>
          <w:sz w:val="22"/>
          <w:szCs w:val="22"/>
        </w:rPr>
        <w:t xml:space="preserve">.  </w:t>
      </w:r>
    </w:p>
    <w:p w:rsidR="004E3929" w:rsidRPr="00E430A6" w:rsidRDefault="00F366AF" w:rsidP="00173EC1">
      <w:pPr>
        <w:tabs>
          <w:tab w:val="left" w:pos="1440"/>
        </w:tabs>
        <w:spacing w:before="120" w:after="120"/>
        <w:ind w:left="540" w:hanging="540"/>
        <w:jc w:val="thaiDistribute"/>
        <w:outlineLvl w:val="0"/>
        <w:rPr>
          <w:rFonts w:ascii="Arial" w:hAnsi="Arial"/>
          <w:b/>
          <w:bCs/>
          <w:sz w:val="22"/>
          <w:szCs w:val="22"/>
        </w:rPr>
      </w:pPr>
      <w:r>
        <w:rPr>
          <w:rFonts w:ascii="Arial" w:hAnsi="Arial"/>
          <w:b/>
          <w:bCs/>
          <w:sz w:val="22"/>
          <w:szCs w:val="22"/>
        </w:rPr>
        <w:t>5</w:t>
      </w:r>
      <w:r w:rsidR="00554BA4" w:rsidRPr="00E430A6">
        <w:rPr>
          <w:rFonts w:ascii="Arial" w:hAnsi="Arial"/>
          <w:b/>
          <w:bCs/>
          <w:sz w:val="22"/>
          <w:szCs w:val="22"/>
        </w:rPr>
        <w:t>.</w:t>
      </w:r>
      <w:r w:rsidR="004E3929" w:rsidRPr="00E430A6">
        <w:rPr>
          <w:rFonts w:ascii="Arial" w:hAnsi="Arial"/>
          <w:b/>
          <w:bCs/>
          <w:sz w:val="22"/>
          <w:szCs w:val="22"/>
        </w:rPr>
        <w:t>2</w:t>
      </w:r>
      <w:r w:rsidR="004E3929" w:rsidRPr="00E430A6">
        <w:rPr>
          <w:rFonts w:ascii="Arial" w:hAnsi="Arial"/>
          <w:b/>
          <w:bCs/>
          <w:sz w:val="22"/>
          <w:szCs w:val="22"/>
        </w:rPr>
        <w:tab/>
        <w:t>Cash and cash equivalents</w:t>
      </w:r>
    </w:p>
    <w:p w:rsidR="004E3929" w:rsidRPr="00E430A6" w:rsidRDefault="00D61B3A" w:rsidP="00173EC1">
      <w:pPr>
        <w:tabs>
          <w:tab w:val="left" w:pos="1440"/>
        </w:tabs>
        <w:spacing w:before="120" w:after="120"/>
        <w:ind w:left="540" w:hanging="540"/>
        <w:jc w:val="thaiDistribute"/>
        <w:outlineLvl w:val="0"/>
        <w:rPr>
          <w:rFonts w:ascii="Arial" w:hAnsi="Arial"/>
          <w:sz w:val="22"/>
          <w:szCs w:val="22"/>
        </w:rPr>
      </w:pPr>
      <w:r w:rsidRPr="00E430A6">
        <w:rPr>
          <w:rFonts w:ascii="Arial" w:hAnsi="Arial"/>
          <w:sz w:val="22"/>
          <w:szCs w:val="22"/>
        </w:rPr>
        <w:tab/>
      </w:r>
      <w:r w:rsidR="004E3929" w:rsidRPr="00E430A6">
        <w:rPr>
          <w:rFonts w:ascii="Arial" w:hAnsi="Arial"/>
          <w:sz w:val="22"/>
          <w:szCs w:val="22"/>
        </w:rPr>
        <w:t>Cash and cash equivalents consist of cash in hand</w:t>
      </w:r>
      <w:r w:rsidR="00B77264" w:rsidRPr="00E430A6">
        <w:rPr>
          <w:rFonts w:ascii="Arial" w:hAnsi="Arial"/>
          <w:sz w:val="22"/>
          <w:szCs w:val="22"/>
        </w:rPr>
        <w:t xml:space="preserve"> and</w:t>
      </w:r>
      <w:r w:rsidR="00095960" w:rsidRPr="00E430A6">
        <w:rPr>
          <w:rFonts w:ascii="Arial" w:hAnsi="Arial"/>
          <w:sz w:val="22"/>
          <w:szCs w:val="22"/>
        </w:rPr>
        <w:t xml:space="preserve"> at </w:t>
      </w:r>
      <w:r w:rsidR="00B77264" w:rsidRPr="00E430A6">
        <w:rPr>
          <w:rFonts w:ascii="Arial" w:hAnsi="Arial"/>
          <w:sz w:val="22"/>
          <w:szCs w:val="22"/>
        </w:rPr>
        <w:t>banks,</w:t>
      </w:r>
      <w:r w:rsidR="00095960" w:rsidRPr="00E430A6">
        <w:rPr>
          <w:rFonts w:ascii="Arial" w:hAnsi="Arial"/>
          <w:sz w:val="22"/>
          <w:szCs w:val="22"/>
        </w:rPr>
        <w:t xml:space="preserve"> and all highly liquid investments </w:t>
      </w:r>
      <w:r w:rsidR="004E3929" w:rsidRPr="00E430A6">
        <w:rPr>
          <w:rFonts w:ascii="Arial" w:hAnsi="Arial"/>
          <w:sz w:val="22"/>
          <w:szCs w:val="22"/>
        </w:rPr>
        <w:t xml:space="preserve">with an original maturity of three months or less and not subject to </w:t>
      </w:r>
      <w:r w:rsidR="000E1086" w:rsidRPr="00E430A6">
        <w:rPr>
          <w:rFonts w:ascii="Arial" w:hAnsi="Arial"/>
          <w:sz w:val="22"/>
          <w:szCs w:val="22"/>
        </w:rPr>
        <w:t xml:space="preserve">withdrawal </w:t>
      </w:r>
      <w:r w:rsidR="004E3929" w:rsidRPr="00E430A6">
        <w:rPr>
          <w:rFonts w:ascii="Arial" w:hAnsi="Arial"/>
          <w:sz w:val="22"/>
          <w:szCs w:val="22"/>
        </w:rPr>
        <w:t>restrictions.</w:t>
      </w:r>
    </w:p>
    <w:p w:rsidR="00D22CA9" w:rsidRPr="005B5587" w:rsidRDefault="00F366AF" w:rsidP="005B5587">
      <w:pPr>
        <w:tabs>
          <w:tab w:val="left" w:pos="1440"/>
        </w:tabs>
        <w:spacing w:before="120" w:after="120"/>
        <w:ind w:left="540" w:hanging="540"/>
        <w:jc w:val="thaiDistribute"/>
        <w:outlineLvl w:val="0"/>
        <w:rPr>
          <w:rFonts w:ascii="Arial" w:hAnsi="Arial"/>
          <w:b/>
          <w:bCs/>
          <w:sz w:val="22"/>
          <w:szCs w:val="22"/>
        </w:rPr>
      </w:pPr>
      <w:r>
        <w:rPr>
          <w:rFonts w:ascii="Arial" w:hAnsi="Arial"/>
          <w:b/>
          <w:bCs/>
          <w:sz w:val="22"/>
          <w:szCs w:val="22"/>
        </w:rPr>
        <w:t>5</w:t>
      </w:r>
      <w:r w:rsidR="00554BA4" w:rsidRPr="00E430A6">
        <w:rPr>
          <w:rFonts w:ascii="Arial" w:hAnsi="Arial"/>
          <w:b/>
          <w:bCs/>
          <w:sz w:val="22"/>
          <w:szCs w:val="22"/>
        </w:rPr>
        <w:t>.</w:t>
      </w:r>
      <w:r w:rsidR="005B5587">
        <w:rPr>
          <w:rFonts w:ascii="Arial" w:hAnsi="Arial"/>
          <w:b/>
          <w:bCs/>
          <w:sz w:val="22"/>
          <w:szCs w:val="22"/>
        </w:rPr>
        <w:t>3</w:t>
      </w:r>
      <w:r w:rsidR="004E3929" w:rsidRPr="00E430A6">
        <w:rPr>
          <w:rFonts w:ascii="Arial" w:hAnsi="Arial"/>
          <w:b/>
          <w:bCs/>
          <w:sz w:val="22"/>
          <w:szCs w:val="22"/>
        </w:rPr>
        <w:tab/>
        <w:t xml:space="preserve">Investments </w:t>
      </w:r>
      <w:r w:rsidR="005B5587">
        <w:rPr>
          <w:rFonts w:ascii="Arial" w:hAnsi="Arial"/>
          <w:b/>
          <w:bCs/>
          <w:sz w:val="22"/>
          <w:szCs w:val="22"/>
        </w:rPr>
        <w:t>in subsidiaries and associates</w:t>
      </w:r>
    </w:p>
    <w:p w:rsidR="00AD5EFD" w:rsidRPr="00E430A6" w:rsidRDefault="00D22CA9" w:rsidP="005B5587">
      <w:pPr>
        <w:tabs>
          <w:tab w:val="left" w:pos="1920"/>
        </w:tabs>
        <w:spacing w:before="120" w:after="120"/>
        <w:ind w:left="540"/>
        <w:jc w:val="thaiDistribute"/>
        <w:rPr>
          <w:rFonts w:ascii="Arial" w:hAnsi="Arial"/>
          <w:sz w:val="22"/>
          <w:szCs w:val="22"/>
        </w:rPr>
      </w:pPr>
      <w:r w:rsidRPr="00D85D7D">
        <w:rPr>
          <w:rFonts w:ascii="Arial" w:hAnsi="Arial"/>
          <w:sz w:val="22"/>
          <w:szCs w:val="22"/>
        </w:rPr>
        <w:t xml:space="preserve">Investment </w:t>
      </w:r>
      <w:r w:rsidR="009311D0">
        <w:rPr>
          <w:rFonts w:ascii="Arial" w:hAnsi="Arial"/>
          <w:sz w:val="22"/>
          <w:szCs w:val="22"/>
        </w:rPr>
        <w:t xml:space="preserve">in </w:t>
      </w:r>
      <w:r w:rsidR="008C67D2">
        <w:rPr>
          <w:rFonts w:ascii="Arial" w:hAnsi="Arial"/>
          <w:sz w:val="22"/>
          <w:szCs w:val="22"/>
        </w:rPr>
        <w:t>an</w:t>
      </w:r>
      <w:r w:rsidRPr="00D85D7D">
        <w:rPr>
          <w:rFonts w:ascii="Arial" w:hAnsi="Arial"/>
          <w:sz w:val="22"/>
          <w:szCs w:val="22"/>
        </w:rPr>
        <w:t xml:space="preserve"> associate </w:t>
      </w:r>
      <w:r>
        <w:rPr>
          <w:rFonts w:ascii="Arial" w:hAnsi="Arial"/>
          <w:sz w:val="22"/>
          <w:szCs w:val="22"/>
        </w:rPr>
        <w:t>is</w:t>
      </w:r>
      <w:r w:rsidRPr="00D85D7D">
        <w:rPr>
          <w:rFonts w:ascii="Arial" w:hAnsi="Arial"/>
          <w:sz w:val="22"/>
          <w:szCs w:val="22"/>
        </w:rPr>
        <w:t xml:space="preserve"> accounted for in the consolidated financial statements using the equity method.</w:t>
      </w:r>
      <w:r w:rsidR="00AD5EFD" w:rsidRPr="00E430A6">
        <w:rPr>
          <w:rFonts w:ascii="Arial" w:hAnsi="Arial"/>
          <w:sz w:val="22"/>
          <w:szCs w:val="22"/>
        </w:rPr>
        <w:t xml:space="preserve"> </w:t>
      </w:r>
    </w:p>
    <w:p w:rsidR="006B5A7D" w:rsidRPr="00E430A6" w:rsidRDefault="00F07124" w:rsidP="005B5587">
      <w:pPr>
        <w:tabs>
          <w:tab w:val="left" w:pos="1920"/>
        </w:tabs>
        <w:spacing w:before="120" w:after="120"/>
        <w:ind w:left="540"/>
        <w:jc w:val="thaiDistribute"/>
        <w:rPr>
          <w:rFonts w:ascii="Arial" w:hAnsi="Arial"/>
          <w:sz w:val="22"/>
          <w:szCs w:val="22"/>
        </w:rPr>
      </w:pPr>
      <w:r w:rsidRPr="00E430A6">
        <w:rPr>
          <w:rFonts w:ascii="Arial" w:hAnsi="Arial"/>
          <w:sz w:val="22"/>
          <w:szCs w:val="22"/>
        </w:rPr>
        <w:t>Investment</w:t>
      </w:r>
      <w:r w:rsidR="00F027DC">
        <w:rPr>
          <w:rFonts w:ascii="Arial" w:hAnsi="Arial"/>
          <w:sz w:val="22"/>
          <w:szCs w:val="22"/>
        </w:rPr>
        <w:t>s</w:t>
      </w:r>
      <w:r w:rsidR="003E686E" w:rsidRPr="00E430A6">
        <w:rPr>
          <w:rFonts w:ascii="Arial" w:hAnsi="Arial"/>
          <w:sz w:val="22"/>
          <w:szCs w:val="22"/>
        </w:rPr>
        <w:t xml:space="preserve"> in </w:t>
      </w:r>
      <w:r w:rsidRPr="00E430A6">
        <w:rPr>
          <w:rFonts w:ascii="Arial" w:hAnsi="Arial"/>
          <w:sz w:val="22"/>
          <w:szCs w:val="22"/>
        </w:rPr>
        <w:t>subsid</w:t>
      </w:r>
      <w:r w:rsidR="00F370E4">
        <w:rPr>
          <w:rFonts w:ascii="Arial" w:hAnsi="Arial"/>
          <w:sz w:val="22"/>
          <w:szCs w:val="22"/>
        </w:rPr>
        <w:t>iaries</w:t>
      </w:r>
      <w:r w:rsidRPr="00E430A6">
        <w:rPr>
          <w:rFonts w:ascii="Arial" w:hAnsi="Arial"/>
          <w:sz w:val="22"/>
          <w:szCs w:val="22"/>
        </w:rPr>
        <w:t xml:space="preserve"> </w:t>
      </w:r>
      <w:r w:rsidR="00F027DC">
        <w:rPr>
          <w:rFonts w:ascii="Arial" w:hAnsi="Arial"/>
          <w:sz w:val="22"/>
          <w:szCs w:val="22"/>
        </w:rPr>
        <w:t>are</w:t>
      </w:r>
      <w:r w:rsidR="003E686E" w:rsidRPr="00E430A6">
        <w:rPr>
          <w:rFonts w:ascii="Arial" w:hAnsi="Arial"/>
          <w:sz w:val="22"/>
          <w:szCs w:val="22"/>
        </w:rPr>
        <w:t xml:space="preserve"> accounted for in the </w:t>
      </w:r>
      <w:r w:rsidR="00CE2B62" w:rsidRPr="00E430A6">
        <w:rPr>
          <w:rFonts w:ascii="Arial" w:hAnsi="Arial"/>
          <w:sz w:val="22"/>
          <w:szCs w:val="22"/>
        </w:rPr>
        <w:t>separate</w:t>
      </w:r>
      <w:r w:rsidR="003E686E" w:rsidRPr="00E430A6">
        <w:rPr>
          <w:rFonts w:ascii="Arial" w:hAnsi="Arial"/>
          <w:sz w:val="22"/>
          <w:szCs w:val="22"/>
        </w:rPr>
        <w:t xml:space="preserve"> financial statements using the </w:t>
      </w:r>
      <w:r w:rsidR="00CE2B62" w:rsidRPr="00E430A6">
        <w:rPr>
          <w:rFonts w:ascii="Arial" w:hAnsi="Arial"/>
          <w:sz w:val="22"/>
          <w:szCs w:val="22"/>
        </w:rPr>
        <w:t>cost</w:t>
      </w:r>
      <w:r w:rsidR="003C5E2F">
        <w:rPr>
          <w:rFonts w:ascii="Arial" w:hAnsi="Arial"/>
          <w:sz w:val="22"/>
          <w:szCs w:val="22"/>
        </w:rPr>
        <w:t xml:space="preserve"> </w:t>
      </w:r>
      <w:r w:rsidR="005B5587">
        <w:rPr>
          <w:rFonts w:ascii="Arial" w:hAnsi="Arial"/>
          <w:sz w:val="22"/>
          <w:szCs w:val="22"/>
        </w:rPr>
        <w:t>method</w:t>
      </w:r>
      <w:r w:rsidR="00182965">
        <w:rPr>
          <w:rFonts w:ascii="Arial" w:hAnsi="Arial"/>
          <w:sz w:val="22"/>
          <w:szCs w:val="22"/>
        </w:rPr>
        <w:t xml:space="preserve"> less impairment loss (if any)</w:t>
      </w:r>
      <w:r w:rsidR="003C5E2F">
        <w:rPr>
          <w:rFonts w:ascii="Arial" w:hAnsi="Arial"/>
          <w:sz w:val="22"/>
          <w:szCs w:val="22"/>
        </w:rPr>
        <w:t>.</w:t>
      </w:r>
    </w:p>
    <w:p w:rsidR="00561A4C" w:rsidRPr="00E430A6" w:rsidRDefault="00F366AF" w:rsidP="00DE4C3E">
      <w:pPr>
        <w:tabs>
          <w:tab w:val="left" w:pos="1440"/>
        </w:tabs>
        <w:spacing w:before="120" w:after="120"/>
        <w:ind w:left="540" w:hanging="540"/>
        <w:jc w:val="thaiDistribute"/>
        <w:outlineLvl w:val="0"/>
        <w:rPr>
          <w:rFonts w:ascii="Arial" w:hAnsi="Arial"/>
          <w:b/>
          <w:bCs/>
          <w:sz w:val="22"/>
          <w:szCs w:val="22"/>
        </w:rPr>
      </w:pPr>
      <w:r>
        <w:rPr>
          <w:rFonts w:ascii="Arial" w:hAnsi="Arial"/>
          <w:b/>
          <w:bCs/>
          <w:sz w:val="22"/>
          <w:szCs w:val="22"/>
        </w:rPr>
        <w:t>5</w:t>
      </w:r>
      <w:r w:rsidR="00D3736C" w:rsidRPr="00E430A6">
        <w:rPr>
          <w:rFonts w:ascii="Arial" w:hAnsi="Arial"/>
          <w:b/>
          <w:bCs/>
          <w:sz w:val="22"/>
          <w:szCs w:val="22"/>
        </w:rPr>
        <w:t>.</w:t>
      </w:r>
      <w:r w:rsidR="005B5587">
        <w:rPr>
          <w:rFonts w:ascii="Arial" w:hAnsi="Arial"/>
          <w:b/>
          <w:bCs/>
          <w:sz w:val="22"/>
          <w:szCs w:val="22"/>
        </w:rPr>
        <w:t>4</w:t>
      </w:r>
      <w:r w:rsidR="00561A4C" w:rsidRPr="00E430A6">
        <w:rPr>
          <w:rFonts w:ascii="Arial" w:hAnsi="Arial"/>
          <w:b/>
          <w:bCs/>
          <w:sz w:val="22"/>
          <w:szCs w:val="22"/>
        </w:rPr>
        <w:tab/>
      </w:r>
      <w:r w:rsidR="0008683D">
        <w:rPr>
          <w:rFonts w:ascii="Arial" w:hAnsi="Arial"/>
          <w:b/>
          <w:bCs/>
          <w:sz w:val="22"/>
          <w:szCs w:val="22"/>
        </w:rPr>
        <w:t xml:space="preserve">Property, </w:t>
      </w:r>
      <w:r w:rsidR="008C67D2">
        <w:rPr>
          <w:rFonts w:ascii="Arial" w:hAnsi="Arial"/>
          <w:b/>
          <w:bCs/>
          <w:sz w:val="22"/>
          <w:szCs w:val="22"/>
        </w:rPr>
        <w:t>building</w:t>
      </w:r>
      <w:r w:rsidR="00561A4C" w:rsidRPr="00E430A6">
        <w:rPr>
          <w:rFonts w:ascii="Arial" w:hAnsi="Arial"/>
          <w:b/>
          <w:bCs/>
          <w:sz w:val="22"/>
          <w:szCs w:val="22"/>
        </w:rPr>
        <w:t xml:space="preserve"> and equipment/Depreciation</w:t>
      </w:r>
    </w:p>
    <w:p w:rsidR="00173EC1" w:rsidRDefault="00D61B3A" w:rsidP="00DE4C3E">
      <w:pPr>
        <w:tabs>
          <w:tab w:val="left" w:pos="1440"/>
        </w:tabs>
        <w:spacing w:before="120" w:after="120"/>
        <w:ind w:left="540" w:hanging="540"/>
        <w:jc w:val="thaiDistribute"/>
        <w:outlineLvl w:val="0"/>
        <w:rPr>
          <w:rFonts w:ascii="Arial" w:hAnsi="Arial"/>
          <w:sz w:val="22"/>
          <w:szCs w:val="22"/>
        </w:rPr>
      </w:pPr>
      <w:r w:rsidRPr="00E430A6">
        <w:rPr>
          <w:rFonts w:ascii="Arial" w:hAnsi="Arial"/>
          <w:sz w:val="22"/>
          <w:szCs w:val="22"/>
        </w:rPr>
        <w:tab/>
      </w:r>
      <w:r w:rsidR="0008683D">
        <w:rPr>
          <w:rFonts w:ascii="Arial" w:hAnsi="Arial"/>
          <w:sz w:val="22"/>
          <w:szCs w:val="22"/>
        </w:rPr>
        <w:t>Land is stated at cost. Building</w:t>
      </w:r>
      <w:r w:rsidR="00561A4C" w:rsidRPr="00E430A6">
        <w:rPr>
          <w:rFonts w:ascii="Arial" w:hAnsi="Arial"/>
          <w:sz w:val="22"/>
          <w:szCs w:val="22"/>
        </w:rPr>
        <w:t xml:space="preserve"> a</w:t>
      </w:r>
      <w:r w:rsidR="00AA3559" w:rsidRPr="00E430A6">
        <w:rPr>
          <w:rFonts w:ascii="Arial" w:hAnsi="Arial"/>
          <w:sz w:val="22"/>
          <w:szCs w:val="22"/>
        </w:rPr>
        <w:t xml:space="preserve">nd equipment are stated at cost </w:t>
      </w:r>
      <w:r w:rsidR="00561A4C" w:rsidRPr="00E430A6">
        <w:rPr>
          <w:rFonts w:ascii="Arial" w:hAnsi="Arial"/>
          <w:sz w:val="22"/>
          <w:szCs w:val="22"/>
        </w:rPr>
        <w:t>less accumulated depreciation and allowance for loss on impairment of assets (if any).</w:t>
      </w:r>
    </w:p>
    <w:p w:rsidR="00561A4C" w:rsidRPr="00E430A6" w:rsidRDefault="00173EC1" w:rsidP="00DE4C3E">
      <w:pPr>
        <w:tabs>
          <w:tab w:val="left" w:pos="1440"/>
        </w:tabs>
        <w:spacing w:before="120" w:after="120"/>
        <w:ind w:left="540" w:hanging="540"/>
        <w:jc w:val="thaiDistribute"/>
        <w:outlineLvl w:val="0"/>
        <w:rPr>
          <w:rFonts w:ascii="Arial" w:hAnsi="Arial"/>
          <w:sz w:val="22"/>
          <w:szCs w:val="22"/>
        </w:rPr>
      </w:pPr>
      <w:r>
        <w:rPr>
          <w:rFonts w:ascii="Arial" w:hAnsi="Arial"/>
          <w:sz w:val="22"/>
          <w:szCs w:val="22"/>
        </w:rPr>
        <w:tab/>
      </w:r>
      <w:r w:rsidR="00561A4C" w:rsidRPr="00E430A6">
        <w:rPr>
          <w:rFonts w:ascii="Arial" w:hAnsi="Arial"/>
          <w:sz w:val="22"/>
          <w:szCs w:val="22"/>
        </w:rPr>
        <w:t xml:space="preserve">Depreciation of </w:t>
      </w:r>
      <w:r w:rsidR="00BA6AEA" w:rsidRPr="00E430A6">
        <w:rPr>
          <w:rFonts w:ascii="Arial" w:hAnsi="Arial"/>
          <w:sz w:val="22"/>
          <w:szCs w:val="22"/>
        </w:rPr>
        <w:t>building</w:t>
      </w:r>
      <w:r w:rsidR="008C67D2">
        <w:rPr>
          <w:rFonts w:ascii="Arial" w:hAnsi="Arial"/>
          <w:sz w:val="22"/>
          <w:szCs w:val="22"/>
        </w:rPr>
        <w:t xml:space="preserve"> </w:t>
      </w:r>
      <w:r w:rsidR="00561A4C" w:rsidRPr="00E430A6">
        <w:rPr>
          <w:rFonts w:ascii="Arial" w:hAnsi="Arial"/>
          <w:sz w:val="22"/>
          <w:szCs w:val="22"/>
        </w:rPr>
        <w:t>and equipment is calculated by reference to their costs</w:t>
      </w:r>
      <w:r w:rsidR="002E1126" w:rsidRPr="00E430A6">
        <w:rPr>
          <w:rFonts w:ascii="Arial" w:hAnsi="Arial"/>
          <w:sz w:val="22"/>
          <w:szCs w:val="22"/>
        </w:rPr>
        <w:t xml:space="preserve"> </w:t>
      </w:r>
      <w:r w:rsidR="00561A4C" w:rsidRPr="00E430A6">
        <w:rPr>
          <w:rFonts w:ascii="Arial" w:hAnsi="Arial"/>
          <w:sz w:val="22"/>
          <w:szCs w:val="22"/>
        </w:rPr>
        <w:t xml:space="preserve">on the straight-line </w:t>
      </w:r>
      <w:r w:rsidR="00B65847" w:rsidRPr="00E430A6">
        <w:rPr>
          <w:rFonts w:ascii="Arial" w:hAnsi="Arial"/>
          <w:sz w:val="22"/>
          <w:szCs w:val="22"/>
        </w:rPr>
        <w:t>basis</w:t>
      </w:r>
      <w:r w:rsidR="00561A4C" w:rsidRPr="00E430A6">
        <w:rPr>
          <w:rFonts w:ascii="Arial" w:hAnsi="Arial"/>
          <w:sz w:val="22"/>
          <w:szCs w:val="22"/>
        </w:rPr>
        <w:t xml:space="preserve"> over the following estimated useful li</w:t>
      </w:r>
      <w:r w:rsidR="003F17E1" w:rsidRPr="00E430A6">
        <w:rPr>
          <w:rFonts w:ascii="Arial" w:hAnsi="Arial"/>
          <w:sz w:val="22"/>
          <w:szCs w:val="22"/>
        </w:rPr>
        <w:t>ves</w:t>
      </w:r>
      <w:r w:rsidR="008A699E" w:rsidRPr="00E430A6">
        <w:rPr>
          <w:rFonts w:ascii="Arial" w:hAnsi="Arial"/>
          <w:sz w:val="22"/>
          <w:szCs w:val="22"/>
        </w:rPr>
        <w:t xml:space="preserve">: </w:t>
      </w:r>
    </w:p>
    <w:p w:rsidR="00561A4C" w:rsidRPr="00E430A6" w:rsidRDefault="00561A4C" w:rsidP="00D22CA9">
      <w:pPr>
        <w:tabs>
          <w:tab w:val="left" w:pos="1920"/>
          <w:tab w:val="left" w:pos="6120"/>
          <w:tab w:val="right" w:pos="7470"/>
        </w:tabs>
        <w:ind w:left="540" w:hanging="540"/>
        <w:jc w:val="both"/>
        <w:rPr>
          <w:rFonts w:ascii="Arial" w:hAnsi="Arial"/>
          <w:sz w:val="22"/>
          <w:szCs w:val="22"/>
        </w:rPr>
      </w:pPr>
      <w:r w:rsidRPr="00E430A6">
        <w:rPr>
          <w:rFonts w:ascii="Arial" w:hAnsi="Arial"/>
          <w:sz w:val="22"/>
          <w:szCs w:val="22"/>
        </w:rPr>
        <w:tab/>
        <w:t>Building</w:t>
      </w:r>
      <w:r w:rsidR="00CD45FC">
        <w:rPr>
          <w:rFonts w:ascii="Arial" w:hAnsi="Arial"/>
          <w:sz w:val="22"/>
          <w:szCs w:val="22"/>
        </w:rPr>
        <w:t xml:space="preserve"> and yard</w:t>
      </w:r>
      <w:r w:rsidR="00DC4515" w:rsidRPr="00E430A6">
        <w:rPr>
          <w:rFonts w:ascii="Arial" w:hAnsi="Arial"/>
          <w:sz w:val="22"/>
          <w:szCs w:val="22"/>
        </w:rPr>
        <w:tab/>
      </w:r>
      <w:r w:rsidRPr="00E430A6">
        <w:rPr>
          <w:rFonts w:ascii="Arial" w:hAnsi="Arial"/>
          <w:sz w:val="22"/>
          <w:szCs w:val="22"/>
        </w:rPr>
        <w:tab/>
      </w:r>
      <w:r w:rsidR="00DC4515" w:rsidRPr="00E430A6">
        <w:rPr>
          <w:rFonts w:ascii="Arial" w:hAnsi="Arial"/>
          <w:sz w:val="22"/>
          <w:szCs w:val="22"/>
        </w:rPr>
        <w:t>20</w:t>
      </w:r>
      <w:r w:rsidRPr="00E430A6">
        <w:rPr>
          <w:rFonts w:ascii="Arial" w:hAnsi="Arial"/>
          <w:sz w:val="22"/>
          <w:szCs w:val="22"/>
        </w:rPr>
        <w:t xml:space="preserve"> years</w:t>
      </w:r>
    </w:p>
    <w:p w:rsidR="00561A4C" w:rsidRPr="00E430A6" w:rsidRDefault="00BB7035" w:rsidP="00D22CA9">
      <w:pPr>
        <w:tabs>
          <w:tab w:val="left" w:pos="1920"/>
          <w:tab w:val="left" w:pos="6120"/>
          <w:tab w:val="right" w:pos="7470"/>
        </w:tabs>
        <w:ind w:left="540" w:hanging="540"/>
        <w:jc w:val="both"/>
        <w:rPr>
          <w:rFonts w:ascii="Arial" w:hAnsi="Arial"/>
          <w:sz w:val="22"/>
          <w:szCs w:val="22"/>
        </w:rPr>
      </w:pPr>
      <w:r w:rsidRPr="00E430A6">
        <w:rPr>
          <w:rFonts w:ascii="Arial" w:hAnsi="Arial"/>
          <w:sz w:val="22"/>
          <w:szCs w:val="22"/>
        </w:rPr>
        <w:tab/>
      </w:r>
      <w:r w:rsidR="00DC4515" w:rsidRPr="00E430A6">
        <w:rPr>
          <w:rFonts w:ascii="Arial" w:hAnsi="Arial"/>
          <w:sz w:val="22"/>
          <w:szCs w:val="22"/>
        </w:rPr>
        <w:t xml:space="preserve">Furniture, fixtures and office equipment   </w:t>
      </w:r>
      <w:r w:rsidR="00561A4C" w:rsidRPr="00E430A6">
        <w:rPr>
          <w:rFonts w:ascii="Arial" w:hAnsi="Arial"/>
          <w:sz w:val="22"/>
          <w:szCs w:val="22"/>
        </w:rPr>
        <w:tab/>
      </w:r>
      <w:r w:rsidR="00DC4515" w:rsidRPr="00E430A6">
        <w:rPr>
          <w:rFonts w:ascii="Arial" w:hAnsi="Arial"/>
          <w:sz w:val="22"/>
          <w:szCs w:val="22"/>
        </w:rPr>
        <w:t xml:space="preserve">      5</w:t>
      </w:r>
      <w:r w:rsidR="00561A4C" w:rsidRPr="00E430A6">
        <w:rPr>
          <w:rFonts w:ascii="Arial" w:hAnsi="Arial"/>
          <w:sz w:val="22"/>
          <w:szCs w:val="22"/>
        </w:rPr>
        <w:t xml:space="preserve"> </w:t>
      </w:r>
      <w:r w:rsidR="00244A70">
        <w:rPr>
          <w:rFonts w:ascii="Arial" w:hAnsi="Arial"/>
          <w:sz w:val="22"/>
          <w:szCs w:val="22"/>
        </w:rPr>
        <w:tab/>
      </w:r>
      <w:r w:rsidR="00561A4C" w:rsidRPr="00E430A6">
        <w:rPr>
          <w:rFonts w:ascii="Arial" w:hAnsi="Arial"/>
          <w:sz w:val="22"/>
          <w:szCs w:val="22"/>
        </w:rPr>
        <w:t>years</w:t>
      </w:r>
    </w:p>
    <w:p w:rsidR="00BB2A7A" w:rsidRPr="00E430A6" w:rsidRDefault="00BB2A7A" w:rsidP="00F04F4F">
      <w:pPr>
        <w:tabs>
          <w:tab w:val="left" w:pos="1920"/>
          <w:tab w:val="left" w:pos="6120"/>
          <w:tab w:val="right" w:pos="7560"/>
        </w:tabs>
        <w:ind w:left="540" w:hanging="540"/>
        <w:jc w:val="both"/>
        <w:rPr>
          <w:rFonts w:ascii="Arial" w:hAnsi="Arial"/>
          <w:sz w:val="22"/>
          <w:szCs w:val="22"/>
        </w:rPr>
      </w:pPr>
      <w:r w:rsidRPr="00E430A6">
        <w:rPr>
          <w:rFonts w:ascii="Arial" w:hAnsi="Arial"/>
          <w:sz w:val="22"/>
          <w:szCs w:val="22"/>
        </w:rPr>
        <w:tab/>
      </w:r>
      <w:r w:rsidR="00C94131">
        <w:rPr>
          <w:rFonts w:ascii="Arial" w:hAnsi="Arial"/>
          <w:sz w:val="22"/>
          <w:szCs w:val="22"/>
        </w:rPr>
        <w:t>Computers</w:t>
      </w:r>
      <w:r w:rsidRPr="00E430A6">
        <w:rPr>
          <w:rFonts w:ascii="Arial" w:hAnsi="Arial"/>
          <w:sz w:val="22"/>
          <w:szCs w:val="22"/>
        </w:rPr>
        <w:tab/>
      </w:r>
      <w:r>
        <w:rPr>
          <w:rFonts w:ascii="Arial" w:hAnsi="Arial"/>
          <w:sz w:val="22"/>
          <w:szCs w:val="22"/>
        </w:rPr>
        <w:tab/>
      </w:r>
      <w:r w:rsidR="00F04F4F">
        <w:rPr>
          <w:rFonts w:ascii="Arial" w:hAnsi="Arial"/>
          <w:sz w:val="22"/>
          <w:szCs w:val="22"/>
        </w:rPr>
        <w:t xml:space="preserve">   </w:t>
      </w:r>
      <w:r>
        <w:rPr>
          <w:rFonts w:ascii="Arial" w:hAnsi="Arial"/>
          <w:sz w:val="22"/>
          <w:szCs w:val="22"/>
        </w:rPr>
        <w:t>3 - 5</w:t>
      </w:r>
      <w:r w:rsidRPr="00E430A6">
        <w:rPr>
          <w:rFonts w:ascii="Arial" w:hAnsi="Arial"/>
          <w:sz w:val="22"/>
          <w:szCs w:val="22"/>
        </w:rPr>
        <w:t xml:space="preserve"> years</w:t>
      </w:r>
    </w:p>
    <w:p w:rsidR="00561A4C" w:rsidRDefault="00561A4C" w:rsidP="00D22CA9">
      <w:pPr>
        <w:tabs>
          <w:tab w:val="left" w:pos="1920"/>
          <w:tab w:val="left" w:pos="6120"/>
          <w:tab w:val="right" w:pos="7470"/>
        </w:tabs>
        <w:ind w:left="540" w:hanging="540"/>
        <w:jc w:val="both"/>
        <w:rPr>
          <w:rFonts w:ascii="Arial" w:hAnsi="Arial"/>
          <w:sz w:val="22"/>
          <w:szCs w:val="22"/>
        </w:rPr>
      </w:pPr>
      <w:r w:rsidRPr="00E430A6">
        <w:rPr>
          <w:rFonts w:ascii="Arial" w:hAnsi="Arial"/>
          <w:sz w:val="22"/>
          <w:szCs w:val="22"/>
        </w:rPr>
        <w:tab/>
      </w:r>
      <w:r w:rsidR="002E1126" w:rsidRPr="00E430A6">
        <w:rPr>
          <w:rFonts w:ascii="Arial" w:hAnsi="Arial"/>
          <w:sz w:val="22"/>
          <w:szCs w:val="22"/>
        </w:rPr>
        <w:t>Motor v</w:t>
      </w:r>
      <w:r w:rsidR="00DC4515" w:rsidRPr="00E430A6">
        <w:rPr>
          <w:rFonts w:ascii="Arial" w:hAnsi="Arial"/>
          <w:sz w:val="22"/>
          <w:szCs w:val="22"/>
        </w:rPr>
        <w:t>ehicles</w:t>
      </w:r>
      <w:r w:rsidR="00DC4515" w:rsidRPr="00E430A6">
        <w:rPr>
          <w:rFonts w:ascii="Arial" w:hAnsi="Arial"/>
          <w:sz w:val="22"/>
          <w:szCs w:val="22"/>
        </w:rPr>
        <w:tab/>
      </w:r>
      <w:r w:rsidRPr="00E430A6">
        <w:rPr>
          <w:rFonts w:ascii="Arial" w:hAnsi="Arial"/>
          <w:sz w:val="22"/>
          <w:szCs w:val="22"/>
        </w:rPr>
        <w:tab/>
      </w:r>
      <w:r w:rsidR="00DC4515" w:rsidRPr="00E430A6">
        <w:rPr>
          <w:rFonts w:ascii="Arial" w:hAnsi="Arial"/>
          <w:sz w:val="22"/>
          <w:szCs w:val="22"/>
        </w:rPr>
        <w:t xml:space="preserve">5 - </w:t>
      </w:r>
      <w:r w:rsidR="00BB2A7A">
        <w:rPr>
          <w:rFonts w:ascii="Arial" w:hAnsi="Arial"/>
          <w:sz w:val="22"/>
          <w:szCs w:val="22"/>
        </w:rPr>
        <w:t>10</w:t>
      </w:r>
      <w:r w:rsidRPr="00E430A6">
        <w:rPr>
          <w:rFonts w:ascii="Arial" w:hAnsi="Arial"/>
          <w:sz w:val="22"/>
          <w:szCs w:val="22"/>
        </w:rPr>
        <w:t xml:space="preserve"> years</w:t>
      </w:r>
    </w:p>
    <w:p w:rsidR="00727257" w:rsidRPr="00E430A6" w:rsidRDefault="00727257" w:rsidP="00D22CA9">
      <w:pPr>
        <w:tabs>
          <w:tab w:val="left" w:pos="1920"/>
          <w:tab w:val="left" w:pos="6120"/>
          <w:tab w:val="right" w:pos="7470"/>
        </w:tabs>
        <w:ind w:left="540" w:hanging="540"/>
        <w:jc w:val="both"/>
        <w:rPr>
          <w:rFonts w:ascii="Arial" w:hAnsi="Arial"/>
          <w:sz w:val="22"/>
          <w:szCs w:val="22"/>
        </w:rPr>
      </w:pPr>
      <w:r>
        <w:rPr>
          <w:rFonts w:ascii="Arial" w:hAnsi="Arial"/>
          <w:sz w:val="22"/>
          <w:szCs w:val="22"/>
        </w:rPr>
        <w:tab/>
        <w:t>Container an</w:t>
      </w:r>
      <w:r w:rsidR="008C67D2">
        <w:rPr>
          <w:rFonts w:ascii="Arial" w:hAnsi="Arial"/>
          <w:sz w:val="22"/>
          <w:szCs w:val="22"/>
        </w:rPr>
        <w:t>d</w:t>
      </w:r>
      <w:r>
        <w:rPr>
          <w:rFonts w:ascii="Arial" w:hAnsi="Arial"/>
          <w:sz w:val="22"/>
          <w:szCs w:val="22"/>
        </w:rPr>
        <w:t xml:space="preserve"> container equipment</w:t>
      </w:r>
      <w:r>
        <w:rPr>
          <w:rFonts w:ascii="Arial" w:hAnsi="Arial"/>
          <w:sz w:val="22"/>
          <w:szCs w:val="22"/>
        </w:rPr>
        <w:tab/>
      </w:r>
      <w:r>
        <w:rPr>
          <w:rFonts w:ascii="Arial" w:hAnsi="Arial"/>
          <w:sz w:val="22"/>
          <w:szCs w:val="22"/>
        </w:rPr>
        <w:tab/>
        <w:t>10 years</w:t>
      </w:r>
    </w:p>
    <w:p w:rsidR="00DF7B53" w:rsidRPr="00E430A6" w:rsidRDefault="002E1126" w:rsidP="00EE3CEA">
      <w:pPr>
        <w:tabs>
          <w:tab w:val="left" w:pos="360"/>
          <w:tab w:val="left" w:pos="1440"/>
        </w:tabs>
        <w:spacing w:before="120" w:after="120"/>
        <w:ind w:left="547"/>
        <w:jc w:val="thaiDistribute"/>
        <w:outlineLvl w:val="0"/>
        <w:rPr>
          <w:rFonts w:ascii="Arial" w:hAnsi="Arial"/>
          <w:sz w:val="22"/>
          <w:szCs w:val="22"/>
        </w:rPr>
      </w:pPr>
      <w:r w:rsidRPr="00E430A6">
        <w:rPr>
          <w:rFonts w:ascii="Arial" w:hAnsi="Arial"/>
          <w:sz w:val="22"/>
          <w:szCs w:val="22"/>
        </w:rPr>
        <w:t>Depreciation is</w:t>
      </w:r>
      <w:r w:rsidR="00BE107C" w:rsidRPr="00E430A6">
        <w:rPr>
          <w:rFonts w:ascii="Arial" w:hAnsi="Arial"/>
          <w:sz w:val="22"/>
          <w:szCs w:val="22"/>
        </w:rPr>
        <w:t xml:space="preserve"> included in determining income. </w:t>
      </w:r>
      <w:r w:rsidR="00DF7B53" w:rsidRPr="00E430A6">
        <w:rPr>
          <w:rFonts w:ascii="Arial" w:hAnsi="Arial"/>
          <w:sz w:val="22"/>
          <w:szCs w:val="22"/>
        </w:rPr>
        <w:t xml:space="preserve">No depreciation is provided on </w:t>
      </w:r>
      <w:r w:rsidR="0008683D">
        <w:rPr>
          <w:rFonts w:ascii="Arial" w:hAnsi="Arial"/>
          <w:sz w:val="22"/>
          <w:szCs w:val="22"/>
        </w:rPr>
        <w:t>land</w:t>
      </w:r>
      <w:r w:rsidR="00DF7B53" w:rsidRPr="00E430A6">
        <w:rPr>
          <w:rFonts w:ascii="Arial" w:hAnsi="Arial"/>
          <w:sz w:val="22"/>
          <w:szCs w:val="22"/>
        </w:rPr>
        <w:t>.</w:t>
      </w:r>
    </w:p>
    <w:p w:rsidR="005E5B9A" w:rsidRPr="00E430A6" w:rsidRDefault="005E5B9A" w:rsidP="00DE4C3E">
      <w:pPr>
        <w:ind w:left="540"/>
        <w:jc w:val="thaiDistribute"/>
        <w:rPr>
          <w:rFonts w:ascii="Arial" w:hAnsi="Arial" w:cs="Arial"/>
          <w:spacing w:val="-4"/>
          <w:sz w:val="22"/>
          <w:szCs w:val="22"/>
        </w:rPr>
      </w:pPr>
      <w:r w:rsidRPr="00E430A6">
        <w:rPr>
          <w:rFonts w:ascii="Arial" w:hAnsi="Arial" w:cs="Arial"/>
          <w:spacing w:val="-4"/>
          <w:sz w:val="22"/>
          <w:szCs w:val="22"/>
        </w:rPr>
        <w:t xml:space="preserve">An item of </w:t>
      </w:r>
      <w:r w:rsidR="0008683D">
        <w:rPr>
          <w:rFonts w:ascii="Arial" w:hAnsi="Arial" w:cs="Arial"/>
          <w:spacing w:val="-4"/>
          <w:sz w:val="22"/>
          <w:szCs w:val="22"/>
        </w:rPr>
        <w:t xml:space="preserve">property, </w:t>
      </w:r>
      <w:r w:rsidR="008C67D2">
        <w:rPr>
          <w:rFonts w:ascii="Arial" w:hAnsi="Arial" w:cs="Arial"/>
          <w:spacing w:val="-4"/>
          <w:sz w:val="22"/>
          <w:szCs w:val="22"/>
        </w:rPr>
        <w:t>building</w:t>
      </w:r>
      <w:r w:rsidRPr="00E430A6">
        <w:rPr>
          <w:rFonts w:ascii="Arial" w:hAnsi="Arial" w:cs="Arial"/>
          <w:spacing w:val="-4"/>
          <w:sz w:val="22"/>
          <w:szCs w:val="22"/>
        </w:rPr>
        <w:t xml:space="preserve"> and equipment is </w:t>
      </w:r>
      <w:proofErr w:type="spellStart"/>
      <w:r w:rsidRPr="00E430A6">
        <w:rPr>
          <w:rFonts w:ascii="Arial" w:hAnsi="Arial" w:cs="Arial"/>
          <w:spacing w:val="-4"/>
          <w:sz w:val="22"/>
          <w:szCs w:val="22"/>
        </w:rPr>
        <w:t>derecognised</w:t>
      </w:r>
      <w:proofErr w:type="spellEnd"/>
      <w:r w:rsidRPr="00E430A6">
        <w:rPr>
          <w:rFonts w:ascii="Arial" w:hAnsi="Arial" w:cs="Arial"/>
          <w:spacing w:val="-4"/>
          <w:sz w:val="22"/>
          <w:szCs w:val="22"/>
        </w:rPr>
        <w:t xml:space="preserve"> upon disposal or when no future economic benefits are expected from its use or disposal.</w:t>
      </w:r>
      <w:r w:rsidRPr="00E430A6">
        <w:rPr>
          <w:rFonts w:ascii="Arial" w:hAnsi="Arial" w:cs="Arial" w:hint="cs"/>
          <w:spacing w:val="-4"/>
          <w:sz w:val="22"/>
          <w:szCs w:val="22"/>
          <w:cs/>
        </w:rPr>
        <w:t xml:space="preserve"> </w:t>
      </w:r>
      <w:r w:rsidRPr="00E430A6">
        <w:rPr>
          <w:rFonts w:ascii="Arial" w:hAnsi="Arial" w:cs="Arial"/>
          <w:spacing w:val="-4"/>
          <w:sz w:val="22"/>
          <w:szCs w:val="22"/>
        </w:rPr>
        <w:t>Any gain or loss arising on disposal of an asset</w:t>
      </w:r>
      <w:r w:rsidRPr="00E430A6">
        <w:rPr>
          <w:rFonts w:ascii="Arial" w:hAnsi="Arial" w:cs="Arial" w:hint="cs"/>
          <w:spacing w:val="-4"/>
          <w:sz w:val="22"/>
          <w:szCs w:val="22"/>
          <w:cs/>
        </w:rPr>
        <w:t xml:space="preserve"> </w:t>
      </w:r>
      <w:r w:rsidRPr="00E430A6">
        <w:rPr>
          <w:rFonts w:ascii="Arial" w:hAnsi="Arial" w:cs="Arial"/>
          <w:spacing w:val="-4"/>
          <w:sz w:val="22"/>
          <w:szCs w:val="22"/>
        </w:rPr>
        <w:t xml:space="preserve">is included in </w:t>
      </w:r>
      <w:r w:rsidR="00C33FE2" w:rsidRPr="00E430A6">
        <w:rPr>
          <w:rFonts w:ascii="Arial" w:hAnsi="Arial" w:cs="Arial"/>
          <w:spacing w:val="-4"/>
          <w:sz w:val="22"/>
          <w:szCs w:val="22"/>
        </w:rPr>
        <w:t>profit or loss</w:t>
      </w:r>
      <w:r w:rsidRPr="00E430A6">
        <w:rPr>
          <w:rFonts w:ascii="Arial" w:hAnsi="Arial" w:cs="Arial"/>
          <w:spacing w:val="-4"/>
          <w:sz w:val="22"/>
          <w:szCs w:val="22"/>
        </w:rPr>
        <w:t xml:space="preserve"> </w:t>
      </w:r>
      <w:r w:rsidR="00BA6AEA" w:rsidRPr="00E430A6">
        <w:rPr>
          <w:rFonts w:ascii="Arial" w:hAnsi="Arial" w:cs="Arial"/>
          <w:spacing w:val="-4"/>
          <w:sz w:val="22"/>
          <w:szCs w:val="22"/>
        </w:rPr>
        <w:t xml:space="preserve">when the asset is </w:t>
      </w:r>
      <w:proofErr w:type="spellStart"/>
      <w:r w:rsidR="00BA6AEA" w:rsidRPr="00E430A6">
        <w:rPr>
          <w:rFonts w:ascii="Arial" w:hAnsi="Arial" w:cs="Arial"/>
          <w:spacing w:val="-4"/>
          <w:sz w:val="22"/>
          <w:szCs w:val="22"/>
        </w:rPr>
        <w:t>derecognised</w:t>
      </w:r>
      <w:proofErr w:type="spellEnd"/>
      <w:r w:rsidR="00BA6AEA" w:rsidRPr="00E430A6">
        <w:rPr>
          <w:rFonts w:ascii="Arial" w:hAnsi="Arial" w:cs="Arial"/>
          <w:spacing w:val="-4"/>
          <w:sz w:val="22"/>
          <w:szCs w:val="22"/>
        </w:rPr>
        <w:t>.</w:t>
      </w:r>
    </w:p>
    <w:p w:rsidR="000E71B8" w:rsidRDefault="000E71B8">
      <w:pPr>
        <w:rPr>
          <w:rFonts w:ascii="Arial" w:hAnsi="Arial"/>
          <w:b/>
          <w:bCs/>
          <w:sz w:val="22"/>
          <w:szCs w:val="22"/>
        </w:rPr>
      </w:pPr>
      <w:r>
        <w:rPr>
          <w:rFonts w:ascii="Arial" w:hAnsi="Arial"/>
          <w:b/>
          <w:bCs/>
          <w:sz w:val="22"/>
          <w:szCs w:val="22"/>
        </w:rPr>
        <w:br w:type="page"/>
      </w:r>
    </w:p>
    <w:p w:rsidR="00E34965" w:rsidRPr="00E430A6" w:rsidRDefault="00F366AF" w:rsidP="00DE4C3E">
      <w:pPr>
        <w:tabs>
          <w:tab w:val="left" w:pos="1440"/>
        </w:tabs>
        <w:spacing w:before="120" w:after="120" w:line="360" w:lineRule="exact"/>
        <w:ind w:left="540" w:hanging="600"/>
        <w:jc w:val="thaiDistribute"/>
        <w:outlineLvl w:val="0"/>
        <w:rPr>
          <w:rFonts w:ascii="Arial" w:hAnsi="Arial"/>
          <w:b/>
          <w:bCs/>
          <w:sz w:val="22"/>
          <w:szCs w:val="22"/>
        </w:rPr>
      </w:pPr>
      <w:r>
        <w:rPr>
          <w:rFonts w:ascii="Arial" w:hAnsi="Arial"/>
          <w:b/>
          <w:bCs/>
          <w:sz w:val="22"/>
          <w:szCs w:val="22"/>
        </w:rPr>
        <w:lastRenderedPageBreak/>
        <w:t>5</w:t>
      </w:r>
      <w:r w:rsidR="00C406D7" w:rsidRPr="00E430A6">
        <w:rPr>
          <w:rFonts w:ascii="Arial" w:hAnsi="Arial"/>
          <w:b/>
          <w:bCs/>
          <w:sz w:val="22"/>
          <w:szCs w:val="22"/>
        </w:rPr>
        <w:t>.</w:t>
      </w:r>
      <w:r w:rsidR="005B5587">
        <w:rPr>
          <w:rFonts w:ascii="Arial" w:hAnsi="Arial"/>
          <w:b/>
          <w:bCs/>
          <w:sz w:val="22"/>
          <w:szCs w:val="22"/>
        </w:rPr>
        <w:t>5</w:t>
      </w:r>
      <w:r w:rsidR="003E5A66" w:rsidRPr="00E430A6">
        <w:rPr>
          <w:rFonts w:ascii="Arial" w:hAnsi="Arial"/>
          <w:b/>
          <w:bCs/>
          <w:sz w:val="22"/>
          <w:szCs w:val="22"/>
        </w:rPr>
        <w:tab/>
        <w:t>Intangible assets</w:t>
      </w:r>
    </w:p>
    <w:p w:rsidR="00720ECB" w:rsidRPr="00042766" w:rsidRDefault="00720ECB" w:rsidP="00720ECB">
      <w:pPr>
        <w:tabs>
          <w:tab w:val="left" w:pos="1200"/>
          <w:tab w:val="left" w:pos="1800"/>
          <w:tab w:val="left" w:pos="2400"/>
          <w:tab w:val="left" w:pos="3000"/>
        </w:tabs>
        <w:spacing w:before="120" w:after="120" w:line="340" w:lineRule="exact"/>
        <w:ind w:left="540" w:hanging="540"/>
        <w:jc w:val="thaiDistribute"/>
        <w:rPr>
          <w:rFonts w:ascii="Arial" w:eastAsia="Calibri" w:hAnsi="Arial"/>
          <w:color w:val="000000"/>
          <w:sz w:val="22"/>
          <w:szCs w:val="22"/>
        </w:rPr>
      </w:pPr>
      <w:r w:rsidRPr="00042766">
        <w:rPr>
          <w:rFonts w:ascii="Arial" w:hAnsi="Arial" w:cs="Arial"/>
          <w:spacing w:val="-4"/>
          <w:sz w:val="22"/>
          <w:szCs w:val="22"/>
        </w:rPr>
        <w:tab/>
        <w:t xml:space="preserve">Intangible assets acquired through business combination are initially </w:t>
      </w:r>
      <w:proofErr w:type="spellStart"/>
      <w:r w:rsidRPr="00042766">
        <w:rPr>
          <w:rFonts w:ascii="Arial" w:hAnsi="Arial" w:cs="Arial"/>
          <w:spacing w:val="-4"/>
          <w:sz w:val="22"/>
          <w:szCs w:val="22"/>
        </w:rPr>
        <w:t>recognised</w:t>
      </w:r>
      <w:proofErr w:type="spellEnd"/>
      <w:r w:rsidRPr="00042766">
        <w:rPr>
          <w:rFonts w:ascii="Arial" w:hAnsi="Arial" w:cs="Arial"/>
          <w:spacing w:val="-4"/>
          <w:sz w:val="22"/>
          <w:szCs w:val="22"/>
        </w:rPr>
        <w:t xml:space="preserve"> at their fair value on the date of business acquisition while intangible assets acquired in other cases are </w:t>
      </w:r>
      <w:proofErr w:type="spellStart"/>
      <w:r w:rsidRPr="00042766">
        <w:rPr>
          <w:rFonts w:ascii="Arial" w:hAnsi="Arial" w:cs="Arial"/>
          <w:spacing w:val="-4"/>
          <w:sz w:val="22"/>
          <w:szCs w:val="22"/>
        </w:rPr>
        <w:t>recognised</w:t>
      </w:r>
      <w:proofErr w:type="spellEnd"/>
      <w:r w:rsidRPr="00042766">
        <w:rPr>
          <w:rFonts w:ascii="Arial" w:hAnsi="Arial" w:cs="Arial"/>
          <w:spacing w:val="-4"/>
          <w:sz w:val="22"/>
          <w:szCs w:val="22"/>
        </w:rPr>
        <w:t xml:space="preserve"> at cost. Following the initial recognition, the intangible assets are carried at cost less any accumulated </w:t>
      </w:r>
      <w:proofErr w:type="spellStart"/>
      <w:r w:rsidRPr="00042766">
        <w:rPr>
          <w:rFonts w:ascii="Arial" w:hAnsi="Arial" w:cs="Arial"/>
          <w:spacing w:val="-4"/>
          <w:sz w:val="22"/>
          <w:szCs w:val="22"/>
        </w:rPr>
        <w:t>amortisation</w:t>
      </w:r>
      <w:proofErr w:type="spellEnd"/>
      <w:r w:rsidRPr="00042766">
        <w:rPr>
          <w:rFonts w:ascii="Arial" w:hAnsi="Arial" w:cs="Arial"/>
          <w:spacing w:val="-4"/>
          <w:sz w:val="22"/>
          <w:szCs w:val="22"/>
        </w:rPr>
        <w:t xml:space="preserve"> and any accumulated impairment losses (if any).</w:t>
      </w:r>
    </w:p>
    <w:p w:rsidR="00FA724C" w:rsidRPr="00E430A6" w:rsidRDefault="00386785" w:rsidP="00BE107C">
      <w:pPr>
        <w:tabs>
          <w:tab w:val="left" w:pos="1440"/>
        </w:tabs>
        <w:spacing w:before="120" w:after="120" w:line="360" w:lineRule="exact"/>
        <w:ind w:left="540" w:hanging="600"/>
        <w:jc w:val="thaiDistribute"/>
        <w:outlineLvl w:val="0"/>
        <w:rPr>
          <w:rFonts w:ascii="Arial" w:hAnsi="Arial"/>
          <w:sz w:val="22"/>
          <w:szCs w:val="22"/>
        </w:rPr>
      </w:pPr>
      <w:r>
        <w:rPr>
          <w:rFonts w:ascii="Arial" w:hAnsi="Arial"/>
          <w:sz w:val="22"/>
          <w:szCs w:val="22"/>
        </w:rPr>
        <w:tab/>
      </w:r>
      <w:r w:rsidR="00FA724C" w:rsidRPr="00042766">
        <w:rPr>
          <w:rFonts w:ascii="Arial" w:hAnsi="Arial"/>
          <w:sz w:val="22"/>
          <w:szCs w:val="22"/>
        </w:rPr>
        <w:t xml:space="preserve">Intangible assets </w:t>
      </w:r>
      <w:r w:rsidR="0008683D" w:rsidRPr="00042766">
        <w:rPr>
          <w:rFonts w:ascii="Arial" w:hAnsi="Arial"/>
          <w:sz w:val="22"/>
          <w:szCs w:val="22"/>
        </w:rPr>
        <w:t xml:space="preserve">with finite lives </w:t>
      </w:r>
      <w:r w:rsidR="00FA724C" w:rsidRPr="00042766">
        <w:rPr>
          <w:rFonts w:ascii="Arial" w:hAnsi="Arial"/>
          <w:sz w:val="22"/>
          <w:szCs w:val="22"/>
        </w:rPr>
        <w:t xml:space="preserve">are </w:t>
      </w:r>
      <w:proofErr w:type="spellStart"/>
      <w:r w:rsidR="00FA724C" w:rsidRPr="00042766">
        <w:rPr>
          <w:rFonts w:ascii="Arial" w:hAnsi="Arial"/>
          <w:sz w:val="22"/>
          <w:szCs w:val="22"/>
        </w:rPr>
        <w:t>amortised</w:t>
      </w:r>
      <w:proofErr w:type="spellEnd"/>
      <w:r w:rsidR="00984D24" w:rsidRPr="00042766">
        <w:rPr>
          <w:rFonts w:ascii="Arial" w:hAnsi="Arial"/>
          <w:sz w:val="22"/>
          <w:szCs w:val="22"/>
        </w:rPr>
        <w:t xml:space="preserve"> on a systematic basis over the</w:t>
      </w:r>
      <w:r w:rsidR="00FA724C" w:rsidRPr="00042766">
        <w:rPr>
          <w:rFonts w:ascii="Arial" w:hAnsi="Arial"/>
          <w:sz w:val="22"/>
          <w:szCs w:val="22"/>
        </w:rPr>
        <w:t xml:space="preserve"> economic</w:t>
      </w:r>
      <w:r w:rsidR="00A16F6F" w:rsidRPr="00042766">
        <w:rPr>
          <w:rFonts w:ascii="Arial" w:hAnsi="Arial"/>
          <w:sz w:val="22"/>
          <w:szCs w:val="22"/>
        </w:rPr>
        <w:t xml:space="preserve"> useful</w:t>
      </w:r>
      <w:r w:rsidR="00FA724C" w:rsidRPr="00042766">
        <w:rPr>
          <w:rFonts w:ascii="Arial" w:hAnsi="Arial"/>
          <w:sz w:val="22"/>
          <w:szCs w:val="22"/>
        </w:rPr>
        <w:t xml:space="preserve"> life and </w:t>
      </w:r>
      <w:r w:rsidR="00A16F6F" w:rsidRPr="00042766">
        <w:rPr>
          <w:rFonts w:ascii="Arial" w:hAnsi="Arial"/>
          <w:sz w:val="22"/>
          <w:szCs w:val="22"/>
        </w:rPr>
        <w:t>tested</w:t>
      </w:r>
      <w:r w:rsidR="00FA724C" w:rsidRPr="00042766">
        <w:rPr>
          <w:rFonts w:ascii="Arial" w:hAnsi="Arial"/>
          <w:sz w:val="22"/>
          <w:szCs w:val="22"/>
        </w:rPr>
        <w:t xml:space="preserve"> for impairment whenever there is</w:t>
      </w:r>
      <w:r w:rsidR="00BB59C1" w:rsidRPr="00042766">
        <w:rPr>
          <w:rFonts w:ascii="Arial" w:hAnsi="Arial"/>
          <w:sz w:val="22"/>
          <w:szCs w:val="22"/>
        </w:rPr>
        <w:t xml:space="preserve"> </w:t>
      </w:r>
      <w:r w:rsidR="00FA724C" w:rsidRPr="00042766">
        <w:rPr>
          <w:rFonts w:ascii="Arial" w:hAnsi="Arial"/>
          <w:sz w:val="22"/>
          <w:szCs w:val="22"/>
        </w:rPr>
        <w:t xml:space="preserve">an indication that the intangible asset may be impaired. The </w:t>
      </w:r>
      <w:proofErr w:type="spellStart"/>
      <w:r w:rsidR="00FA724C" w:rsidRPr="00042766">
        <w:rPr>
          <w:rFonts w:ascii="Arial" w:hAnsi="Arial"/>
          <w:sz w:val="22"/>
          <w:szCs w:val="22"/>
        </w:rPr>
        <w:t>amortisation</w:t>
      </w:r>
      <w:proofErr w:type="spellEnd"/>
      <w:r w:rsidR="00FA724C" w:rsidRPr="00042766">
        <w:rPr>
          <w:rFonts w:ascii="Arial" w:hAnsi="Arial"/>
          <w:sz w:val="22"/>
          <w:szCs w:val="22"/>
        </w:rPr>
        <w:t xml:space="preserve"> period and the </w:t>
      </w:r>
      <w:proofErr w:type="spellStart"/>
      <w:r w:rsidR="00FA724C" w:rsidRPr="00042766">
        <w:rPr>
          <w:rFonts w:ascii="Arial" w:hAnsi="Arial"/>
          <w:sz w:val="22"/>
          <w:szCs w:val="22"/>
        </w:rPr>
        <w:t>amortisation</w:t>
      </w:r>
      <w:proofErr w:type="spellEnd"/>
      <w:r w:rsidR="00FA724C" w:rsidRPr="00042766">
        <w:rPr>
          <w:rFonts w:ascii="Arial" w:hAnsi="Arial"/>
          <w:sz w:val="22"/>
          <w:szCs w:val="22"/>
        </w:rPr>
        <w:t xml:space="preserve"> method </w:t>
      </w:r>
      <w:r w:rsidR="000D50CF" w:rsidRPr="00042766">
        <w:rPr>
          <w:rFonts w:ascii="Arial" w:hAnsi="Arial"/>
          <w:sz w:val="22"/>
          <w:szCs w:val="22"/>
        </w:rPr>
        <w:t xml:space="preserve">of such </w:t>
      </w:r>
      <w:r w:rsidR="00FA724C" w:rsidRPr="00042766">
        <w:rPr>
          <w:rFonts w:ascii="Arial" w:hAnsi="Arial"/>
          <w:sz w:val="22"/>
          <w:szCs w:val="22"/>
        </w:rPr>
        <w:t>intangible asset</w:t>
      </w:r>
      <w:r w:rsidR="000D50CF" w:rsidRPr="00042766">
        <w:rPr>
          <w:rFonts w:ascii="Arial" w:hAnsi="Arial"/>
          <w:sz w:val="22"/>
          <w:szCs w:val="22"/>
        </w:rPr>
        <w:t>s</w:t>
      </w:r>
      <w:r w:rsidR="00FA724C" w:rsidRPr="00042766">
        <w:rPr>
          <w:rFonts w:ascii="Arial" w:hAnsi="Arial"/>
          <w:sz w:val="22"/>
          <w:szCs w:val="22"/>
        </w:rPr>
        <w:t xml:space="preserve"> </w:t>
      </w:r>
      <w:r w:rsidR="000D50CF" w:rsidRPr="00042766">
        <w:rPr>
          <w:rFonts w:ascii="Arial" w:hAnsi="Arial"/>
          <w:sz w:val="22"/>
          <w:szCs w:val="22"/>
        </w:rPr>
        <w:t>are</w:t>
      </w:r>
      <w:r w:rsidR="00FA724C" w:rsidRPr="00042766">
        <w:rPr>
          <w:rFonts w:ascii="Arial" w:hAnsi="Arial"/>
          <w:sz w:val="22"/>
          <w:szCs w:val="22"/>
        </w:rPr>
        <w:t xml:space="preserve"> reviewed at least at each financial year end. The </w:t>
      </w:r>
      <w:proofErr w:type="spellStart"/>
      <w:r w:rsidR="00FA724C" w:rsidRPr="00042766">
        <w:rPr>
          <w:rFonts w:ascii="Arial" w:hAnsi="Arial"/>
          <w:sz w:val="22"/>
          <w:szCs w:val="22"/>
        </w:rPr>
        <w:t>amortisation</w:t>
      </w:r>
      <w:proofErr w:type="spellEnd"/>
      <w:r w:rsidR="00FA724C" w:rsidRPr="00042766">
        <w:rPr>
          <w:rFonts w:ascii="Arial" w:hAnsi="Arial"/>
          <w:sz w:val="22"/>
          <w:szCs w:val="22"/>
        </w:rPr>
        <w:t xml:space="preserve"> expense is </w:t>
      </w:r>
      <w:r w:rsidR="000D50CF" w:rsidRPr="00042766">
        <w:rPr>
          <w:rFonts w:ascii="Arial" w:hAnsi="Arial"/>
          <w:sz w:val="22"/>
          <w:szCs w:val="22"/>
        </w:rPr>
        <w:t xml:space="preserve">charged to </w:t>
      </w:r>
      <w:r w:rsidR="00C441CD" w:rsidRPr="00042766">
        <w:rPr>
          <w:rFonts w:ascii="Arial" w:hAnsi="Arial"/>
          <w:sz w:val="22"/>
          <w:szCs w:val="22"/>
        </w:rPr>
        <w:t>profit or loss</w:t>
      </w:r>
      <w:r w:rsidR="00BE107C" w:rsidRPr="00042766">
        <w:rPr>
          <w:rFonts w:ascii="Arial" w:hAnsi="Arial"/>
          <w:sz w:val="22"/>
          <w:szCs w:val="22"/>
        </w:rPr>
        <w:t xml:space="preserve"> on</w:t>
      </w:r>
      <w:r w:rsidR="0008683D" w:rsidRPr="00042766">
        <w:rPr>
          <w:rFonts w:ascii="Arial" w:hAnsi="Arial"/>
          <w:sz w:val="22"/>
          <w:szCs w:val="22"/>
        </w:rPr>
        <w:t xml:space="preserve"> the</w:t>
      </w:r>
      <w:r w:rsidR="00BE107C" w:rsidRPr="00042766">
        <w:rPr>
          <w:rFonts w:ascii="Arial" w:hAnsi="Arial"/>
          <w:sz w:val="22"/>
          <w:szCs w:val="22"/>
        </w:rPr>
        <w:t xml:space="preserve"> straight-line basis over the economic useful life</w:t>
      </w:r>
      <w:r w:rsidR="00BE107C" w:rsidRPr="00E430A6">
        <w:rPr>
          <w:rFonts w:ascii="Arial" w:hAnsi="Arial"/>
          <w:sz w:val="22"/>
          <w:szCs w:val="22"/>
        </w:rPr>
        <w:t xml:space="preserve"> as follows:</w:t>
      </w:r>
    </w:p>
    <w:p w:rsidR="00DD2973" w:rsidRPr="00E430A6" w:rsidRDefault="00DD2973" w:rsidP="00FC5960">
      <w:pPr>
        <w:tabs>
          <w:tab w:val="left" w:pos="360"/>
          <w:tab w:val="left" w:pos="1440"/>
        </w:tabs>
        <w:spacing w:line="360" w:lineRule="exact"/>
        <w:ind w:left="605"/>
        <w:jc w:val="thaiDistribute"/>
        <w:outlineLvl w:val="0"/>
        <w:rPr>
          <w:rFonts w:ascii="Arial" w:hAnsi="Arial"/>
          <w:sz w:val="22"/>
          <w:szCs w:val="22"/>
          <w:u w:val="single"/>
        </w:rPr>
      </w:pPr>
      <w:r w:rsidRPr="00E430A6">
        <w:rPr>
          <w:rFonts w:ascii="Arial" w:hAnsi="Arial"/>
          <w:sz w:val="22"/>
          <w:szCs w:val="22"/>
        </w:rPr>
        <w:tab/>
      </w:r>
      <w:r w:rsidRPr="00E430A6">
        <w:rPr>
          <w:rFonts w:ascii="Arial" w:hAnsi="Arial"/>
          <w:sz w:val="22"/>
          <w:szCs w:val="22"/>
        </w:rPr>
        <w:tab/>
      </w:r>
      <w:r w:rsidRPr="00E430A6">
        <w:rPr>
          <w:rFonts w:ascii="Arial" w:hAnsi="Arial"/>
          <w:sz w:val="22"/>
          <w:szCs w:val="22"/>
        </w:rPr>
        <w:tab/>
      </w:r>
      <w:r w:rsidRPr="00E430A6">
        <w:rPr>
          <w:rFonts w:ascii="Arial" w:hAnsi="Arial"/>
          <w:sz w:val="22"/>
          <w:szCs w:val="22"/>
        </w:rPr>
        <w:tab/>
      </w:r>
      <w:r w:rsidR="00434AE4" w:rsidRPr="00E430A6">
        <w:rPr>
          <w:rFonts w:ascii="Arial" w:hAnsi="Arial"/>
          <w:sz w:val="22"/>
          <w:szCs w:val="22"/>
        </w:rPr>
        <w:tab/>
      </w:r>
      <w:r w:rsidR="00434AE4" w:rsidRPr="00E430A6">
        <w:rPr>
          <w:rFonts w:ascii="Arial" w:hAnsi="Arial"/>
          <w:sz w:val="22"/>
          <w:szCs w:val="22"/>
        </w:rPr>
        <w:tab/>
        <w:t xml:space="preserve">        </w:t>
      </w:r>
      <w:r w:rsidRPr="00E430A6">
        <w:rPr>
          <w:rFonts w:ascii="Arial" w:hAnsi="Arial"/>
          <w:sz w:val="22"/>
          <w:szCs w:val="22"/>
        </w:rPr>
        <w:tab/>
      </w:r>
      <w:r w:rsidRPr="00E430A6">
        <w:rPr>
          <w:rFonts w:ascii="Arial" w:hAnsi="Arial"/>
          <w:sz w:val="22"/>
          <w:szCs w:val="22"/>
          <w:u w:val="single"/>
        </w:rPr>
        <w:t>Useful lives</w:t>
      </w:r>
    </w:p>
    <w:p w:rsidR="00F370E4" w:rsidRPr="00E430A6" w:rsidRDefault="00F370E4" w:rsidP="00D22CA9">
      <w:pPr>
        <w:tabs>
          <w:tab w:val="left" w:pos="1920"/>
          <w:tab w:val="left" w:pos="5580"/>
          <w:tab w:val="right" w:pos="7470"/>
        </w:tabs>
        <w:ind w:left="540" w:hanging="540"/>
        <w:jc w:val="both"/>
        <w:rPr>
          <w:rFonts w:ascii="Arial" w:hAnsi="Arial"/>
          <w:sz w:val="22"/>
          <w:szCs w:val="22"/>
        </w:rPr>
      </w:pPr>
      <w:r w:rsidRPr="00E430A6">
        <w:rPr>
          <w:rFonts w:ascii="Arial" w:hAnsi="Arial"/>
          <w:sz w:val="22"/>
          <w:szCs w:val="22"/>
        </w:rPr>
        <w:tab/>
      </w:r>
      <w:r>
        <w:rPr>
          <w:rFonts w:ascii="Arial" w:hAnsi="Arial"/>
          <w:sz w:val="22"/>
          <w:szCs w:val="22"/>
        </w:rPr>
        <w:t>Customer relationship</w:t>
      </w:r>
      <w:r w:rsidRPr="00E430A6">
        <w:rPr>
          <w:rFonts w:ascii="Arial" w:hAnsi="Arial"/>
          <w:sz w:val="22"/>
          <w:szCs w:val="22"/>
        </w:rPr>
        <w:tab/>
      </w:r>
      <w:r>
        <w:rPr>
          <w:rFonts w:ascii="Arial" w:hAnsi="Arial"/>
          <w:sz w:val="22"/>
          <w:szCs w:val="22"/>
        </w:rPr>
        <w:tab/>
      </w:r>
      <w:r w:rsidR="0030544A">
        <w:rPr>
          <w:rFonts w:ascii="Arial" w:hAnsi="Arial"/>
          <w:sz w:val="22"/>
          <w:szCs w:val="22"/>
        </w:rPr>
        <w:t xml:space="preserve">10, </w:t>
      </w:r>
      <w:r w:rsidR="00173EC1">
        <w:rPr>
          <w:rFonts w:ascii="Arial" w:hAnsi="Arial"/>
          <w:sz w:val="22"/>
          <w:szCs w:val="22"/>
        </w:rPr>
        <w:t>25</w:t>
      </w:r>
      <w:r w:rsidRPr="00E430A6">
        <w:rPr>
          <w:rFonts w:ascii="Arial" w:hAnsi="Arial"/>
          <w:sz w:val="22"/>
          <w:szCs w:val="22"/>
        </w:rPr>
        <w:t xml:space="preserve"> years</w:t>
      </w:r>
    </w:p>
    <w:p w:rsidR="00F370E4" w:rsidRPr="00E430A6" w:rsidRDefault="00F370E4" w:rsidP="00D22CA9">
      <w:pPr>
        <w:tabs>
          <w:tab w:val="left" w:pos="1920"/>
          <w:tab w:val="left" w:pos="6120"/>
          <w:tab w:val="right" w:pos="7470"/>
        </w:tabs>
        <w:ind w:left="540" w:hanging="540"/>
        <w:jc w:val="both"/>
        <w:rPr>
          <w:rFonts w:ascii="Arial" w:hAnsi="Arial"/>
          <w:sz w:val="22"/>
          <w:szCs w:val="22"/>
        </w:rPr>
      </w:pPr>
      <w:r w:rsidRPr="00E430A6">
        <w:rPr>
          <w:rFonts w:ascii="Arial" w:hAnsi="Arial"/>
          <w:sz w:val="22"/>
          <w:szCs w:val="22"/>
        </w:rPr>
        <w:tab/>
      </w:r>
      <w:r w:rsidR="00F027DC">
        <w:rPr>
          <w:rFonts w:ascii="Arial" w:hAnsi="Arial"/>
          <w:sz w:val="22"/>
          <w:szCs w:val="22"/>
        </w:rPr>
        <w:t>Stock rights option</w:t>
      </w:r>
      <w:r w:rsidRPr="00E430A6">
        <w:rPr>
          <w:rFonts w:ascii="Arial" w:hAnsi="Arial"/>
          <w:sz w:val="22"/>
          <w:szCs w:val="22"/>
        </w:rPr>
        <w:tab/>
      </w:r>
      <w:r>
        <w:rPr>
          <w:rFonts w:ascii="Arial" w:hAnsi="Arial"/>
          <w:sz w:val="22"/>
          <w:szCs w:val="22"/>
        </w:rPr>
        <w:tab/>
        <w:t>4</w:t>
      </w:r>
      <w:r w:rsidRPr="00E430A6">
        <w:rPr>
          <w:rFonts w:ascii="Arial" w:hAnsi="Arial"/>
          <w:sz w:val="22"/>
          <w:szCs w:val="22"/>
        </w:rPr>
        <w:t xml:space="preserve"> years</w:t>
      </w:r>
    </w:p>
    <w:p w:rsidR="00F370E4" w:rsidRPr="00E430A6" w:rsidRDefault="00F370E4" w:rsidP="00D22CA9">
      <w:pPr>
        <w:tabs>
          <w:tab w:val="left" w:pos="1920"/>
          <w:tab w:val="left" w:pos="6120"/>
          <w:tab w:val="right" w:pos="7470"/>
        </w:tabs>
        <w:ind w:left="540" w:hanging="540"/>
        <w:jc w:val="both"/>
        <w:rPr>
          <w:rFonts w:ascii="Arial" w:hAnsi="Arial"/>
          <w:sz w:val="22"/>
          <w:szCs w:val="22"/>
        </w:rPr>
      </w:pPr>
      <w:r w:rsidRPr="00E430A6">
        <w:rPr>
          <w:rFonts w:ascii="Arial" w:hAnsi="Arial"/>
          <w:sz w:val="22"/>
          <w:szCs w:val="22"/>
        </w:rPr>
        <w:tab/>
      </w:r>
      <w:r>
        <w:rPr>
          <w:rFonts w:ascii="Arial" w:hAnsi="Arial"/>
          <w:sz w:val="22"/>
          <w:szCs w:val="22"/>
        </w:rPr>
        <w:t>Computer software</w:t>
      </w:r>
      <w:r w:rsidRPr="00E430A6">
        <w:rPr>
          <w:rFonts w:ascii="Arial" w:hAnsi="Arial"/>
          <w:sz w:val="22"/>
          <w:szCs w:val="22"/>
        </w:rPr>
        <w:tab/>
      </w:r>
      <w:r>
        <w:rPr>
          <w:rFonts w:ascii="Arial" w:hAnsi="Arial"/>
          <w:sz w:val="22"/>
          <w:szCs w:val="22"/>
        </w:rPr>
        <w:tab/>
        <w:t>3 - 5</w:t>
      </w:r>
      <w:r w:rsidRPr="00E430A6">
        <w:rPr>
          <w:rFonts w:ascii="Arial" w:hAnsi="Arial"/>
          <w:sz w:val="22"/>
          <w:szCs w:val="22"/>
        </w:rPr>
        <w:t xml:space="preserve"> years</w:t>
      </w:r>
    </w:p>
    <w:p w:rsidR="00720ECB" w:rsidRPr="00BB59C1" w:rsidRDefault="00F366AF" w:rsidP="00D22CA9">
      <w:pPr>
        <w:tabs>
          <w:tab w:val="left" w:pos="1440"/>
        </w:tabs>
        <w:spacing w:before="120" w:after="120"/>
        <w:ind w:left="540" w:hanging="540"/>
        <w:jc w:val="thaiDistribute"/>
        <w:outlineLvl w:val="0"/>
        <w:rPr>
          <w:rFonts w:ascii="Arial" w:hAnsi="Arial"/>
          <w:b/>
          <w:bCs/>
          <w:sz w:val="22"/>
          <w:szCs w:val="22"/>
        </w:rPr>
      </w:pPr>
      <w:r>
        <w:rPr>
          <w:rFonts w:ascii="Arial" w:hAnsi="Arial"/>
          <w:b/>
          <w:bCs/>
          <w:sz w:val="22"/>
          <w:szCs w:val="22"/>
        </w:rPr>
        <w:t>5</w:t>
      </w:r>
      <w:r w:rsidR="00720ECB" w:rsidRPr="00BB59C1">
        <w:rPr>
          <w:rFonts w:ascii="Arial" w:hAnsi="Arial"/>
          <w:b/>
          <w:bCs/>
          <w:sz w:val="22"/>
          <w:szCs w:val="22"/>
        </w:rPr>
        <w:t>.</w:t>
      </w:r>
      <w:r w:rsidR="005B5587">
        <w:rPr>
          <w:rFonts w:ascii="Arial" w:hAnsi="Arial"/>
          <w:b/>
          <w:bCs/>
          <w:sz w:val="22"/>
          <w:szCs w:val="22"/>
        </w:rPr>
        <w:t>6</w:t>
      </w:r>
      <w:r w:rsidR="00720ECB" w:rsidRPr="00BB59C1">
        <w:rPr>
          <w:rFonts w:ascii="Arial" w:hAnsi="Arial"/>
          <w:b/>
          <w:bCs/>
          <w:sz w:val="22"/>
          <w:szCs w:val="22"/>
        </w:rPr>
        <w:tab/>
        <w:t xml:space="preserve">Goodwill </w:t>
      </w:r>
    </w:p>
    <w:p w:rsidR="00720ECB" w:rsidRPr="00BB59C1" w:rsidRDefault="00D22CA9" w:rsidP="00D22CA9">
      <w:pPr>
        <w:tabs>
          <w:tab w:val="left" w:pos="1440"/>
        </w:tabs>
        <w:spacing w:before="120" w:after="120"/>
        <w:ind w:left="540" w:hanging="540"/>
        <w:jc w:val="thaiDistribute"/>
        <w:outlineLvl w:val="0"/>
        <w:rPr>
          <w:rFonts w:ascii="Arial" w:hAnsi="Arial"/>
          <w:sz w:val="22"/>
          <w:szCs w:val="22"/>
        </w:rPr>
      </w:pPr>
      <w:r>
        <w:rPr>
          <w:rFonts w:ascii="Arial" w:hAnsi="Arial"/>
          <w:sz w:val="22"/>
          <w:szCs w:val="22"/>
        </w:rPr>
        <w:tab/>
      </w:r>
      <w:r w:rsidR="00720ECB" w:rsidRPr="00BB59C1">
        <w:rPr>
          <w:rFonts w:ascii="Arial" w:hAnsi="Arial"/>
          <w:sz w:val="22"/>
          <w:szCs w:val="22"/>
        </w:rPr>
        <w:t xml:space="preserve">Goodwill is initially recorded at cost, which equals to the excess of cost of business combination over the fair value of the net assets acquired. If the fair value of the net assets acquired exceeds the cost of business combination, the excess is immediately </w:t>
      </w:r>
      <w:proofErr w:type="spellStart"/>
      <w:r w:rsidR="00720ECB" w:rsidRPr="00BB59C1">
        <w:rPr>
          <w:rFonts w:ascii="Arial" w:hAnsi="Arial"/>
          <w:sz w:val="22"/>
          <w:szCs w:val="22"/>
        </w:rPr>
        <w:t>recognised</w:t>
      </w:r>
      <w:proofErr w:type="spellEnd"/>
      <w:r w:rsidR="00720ECB" w:rsidRPr="00BB59C1">
        <w:rPr>
          <w:rFonts w:ascii="Arial" w:hAnsi="Arial"/>
          <w:sz w:val="22"/>
          <w:szCs w:val="22"/>
        </w:rPr>
        <w:t xml:space="preserve"> as gain in profit or loss.</w:t>
      </w:r>
    </w:p>
    <w:p w:rsidR="00720ECB" w:rsidRPr="00BB59C1" w:rsidRDefault="00D22CA9" w:rsidP="00D22CA9">
      <w:pPr>
        <w:tabs>
          <w:tab w:val="left" w:pos="1440"/>
        </w:tabs>
        <w:spacing w:before="120" w:after="120"/>
        <w:ind w:left="540" w:hanging="540"/>
        <w:jc w:val="thaiDistribute"/>
        <w:outlineLvl w:val="0"/>
        <w:rPr>
          <w:rFonts w:ascii="Arial" w:hAnsi="Arial"/>
          <w:sz w:val="22"/>
          <w:szCs w:val="22"/>
        </w:rPr>
      </w:pPr>
      <w:r>
        <w:rPr>
          <w:rFonts w:ascii="Arial" w:hAnsi="Arial"/>
          <w:sz w:val="22"/>
          <w:szCs w:val="22"/>
        </w:rPr>
        <w:tab/>
      </w:r>
      <w:r w:rsidR="00720ECB" w:rsidRPr="00BB59C1">
        <w:rPr>
          <w:rFonts w:ascii="Arial" w:hAnsi="Arial"/>
          <w:sz w:val="22"/>
          <w:szCs w:val="22"/>
        </w:rPr>
        <w:t>Goodwill is carried at cost less any accumulated impairment losses. Goodwill is tested for impairment annually and when circumstances indicate that the carrying value may be impaired.</w:t>
      </w:r>
    </w:p>
    <w:p w:rsidR="00720ECB" w:rsidRPr="00BB59C1" w:rsidRDefault="00D22CA9" w:rsidP="00D22CA9">
      <w:pPr>
        <w:tabs>
          <w:tab w:val="left" w:pos="1440"/>
        </w:tabs>
        <w:spacing w:before="120" w:after="120"/>
        <w:ind w:left="540" w:hanging="540"/>
        <w:jc w:val="thaiDistribute"/>
        <w:outlineLvl w:val="0"/>
        <w:rPr>
          <w:rFonts w:ascii="Arial" w:hAnsi="Arial"/>
          <w:sz w:val="22"/>
          <w:szCs w:val="22"/>
        </w:rPr>
      </w:pPr>
      <w:r>
        <w:rPr>
          <w:rFonts w:ascii="Arial" w:hAnsi="Arial"/>
          <w:sz w:val="22"/>
          <w:szCs w:val="22"/>
        </w:rPr>
        <w:tab/>
      </w:r>
      <w:r w:rsidR="00720ECB" w:rsidRPr="00BB59C1">
        <w:rPr>
          <w:rFonts w:ascii="Arial" w:hAnsi="Arial"/>
          <w:sz w:val="22"/>
          <w:szCs w:val="22"/>
        </w:rPr>
        <w:t xml:space="preserve">For the purpose of impairment testing, goodwill acquired in a business combination is allocated to each of the Company’s cash generating units (or group of cash-generating units) that are expected to benefit from the synergies of the combination. The Company estimates the recoverable amount of each cash-generating unit (or group of </w:t>
      </w:r>
      <w:r w:rsidR="00173EC1">
        <w:rPr>
          <w:rFonts w:ascii="Arial" w:hAnsi="Arial"/>
          <w:sz w:val="22"/>
          <w:szCs w:val="22"/>
        </w:rPr>
        <w:t xml:space="preserve">                  </w:t>
      </w:r>
      <w:r w:rsidR="00720ECB" w:rsidRPr="00BB59C1">
        <w:rPr>
          <w:rFonts w:ascii="Arial" w:hAnsi="Arial"/>
          <w:sz w:val="22"/>
          <w:szCs w:val="22"/>
        </w:rPr>
        <w:t xml:space="preserve">cash-generating units) to which the goodwill relates. Where the recoverable amount </w:t>
      </w:r>
      <w:proofErr w:type="gramStart"/>
      <w:r w:rsidR="00720ECB" w:rsidRPr="00BB59C1">
        <w:rPr>
          <w:rFonts w:ascii="Arial" w:hAnsi="Arial"/>
          <w:sz w:val="22"/>
          <w:szCs w:val="22"/>
        </w:rPr>
        <w:t xml:space="preserve">of </w:t>
      </w:r>
      <w:r w:rsidR="00173EC1">
        <w:rPr>
          <w:rFonts w:ascii="Arial" w:hAnsi="Arial"/>
          <w:sz w:val="22"/>
          <w:szCs w:val="22"/>
        </w:rPr>
        <w:t xml:space="preserve"> </w:t>
      </w:r>
      <w:r w:rsidR="00720ECB" w:rsidRPr="00BB59C1">
        <w:rPr>
          <w:rFonts w:ascii="Arial" w:hAnsi="Arial"/>
          <w:sz w:val="22"/>
          <w:szCs w:val="22"/>
        </w:rPr>
        <w:t>the</w:t>
      </w:r>
      <w:proofErr w:type="gramEnd"/>
      <w:r w:rsidR="00720ECB" w:rsidRPr="00BB59C1">
        <w:rPr>
          <w:rFonts w:ascii="Arial" w:hAnsi="Arial"/>
          <w:sz w:val="22"/>
          <w:szCs w:val="22"/>
        </w:rPr>
        <w:t xml:space="preserve"> cash-generating unit is less than the carrying amount, an impairment loss is </w:t>
      </w:r>
      <w:proofErr w:type="spellStart"/>
      <w:r w:rsidR="00720ECB" w:rsidRPr="00BB59C1">
        <w:rPr>
          <w:rFonts w:ascii="Arial" w:hAnsi="Arial"/>
          <w:sz w:val="22"/>
          <w:szCs w:val="22"/>
        </w:rPr>
        <w:t>recognised</w:t>
      </w:r>
      <w:proofErr w:type="spellEnd"/>
      <w:r w:rsidR="00720ECB" w:rsidRPr="00BB59C1">
        <w:rPr>
          <w:rFonts w:ascii="Arial" w:hAnsi="Arial"/>
          <w:sz w:val="22"/>
          <w:szCs w:val="22"/>
        </w:rPr>
        <w:t xml:space="preserve"> in profit or loss. Impairment losses relating to goodwill cannot be reversed in future periods.</w:t>
      </w:r>
    </w:p>
    <w:p w:rsidR="000E71B8" w:rsidRDefault="000E71B8">
      <w:pPr>
        <w:rPr>
          <w:rFonts w:ascii="Arial" w:hAnsi="Arial" w:cs="Arial"/>
          <w:b/>
          <w:bCs/>
          <w:sz w:val="22"/>
        </w:rPr>
      </w:pPr>
      <w:r>
        <w:rPr>
          <w:rFonts w:ascii="Arial" w:hAnsi="Arial" w:cs="Arial"/>
          <w:b/>
          <w:bCs/>
          <w:sz w:val="22"/>
        </w:rPr>
        <w:br w:type="page"/>
      </w:r>
    </w:p>
    <w:p w:rsidR="005B5587" w:rsidRPr="007F5C54" w:rsidRDefault="005B5587" w:rsidP="005B5587">
      <w:pPr>
        <w:keepNext/>
        <w:spacing w:before="120" w:after="120"/>
        <w:ind w:left="540" w:hanging="540"/>
        <w:rPr>
          <w:rFonts w:ascii="Arial" w:hAnsi="Arial" w:cs="Arial"/>
          <w:b/>
          <w:bCs/>
          <w:sz w:val="22"/>
        </w:rPr>
      </w:pPr>
      <w:r w:rsidRPr="007F5C54">
        <w:rPr>
          <w:rFonts w:ascii="Arial" w:hAnsi="Arial" w:cs="Arial"/>
          <w:b/>
          <w:bCs/>
          <w:sz w:val="22"/>
        </w:rPr>
        <w:lastRenderedPageBreak/>
        <w:t>5.</w:t>
      </w:r>
      <w:r>
        <w:rPr>
          <w:rFonts w:ascii="Arial" w:hAnsi="Arial" w:cs="Arial"/>
          <w:b/>
          <w:bCs/>
          <w:sz w:val="22"/>
        </w:rPr>
        <w:t>7</w:t>
      </w:r>
      <w:r w:rsidRPr="007F5C54">
        <w:rPr>
          <w:rFonts w:ascii="Arial" w:hAnsi="Arial" w:cs="Arial"/>
          <w:b/>
          <w:bCs/>
          <w:sz w:val="22"/>
        </w:rPr>
        <w:tab/>
        <w:t>Leases</w:t>
      </w:r>
    </w:p>
    <w:p w:rsidR="001B7766" w:rsidRPr="001B7766" w:rsidRDefault="001B7766" w:rsidP="001B7766">
      <w:pPr>
        <w:spacing w:before="120" w:after="120"/>
        <w:ind w:left="540"/>
        <w:jc w:val="thaiDistribute"/>
        <w:rPr>
          <w:rFonts w:ascii="Angsana New" w:hAnsi="Angsana New"/>
          <w:i/>
          <w:iCs/>
          <w:spacing w:val="-4"/>
          <w:sz w:val="32"/>
          <w:szCs w:val="32"/>
          <w:u w:val="single"/>
        </w:rPr>
      </w:pPr>
      <w:r w:rsidRPr="007F5C54">
        <w:rPr>
          <w:rFonts w:ascii="Arial" w:hAnsi="Arial" w:cs="Arial"/>
          <w:i/>
          <w:iCs/>
          <w:sz w:val="22"/>
          <w:szCs w:val="22"/>
          <w:u w:val="single"/>
        </w:rPr>
        <w:t>Accounting polic</w:t>
      </w:r>
      <w:r w:rsidRPr="007F5C54">
        <w:rPr>
          <w:rFonts w:ascii="Arial" w:hAnsi="Arial" w:cs="Browallia New"/>
          <w:i/>
          <w:iCs/>
          <w:sz w:val="22"/>
          <w:szCs w:val="28"/>
          <w:u w:val="single"/>
        </w:rPr>
        <w:t>ies</w:t>
      </w:r>
      <w:r w:rsidRPr="007F5C54">
        <w:rPr>
          <w:rFonts w:ascii="Arial" w:hAnsi="Arial" w:cs="Arial"/>
          <w:i/>
          <w:iCs/>
          <w:sz w:val="22"/>
          <w:szCs w:val="22"/>
          <w:u w:val="single"/>
        </w:rPr>
        <w:t xml:space="preserve"> adopted</w:t>
      </w:r>
      <w:r w:rsidRPr="007F5C54">
        <w:rPr>
          <w:rFonts w:ascii="Arial" w:hAnsi="Arial" w:cs="Cordia New"/>
          <w:i/>
          <w:iCs/>
          <w:sz w:val="22"/>
          <w:szCs w:val="22"/>
          <w:u w:val="single"/>
          <w:cs/>
        </w:rPr>
        <w:t xml:space="preserve"> </w:t>
      </w:r>
      <w:r w:rsidRPr="007F5C54">
        <w:rPr>
          <w:rFonts w:ascii="Arial" w:hAnsi="Arial" w:cs="Cordia New"/>
          <w:i/>
          <w:iCs/>
          <w:sz w:val="22"/>
          <w:szCs w:val="22"/>
          <w:u w:val="single"/>
        </w:rPr>
        <w:t>since 1 January 2020</w:t>
      </w:r>
    </w:p>
    <w:p w:rsidR="005B5587" w:rsidRPr="007F5C54" w:rsidRDefault="005B5587" w:rsidP="005B5587">
      <w:pPr>
        <w:tabs>
          <w:tab w:val="left" w:pos="1440"/>
        </w:tabs>
        <w:spacing w:before="120" w:after="120"/>
        <w:ind w:left="540"/>
        <w:jc w:val="thaiDistribute"/>
        <w:rPr>
          <w:rFonts w:ascii="Arial" w:hAnsi="Arial" w:cs="Arial"/>
          <w:sz w:val="22"/>
          <w:szCs w:val="22"/>
        </w:rPr>
      </w:pPr>
      <w:r w:rsidRPr="007F5C54">
        <w:rPr>
          <w:rFonts w:ascii="Arial" w:hAnsi="Arial" w:cs="Arial"/>
          <w:sz w:val="22"/>
          <w:szCs w:val="22"/>
        </w:rPr>
        <w:t xml:space="preserve">At inception of contract, the Group assesses whether a contract is, or contains, a lease. A contract is, or contains, a lease if the contract conveys the right to control the use of an identified asset for </w:t>
      </w:r>
      <w:proofErr w:type="gramStart"/>
      <w:r w:rsidRPr="007F5C54">
        <w:rPr>
          <w:rFonts w:ascii="Arial" w:hAnsi="Arial" w:cs="Arial"/>
          <w:sz w:val="22"/>
          <w:szCs w:val="22"/>
        </w:rPr>
        <w:t>a period of time</w:t>
      </w:r>
      <w:proofErr w:type="gramEnd"/>
      <w:r w:rsidRPr="007F5C54">
        <w:rPr>
          <w:rFonts w:ascii="Arial" w:hAnsi="Arial" w:cs="Arial"/>
          <w:sz w:val="22"/>
          <w:szCs w:val="22"/>
        </w:rPr>
        <w:t xml:space="preserve"> in exchange for consideration.</w:t>
      </w:r>
    </w:p>
    <w:p w:rsidR="005B5587" w:rsidRPr="007F5C54" w:rsidRDefault="005B5587" w:rsidP="005B5587">
      <w:pPr>
        <w:tabs>
          <w:tab w:val="left" w:pos="1440"/>
        </w:tabs>
        <w:spacing w:before="120" w:after="120"/>
        <w:ind w:left="540"/>
        <w:jc w:val="thaiDistribute"/>
        <w:rPr>
          <w:rFonts w:ascii="Arial" w:hAnsi="Arial" w:cs="Arial"/>
          <w:sz w:val="22"/>
          <w:szCs w:val="22"/>
        </w:rPr>
      </w:pPr>
      <w:r w:rsidRPr="007F5C54">
        <w:rPr>
          <w:rFonts w:ascii="Arial" w:hAnsi="Arial" w:cs="Arial"/>
          <w:b/>
          <w:bCs/>
          <w:sz w:val="22"/>
        </w:rPr>
        <w:t>The Group as a lessee</w:t>
      </w:r>
    </w:p>
    <w:p w:rsidR="005B5587" w:rsidRPr="007F5C54" w:rsidRDefault="005B5587" w:rsidP="005B5587">
      <w:pPr>
        <w:spacing w:before="120" w:after="120"/>
        <w:ind w:left="540"/>
        <w:jc w:val="thaiDistribute"/>
        <w:rPr>
          <w:rFonts w:ascii="Arial" w:hAnsi="Arial" w:cs="Arial"/>
          <w:sz w:val="22"/>
          <w:szCs w:val="22"/>
        </w:rPr>
      </w:pPr>
      <w:r w:rsidRPr="007F5C54">
        <w:rPr>
          <w:rFonts w:ascii="Arial" w:hAnsi="Arial" w:cs="Arial"/>
          <w:sz w:val="22"/>
          <w:szCs w:val="22"/>
        </w:rPr>
        <w:t xml:space="preserve">The Group applied a single recognition and measurement approach for all leases, except for short-term leases and leases of low-value assets. At the commencement date of </w:t>
      </w:r>
      <w:r>
        <w:rPr>
          <w:rFonts w:ascii="Arial" w:hAnsi="Arial" w:cs="Arial"/>
          <w:sz w:val="22"/>
          <w:szCs w:val="22"/>
        </w:rPr>
        <w:t xml:space="preserve">             </w:t>
      </w:r>
      <w:r w:rsidRPr="007F5C54">
        <w:rPr>
          <w:rFonts w:ascii="Arial" w:hAnsi="Arial" w:cs="Arial"/>
          <w:sz w:val="22"/>
          <w:szCs w:val="22"/>
        </w:rPr>
        <w:t xml:space="preserve">the lease (i.e. the date the underlying asset is available for use), the Group </w:t>
      </w:r>
      <w:proofErr w:type="spellStart"/>
      <w:r w:rsidRPr="007F5C54">
        <w:rPr>
          <w:rFonts w:ascii="Arial" w:hAnsi="Arial" w:cs="Arial"/>
          <w:sz w:val="22"/>
          <w:szCs w:val="22"/>
        </w:rPr>
        <w:t>recognises</w:t>
      </w:r>
      <w:proofErr w:type="spellEnd"/>
      <w:r w:rsidRPr="007F5C54">
        <w:rPr>
          <w:rFonts w:ascii="Arial" w:hAnsi="Arial" w:cs="Arial"/>
          <w:sz w:val="22"/>
          <w:szCs w:val="22"/>
        </w:rPr>
        <w:t xml:space="preserve"> </w:t>
      </w:r>
      <w:r>
        <w:rPr>
          <w:rFonts w:ascii="Arial" w:hAnsi="Arial" w:cs="Arial"/>
          <w:sz w:val="22"/>
          <w:szCs w:val="22"/>
        </w:rPr>
        <w:t xml:space="preserve">    </w:t>
      </w:r>
      <w:r w:rsidRPr="007F5C54">
        <w:rPr>
          <w:rFonts w:ascii="Arial" w:hAnsi="Arial" w:cs="Arial"/>
          <w:sz w:val="22"/>
          <w:szCs w:val="22"/>
        </w:rPr>
        <w:t xml:space="preserve">right-of-use assets representing the right to use underlying assets and lease liabilities </w:t>
      </w:r>
      <w:r w:rsidRPr="007F5C54">
        <w:rPr>
          <w:rFonts w:ascii="Arial" w:hAnsi="Arial" w:cs="Cordia New"/>
          <w:sz w:val="22"/>
          <w:szCs w:val="22"/>
        </w:rPr>
        <w:t>based on</w:t>
      </w:r>
      <w:r w:rsidRPr="007F5C54">
        <w:rPr>
          <w:rFonts w:ascii="Arial" w:hAnsi="Arial" w:cs="Arial"/>
          <w:sz w:val="22"/>
          <w:szCs w:val="22"/>
        </w:rPr>
        <w:t xml:space="preserve"> lease payments.</w:t>
      </w:r>
    </w:p>
    <w:p w:rsidR="005B5587" w:rsidRPr="007F5C54" w:rsidRDefault="005B5587" w:rsidP="005B5587">
      <w:pPr>
        <w:spacing w:before="120" w:after="120"/>
        <w:ind w:left="540"/>
        <w:jc w:val="thaiDistribute"/>
        <w:rPr>
          <w:rFonts w:ascii="Arial" w:hAnsi="Arial" w:cs="Arial"/>
          <w:b/>
          <w:bCs/>
          <w:i/>
          <w:iCs/>
          <w:sz w:val="22"/>
          <w:szCs w:val="22"/>
        </w:rPr>
      </w:pPr>
      <w:r w:rsidRPr="007F5C54">
        <w:rPr>
          <w:rFonts w:ascii="Arial" w:hAnsi="Arial" w:cs="Arial"/>
          <w:b/>
          <w:bCs/>
          <w:i/>
          <w:iCs/>
          <w:sz w:val="22"/>
          <w:szCs w:val="22"/>
        </w:rPr>
        <w:t>Right-of-use assets</w:t>
      </w:r>
    </w:p>
    <w:p w:rsidR="005B5587" w:rsidRDefault="005B5587" w:rsidP="005B5587">
      <w:pPr>
        <w:spacing w:before="120" w:after="120"/>
        <w:ind w:left="540"/>
        <w:jc w:val="thaiDistribute"/>
        <w:rPr>
          <w:rFonts w:ascii="Arial" w:hAnsi="Arial" w:cs="Arial"/>
          <w:sz w:val="22"/>
          <w:szCs w:val="22"/>
        </w:rPr>
      </w:pPr>
      <w:r w:rsidRPr="007F5C54">
        <w:rPr>
          <w:rFonts w:ascii="Arial" w:hAnsi="Arial" w:cs="Arial"/>
          <w:sz w:val="22"/>
          <w:szCs w:val="22"/>
        </w:rPr>
        <w:t xml:space="preserve">Right-of-use assets are measured at cost, less accumulated depreciation, any accumulated impairment losses, and adjusted for any remeasurement of lease liabilities. The cost </w:t>
      </w:r>
      <w:proofErr w:type="gramStart"/>
      <w:r w:rsidRPr="007F5C54">
        <w:rPr>
          <w:rFonts w:ascii="Arial" w:hAnsi="Arial" w:cs="Arial"/>
          <w:sz w:val="22"/>
          <w:szCs w:val="22"/>
        </w:rPr>
        <w:t xml:space="preserve">of </w:t>
      </w:r>
      <w:r w:rsidR="00FD0F2B">
        <w:rPr>
          <w:rFonts w:ascii="Arial" w:hAnsi="Arial" w:cs="Arial"/>
          <w:sz w:val="22"/>
          <w:szCs w:val="22"/>
        </w:rPr>
        <w:t xml:space="preserve"> </w:t>
      </w:r>
      <w:r w:rsidRPr="007F5C54">
        <w:rPr>
          <w:rFonts w:ascii="Arial" w:hAnsi="Arial" w:cs="Arial"/>
          <w:sz w:val="22"/>
          <w:szCs w:val="22"/>
        </w:rPr>
        <w:t>right</w:t>
      </w:r>
      <w:proofErr w:type="gramEnd"/>
      <w:r w:rsidRPr="007F5C54">
        <w:rPr>
          <w:rFonts w:ascii="Arial" w:hAnsi="Arial" w:cs="Arial"/>
          <w:sz w:val="22"/>
          <w:szCs w:val="22"/>
        </w:rPr>
        <w:t xml:space="preserve">-of-use assets includes the amount of lease liabilities initially </w:t>
      </w:r>
      <w:proofErr w:type="spellStart"/>
      <w:r w:rsidRPr="007F5C54">
        <w:rPr>
          <w:rFonts w:ascii="Arial" w:hAnsi="Arial" w:cs="Arial"/>
          <w:sz w:val="22"/>
          <w:szCs w:val="22"/>
        </w:rPr>
        <w:t>recognised</w:t>
      </w:r>
      <w:proofErr w:type="spellEnd"/>
      <w:r w:rsidRPr="007F5C54">
        <w:rPr>
          <w:rFonts w:ascii="Arial" w:hAnsi="Arial" w:cs="Arial"/>
          <w:sz w:val="22"/>
          <w:szCs w:val="22"/>
        </w:rPr>
        <w:t>, initial direct costs incurred, and lease payments made at or before the commencement date of the lease less any lease incentives received.</w:t>
      </w:r>
    </w:p>
    <w:p w:rsidR="005B5587" w:rsidRPr="007F5C54" w:rsidRDefault="005B5587" w:rsidP="005B5587">
      <w:pPr>
        <w:spacing w:before="120" w:after="120"/>
        <w:ind w:left="540"/>
        <w:jc w:val="thaiDistribute"/>
        <w:rPr>
          <w:rFonts w:ascii="Arial" w:hAnsi="Arial" w:cs="Arial"/>
          <w:sz w:val="22"/>
          <w:szCs w:val="22"/>
        </w:rPr>
      </w:pPr>
      <w:r w:rsidRPr="007F5C54">
        <w:rPr>
          <w:rFonts w:ascii="Arial" w:hAnsi="Arial" w:cs="Arial"/>
          <w:sz w:val="22"/>
          <w:szCs w:val="22"/>
        </w:rPr>
        <w:t>Depreciation of right-of-use assets are calculated by reference to their costs on the straight-line basis over the shorter of their estimated useful lives and the lease term.</w:t>
      </w:r>
    </w:p>
    <w:p w:rsidR="005B5587" w:rsidRPr="007F5C54" w:rsidRDefault="005B5587" w:rsidP="001B7766">
      <w:pPr>
        <w:tabs>
          <w:tab w:val="left" w:pos="5130"/>
          <w:tab w:val="right" w:pos="6120"/>
        </w:tabs>
        <w:ind w:left="540"/>
        <w:jc w:val="thaiDistribute"/>
        <w:rPr>
          <w:rFonts w:ascii="Arial" w:hAnsi="Arial" w:cs="Arial"/>
          <w:sz w:val="22"/>
          <w:szCs w:val="22"/>
        </w:rPr>
      </w:pPr>
      <w:r w:rsidRPr="007F5C54">
        <w:rPr>
          <w:rFonts w:ascii="Arial" w:hAnsi="Arial" w:cs="Arial"/>
          <w:sz w:val="22"/>
          <w:szCs w:val="22"/>
        </w:rPr>
        <w:t>Land</w:t>
      </w:r>
      <w:r w:rsidR="00F16D1C">
        <w:rPr>
          <w:rFonts w:ascii="Arial" w:hAnsi="Arial" w:cs="Arial"/>
          <w:sz w:val="22"/>
          <w:szCs w:val="22"/>
        </w:rPr>
        <w:tab/>
      </w:r>
      <w:r w:rsidR="00F16D1C">
        <w:rPr>
          <w:rFonts w:ascii="Arial" w:eastAsia="Arial Unicode MS" w:hAnsi="Arial" w:cs="Arial"/>
          <w:sz w:val="22"/>
          <w:szCs w:val="22"/>
        </w:rPr>
        <w:t>8</w:t>
      </w:r>
      <w:r w:rsidR="00F16D1C">
        <w:rPr>
          <w:rFonts w:ascii="Arial" w:eastAsia="Arial Unicode MS" w:hAnsi="Arial" w:cs="Arial"/>
          <w:sz w:val="22"/>
          <w:szCs w:val="22"/>
        </w:rPr>
        <w:tab/>
      </w:r>
      <w:r w:rsidRPr="007F5C54">
        <w:rPr>
          <w:rFonts w:ascii="Arial" w:eastAsia="Arial Unicode MS" w:hAnsi="Arial" w:cs="Arial"/>
          <w:sz w:val="22"/>
          <w:szCs w:val="22"/>
        </w:rPr>
        <w:t>years</w:t>
      </w:r>
    </w:p>
    <w:p w:rsidR="005B5587" w:rsidRPr="007F5C54" w:rsidRDefault="005B5587" w:rsidP="001B7766">
      <w:pPr>
        <w:tabs>
          <w:tab w:val="left" w:pos="5040"/>
          <w:tab w:val="right" w:pos="6120"/>
        </w:tabs>
        <w:ind w:left="540"/>
        <w:jc w:val="thaiDistribute"/>
        <w:rPr>
          <w:rFonts w:ascii="Arial" w:hAnsi="Arial" w:cs="Arial"/>
          <w:sz w:val="22"/>
          <w:szCs w:val="22"/>
        </w:rPr>
      </w:pPr>
      <w:r w:rsidRPr="007F5C54">
        <w:rPr>
          <w:rFonts w:ascii="Arial" w:hAnsi="Arial" w:cs="Arial"/>
          <w:sz w:val="22"/>
          <w:szCs w:val="22"/>
        </w:rPr>
        <w:t>Buildings</w:t>
      </w:r>
      <w:r w:rsidR="00F16D1C">
        <w:rPr>
          <w:rFonts w:ascii="Arial" w:hAnsi="Arial" w:cs="Arial"/>
          <w:sz w:val="22"/>
          <w:szCs w:val="22"/>
        </w:rPr>
        <w:tab/>
      </w:r>
      <w:r w:rsidR="00191E66">
        <w:rPr>
          <w:rFonts w:ascii="Arial" w:hAnsi="Arial" w:cs="Arial"/>
          <w:sz w:val="22"/>
          <w:szCs w:val="22"/>
        </w:rPr>
        <w:t>20</w:t>
      </w:r>
      <w:r w:rsidR="00F16D1C">
        <w:rPr>
          <w:rFonts w:ascii="Arial" w:eastAsia="Arial Unicode MS" w:hAnsi="Arial" w:cs="Cordia New"/>
          <w:sz w:val="22"/>
          <w:szCs w:val="22"/>
        </w:rPr>
        <w:tab/>
      </w:r>
      <w:r w:rsidRPr="007F5C54">
        <w:rPr>
          <w:rFonts w:ascii="Arial" w:eastAsia="Arial Unicode MS" w:hAnsi="Arial" w:cs="Arial"/>
          <w:sz w:val="22"/>
          <w:szCs w:val="22"/>
        </w:rPr>
        <w:t>years</w:t>
      </w:r>
    </w:p>
    <w:p w:rsidR="005B5587" w:rsidRPr="007F5C54" w:rsidRDefault="005B5587" w:rsidP="001B7766">
      <w:pPr>
        <w:tabs>
          <w:tab w:val="left" w:pos="5130"/>
          <w:tab w:val="right" w:pos="6120"/>
        </w:tabs>
        <w:ind w:left="540"/>
        <w:jc w:val="thaiDistribute"/>
        <w:rPr>
          <w:rFonts w:ascii="Arial" w:hAnsi="Arial" w:cs="Arial"/>
          <w:sz w:val="22"/>
          <w:szCs w:val="22"/>
        </w:rPr>
      </w:pPr>
      <w:r>
        <w:rPr>
          <w:rFonts w:ascii="Arial" w:hAnsi="Arial" w:cs="Arial"/>
          <w:sz w:val="22"/>
          <w:szCs w:val="22"/>
        </w:rPr>
        <w:t>E</w:t>
      </w:r>
      <w:r w:rsidRPr="007F5C54">
        <w:rPr>
          <w:rFonts w:ascii="Arial" w:hAnsi="Arial" w:cs="Arial"/>
          <w:sz w:val="22"/>
          <w:szCs w:val="22"/>
        </w:rPr>
        <w:t>quipment</w:t>
      </w:r>
      <w:r w:rsidR="00F16D1C">
        <w:rPr>
          <w:rFonts w:ascii="Arial" w:hAnsi="Arial" w:cs="Arial"/>
          <w:sz w:val="22"/>
          <w:szCs w:val="22"/>
        </w:rPr>
        <w:tab/>
      </w:r>
      <w:r w:rsidR="00191E66">
        <w:rPr>
          <w:rFonts w:ascii="Arial" w:eastAsia="Arial Unicode MS" w:hAnsi="Arial" w:cs="Arial"/>
          <w:sz w:val="22"/>
          <w:szCs w:val="22"/>
        </w:rPr>
        <w:t>5</w:t>
      </w:r>
      <w:r w:rsidR="00F16D1C">
        <w:rPr>
          <w:rFonts w:ascii="Arial" w:eastAsia="Arial Unicode MS" w:hAnsi="Arial" w:cs="Cordia New"/>
          <w:sz w:val="22"/>
          <w:szCs w:val="22"/>
        </w:rPr>
        <w:tab/>
      </w:r>
      <w:r w:rsidRPr="007F5C54">
        <w:rPr>
          <w:rFonts w:ascii="Arial" w:eastAsia="Arial Unicode MS" w:hAnsi="Arial" w:cs="Arial"/>
          <w:sz w:val="22"/>
          <w:szCs w:val="22"/>
        </w:rPr>
        <w:t>years</w:t>
      </w:r>
    </w:p>
    <w:p w:rsidR="005B5587" w:rsidRPr="007F5C54" w:rsidRDefault="005B5587" w:rsidP="001B7766">
      <w:pPr>
        <w:tabs>
          <w:tab w:val="left" w:pos="5040"/>
          <w:tab w:val="right" w:pos="6120"/>
        </w:tabs>
        <w:ind w:left="540"/>
        <w:jc w:val="thaiDistribute"/>
        <w:rPr>
          <w:rFonts w:ascii="Arial" w:hAnsi="Arial" w:cs="Arial"/>
          <w:sz w:val="22"/>
          <w:szCs w:val="22"/>
        </w:rPr>
      </w:pPr>
      <w:r w:rsidRPr="007F5C54">
        <w:rPr>
          <w:rFonts w:ascii="Arial" w:hAnsi="Arial" w:cs="Arial"/>
          <w:sz w:val="22"/>
          <w:szCs w:val="22"/>
        </w:rPr>
        <w:t>Motor vehicles</w:t>
      </w:r>
      <w:r w:rsidRPr="007F5C54">
        <w:rPr>
          <w:rFonts w:ascii="Arial" w:hAnsi="Arial" w:cs="Arial"/>
          <w:sz w:val="22"/>
          <w:szCs w:val="22"/>
        </w:rPr>
        <w:tab/>
      </w:r>
      <w:r w:rsidR="00191E66">
        <w:rPr>
          <w:rFonts w:ascii="Arial" w:eastAsia="Arial Unicode MS" w:hAnsi="Arial" w:cs="Arial"/>
          <w:sz w:val="22"/>
          <w:szCs w:val="22"/>
        </w:rPr>
        <w:t>10</w:t>
      </w:r>
      <w:r w:rsidRPr="007F5C54">
        <w:rPr>
          <w:rFonts w:ascii="Arial" w:eastAsia="Arial Unicode MS" w:hAnsi="Arial" w:cs="Cordia New"/>
          <w:sz w:val="22"/>
          <w:szCs w:val="22"/>
          <w:cs/>
        </w:rPr>
        <w:tab/>
      </w:r>
      <w:r w:rsidRPr="007F5C54">
        <w:rPr>
          <w:rFonts w:ascii="Arial" w:eastAsia="Arial Unicode MS" w:hAnsi="Arial" w:cs="Arial"/>
          <w:sz w:val="22"/>
          <w:szCs w:val="22"/>
        </w:rPr>
        <w:t>years</w:t>
      </w:r>
    </w:p>
    <w:p w:rsidR="005B5587" w:rsidRPr="007F5C54" w:rsidRDefault="005B5587" w:rsidP="005B5587">
      <w:pPr>
        <w:spacing w:before="120" w:after="120"/>
        <w:ind w:left="540"/>
        <w:jc w:val="thaiDistribute"/>
        <w:rPr>
          <w:rFonts w:ascii="Arial" w:hAnsi="Arial" w:cs="Arial"/>
          <w:sz w:val="22"/>
          <w:szCs w:val="22"/>
        </w:rPr>
      </w:pPr>
      <w:r w:rsidRPr="007F5C54">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rsidR="00DF3061" w:rsidRDefault="00DF3061">
      <w:pPr>
        <w:rPr>
          <w:rFonts w:ascii="Arial" w:hAnsi="Arial" w:cs="Arial"/>
          <w:b/>
          <w:bCs/>
          <w:i/>
          <w:iCs/>
          <w:sz w:val="22"/>
          <w:szCs w:val="22"/>
        </w:rPr>
      </w:pPr>
      <w:r>
        <w:rPr>
          <w:rFonts w:ascii="Arial" w:hAnsi="Arial" w:cs="Arial"/>
          <w:b/>
          <w:bCs/>
          <w:i/>
          <w:iCs/>
          <w:sz w:val="22"/>
          <w:szCs w:val="22"/>
        </w:rPr>
        <w:br w:type="page"/>
      </w:r>
    </w:p>
    <w:p w:rsidR="005B5587" w:rsidRPr="007F5C54" w:rsidRDefault="005B5587" w:rsidP="005B5587">
      <w:pPr>
        <w:spacing w:before="120" w:after="120"/>
        <w:ind w:left="540"/>
        <w:jc w:val="thaiDistribute"/>
        <w:rPr>
          <w:rFonts w:ascii="Arial" w:hAnsi="Arial" w:cs="Arial"/>
          <w:i/>
          <w:iCs/>
          <w:sz w:val="22"/>
          <w:szCs w:val="22"/>
        </w:rPr>
      </w:pPr>
      <w:r w:rsidRPr="007F5C54">
        <w:rPr>
          <w:rFonts w:ascii="Arial" w:hAnsi="Arial" w:cs="Arial"/>
          <w:b/>
          <w:bCs/>
          <w:i/>
          <w:iCs/>
          <w:sz w:val="22"/>
          <w:szCs w:val="22"/>
        </w:rPr>
        <w:lastRenderedPageBreak/>
        <w:t>Lease liabilities</w:t>
      </w:r>
    </w:p>
    <w:p w:rsidR="005B5587" w:rsidRPr="007F5C54" w:rsidRDefault="005B5587" w:rsidP="005B5587">
      <w:pPr>
        <w:spacing w:before="120" w:after="120"/>
        <w:ind w:left="540"/>
        <w:jc w:val="thaiDistribute"/>
        <w:rPr>
          <w:rFonts w:ascii="Arial" w:hAnsi="Arial" w:cs="Arial"/>
          <w:sz w:val="22"/>
          <w:szCs w:val="22"/>
        </w:rPr>
      </w:pPr>
      <w:r w:rsidRPr="007F5C54">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w:t>
      </w:r>
      <w:r w:rsidR="00FD0F2B">
        <w:rPr>
          <w:rFonts w:ascii="Arial" w:hAnsi="Arial" w:cs="Arial"/>
          <w:sz w:val="22"/>
          <w:szCs w:val="22"/>
        </w:rPr>
        <w:t xml:space="preserve">         </w:t>
      </w:r>
      <w:r w:rsidRPr="007F5C54">
        <w:rPr>
          <w:rFonts w:ascii="Arial" w:hAnsi="Arial" w:cs="Arial"/>
          <w:sz w:val="22"/>
          <w:szCs w:val="22"/>
        </w:rPr>
        <w:t xml:space="preserve">the Group and payments of penalties for terminating the lease, if the lease term reflects </w:t>
      </w:r>
      <w:r w:rsidR="00FD0F2B">
        <w:rPr>
          <w:rFonts w:ascii="Arial" w:hAnsi="Arial" w:cs="Arial"/>
          <w:sz w:val="22"/>
          <w:szCs w:val="22"/>
        </w:rPr>
        <w:t xml:space="preserve">       </w:t>
      </w:r>
      <w:r w:rsidRPr="007F5C54">
        <w:rPr>
          <w:rFonts w:ascii="Arial" w:hAnsi="Arial" w:cs="Arial"/>
          <w:sz w:val="22"/>
          <w:szCs w:val="22"/>
        </w:rPr>
        <w:t xml:space="preserve">the Group exercising an option to terminate. Variable lease payments that do not depend on an index or a rate are </w:t>
      </w:r>
      <w:proofErr w:type="spellStart"/>
      <w:r w:rsidRPr="007F5C54">
        <w:rPr>
          <w:rFonts w:ascii="Arial" w:hAnsi="Arial" w:cs="Arial"/>
          <w:sz w:val="22"/>
          <w:szCs w:val="22"/>
        </w:rPr>
        <w:t>recognised</w:t>
      </w:r>
      <w:proofErr w:type="spellEnd"/>
      <w:r w:rsidRPr="007F5C54">
        <w:rPr>
          <w:rFonts w:ascii="Arial" w:hAnsi="Arial" w:cs="Arial"/>
          <w:sz w:val="22"/>
          <w:szCs w:val="22"/>
        </w:rPr>
        <w:t xml:space="preserve"> as expenses in the period in which the event or condition that triggers the payment occurs.</w:t>
      </w:r>
    </w:p>
    <w:p w:rsidR="005B5587" w:rsidRPr="007F5C54" w:rsidRDefault="005B5587" w:rsidP="005B5587">
      <w:pPr>
        <w:spacing w:before="120" w:after="120"/>
        <w:ind w:left="540"/>
        <w:jc w:val="thaiDistribute"/>
        <w:rPr>
          <w:rFonts w:ascii="Arial" w:hAnsi="Arial" w:cs="Arial"/>
          <w:sz w:val="22"/>
          <w:szCs w:val="22"/>
        </w:rPr>
      </w:pPr>
      <w:r w:rsidRPr="007F5C54">
        <w:rPr>
          <w:rFonts w:ascii="Arial" w:hAnsi="Arial" w:cs="Arial"/>
          <w:sz w:val="22"/>
          <w:szCs w:val="22"/>
        </w:rPr>
        <w:t xml:space="preserve">The Group discounted the present value of the lease payments by the interest rate implicit in the lease or the Group’s incremental borrowing rate. After the commencement </w:t>
      </w:r>
      <w:proofErr w:type="gramStart"/>
      <w:r w:rsidRPr="007F5C54">
        <w:rPr>
          <w:rFonts w:ascii="Arial" w:hAnsi="Arial" w:cs="Arial"/>
          <w:sz w:val="22"/>
          <w:szCs w:val="22"/>
        </w:rPr>
        <w:t xml:space="preserve">date, </w:t>
      </w:r>
      <w:r w:rsidR="00FD0F2B">
        <w:rPr>
          <w:rFonts w:ascii="Arial" w:hAnsi="Arial" w:cs="Arial"/>
          <w:sz w:val="22"/>
          <w:szCs w:val="22"/>
        </w:rPr>
        <w:t xml:space="preserve">  </w:t>
      </w:r>
      <w:proofErr w:type="gramEnd"/>
      <w:r w:rsidR="00FD0F2B">
        <w:rPr>
          <w:rFonts w:ascii="Arial" w:hAnsi="Arial" w:cs="Arial"/>
          <w:sz w:val="22"/>
          <w:szCs w:val="22"/>
        </w:rPr>
        <w:t xml:space="preserve">      </w:t>
      </w:r>
      <w:r w:rsidRPr="007F5C54">
        <w:rPr>
          <w:rFonts w:ascii="Arial" w:hAnsi="Arial" w:cs="Arial"/>
          <w:sz w:val="22"/>
          <w:szCs w:val="22"/>
        </w:rPr>
        <w:t>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7F5C54">
        <w:rPr>
          <w:rFonts w:ascii="Arial" w:hAnsi="Arial"/>
          <w:sz w:val="22"/>
          <w:szCs w:val="22"/>
          <w:cs/>
        </w:rPr>
        <w:t xml:space="preserve"> </w:t>
      </w:r>
      <w:r w:rsidRPr="007F5C54">
        <w:rPr>
          <w:rFonts w:ascii="Arial" w:hAnsi="Arial" w:cs="Arial"/>
          <w:sz w:val="22"/>
          <w:szCs w:val="22"/>
        </w:rPr>
        <w:t>assessment of an option to purchase the underlying asset.</w:t>
      </w:r>
    </w:p>
    <w:p w:rsidR="005B5587" w:rsidRPr="007F5C54" w:rsidRDefault="005B5587" w:rsidP="005B5587">
      <w:pPr>
        <w:spacing w:before="120" w:after="120"/>
        <w:ind w:left="540"/>
        <w:jc w:val="thaiDistribute"/>
        <w:rPr>
          <w:rFonts w:ascii="Arial" w:hAnsi="Arial" w:cs="Arial"/>
          <w:i/>
          <w:iCs/>
          <w:sz w:val="22"/>
          <w:szCs w:val="22"/>
        </w:rPr>
      </w:pPr>
      <w:r w:rsidRPr="007F5C54">
        <w:rPr>
          <w:rFonts w:ascii="Arial" w:hAnsi="Arial" w:cs="Arial"/>
          <w:b/>
          <w:bCs/>
          <w:i/>
          <w:iCs/>
          <w:spacing w:val="-4"/>
          <w:sz w:val="22"/>
          <w:szCs w:val="22"/>
        </w:rPr>
        <w:t>Short-term leases and leases of low-value assets</w:t>
      </w:r>
    </w:p>
    <w:p w:rsidR="005B5587" w:rsidRPr="007F5C54" w:rsidRDefault="005B5587" w:rsidP="005B5587">
      <w:pPr>
        <w:spacing w:before="120" w:after="120"/>
        <w:ind w:left="540"/>
        <w:jc w:val="thaiDistribute"/>
        <w:rPr>
          <w:rFonts w:ascii="Arial" w:hAnsi="Arial" w:cs="Arial"/>
          <w:b/>
          <w:bCs/>
          <w:sz w:val="22"/>
          <w:highlight w:val="magenta"/>
        </w:rPr>
      </w:pPr>
      <w:r w:rsidRPr="007F5C54">
        <w:rPr>
          <w:rFonts w:ascii="Arial" w:hAnsi="Arial" w:cs="Arial"/>
          <w:sz w:val="22"/>
          <w:szCs w:val="22"/>
        </w:rPr>
        <w:t xml:space="preserve">A lease that has a lease term less than or equal to 12 months from commencement date or a lease of low-value assets is </w:t>
      </w:r>
      <w:proofErr w:type="spellStart"/>
      <w:r w:rsidRPr="007F5C54">
        <w:rPr>
          <w:rFonts w:ascii="Arial" w:hAnsi="Arial" w:cs="Arial"/>
          <w:sz w:val="22"/>
          <w:szCs w:val="22"/>
        </w:rPr>
        <w:t>recognised</w:t>
      </w:r>
      <w:proofErr w:type="spellEnd"/>
      <w:r w:rsidRPr="007F5C54">
        <w:rPr>
          <w:rFonts w:ascii="Arial" w:hAnsi="Arial" w:cs="Arial"/>
          <w:sz w:val="22"/>
          <w:szCs w:val="22"/>
        </w:rPr>
        <w:t xml:space="preserve"> as expenses on a straight-line basis over the lease term.</w:t>
      </w:r>
    </w:p>
    <w:p w:rsidR="005B5587" w:rsidRPr="007F5C54" w:rsidRDefault="005B5587" w:rsidP="005B5587">
      <w:pPr>
        <w:tabs>
          <w:tab w:val="left" w:pos="1440"/>
        </w:tabs>
        <w:spacing w:before="120" w:after="120"/>
        <w:ind w:left="540"/>
        <w:jc w:val="thaiDistribute"/>
        <w:rPr>
          <w:rFonts w:ascii="Arial" w:hAnsi="Arial" w:cs="Arial"/>
          <w:i/>
          <w:iCs/>
          <w:sz w:val="22"/>
          <w:szCs w:val="22"/>
          <w:highlight w:val="magenta"/>
          <w:u w:val="single"/>
        </w:rPr>
      </w:pPr>
      <w:r w:rsidRPr="007F5C54">
        <w:rPr>
          <w:rFonts w:ascii="Arial" w:hAnsi="Arial" w:cs="Arial"/>
          <w:i/>
          <w:iCs/>
          <w:sz w:val="22"/>
          <w:szCs w:val="22"/>
          <w:u w:val="single"/>
        </w:rPr>
        <w:t>Accounting policies adopted</w:t>
      </w:r>
      <w:r w:rsidRPr="007F5C54">
        <w:rPr>
          <w:rFonts w:ascii="Arial" w:hAnsi="Arial" w:cs="Cordia New"/>
          <w:i/>
          <w:iCs/>
          <w:sz w:val="22"/>
          <w:szCs w:val="22"/>
          <w:u w:val="single"/>
        </w:rPr>
        <w:t xml:space="preserve"> before 1 January 2020</w:t>
      </w:r>
    </w:p>
    <w:p w:rsidR="005B5587" w:rsidRDefault="005B5587" w:rsidP="005B5587">
      <w:pPr>
        <w:spacing w:before="120" w:after="120"/>
        <w:ind w:left="540"/>
        <w:jc w:val="thaiDistribute"/>
        <w:rPr>
          <w:rFonts w:ascii="Arial" w:hAnsi="Arial" w:cs="Arial"/>
          <w:i/>
          <w:iCs/>
          <w:color w:val="FF0000"/>
          <w:sz w:val="22"/>
          <w:szCs w:val="22"/>
          <w:highlight w:val="yellow"/>
        </w:rPr>
      </w:pPr>
      <w:r w:rsidRPr="007F5C54">
        <w:rPr>
          <w:rFonts w:ascii="Arial" w:hAnsi="Arial" w:cs="Arial"/>
          <w:sz w:val="22"/>
          <w:szCs w:val="22"/>
        </w:rPr>
        <w:t xml:space="preserve">Leases of property, plant or equipment which transfer substantially all the risks and rewards of ownership are classified as finance leases. Finance leases are </w:t>
      </w:r>
      <w:proofErr w:type="spellStart"/>
      <w:r w:rsidRPr="007F5C54">
        <w:rPr>
          <w:rFonts w:ascii="Arial" w:hAnsi="Arial" w:cs="Arial"/>
          <w:sz w:val="22"/>
          <w:szCs w:val="22"/>
        </w:rPr>
        <w:t>capitalised</w:t>
      </w:r>
      <w:proofErr w:type="spellEnd"/>
      <w:r w:rsidRPr="007F5C54">
        <w:rPr>
          <w:rFonts w:ascii="Arial" w:hAnsi="Arial" w:cs="Arial"/>
          <w:sz w:val="22"/>
          <w:szCs w:val="22"/>
        </w:rPr>
        <w:t xml:space="preserve"> at the lower of the fair value of the leased assets and the present value of the minimum lease payments. The outstanding rental obligations, net of finance charges, are included in long-term payables, while the interest element is charged to profit or loss over the lease period. The assets acquired under finance leases is depreciated over the useful life of the asset and the lease period.</w:t>
      </w:r>
      <w:r w:rsidRPr="007F5C54">
        <w:rPr>
          <w:rFonts w:ascii="Arial" w:hAnsi="Arial" w:cs="Arial"/>
          <w:color w:val="FF0000"/>
          <w:sz w:val="22"/>
          <w:szCs w:val="22"/>
        </w:rPr>
        <w:t xml:space="preserve"> </w:t>
      </w:r>
    </w:p>
    <w:p w:rsidR="005B5587" w:rsidRDefault="005B5587" w:rsidP="005B5587">
      <w:pPr>
        <w:tabs>
          <w:tab w:val="left" w:pos="1440"/>
        </w:tabs>
        <w:spacing w:before="120" w:after="120"/>
        <w:ind w:left="540" w:hanging="540"/>
        <w:jc w:val="thaiDistribute"/>
        <w:outlineLvl w:val="0"/>
        <w:rPr>
          <w:rFonts w:ascii="Arial" w:hAnsi="Arial"/>
          <w:b/>
          <w:bCs/>
          <w:sz w:val="22"/>
          <w:szCs w:val="22"/>
        </w:rPr>
      </w:pPr>
      <w:r>
        <w:rPr>
          <w:rFonts w:ascii="Arial" w:hAnsi="Arial" w:cs="Arial"/>
          <w:sz w:val="22"/>
          <w:szCs w:val="22"/>
        </w:rPr>
        <w:tab/>
      </w:r>
      <w:r w:rsidRPr="007F5C54">
        <w:rPr>
          <w:rFonts w:ascii="Arial" w:hAnsi="Arial" w:cs="Arial"/>
          <w:sz w:val="22"/>
          <w:szCs w:val="22"/>
        </w:rPr>
        <w:t xml:space="preserve">Leases of property, plant or equipment which do not transfer substantially all the risks and rewards of ownership are classified as operating leases. Operating lease payments are </w:t>
      </w:r>
      <w:proofErr w:type="spellStart"/>
      <w:r w:rsidRPr="007F5C54">
        <w:rPr>
          <w:rFonts w:ascii="Arial" w:hAnsi="Arial" w:cs="Arial"/>
          <w:sz w:val="22"/>
          <w:szCs w:val="22"/>
        </w:rPr>
        <w:t>recognised</w:t>
      </w:r>
      <w:proofErr w:type="spellEnd"/>
      <w:r w:rsidRPr="007F5C54">
        <w:rPr>
          <w:rFonts w:ascii="Arial" w:hAnsi="Arial" w:cs="Arial"/>
          <w:sz w:val="22"/>
          <w:szCs w:val="22"/>
        </w:rPr>
        <w:t xml:space="preserve"> as an expense in profit or loss on a straight</w:t>
      </w:r>
      <w:r w:rsidRPr="007F5C54">
        <w:rPr>
          <w:rFonts w:ascii="Arial" w:hAnsi="Arial" w:cs="Browallia New"/>
          <w:sz w:val="22"/>
          <w:szCs w:val="28"/>
        </w:rPr>
        <w:t>-</w:t>
      </w:r>
      <w:r w:rsidRPr="007F5C54">
        <w:rPr>
          <w:rFonts w:ascii="Arial" w:hAnsi="Arial" w:cs="Arial"/>
          <w:sz w:val="22"/>
          <w:szCs w:val="22"/>
        </w:rPr>
        <w:t>line basis over the lease term.</w:t>
      </w:r>
    </w:p>
    <w:p w:rsidR="00DF3061" w:rsidRDefault="00DF3061">
      <w:pPr>
        <w:rPr>
          <w:rFonts w:ascii="Arial" w:hAnsi="Arial"/>
          <w:b/>
          <w:bCs/>
          <w:sz w:val="22"/>
          <w:szCs w:val="22"/>
        </w:rPr>
      </w:pPr>
      <w:r>
        <w:rPr>
          <w:rFonts w:ascii="Arial" w:hAnsi="Arial"/>
          <w:b/>
          <w:bCs/>
          <w:sz w:val="22"/>
          <w:szCs w:val="22"/>
        </w:rPr>
        <w:br w:type="page"/>
      </w:r>
    </w:p>
    <w:p w:rsidR="00561A4C" w:rsidRPr="00E430A6" w:rsidRDefault="00F366AF" w:rsidP="00D22CA9">
      <w:pPr>
        <w:tabs>
          <w:tab w:val="left" w:pos="1440"/>
        </w:tabs>
        <w:spacing w:before="120" w:after="120"/>
        <w:ind w:left="540" w:hanging="540"/>
        <w:jc w:val="thaiDistribute"/>
        <w:outlineLvl w:val="0"/>
        <w:rPr>
          <w:rFonts w:ascii="Arial" w:hAnsi="Arial"/>
          <w:b/>
          <w:bCs/>
          <w:sz w:val="22"/>
          <w:szCs w:val="22"/>
        </w:rPr>
      </w:pPr>
      <w:r>
        <w:rPr>
          <w:rFonts w:ascii="Arial" w:hAnsi="Arial"/>
          <w:b/>
          <w:bCs/>
          <w:sz w:val="22"/>
          <w:szCs w:val="22"/>
        </w:rPr>
        <w:lastRenderedPageBreak/>
        <w:t>5</w:t>
      </w:r>
      <w:r w:rsidR="006E6C12" w:rsidRPr="00E430A6">
        <w:rPr>
          <w:rFonts w:ascii="Arial" w:hAnsi="Arial"/>
          <w:b/>
          <w:bCs/>
          <w:sz w:val="22"/>
          <w:szCs w:val="22"/>
        </w:rPr>
        <w:t>.</w:t>
      </w:r>
      <w:r w:rsidR="00720ECB">
        <w:rPr>
          <w:rFonts w:ascii="Arial" w:hAnsi="Arial"/>
          <w:b/>
          <w:bCs/>
          <w:sz w:val="22"/>
          <w:szCs w:val="22"/>
        </w:rPr>
        <w:t>8</w:t>
      </w:r>
      <w:r w:rsidR="00561A4C" w:rsidRPr="00E430A6">
        <w:rPr>
          <w:rFonts w:ascii="Arial" w:hAnsi="Arial"/>
          <w:b/>
          <w:bCs/>
          <w:sz w:val="22"/>
          <w:szCs w:val="22"/>
        </w:rPr>
        <w:tab/>
        <w:t>Related party transactions</w:t>
      </w:r>
    </w:p>
    <w:p w:rsidR="00F366AF" w:rsidRDefault="00DE4C3E" w:rsidP="005B5587">
      <w:pPr>
        <w:tabs>
          <w:tab w:val="left" w:pos="360"/>
          <w:tab w:val="left" w:pos="1440"/>
        </w:tabs>
        <w:spacing w:before="120" w:after="120"/>
        <w:ind w:left="540" w:hanging="540"/>
        <w:jc w:val="thaiDistribute"/>
        <w:outlineLvl w:val="0"/>
        <w:rPr>
          <w:rFonts w:ascii="Arial" w:hAnsi="Arial"/>
          <w:sz w:val="22"/>
          <w:szCs w:val="22"/>
        </w:rPr>
      </w:pPr>
      <w:r w:rsidRPr="00E430A6">
        <w:rPr>
          <w:rFonts w:ascii="Arial" w:hAnsi="Arial"/>
          <w:sz w:val="22"/>
          <w:szCs w:val="22"/>
        </w:rPr>
        <w:tab/>
      </w:r>
      <w:r w:rsidRPr="00E430A6">
        <w:rPr>
          <w:rFonts w:ascii="Arial" w:hAnsi="Arial"/>
          <w:sz w:val="22"/>
          <w:szCs w:val="22"/>
        </w:rPr>
        <w:tab/>
      </w:r>
      <w:r w:rsidR="00561A4C" w:rsidRPr="00E430A6">
        <w:rPr>
          <w:rFonts w:ascii="Arial" w:hAnsi="Arial"/>
          <w:sz w:val="22"/>
          <w:szCs w:val="22"/>
        </w:rPr>
        <w:t xml:space="preserve">Related parties comprise </w:t>
      </w:r>
      <w:r w:rsidR="00042766">
        <w:rPr>
          <w:rFonts w:ascii="Arial" w:hAnsi="Arial"/>
          <w:sz w:val="22"/>
          <w:szCs w:val="22"/>
        </w:rPr>
        <w:t xml:space="preserve">individuals or </w:t>
      </w:r>
      <w:r w:rsidR="00561A4C" w:rsidRPr="00E430A6">
        <w:rPr>
          <w:rFonts w:ascii="Arial" w:hAnsi="Arial"/>
          <w:sz w:val="22"/>
          <w:szCs w:val="22"/>
        </w:rPr>
        <w:t>enterprises that control</w:t>
      </w:r>
      <w:r w:rsidR="00DB2790" w:rsidRPr="00E430A6">
        <w:rPr>
          <w:rFonts w:ascii="Arial" w:hAnsi="Arial"/>
          <w:sz w:val="22"/>
          <w:szCs w:val="22"/>
        </w:rPr>
        <w:t>,</w:t>
      </w:r>
      <w:r w:rsidR="00561A4C" w:rsidRPr="00E430A6">
        <w:rPr>
          <w:rFonts w:ascii="Arial" w:hAnsi="Arial"/>
          <w:sz w:val="22"/>
          <w:szCs w:val="22"/>
        </w:rPr>
        <w:t xml:space="preserve"> or are controlled </w:t>
      </w:r>
      <w:proofErr w:type="gramStart"/>
      <w:r w:rsidR="00561A4C" w:rsidRPr="00E430A6">
        <w:rPr>
          <w:rFonts w:ascii="Arial" w:hAnsi="Arial"/>
          <w:sz w:val="22"/>
          <w:szCs w:val="22"/>
        </w:rPr>
        <w:t>by</w:t>
      </w:r>
      <w:r w:rsidR="00DB2790" w:rsidRPr="00E430A6">
        <w:rPr>
          <w:rFonts w:ascii="Arial" w:hAnsi="Arial"/>
          <w:sz w:val="22"/>
          <w:szCs w:val="22"/>
        </w:rPr>
        <w:t>,</w:t>
      </w:r>
      <w:r w:rsidR="00173EC1">
        <w:rPr>
          <w:rFonts w:ascii="Arial" w:hAnsi="Arial"/>
          <w:sz w:val="22"/>
          <w:szCs w:val="22"/>
        </w:rPr>
        <w:t xml:space="preserve">   </w:t>
      </w:r>
      <w:proofErr w:type="gramEnd"/>
      <w:r w:rsidR="00173EC1">
        <w:rPr>
          <w:rFonts w:ascii="Arial" w:hAnsi="Arial"/>
          <w:sz w:val="22"/>
          <w:szCs w:val="22"/>
        </w:rPr>
        <w:t xml:space="preserve">       </w:t>
      </w:r>
      <w:r w:rsidR="00561A4C" w:rsidRPr="00E430A6">
        <w:rPr>
          <w:rFonts w:ascii="Arial" w:hAnsi="Arial"/>
          <w:sz w:val="22"/>
          <w:szCs w:val="22"/>
        </w:rPr>
        <w:t xml:space="preserve"> the Company, whether directly or indirectly, or which are under common control with</w:t>
      </w:r>
      <w:r w:rsidR="00173EC1">
        <w:rPr>
          <w:rFonts w:ascii="Arial" w:hAnsi="Arial"/>
          <w:sz w:val="22"/>
          <w:szCs w:val="22"/>
        </w:rPr>
        <w:t xml:space="preserve">          </w:t>
      </w:r>
      <w:r w:rsidR="00561A4C" w:rsidRPr="00E430A6">
        <w:rPr>
          <w:rFonts w:ascii="Arial" w:hAnsi="Arial"/>
          <w:sz w:val="22"/>
          <w:szCs w:val="22"/>
        </w:rPr>
        <w:t xml:space="preserve"> the Company.</w:t>
      </w:r>
    </w:p>
    <w:p w:rsidR="009F3284" w:rsidRPr="005E1DC0" w:rsidRDefault="00F366AF" w:rsidP="005E1DC0">
      <w:pPr>
        <w:tabs>
          <w:tab w:val="left" w:pos="360"/>
          <w:tab w:val="left" w:pos="1440"/>
        </w:tabs>
        <w:spacing w:after="120"/>
        <w:ind w:left="540" w:hanging="540"/>
        <w:jc w:val="thaiDistribute"/>
        <w:outlineLvl w:val="0"/>
        <w:rPr>
          <w:rFonts w:ascii="Arial" w:hAnsi="Arial"/>
          <w:sz w:val="22"/>
          <w:szCs w:val="22"/>
        </w:rPr>
      </w:pPr>
      <w:r>
        <w:rPr>
          <w:rFonts w:ascii="Arial" w:hAnsi="Arial"/>
          <w:sz w:val="22"/>
          <w:szCs w:val="22"/>
        </w:rPr>
        <w:tab/>
      </w:r>
      <w:r>
        <w:rPr>
          <w:rFonts w:ascii="Arial" w:hAnsi="Arial"/>
          <w:sz w:val="22"/>
          <w:szCs w:val="22"/>
        </w:rPr>
        <w:tab/>
      </w:r>
      <w:r w:rsidR="00DB2790" w:rsidRPr="00E430A6">
        <w:rPr>
          <w:rFonts w:ascii="Arial" w:hAnsi="Arial"/>
          <w:sz w:val="22"/>
          <w:szCs w:val="22"/>
        </w:rPr>
        <w:t>They also</w:t>
      </w:r>
      <w:r w:rsidR="00561A4C" w:rsidRPr="00E430A6">
        <w:rPr>
          <w:rFonts w:ascii="Arial" w:hAnsi="Arial"/>
          <w:sz w:val="22"/>
          <w:szCs w:val="22"/>
        </w:rPr>
        <w:t xml:space="preserve"> include associated compan</w:t>
      </w:r>
      <w:r w:rsidR="009311D0">
        <w:rPr>
          <w:rFonts w:ascii="Arial" w:hAnsi="Arial"/>
          <w:sz w:val="22"/>
          <w:szCs w:val="22"/>
        </w:rPr>
        <w:t>y</w:t>
      </w:r>
      <w:r w:rsidR="00561A4C" w:rsidRPr="00E430A6">
        <w:rPr>
          <w:rFonts w:ascii="Arial" w:hAnsi="Arial"/>
          <w:sz w:val="22"/>
          <w:szCs w:val="22"/>
        </w:rPr>
        <w:t xml:space="preserve"> and individuals</w:t>
      </w:r>
      <w:r w:rsidR="00F370E4">
        <w:rPr>
          <w:rFonts w:ascii="Arial" w:hAnsi="Arial"/>
          <w:sz w:val="22"/>
          <w:szCs w:val="22"/>
        </w:rPr>
        <w:t xml:space="preserve"> or enterprises</w:t>
      </w:r>
      <w:r w:rsidR="00561A4C" w:rsidRPr="00E430A6">
        <w:rPr>
          <w:rFonts w:ascii="Arial" w:hAnsi="Arial"/>
          <w:sz w:val="22"/>
          <w:szCs w:val="22"/>
        </w:rPr>
        <w:t xml:space="preserve"> w</w:t>
      </w:r>
      <w:r w:rsidR="00DC5DED">
        <w:rPr>
          <w:rFonts w:ascii="Arial" w:hAnsi="Arial"/>
          <w:sz w:val="22"/>
          <w:szCs w:val="22"/>
        </w:rPr>
        <w:t xml:space="preserve">hich directly or indirectly own </w:t>
      </w:r>
      <w:r w:rsidR="00561A4C" w:rsidRPr="00E430A6">
        <w:rPr>
          <w:rFonts w:ascii="Arial" w:hAnsi="Arial"/>
          <w:sz w:val="22"/>
          <w:szCs w:val="22"/>
        </w:rPr>
        <w:t>a voting interest in the Company that gives them significant influence over the Company, key management personnel, directors</w:t>
      </w:r>
      <w:r w:rsidR="00887551" w:rsidRPr="00E430A6">
        <w:rPr>
          <w:rFonts w:ascii="Arial" w:hAnsi="Arial"/>
          <w:sz w:val="22"/>
          <w:szCs w:val="22"/>
        </w:rPr>
        <w:t>,</w:t>
      </w:r>
      <w:r w:rsidR="00561A4C" w:rsidRPr="00E430A6">
        <w:rPr>
          <w:rFonts w:ascii="Arial" w:hAnsi="Arial"/>
          <w:sz w:val="22"/>
          <w:szCs w:val="22"/>
        </w:rPr>
        <w:t xml:space="preserve"> and officers with authority in</w:t>
      </w:r>
      <w:r w:rsidR="00173EC1">
        <w:rPr>
          <w:rFonts w:ascii="Arial" w:hAnsi="Arial"/>
          <w:sz w:val="22"/>
          <w:szCs w:val="22"/>
        </w:rPr>
        <w:t xml:space="preserve"> </w:t>
      </w:r>
      <w:r w:rsidR="00561A4C" w:rsidRPr="00E430A6">
        <w:rPr>
          <w:rFonts w:ascii="Arial" w:hAnsi="Arial"/>
          <w:sz w:val="22"/>
          <w:szCs w:val="22"/>
        </w:rPr>
        <w:t>the planning and direct</w:t>
      </w:r>
      <w:r w:rsidR="00DB2790" w:rsidRPr="00E430A6">
        <w:rPr>
          <w:rFonts w:ascii="Arial" w:hAnsi="Arial"/>
          <w:sz w:val="22"/>
          <w:szCs w:val="22"/>
        </w:rPr>
        <w:t>ion of the Company’s operations</w:t>
      </w:r>
      <w:r w:rsidR="00561A4C" w:rsidRPr="00E430A6">
        <w:rPr>
          <w:rFonts w:ascii="Arial" w:hAnsi="Arial"/>
          <w:sz w:val="22"/>
          <w:szCs w:val="22"/>
        </w:rPr>
        <w:t>.</w:t>
      </w:r>
    </w:p>
    <w:p w:rsidR="00561A4C" w:rsidRPr="00E430A6" w:rsidRDefault="00F366AF" w:rsidP="00DE4C3E">
      <w:pPr>
        <w:tabs>
          <w:tab w:val="left" w:pos="1440"/>
        </w:tabs>
        <w:spacing w:before="120" w:after="120" w:line="360" w:lineRule="exact"/>
        <w:ind w:left="540" w:hanging="540"/>
        <w:jc w:val="thaiDistribute"/>
        <w:outlineLvl w:val="0"/>
        <w:rPr>
          <w:rFonts w:ascii="Arial" w:hAnsi="Arial"/>
          <w:b/>
          <w:bCs/>
          <w:sz w:val="22"/>
          <w:szCs w:val="22"/>
        </w:rPr>
      </w:pPr>
      <w:r>
        <w:rPr>
          <w:rFonts w:ascii="Arial" w:hAnsi="Arial"/>
          <w:b/>
          <w:bCs/>
          <w:sz w:val="22"/>
          <w:szCs w:val="22"/>
        </w:rPr>
        <w:t>5</w:t>
      </w:r>
      <w:r w:rsidR="00CD7E05" w:rsidRPr="00E430A6">
        <w:rPr>
          <w:rFonts w:ascii="Arial" w:hAnsi="Arial"/>
          <w:b/>
          <w:bCs/>
          <w:sz w:val="22"/>
          <w:szCs w:val="22"/>
        </w:rPr>
        <w:t>.</w:t>
      </w:r>
      <w:r w:rsidR="005E1DC0">
        <w:rPr>
          <w:rFonts w:ascii="Arial" w:hAnsi="Arial"/>
          <w:b/>
          <w:bCs/>
          <w:sz w:val="22"/>
          <w:szCs w:val="22"/>
        </w:rPr>
        <w:t>9</w:t>
      </w:r>
      <w:r w:rsidR="00561A4C" w:rsidRPr="00E430A6">
        <w:rPr>
          <w:rFonts w:ascii="Arial" w:hAnsi="Arial"/>
          <w:b/>
          <w:bCs/>
          <w:sz w:val="22"/>
          <w:szCs w:val="22"/>
        </w:rPr>
        <w:tab/>
        <w:t>Foreign currencies</w:t>
      </w:r>
    </w:p>
    <w:p w:rsidR="000A3853" w:rsidRPr="00E430A6" w:rsidRDefault="00DE4C3E" w:rsidP="00DE4C3E">
      <w:pPr>
        <w:tabs>
          <w:tab w:val="left" w:pos="360"/>
          <w:tab w:val="left" w:pos="1440"/>
        </w:tabs>
        <w:spacing w:before="120" w:after="120" w:line="360" w:lineRule="exact"/>
        <w:ind w:left="540" w:hanging="540"/>
        <w:jc w:val="thaiDistribute"/>
        <w:outlineLvl w:val="0"/>
        <w:rPr>
          <w:rFonts w:ascii="Arial" w:hAnsi="Arial" w:cs="Arial"/>
          <w:sz w:val="22"/>
          <w:szCs w:val="22"/>
        </w:rPr>
      </w:pPr>
      <w:r w:rsidRPr="00E430A6">
        <w:rPr>
          <w:rFonts w:ascii="Arial" w:hAnsi="Arial" w:cs="Arial"/>
          <w:sz w:val="22"/>
          <w:szCs w:val="22"/>
        </w:rPr>
        <w:tab/>
      </w:r>
      <w:r w:rsidRPr="00E430A6">
        <w:rPr>
          <w:rFonts w:ascii="Arial" w:hAnsi="Arial" w:cs="Arial"/>
          <w:sz w:val="22"/>
          <w:szCs w:val="22"/>
        </w:rPr>
        <w:tab/>
      </w:r>
      <w:r w:rsidR="000A3853" w:rsidRPr="00E430A6">
        <w:rPr>
          <w:rFonts w:ascii="Arial" w:hAnsi="Arial" w:cs="Arial"/>
          <w:sz w:val="22"/>
          <w:szCs w:val="22"/>
        </w:rPr>
        <w:t>The consolidated</w:t>
      </w:r>
      <w:r w:rsidR="00ED09EE" w:rsidRPr="00E430A6">
        <w:rPr>
          <w:rFonts w:ascii="Arial" w:hAnsi="Arial" w:cs="Arial"/>
          <w:sz w:val="22"/>
          <w:szCs w:val="22"/>
        </w:rPr>
        <w:t xml:space="preserve"> and separate</w:t>
      </w:r>
      <w:r w:rsidR="000A3853" w:rsidRPr="00E430A6">
        <w:rPr>
          <w:rFonts w:ascii="Arial" w:hAnsi="Arial" w:cs="Arial"/>
          <w:sz w:val="22"/>
          <w:szCs w:val="22"/>
        </w:rPr>
        <w:t xml:space="preserve"> financial statements are presented in Baht, which is also the </w:t>
      </w:r>
      <w:r w:rsidR="00ED09EE" w:rsidRPr="00E430A6">
        <w:rPr>
          <w:rFonts w:ascii="Arial" w:hAnsi="Arial" w:cs="Arial"/>
          <w:sz w:val="22"/>
          <w:szCs w:val="22"/>
        </w:rPr>
        <w:t>C</w:t>
      </w:r>
      <w:r w:rsidR="000A3853" w:rsidRPr="00E430A6">
        <w:rPr>
          <w:rFonts w:ascii="Arial" w:hAnsi="Arial" w:cs="Arial"/>
          <w:sz w:val="22"/>
          <w:szCs w:val="22"/>
        </w:rPr>
        <w:t xml:space="preserve">ompany’s functional currency. Items </w:t>
      </w:r>
      <w:r w:rsidR="00811D00" w:rsidRPr="00E430A6">
        <w:rPr>
          <w:rFonts w:ascii="Arial" w:hAnsi="Arial" w:cs="Arial"/>
          <w:sz w:val="22"/>
          <w:szCs w:val="22"/>
        </w:rPr>
        <w:t xml:space="preserve">of each entity </w:t>
      </w:r>
      <w:r w:rsidR="000A3853" w:rsidRPr="00E430A6">
        <w:rPr>
          <w:rFonts w:ascii="Arial" w:hAnsi="Arial" w:cs="Arial"/>
          <w:sz w:val="22"/>
          <w:szCs w:val="22"/>
        </w:rPr>
        <w:t xml:space="preserve">included in the </w:t>
      </w:r>
      <w:r w:rsidR="00ED09EE" w:rsidRPr="00E430A6">
        <w:rPr>
          <w:rFonts w:ascii="Arial" w:hAnsi="Arial" w:cs="Arial"/>
          <w:sz w:val="22"/>
          <w:szCs w:val="22"/>
        </w:rPr>
        <w:t xml:space="preserve">consolidated </w:t>
      </w:r>
      <w:r w:rsidR="000A3853" w:rsidRPr="00E430A6">
        <w:rPr>
          <w:rFonts w:ascii="Arial" w:hAnsi="Arial" w:cs="Arial"/>
          <w:sz w:val="22"/>
          <w:szCs w:val="22"/>
        </w:rPr>
        <w:t xml:space="preserve">financial statements </w:t>
      </w:r>
      <w:r w:rsidR="00811D00" w:rsidRPr="00E430A6">
        <w:rPr>
          <w:rFonts w:ascii="Arial" w:hAnsi="Arial" w:cs="Arial"/>
          <w:sz w:val="22"/>
          <w:szCs w:val="22"/>
        </w:rPr>
        <w:t>are measured using the</w:t>
      </w:r>
      <w:r w:rsidR="000A3853" w:rsidRPr="00E430A6">
        <w:rPr>
          <w:rFonts w:ascii="Arial" w:hAnsi="Arial" w:cs="Arial"/>
          <w:sz w:val="22"/>
          <w:szCs w:val="22"/>
        </w:rPr>
        <w:t xml:space="preserve"> functional currency</w:t>
      </w:r>
      <w:r w:rsidR="00811D00" w:rsidRPr="00E430A6">
        <w:rPr>
          <w:rFonts w:ascii="Arial" w:hAnsi="Arial" w:cs="Arial"/>
          <w:sz w:val="22"/>
          <w:szCs w:val="22"/>
        </w:rPr>
        <w:t xml:space="preserve"> of that entity</w:t>
      </w:r>
      <w:r w:rsidR="008A3D7F" w:rsidRPr="00E430A6">
        <w:rPr>
          <w:rFonts w:ascii="Arial" w:hAnsi="Arial" w:cs="Arial"/>
          <w:sz w:val="22"/>
          <w:szCs w:val="22"/>
        </w:rPr>
        <w:t>.</w:t>
      </w:r>
    </w:p>
    <w:p w:rsidR="00AA3559" w:rsidRPr="00E430A6" w:rsidRDefault="00833EEB" w:rsidP="00DE4C3E">
      <w:pPr>
        <w:tabs>
          <w:tab w:val="left" w:pos="360"/>
          <w:tab w:val="left" w:pos="1440"/>
        </w:tabs>
        <w:spacing w:before="120" w:after="120" w:line="360" w:lineRule="exact"/>
        <w:ind w:left="540" w:hanging="540"/>
        <w:jc w:val="thaiDistribute"/>
        <w:outlineLvl w:val="0"/>
        <w:rPr>
          <w:rFonts w:ascii="Arial" w:hAnsi="Arial"/>
          <w:b/>
          <w:bCs/>
          <w:i/>
          <w:iCs/>
          <w:sz w:val="18"/>
          <w:szCs w:val="18"/>
        </w:rPr>
      </w:pPr>
      <w:r>
        <w:rPr>
          <w:rFonts w:ascii="Arial" w:hAnsi="Arial" w:cs="Arial"/>
          <w:sz w:val="22"/>
          <w:szCs w:val="22"/>
        </w:rPr>
        <w:tab/>
      </w:r>
      <w:r w:rsidR="00DE4C3E" w:rsidRPr="00E430A6">
        <w:rPr>
          <w:rFonts w:ascii="Arial" w:hAnsi="Arial" w:cs="Arial"/>
          <w:sz w:val="22"/>
          <w:szCs w:val="22"/>
        </w:rPr>
        <w:tab/>
      </w:r>
      <w:r w:rsidR="00A16F6F" w:rsidRPr="00E430A6">
        <w:rPr>
          <w:rFonts w:ascii="Arial" w:hAnsi="Arial" w:cs="Arial"/>
          <w:sz w:val="22"/>
          <w:szCs w:val="22"/>
        </w:rPr>
        <w:t>Transactions in foreign currencies are translated into Baht at the exchange</w:t>
      </w:r>
      <w:r w:rsidR="00AA3559" w:rsidRPr="00E430A6">
        <w:rPr>
          <w:rFonts w:ascii="Arial" w:hAnsi="Arial" w:cs="Arial"/>
          <w:sz w:val="22"/>
          <w:szCs w:val="22"/>
        </w:rPr>
        <w:t xml:space="preserve"> rate</w:t>
      </w:r>
      <w:r w:rsidR="00A16F6F" w:rsidRPr="00E430A6">
        <w:rPr>
          <w:rFonts w:ascii="Arial" w:hAnsi="Arial" w:cs="Arial"/>
          <w:sz w:val="22"/>
          <w:szCs w:val="22"/>
        </w:rPr>
        <w:t xml:space="preserve"> ruling at the </w:t>
      </w:r>
      <w:r w:rsidR="00AA3559" w:rsidRPr="00E430A6">
        <w:rPr>
          <w:rFonts w:ascii="Arial" w:hAnsi="Arial" w:cs="Arial"/>
          <w:sz w:val="22"/>
          <w:szCs w:val="22"/>
        </w:rPr>
        <w:t xml:space="preserve">date of the </w:t>
      </w:r>
      <w:r w:rsidR="00A16F6F" w:rsidRPr="00E430A6">
        <w:rPr>
          <w:rFonts w:ascii="Arial" w:hAnsi="Arial" w:cs="Arial"/>
          <w:sz w:val="22"/>
          <w:szCs w:val="22"/>
        </w:rPr>
        <w:t xml:space="preserve">transaction. Monetary assets and liabilities denominated in foreign currencies are translated into Baht at the </w:t>
      </w:r>
      <w:r w:rsidR="00AA3559" w:rsidRPr="00E430A6">
        <w:rPr>
          <w:rFonts w:ascii="Arial" w:hAnsi="Arial" w:cs="Arial"/>
          <w:sz w:val="22"/>
          <w:szCs w:val="22"/>
        </w:rPr>
        <w:t xml:space="preserve">exchange </w:t>
      </w:r>
      <w:r w:rsidR="00A16F6F" w:rsidRPr="00E430A6">
        <w:rPr>
          <w:rFonts w:ascii="Arial" w:hAnsi="Arial" w:cs="Arial"/>
          <w:sz w:val="22"/>
          <w:szCs w:val="22"/>
        </w:rPr>
        <w:t xml:space="preserve">rate ruling at the </w:t>
      </w:r>
      <w:r w:rsidR="00343D0B" w:rsidRPr="00E430A6">
        <w:rPr>
          <w:rFonts w:ascii="Arial" w:hAnsi="Arial" w:cs="Arial"/>
          <w:sz w:val="22"/>
          <w:szCs w:val="22"/>
        </w:rPr>
        <w:t>end of reporting perio</w:t>
      </w:r>
      <w:r w:rsidR="00807B99" w:rsidRPr="00E430A6">
        <w:rPr>
          <w:rFonts w:ascii="Arial" w:hAnsi="Arial" w:cs="Arial"/>
          <w:sz w:val="22"/>
          <w:szCs w:val="22"/>
        </w:rPr>
        <w:t>d.</w:t>
      </w:r>
      <w:r w:rsidR="00AA3559" w:rsidRPr="00E430A6">
        <w:rPr>
          <w:rFonts w:ascii="Arial" w:hAnsi="Arial"/>
          <w:b/>
          <w:bCs/>
          <w:i/>
          <w:iCs/>
          <w:sz w:val="22"/>
          <w:szCs w:val="22"/>
        </w:rPr>
        <w:t xml:space="preserve"> </w:t>
      </w:r>
    </w:p>
    <w:p w:rsidR="00A16F6F" w:rsidRPr="00E430A6" w:rsidRDefault="00DE4C3E" w:rsidP="00DE4C3E">
      <w:pPr>
        <w:spacing w:before="120" w:after="120" w:line="360" w:lineRule="exact"/>
        <w:ind w:left="540" w:hanging="540"/>
        <w:rPr>
          <w:rFonts w:ascii="Arial" w:hAnsi="Arial" w:cs="Arial"/>
          <w:sz w:val="22"/>
          <w:szCs w:val="22"/>
        </w:rPr>
      </w:pPr>
      <w:r w:rsidRPr="00E430A6">
        <w:rPr>
          <w:rFonts w:ascii="Arial" w:hAnsi="Arial" w:cs="Arial"/>
          <w:sz w:val="22"/>
          <w:szCs w:val="22"/>
        </w:rPr>
        <w:tab/>
      </w:r>
      <w:r w:rsidR="00A16F6F" w:rsidRPr="00E430A6">
        <w:rPr>
          <w:rFonts w:ascii="Arial" w:hAnsi="Arial" w:cs="Arial"/>
          <w:sz w:val="22"/>
          <w:szCs w:val="22"/>
        </w:rPr>
        <w:t>Gains and losses on exchange are included in determining income.</w:t>
      </w:r>
    </w:p>
    <w:p w:rsidR="002F5E3A" w:rsidRPr="002F5E3A" w:rsidRDefault="00F366AF" w:rsidP="002F5E3A">
      <w:pPr>
        <w:tabs>
          <w:tab w:val="left" w:pos="1440"/>
        </w:tabs>
        <w:spacing w:before="120" w:after="120" w:line="360" w:lineRule="exact"/>
        <w:ind w:left="540" w:hanging="540"/>
        <w:jc w:val="thaiDistribute"/>
        <w:outlineLvl w:val="0"/>
        <w:rPr>
          <w:rFonts w:ascii="Arial" w:hAnsi="Arial"/>
          <w:b/>
          <w:bCs/>
          <w:sz w:val="22"/>
          <w:szCs w:val="22"/>
        </w:rPr>
      </w:pPr>
      <w:r>
        <w:rPr>
          <w:rFonts w:ascii="Arial" w:hAnsi="Arial"/>
          <w:b/>
          <w:bCs/>
          <w:sz w:val="22"/>
          <w:szCs w:val="22"/>
        </w:rPr>
        <w:t>5</w:t>
      </w:r>
      <w:r w:rsidR="002F5E3A" w:rsidRPr="002F5E3A">
        <w:rPr>
          <w:rFonts w:ascii="Arial" w:hAnsi="Arial"/>
          <w:b/>
          <w:bCs/>
          <w:sz w:val="22"/>
          <w:szCs w:val="22"/>
        </w:rPr>
        <w:t>.</w:t>
      </w:r>
      <w:r w:rsidR="005E1DC0">
        <w:rPr>
          <w:rFonts w:ascii="Arial" w:hAnsi="Arial"/>
          <w:b/>
          <w:bCs/>
          <w:sz w:val="22"/>
          <w:szCs w:val="22"/>
        </w:rPr>
        <w:t>10</w:t>
      </w:r>
      <w:r w:rsidR="002F5E3A" w:rsidRPr="002F5E3A">
        <w:rPr>
          <w:rFonts w:ascii="Arial" w:hAnsi="Arial"/>
          <w:b/>
          <w:bCs/>
          <w:sz w:val="22"/>
          <w:szCs w:val="22"/>
        </w:rPr>
        <w:tab/>
        <w:t xml:space="preserve">Impairment of </w:t>
      </w:r>
      <w:r w:rsidR="005E1DC0">
        <w:rPr>
          <w:rFonts w:ascii="Arial" w:hAnsi="Arial"/>
          <w:b/>
          <w:bCs/>
          <w:sz w:val="22"/>
          <w:szCs w:val="22"/>
        </w:rPr>
        <w:t xml:space="preserve">non-financial </w:t>
      </w:r>
      <w:r w:rsidR="002F5E3A" w:rsidRPr="002F5E3A">
        <w:rPr>
          <w:rFonts w:ascii="Arial" w:hAnsi="Arial"/>
          <w:b/>
          <w:bCs/>
          <w:sz w:val="22"/>
          <w:szCs w:val="22"/>
        </w:rPr>
        <w:t>assets</w:t>
      </w:r>
    </w:p>
    <w:p w:rsidR="002F5E3A" w:rsidRPr="002F5E3A" w:rsidRDefault="002F5E3A" w:rsidP="002F5E3A">
      <w:pPr>
        <w:tabs>
          <w:tab w:val="left" w:pos="1440"/>
        </w:tabs>
        <w:spacing w:before="120" w:after="120" w:line="360" w:lineRule="exact"/>
        <w:ind w:left="540" w:hanging="540"/>
        <w:jc w:val="thaiDistribute"/>
        <w:outlineLvl w:val="0"/>
        <w:rPr>
          <w:rFonts w:ascii="Arial" w:hAnsi="Arial" w:cs="Arial"/>
          <w:sz w:val="22"/>
          <w:szCs w:val="22"/>
        </w:rPr>
      </w:pPr>
      <w:r>
        <w:rPr>
          <w:rFonts w:ascii="Arial" w:hAnsi="Arial" w:cs="Arial"/>
          <w:sz w:val="22"/>
          <w:szCs w:val="22"/>
        </w:rPr>
        <w:tab/>
      </w:r>
      <w:r w:rsidRPr="002F5E3A">
        <w:rPr>
          <w:rFonts w:ascii="Arial" w:hAnsi="Arial" w:cs="Arial"/>
          <w:sz w:val="22"/>
          <w:szCs w:val="22"/>
        </w:rPr>
        <w:t xml:space="preserve">At the end of each reporting period, the </w:t>
      </w:r>
      <w:r w:rsidR="00377427">
        <w:rPr>
          <w:rFonts w:ascii="Arial" w:hAnsi="Arial" w:cs="Arial"/>
          <w:sz w:val="22"/>
          <w:szCs w:val="22"/>
        </w:rPr>
        <w:t>Group</w:t>
      </w:r>
      <w:r w:rsidRPr="002F5E3A">
        <w:rPr>
          <w:rFonts w:ascii="Arial" w:hAnsi="Arial" w:cs="Arial"/>
          <w:sz w:val="22"/>
          <w:szCs w:val="22"/>
        </w:rPr>
        <w:t xml:space="preserve"> performs impairment reviews in respect of the property, </w:t>
      </w:r>
      <w:r w:rsidR="00377427">
        <w:rPr>
          <w:rFonts w:ascii="Arial" w:hAnsi="Arial" w:cs="Arial"/>
          <w:sz w:val="22"/>
          <w:szCs w:val="22"/>
        </w:rPr>
        <w:t>building</w:t>
      </w:r>
      <w:r w:rsidRPr="002F5E3A">
        <w:rPr>
          <w:rFonts w:ascii="Arial" w:hAnsi="Arial" w:cs="Arial"/>
          <w:sz w:val="22"/>
          <w:szCs w:val="22"/>
        </w:rPr>
        <w:t xml:space="preserve"> and equipment</w:t>
      </w:r>
      <w:r w:rsidR="005E1DC0">
        <w:rPr>
          <w:rFonts w:ascii="Arial" w:hAnsi="Arial" w:cs="Arial"/>
          <w:sz w:val="22"/>
          <w:szCs w:val="22"/>
        </w:rPr>
        <w:t>, right-of-use asset</w:t>
      </w:r>
      <w:r w:rsidRPr="002F5E3A">
        <w:rPr>
          <w:rFonts w:ascii="Arial" w:hAnsi="Arial" w:cs="Arial"/>
          <w:sz w:val="22"/>
          <w:szCs w:val="22"/>
        </w:rPr>
        <w:t xml:space="preserve"> and other intangible assets whenever events or changes in circumstances indicate that an asset may be impaired. The </w:t>
      </w:r>
      <w:r w:rsidR="00377427">
        <w:rPr>
          <w:rFonts w:ascii="Arial" w:hAnsi="Arial" w:cs="Arial"/>
          <w:sz w:val="22"/>
          <w:szCs w:val="22"/>
        </w:rPr>
        <w:t>Group</w:t>
      </w:r>
      <w:r w:rsidR="00377427" w:rsidRPr="002F5E3A">
        <w:rPr>
          <w:rFonts w:ascii="Arial" w:hAnsi="Arial" w:cs="Arial"/>
          <w:sz w:val="22"/>
          <w:szCs w:val="22"/>
        </w:rPr>
        <w:t xml:space="preserve"> </w:t>
      </w:r>
      <w:r w:rsidRPr="002F5E3A">
        <w:rPr>
          <w:rFonts w:ascii="Arial" w:hAnsi="Arial" w:cs="Arial"/>
          <w:sz w:val="22"/>
          <w:szCs w:val="22"/>
        </w:rPr>
        <w:t xml:space="preserve">also carries out annual impairment reviews in respect of goodwill. An impairment loss is </w:t>
      </w:r>
      <w:proofErr w:type="spellStart"/>
      <w:r w:rsidRPr="002F5E3A">
        <w:rPr>
          <w:rFonts w:ascii="Arial" w:hAnsi="Arial" w:cs="Arial"/>
          <w:sz w:val="22"/>
          <w:szCs w:val="22"/>
        </w:rPr>
        <w:t>recognised</w:t>
      </w:r>
      <w:proofErr w:type="spellEnd"/>
      <w:r w:rsidRPr="002F5E3A">
        <w:rPr>
          <w:rFonts w:ascii="Arial" w:hAnsi="Arial" w:cs="Arial"/>
          <w:sz w:val="22"/>
          <w:szCs w:val="22"/>
        </w:rPr>
        <w:t xml:space="preserve">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w:t>
      </w:r>
      <w:r w:rsidR="00377427">
        <w:rPr>
          <w:rFonts w:ascii="Arial" w:hAnsi="Arial" w:cs="Arial"/>
          <w:sz w:val="22"/>
          <w:szCs w:val="22"/>
        </w:rPr>
        <w:t>Group</w:t>
      </w:r>
      <w:r w:rsidR="00377427" w:rsidRPr="002F5E3A">
        <w:rPr>
          <w:rFonts w:ascii="Arial" w:hAnsi="Arial" w:cs="Arial"/>
          <w:sz w:val="22"/>
          <w:szCs w:val="22"/>
        </w:rPr>
        <w:t xml:space="preserve"> </w:t>
      </w:r>
      <w:r w:rsidRPr="002F5E3A">
        <w:rPr>
          <w:rFonts w:ascii="Arial" w:hAnsi="Arial" w:cs="Arial"/>
          <w:sz w:val="22"/>
          <w:szCs w:val="22"/>
        </w:rPr>
        <w:t xml:space="preserve">could obtain from the disposal of the asset in an arm’s length transaction between knowledgeable, willing parties, after deducting the costs of disposal. </w:t>
      </w:r>
    </w:p>
    <w:p w:rsidR="007D359E" w:rsidRPr="002F5E3A" w:rsidRDefault="00981FA8" w:rsidP="002F5E3A">
      <w:pPr>
        <w:tabs>
          <w:tab w:val="left" w:pos="1440"/>
        </w:tabs>
        <w:spacing w:before="120" w:after="120" w:line="360" w:lineRule="exact"/>
        <w:ind w:left="540" w:hanging="540"/>
        <w:jc w:val="thaiDistribute"/>
        <w:outlineLvl w:val="0"/>
        <w:rPr>
          <w:rFonts w:ascii="Arial" w:hAnsi="Arial" w:cs="Arial"/>
          <w:sz w:val="22"/>
          <w:szCs w:val="22"/>
        </w:rPr>
      </w:pPr>
      <w:r>
        <w:rPr>
          <w:rFonts w:ascii="Arial" w:hAnsi="Arial" w:cs="Arial"/>
          <w:sz w:val="22"/>
          <w:szCs w:val="22"/>
        </w:rPr>
        <w:tab/>
      </w:r>
      <w:r w:rsidR="00AA3559" w:rsidRPr="002F5E3A">
        <w:rPr>
          <w:rFonts w:ascii="Arial" w:hAnsi="Arial" w:cs="Arial"/>
          <w:sz w:val="22"/>
          <w:szCs w:val="22"/>
        </w:rPr>
        <w:t xml:space="preserve">An impairment loss is </w:t>
      </w:r>
      <w:proofErr w:type="spellStart"/>
      <w:r w:rsidR="00AA3559" w:rsidRPr="002F5E3A">
        <w:rPr>
          <w:rFonts w:ascii="Arial" w:hAnsi="Arial" w:cs="Arial"/>
          <w:sz w:val="22"/>
          <w:szCs w:val="22"/>
        </w:rPr>
        <w:t>recognised</w:t>
      </w:r>
      <w:proofErr w:type="spellEnd"/>
      <w:r w:rsidR="00AA3559" w:rsidRPr="002F5E3A">
        <w:rPr>
          <w:rFonts w:ascii="Arial" w:hAnsi="Arial" w:cs="Arial"/>
          <w:sz w:val="22"/>
          <w:szCs w:val="22"/>
        </w:rPr>
        <w:t xml:space="preserve"> in </w:t>
      </w:r>
      <w:r w:rsidR="00D93ADC" w:rsidRPr="002F5E3A">
        <w:rPr>
          <w:rFonts w:ascii="Arial" w:hAnsi="Arial" w:cs="Arial"/>
          <w:sz w:val="22"/>
          <w:szCs w:val="22"/>
        </w:rPr>
        <w:t>profit or loss</w:t>
      </w:r>
      <w:r w:rsidR="00AA3559" w:rsidRPr="002F5E3A">
        <w:rPr>
          <w:rFonts w:ascii="Arial" w:hAnsi="Arial" w:cs="Arial"/>
          <w:sz w:val="22"/>
          <w:szCs w:val="22"/>
        </w:rPr>
        <w:t xml:space="preserve">. </w:t>
      </w:r>
    </w:p>
    <w:p w:rsidR="00DF3061" w:rsidRDefault="00DF3061">
      <w:pPr>
        <w:rPr>
          <w:rFonts w:ascii="Arial" w:hAnsi="Arial"/>
          <w:b/>
          <w:bCs/>
          <w:sz w:val="22"/>
          <w:szCs w:val="22"/>
        </w:rPr>
      </w:pPr>
      <w:r>
        <w:rPr>
          <w:rFonts w:ascii="Arial" w:hAnsi="Arial"/>
          <w:b/>
          <w:bCs/>
          <w:sz w:val="22"/>
          <w:szCs w:val="22"/>
        </w:rPr>
        <w:br w:type="page"/>
      </w:r>
    </w:p>
    <w:p w:rsidR="00561A4C" w:rsidRPr="00E430A6" w:rsidRDefault="005E1DC0" w:rsidP="00DE4C3E">
      <w:pPr>
        <w:tabs>
          <w:tab w:val="left" w:pos="1440"/>
        </w:tabs>
        <w:spacing w:before="120" w:after="120"/>
        <w:ind w:left="540" w:hanging="540"/>
        <w:jc w:val="thaiDistribute"/>
        <w:outlineLvl w:val="0"/>
        <w:rPr>
          <w:rFonts w:ascii="Arial" w:hAnsi="Arial"/>
          <w:b/>
          <w:bCs/>
          <w:sz w:val="22"/>
          <w:szCs w:val="22"/>
        </w:rPr>
      </w:pPr>
      <w:r>
        <w:rPr>
          <w:rFonts w:ascii="Arial" w:hAnsi="Arial"/>
          <w:b/>
          <w:bCs/>
          <w:sz w:val="22"/>
          <w:szCs w:val="22"/>
        </w:rPr>
        <w:lastRenderedPageBreak/>
        <w:t>5</w:t>
      </w:r>
      <w:r w:rsidR="005050F6" w:rsidRPr="00E430A6">
        <w:rPr>
          <w:rFonts w:ascii="Arial" w:hAnsi="Arial"/>
          <w:b/>
          <w:bCs/>
          <w:sz w:val="22"/>
          <w:szCs w:val="22"/>
        </w:rPr>
        <w:t>.</w:t>
      </w:r>
      <w:r w:rsidR="000E71B8">
        <w:rPr>
          <w:rFonts w:ascii="Arial" w:hAnsi="Arial"/>
          <w:b/>
          <w:bCs/>
          <w:sz w:val="22"/>
          <w:szCs w:val="22"/>
        </w:rPr>
        <w:t>11</w:t>
      </w:r>
      <w:r w:rsidR="00561A4C" w:rsidRPr="00E430A6">
        <w:rPr>
          <w:rFonts w:ascii="Arial" w:hAnsi="Arial"/>
          <w:b/>
          <w:bCs/>
          <w:sz w:val="22"/>
          <w:szCs w:val="22"/>
          <w:cs/>
        </w:rPr>
        <w:tab/>
      </w:r>
      <w:r w:rsidR="00F37509" w:rsidRPr="00E430A6">
        <w:rPr>
          <w:rFonts w:ascii="Arial" w:hAnsi="Arial"/>
          <w:b/>
          <w:bCs/>
          <w:sz w:val="22"/>
          <w:szCs w:val="22"/>
        </w:rPr>
        <w:t>Employee benefits</w:t>
      </w:r>
    </w:p>
    <w:p w:rsidR="007013BF" w:rsidRPr="00E430A6" w:rsidRDefault="007013BF" w:rsidP="00DE4C3E">
      <w:pPr>
        <w:tabs>
          <w:tab w:val="left" w:pos="1440"/>
        </w:tabs>
        <w:spacing w:before="120" w:after="120"/>
        <w:ind w:left="540" w:hanging="540"/>
        <w:jc w:val="thaiDistribute"/>
        <w:outlineLvl w:val="0"/>
        <w:rPr>
          <w:rFonts w:ascii="Arial" w:hAnsi="Arial"/>
          <w:b/>
          <w:bCs/>
          <w:sz w:val="22"/>
          <w:szCs w:val="22"/>
        </w:rPr>
      </w:pPr>
      <w:r w:rsidRPr="00E430A6">
        <w:rPr>
          <w:rFonts w:ascii="Arial" w:hAnsi="Arial"/>
          <w:b/>
          <w:bCs/>
          <w:i/>
          <w:iCs/>
          <w:spacing w:val="-3"/>
          <w:sz w:val="22"/>
          <w:szCs w:val="22"/>
        </w:rPr>
        <w:tab/>
        <w:t>Short-term employee benefits</w:t>
      </w:r>
    </w:p>
    <w:p w:rsidR="00D01D39" w:rsidRDefault="00DE4C3E" w:rsidP="007D359E">
      <w:pPr>
        <w:tabs>
          <w:tab w:val="left" w:pos="360"/>
          <w:tab w:val="left" w:pos="1440"/>
        </w:tabs>
        <w:spacing w:before="120" w:after="120"/>
        <w:ind w:left="540" w:hanging="540"/>
        <w:jc w:val="thaiDistribute"/>
        <w:outlineLvl w:val="0"/>
        <w:rPr>
          <w:rFonts w:ascii="Arial" w:hAnsi="Arial"/>
          <w:sz w:val="22"/>
          <w:szCs w:val="22"/>
        </w:rPr>
      </w:pPr>
      <w:r w:rsidRPr="00E430A6">
        <w:rPr>
          <w:rFonts w:ascii="Arial" w:hAnsi="Arial"/>
          <w:sz w:val="22"/>
          <w:szCs w:val="22"/>
        </w:rPr>
        <w:tab/>
      </w:r>
      <w:r w:rsidRPr="00E430A6">
        <w:rPr>
          <w:rFonts w:ascii="Arial" w:hAnsi="Arial"/>
          <w:sz w:val="22"/>
          <w:szCs w:val="22"/>
        </w:rPr>
        <w:tab/>
      </w:r>
      <w:r w:rsidR="00EB5547" w:rsidRPr="00E430A6">
        <w:rPr>
          <w:rFonts w:ascii="Arial" w:hAnsi="Arial"/>
          <w:sz w:val="22"/>
          <w:szCs w:val="22"/>
        </w:rPr>
        <w:t>Salaries</w:t>
      </w:r>
      <w:r w:rsidR="00137441" w:rsidRPr="00E430A6">
        <w:rPr>
          <w:rFonts w:ascii="Arial" w:hAnsi="Arial"/>
          <w:sz w:val="22"/>
          <w:szCs w:val="22"/>
        </w:rPr>
        <w:t>, wages, bonus</w:t>
      </w:r>
      <w:r w:rsidR="002E1126" w:rsidRPr="00E430A6">
        <w:rPr>
          <w:rFonts w:ascii="Arial" w:hAnsi="Arial"/>
          <w:sz w:val="22"/>
          <w:szCs w:val="22"/>
        </w:rPr>
        <w:t>es</w:t>
      </w:r>
      <w:r w:rsidR="00137441" w:rsidRPr="00E430A6">
        <w:rPr>
          <w:rFonts w:ascii="Arial" w:hAnsi="Arial"/>
          <w:sz w:val="22"/>
          <w:szCs w:val="22"/>
        </w:rPr>
        <w:t xml:space="preserve"> and </w:t>
      </w:r>
      <w:r w:rsidR="002E1126" w:rsidRPr="00E430A6">
        <w:rPr>
          <w:rFonts w:ascii="Arial" w:hAnsi="Arial"/>
          <w:sz w:val="22"/>
          <w:szCs w:val="22"/>
        </w:rPr>
        <w:t>c</w:t>
      </w:r>
      <w:r w:rsidR="00F37509" w:rsidRPr="00E430A6">
        <w:rPr>
          <w:rFonts w:ascii="Arial" w:hAnsi="Arial"/>
          <w:sz w:val="22"/>
          <w:szCs w:val="22"/>
        </w:rPr>
        <w:t>ontributions</w:t>
      </w:r>
      <w:r w:rsidR="00F83779" w:rsidRPr="00E430A6">
        <w:rPr>
          <w:rFonts w:ascii="Arial" w:hAnsi="Arial"/>
          <w:sz w:val="22"/>
          <w:szCs w:val="22"/>
        </w:rPr>
        <w:t xml:space="preserve"> to the </w:t>
      </w:r>
      <w:r w:rsidR="002E1126" w:rsidRPr="00E430A6">
        <w:rPr>
          <w:rFonts w:ascii="Arial" w:hAnsi="Arial"/>
          <w:sz w:val="22"/>
          <w:szCs w:val="22"/>
        </w:rPr>
        <w:t xml:space="preserve">social security fund </w:t>
      </w:r>
      <w:r w:rsidR="00F37509" w:rsidRPr="00E430A6">
        <w:rPr>
          <w:rFonts w:ascii="Arial" w:hAnsi="Arial"/>
          <w:sz w:val="22"/>
          <w:szCs w:val="22"/>
        </w:rPr>
        <w:t xml:space="preserve">are </w:t>
      </w:r>
      <w:proofErr w:type="spellStart"/>
      <w:r w:rsidR="00F37509" w:rsidRPr="00E430A6">
        <w:rPr>
          <w:rFonts w:ascii="Arial" w:hAnsi="Arial"/>
          <w:sz w:val="22"/>
          <w:szCs w:val="22"/>
        </w:rPr>
        <w:t>recognised</w:t>
      </w:r>
      <w:proofErr w:type="spellEnd"/>
      <w:r w:rsidR="00F37509" w:rsidRPr="00E430A6">
        <w:rPr>
          <w:rFonts w:ascii="Arial" w:hAnsi="Arial"/>
          <w:sz w:val="22"/>
          <w:szCs w:val="22"/>
        </w:rPr>
        <w:t xml:space="preserve"> as expenses when incurred.</w:t>
      </w:r>
    </w:p>
    <w:p w:rsidR="00622F93" w:rsidRPr="00E430A6" w:rsidRDefault="00F04F4F" w:rsidP="00DE4C3E">
      <w:pPr>
        <w:tabs>
          <w:tab w:val="left" w:pos="1440"/>
        </w:tabs>
        <w:spacing w:before="120" w:after="120"/>
        <w:ind w:left="540" w:hanging="540"/>
        <w:jc w:val="thaiDistribute"/>
        <w:outlineLvl w:val="0"/>
        <w:rPr>
          <w:rFonts w:ascii="Arial" w:hAnsi="Arial"/>
          <w:b/>
          <w:bCs/>
          <w:i/>
          <w:iCs/>
          <w:sz w:val="22"/>
          <w:szCs w:val="22"/>
        </w:rPr>
      </w:pPr>
      <w:r>
        <w:rPr>
          <w:rFonts w:ascii="Arial" w:hAnsi="Arial"/>
          <w:b/>
          <w:bCs/>
          <w:i/>
          <w:iCs/>
          <w:spacing w:val="-3"/>
          <w:sz w:val="22"/>
          <w:szCs w:val="22"/>
        </w:rPr>
        <w:tab/>
      </w:r>
      <w:r w:rsidR="007013BF" w:rsidRPr="00E430A6">
        <w:rPr>
          <w:rFonts w:ascii="Arial" w:hAnsi="Arial"/>
          <w:b/>
          <w:bCs/>
          <w:i/>
          <w:iCs/>
          <w:spacing w:val="-3"/>
          <w:sz w:val="22"/>
          <w:szCs w:val="22"/>
        </w:rPr>
        <w:t>Post-employment benefits</w:t>
      </w:r>
      <w:r w:rsidR="00622F93" w:rsidRPr="00E430A6">
        <w:rPr>
          <w:rFonts w:ascii="Arial" w:hAnsi="Arial" w:hint="cs"/>
          <w:b/>
          <w:bCs/>
          <w:i/>
          <w:iCs/>
          <w:spacing w:val="-3"/>
          <w:sz w:val="22"/>
          <w:szCs w:val="22"/>
          <w:cs/>
        </w:rPr>
        <w:t xml:space="preserve"> </w:t>
      </w:r>
      <w:r w:rsidR="00622F93" w:rsidRPr="00E430A6">
        <w:rPr>
          <w:rFonts w:ascii="Arial" w:hAnsi="Arial"/>
          <w:b/>
          <w:bCs/>
          <w:i/>
          <w:iCs/>
          <w:spacing w:val="-3"/>
          <w:sz w:val="22"/>
          <w:szCs w:val="22"/>
        </w:rPr>
        <w:t>and other long-term employee benefits</w:t>
      </w:r>
    </w:p>
    <w:p w:rsidR="007013BF" w:rsidRPr="00E430A6" w:rsidRDefault="00DE4C3E" w:rsidP="00DE4C3E">
      <w:pPr>
        <w:tabs>
          <w:tab w:val="left" w:pos="1440"/>
        </w:tabs>
        <w:spacing w:before="120" w:after="120"/>
        <w:ind w:left="540" w:hanging="540"/>
        <w:jc w:val="thaiDistribute"/>
        <w:outlineLvl w:val="0"/>
        <w:rPr>
          <w:rFonts w:ascii="Arial" w:hAnsi="Arial"/>
          <w:i/>
          <w:iCs/>
          <w:sz w:val="22"/>
          <w:szCs w:val="22"/>
        </w:rPr>
      </w:pPr>
      <w:r w:rsidRPr="00E430A6">
        <w:rPr>
          <w:rFonts w:ascii="Arial" w:hAnsi="Arial"/>
          <w:i/>
          <w:iCs/>
          <w:spacing w:val="-3"/>
          <w:sz w:val="22"/>
          <w:szCs w:val="22"/>
        </w:rPr>
        <w:tab/>
      </w:r>
      <w:r w:rsidR="007013BF" w:rsidRPr="00E430A6">
        <w:rPr>
          <w:rFonts w:ascii="Arial" w:hAnsi="Arial"/>
          <w:i/>
          <w:iCs/>
          <w:spacing w:val="-3"/>
          <w:sz w:val="22"/>
          <w:szCs w:val="22"/>
        </w:rPr>
        <w:t>Defined contribution plans</w:t>
      </w:r>
    </w:p>
    <w:p w:rsidR="007013BF" w:rsidRPr="00E430A6" w:rsidRDefault="00DE4C3E" w:rsidP="00DE4C3E">
      <w:pPr>
        <w:tabs>
          <w:tab w:val="left" w:pos="1440"/>
        </w:tabs>
        <w:spacing w:before="120" w:after="120"/>
        <w:ind w:left="540" w:hanging="540"/>
        <w:jc w:val="thaiDistribute"/>
        <w:outlineLvl w:val="0"/>
        <w:rPr>
          <w:rFonts w:ascii="Arial" w:hAnsi="Arial"/>
          <w:sz w:val="22"/>
          <w:szCs w:val="22"/>
        </w:rPr>
      </w:pPr>
      <w:r w:rsidRPr="00E430A6">
        <w:rPr>
          <w:rFonts w:ascii="Arial" w:hAnsi="Arial"/>
          <w:spacing w:val="-3"/>
          <w:sz w:val="22"/>
          <w:szCs w:val="22"/>
        </w:rPr>
        <w:tab/>
      </w:r>
      <w:r w:rsidR="007013BF" w:rsidRPr="00E430A6">
        <w:rPr>
          <w:rFonts w:ascii="Arial" w:hAnsi="Arial"/>
          <w:spacing w:val="-3"/>
          <w:sz w:val="22"/>
          <w:szCs w:val="22"/>
        </w:rPr>
        <w:t>The Company</w:t>
      </w:r>
      <w:r w:rsidR="00F057B8" w:rsidRPr="00E430A6">
        <w:rPr>
          <w:rFonts w:ascii="Arial" w:hAnsi="Arial"/>
          <w:spacing w:val="-3"/>
          <w:sz w:val="22"/>
          <w:szCs w:val="22"/>
        </w:rPr>
        <w:t xml:space="preserve"> and its subsidiary</w:t>
      </w:r>
      <w:r w:rsidR="007013BF" w:rsidRPr="00E430A6">
        <w:rPr>
          <w:rFonts w:ascii="Arial" w:hAnsi="Arial"/>
          <w:spacing w:val="-3"/>
          <w:sz w:val="22"/>
          <w:szCs w:val="22"/>
        </w:rPr>
        <w:t xml:space="preserve"> </w:t>
      </w:r>
      <w:r w:rsidR="00042766">
        <w:rPr>
          <w:rFonts w:ascii="Arial" w:hAnsi="Arial"/>
          <w:spacing w:val="-3"/>
          <w:sz w:val="22"/>
          <w:szCs w:val="22"/>
        </w:rPr>
        <w:t xml:space="preserve">in Thailand </w:t>
      </w:r>
      <w:r w:rsidR="007013BF" w:rsidRPr="00E430A6">
        <w:rPr>
          <w:rFonts w:ascii="Arial" w:hAnsi="Arial"/>
          <w:spacing w:val="-3"/>
          <w:sz w:val="22"/>
          <w:szCs w:val="22"/>
        </w:rPr>
        <w:t>and its employees have jointly established a provident fund. The fund is monthly contributed by employees and by the Company</w:t>
      </w:r>
      <w:r w:rsidR="00F057B8" w:rsidRPr="00E430A6">
        <w:rPr>
          <w:rFonts w:ascii="Arial" w:hAnsi="Arial"/>
          <w:spacing w:val="-3"/>
          <w:sz w:val="22"/>
          <w:szCs w:val="22"/>
        </w:rPr>
        <w:t xml:space="preserve"> and its subsidiar</w:t>
      </w:r>
      <w:r w:rsidR="00042766">
        <w:rPr>
          <w:rFonts w:ascii="Arial" w:hAnsi="Arial"/>
          <w:spacing w:val="-3"/>
          <w:sz w:val="22"/>
          <w:szCs w:val="22"/>
        </w:rPr>
        <w:t xml:space="preserve">y. </w:t>
      </w:r>
      <w:r w:rsidR="007013BF" w:rsidRPr="00E430A6">
        <w:rPr>
          <w:rFonts w:ascii="Arial" w:hAnsi="Arial"/>
          <w:spacing w:val="-3"/>
          <w:sz w:val="22"/>
          <w:szCs w:val="22"/>
        </w:rPr>
        <w:t>The fund’s assets are held in a separate trust fund and the Company</w:t>
      </w:r>
      <w:r w:rsidR="00F057B8" w:rsidRPr="00E430A6">
        <w:rPr>
          <w:rFonts w:ascii="Arial" w:hAnsi="Arial"/>
          <w:spacing w:val="-3"/>
          <w:sz w:val="22"/>
          <w:szCs w:val="22"/>
        </w:rPr>
        <w:t xml:space="preserve"> and its subsidiary</w:t>
      </w:r>
      <w:r w:rsidR="007013BF" w:rsidRPr="00E430A6">
        <w:rPr>
          <w:rFonts w:ascii="Arial" w:hAnsi="Arial"/>
          <w:spacing w:val="-3"/>
          <w:sz w:val="22"/>
          <w:szCs w:val="22"/>
        </w:rPr>
        <w:t xml:space="preserve">’s contributions are </w:t>
      </w:r>
      <w:proofErr w:type="spellStart"/>
      <w:r w:rsidR="007013BF" w:rsidRPr="00E430A6">
        <w:rPr>
          <w:rFonts w:ascii="Arial" w:hAnsi="Arial"/>
          <w:spacing w:val="-3"/>
          <w:sz w:val="22"/>
          <w:szCs w:val="22"/>
        </w:rPr>
        <w:t>recognised</w:t>
      </w:r>
      <w:proofErr w:type="spellEnd"/>
      <w:r w:rsidR="007013BF" w:rsidRPr="00E430A6">
        <w:rPr>
          <w:rFonts w:ascii="Arial" w:hAnsi="Arial"/>
          <w:spacing w:val="-3"/>
          <w:sz w:val="22"/>
          <w:szCs w:val="22"/>
        </w:rPr>
        <w:t xml:space="preserve"> as expenses when incurred.</w:t>
      </w:r>
    </w:p>
    <w:p w:rsidR="007013BF" w:rsidRPr="00E430A6" w:rsidRDefault="00DE4C3E" w:rsidP="00DE4C3E">
      <w:pPr>
        <w:tabs>
          <w:tab w:val="left" w:pos="1440"/>
        </w:tabs>
        <w:spacing w:before="120" w:after="120"/>
        <w:ind w:left="540" w:hanging="540"/>
        <w:jc w:val="thaiDistribute"/>
        <w:outlineLvl w:val="0"/>
        <w:rPr>
          <w:rFonts w:ascii="Arial" w:hAnsi="Arial"/>
          <w:i/>
          <w:iCs/>
          <w:sz w:val="22"/>
          <w:szCs w:val="22"/>
        </w:rPr>
      </w:pPr>
      <w:r w:rsidRPr="00E430A6">
        <w:rPr>
          <w:rFonts w:ascii="Arial" w:hAnsi="Arial"/>
          <w:i/>
          <w:iCs/>
          <w:spacing w:val="-3"/>
          <w:sz w:val="22"/>
          <w:szCs w:val="22"/>
        </w:rPr>
        <w:tab/>
      </w:r>
      <w:r w:rsidR="00C33793" w:rsidRPr="00E430A6">
        <w:rPr>
          <w:rFonts w:ascii="Arial" w:hAnsi="Arial"/>
          <w:i/>
          <w:iCs/>
          <w:spacing w:val="-3"/>
          <w:sz w:val="22"/>
          <w:szCs w:val="22"/>
        </w:rPr>
        <w:t>Defined benefit plan</w:t>
      </w:r>
      <w:r w:rsidR="00BE107C" w:rsidRPr="00E430A6">
        <w:rPr>
          <w:rFonts w:ascii="Arial" w:hAnsi="Arial"/>
          <w:i/>
          <w:iCs/>
          <w:spacing w:val="-3"/>
          <w:sz w:val="22"/>
          <w:szCs w:val="22"/>
        </w:rPr>
        <w:t>s</w:t>
      </w:r>
      <w:r w:rsidR="00C33793" w:rsidRPr="00E430A6">
        <w:rPr>
          <w:rFonts w:ascii="Arial" w:hAnsi="Arial"/>
          <w:i/>
          <w:iCs/>
          <w:spacing w:val="-3"/>
          <w:sz w:val="22"/>
          <w:szCs w:val="22"/>
        </w:rPr>
        <w:t xml:space="preserve"> </w:t>
      </w:r>
      <w:r w:rsidR="007013BF" w:rsidRPr="00E430A6">
        <w:rPr>
          <w:rFonts w:ascii="Arial" w:hAnsi="Arial"/>
          <w:i/>
          <w:iCs/>
          <w:spacing w:val="-3"/>
          <w:sz w:val="22"/>
          <w:szCs w:val="22"/>
        </w:rPr>
        <w:t>and other long-term employee benefits</w:t>
      </w:r>
    </w:p>
    <w:p w:rsidR="007013BF" w:rsidRPr="00E430A6" w:rsidRDefault="00DE4C3E" w:rsidP="00DE4C3E">
      <w:pPr>
        <w:tabs>
          <w:tab w:val="left" w:pos="1440"/>
        </w:tabs>
        <w:spacing w:before="120" w:after="120"/>
        <w:ind w:left="540" w:hanging="540"/>
        <w:jc w:val="thaiDistribute"/>
        <w:outlineLvl w:val="0"/>
        <w:rPr>
          <w:rFonts w:ascii="Arial" w:hAnsi="Arial"/>
          <w:sz w:val="22"/>
          <w:szCs w:val="22"/>
        </w:rPr>
      </w:pPr>
      <w:r w:rsidRPr="00E430A6">
        <w:rPr>
          <w:rFonts w:ascii="Arial" w:hAnsi="Arial"/>
          <w:sz w:val="22"/>
          <w:szCs w:val="22"/>
        </w:rPr>
        <w:tab/>
      </w:r>
      <w:r w:rsidR="007013BF" w:rsidRPr="00E430A6">
        <w:rPr>
          <w:rFonts w:ascii="Arial" w:hAnsi="Arial"/>
          <w:sz w:val="22"/>
          <w:szCs w:val="22"/>
        </w:rPr>
        <w:t>The Company</w:t>
      </w:r>
      <w:r w:rsidR="002A7FD3" w:rsidRPr="00E430A6">
        <w:rPr>
          <w:rFonts w:ascii="Arial" w:hAnsi="Arial"/>
          <w:sz w:val="22"/>
          <w:szCs w:val="22"/>
        </w:rPr>
        <w:t xml:space="preserve"> and its subsidiary</w:t>
      </w:r>
      <w:r w:rsidR="007013BF" w:rsidRPr="00E430A6">
        <w:rPr>
          <w:rFonts w:ascii="Arial" w:hAnsi="Arial"/>
          <w:sz w:val="22"/>
          <w:szCs w:val="22"/>
        </w:rPr>
        <w:t xml:space="preserve"> </w:t>
      </w:r>
      <w:r w:rsidR="002A7FD3" w:rsidRPr="00E430A6">
        <w:rPr>
          <w:rFonts w:ascii="Arial" w:hAnsi="Arial"/>
          <w:sz w:val="22"/>
          <w:szCs w:val="22"/>
        </w:rPr>
        <w:t>have</w:t>
      </w:r>
      <w:r w:rsidR="007013BF" w:rsidRPr="00E430A6">
        <w:rPr>
          <w:rFonts w:ascii="Arial" w:hAnsi="Arial"/>
          <w:sz w:val="22"/>
          <w:szCs w:val="22"/>
        </w:rPr>
        <w:t xml:space="preserve"> obligations in respect of the severance payments it must make to employees upon retirement under labor law a</w:t>
      </w:r>
      <w:r w:rsidR="002A7FD3" w:rsidRPr="00E430A6">
        <w:rPr>
          <w:rFonts w:ascii="Arial" w:hAnsi="Arial"/>
          <w:sz w:val="22"/>
          <w:szCs w:val="22"/>
        </w:rPr>
        <w:t>nd other employee benefit plans</w:t>
      </w:r>
      <w:r w:rsidR="007013BF" w:rsidRPr="00E430A6">
        <w:rPr>
          <w:rFonts w:ascii="Arial" w:hAnsi="Arial"/>
          <w:sz w:val="22"/>
          <w:szCs w:val="22"/>
        </w:rPr>
        <w:t xml:space="preserve">. The Company </w:t>
      </w:r>
      <w:r w:rsidR="002A7FD3" w:rsidRPr="00E430A6">
        <w:rPr>
          <w:rFonts w:ascii="Arial" w:hAnsi="Arial"/>
          <w:sz w:val="22"/>
          <w:szCs w:val="22"/>
        </w:rPr>
        <w:t>and its subsidiary treat</w:t>
      </w:r>
      <w:r w:rsidR="007013BF" w:rsidRPr="00E430A6">
        <w:rPr>
          <w:rFonts w:ascii="Arial" w:hAnsi="Arial"/>
          <w:sz w:val="22"/>
          <w:szCs w:val="22"/>
        </w:rPr>
        <w:t xml:space="preserve"> these severance payment obligations as a defined benefit plan.</w:t>
      </w:r>
      <w:r w:rsidR="007013BF" w:rsidRPr="00E430A6">
        <w:rPr>
          <w:rFonts w:ascii="Arial" w:hAnsi="Arial" w:hint="cs"/>
          <w:sz w:val="22"/>
          <w:szCs w:val="22"/>
          <w:cs/>
        </w:rPr>
        <w:t xml:space="preserve"> </w:t>
      </w:r>
      <w:r w:rsidR="007013BF" w:rsidRPr="00E430A6">
        <w:rPr>
          <w:rFonts w:ascii="Arial" w:hAnsi="Arial"/>
          <w:sz w:val="22"/>
          <w:szCs w:val="22"/>
        </w:rPr>
        <w:t xml:space="preserve">In addition, the Company </w:t>
      </w:r>
      <w:r w:rsidR="002A7FD3" w:rsidRPr="00E430A6">
        <w:rPr>
          <w:rFonts w:ascii="Arial" w:hAnsi="Arial"/>
          <w:sz w:val="22"/>
          <w:szCs w:val="22"/>
        </w:rPr>
        <w:t>and its subsidiary provide</w:t>
      </w:r>
      <w:r w:rsidR="007013BF" w:rsidRPr="00E430A6">
        <w:rPr>
          <w:rFonts w:ascii="Arial" w:hAnsi="Arial"/>
          <w:sz w:val="22"/>
          <w:szCs w:val="22"/>
        </w:rPr>
        <w:t xml:space="preserve"> other long-term employee benefit plan, namely long service awards</w:t>
      </w:r>
      <w:r w:rsidR="002A7FD3" w:rsidRPr="00E430A6">
        <w:rPr>
          <w:rFonts w:ascii="Arial" w:hAnsi="Arial"/>
          <w:sz w:val="22"/>
          <w:szCs w:val="22"/>
        </w:rPr>
        <w:t>.</w:t>
      </w:r>
    </w:p>
    <w:p w:rsidR="007013BF" w:rsidRPr="00E430A6" w:rsidRDefault="002F5E3A" w:rsidP="00DE4C3E">
      <w:pPr>
        <w:tabs>
          <w:tab w:val="left" w:pos="1440"/>
        </w:tabs>
        <w:spacing w:before="120" w:after="120"/>
        <w:ind w:left="540" w:hanging="540"/>
        <w:jc w:val="thaiDistribute"/>
        <w:outlineLvl w:val="0"/>
        <w:rPr>
          <w:rFonts w:ascii="Arial" w:hAnsi="Arial" w:cs="Arial"/>
          <w:strike/>
          <w:color w:val="000000"/>
          <w:sz w:val="22"/>
          <w:szCs w:val="22"/>
        </w:rPr>
      </w:pPr>
      <w:r>
        <w:rPr>
          <w:rFonts w:ascii="Arial" w:hAnsi="Arial" w:cs="Arial"/>
          <w:color w:val="000000"/>
          <w:sz w:val="22"/>
          <w:szCs w:val="22"/>
        </w:rPr>
        <w:tab/>
      </w:r>
      <w:r w:rsidR="007013BF" w:rsidRPr="00E430A6">
        <w:rPr>
          <w:rFonts w:ascii="Arial" w:hAnsi="Arial" w:cs="Arial"/>
          <w:color w:val="000000"/>
          <w:sz w:val="22"/>
          <w:szCs w:val="22"/>
        </w:rPr>
        <w:t>The obligation under the defined benefit plan and other l</w:t>
      </w:r>
      <w:r w:rsidR="004352DD" w:rsidRPr="00E430A6">
        <w:rPr>
          <w:rFonts w:ascii="Arial" w:hAnsi="Arial" w:cs="Arial"/>
          <w:color w:val="000000"/>
          <w:sz w:val="22"/>
          <w:szCs w:val="22"/>
        </w:rPr>
        <w:t>ong-term employee benefit plans</w:t>
      </w:r>
      <w:r w:rsidR="007013BF" w:rsidRPr="00E430A6">
        <w:rPr>
          <w:rFonts w:ascii="Arial" w:hAnsi="Arial" w:cs="Arial"/>
          <w:color w:val="000000"/>
          <w:sz w:val="22"/>
          <w:szCs w:val="22"/>
        </w:rPr>
        <w:t xml:space="preserve"> is determined by a professionally qualified independent actuary based on actuarial techniques, using the projected unit credit method. </w:t>
      </w:r>
    </w:p>
    <w:p w:rsidR="007013BF" w:rsidRPr="00E430A6" w:rsidRDefault="00EA50BB" w:rsidP="00DE4C3E">
      <w:pPr>
        <w:tabs>
          <w:tab w:val="left" w:pos="1440"/>
        </w:tabs>
        <w:spacing w:before="120" w:after="120"/>
        <w:ind w:left="540" w:hanging="540"/>
        <w:jc w:val="thaiDistribute"/>
        <w:outlineLvl w:val="0"/>
        <w:rPr>
          <w:rFonts w:ascii="Arial" w:hAnsi="Arial" w:cs="Arial"/>
          <w:color w:val="000000"/>
          <w:sz w:val="22"/>
          <w:szCs w:val="22"/>
        </w:rPr>
      </w:pPr>
      <w:r>
        <w:rPr>
          <w:rFonts w:ascii="Arial" w:hAnsi="Arial"/>
          <w:sz w:val="22"/>
          <w:szCs w:val="22"/>
        </w:rPr>
        <w:tab/>
      </w:r>
      <w:r w:rsidR="007013BF" w:rsidRPr="00E430A6">
        <w:rPr>
          <w:rFonts w:ascii="Arial" w:hAnsi="Arial"/>
          <w:sz w:val="22"/>
          <w:szCs w:val="22"/>
        </w:rPr>
        <w:t xml:space="preserve">Actuarial gains </w:t>
      </w:r>
      <w:r w:rsidR="003C1F19" w:rsidRPr="00E430A6">
        <w:rPr>
          <w:rFonts w:ascii="Arial" w:hAnsi="Arial"/>
          <w:sz w:val="22"/>
          <w:szCs w:val="22"/>
        </w:rPr>
        <w:t>and</w:t>
      </w:r>
      <w:r w:rsidR="007013BF" w:rsidRPr="00E430A6">
        <w:rPr>
          <w:rFonts w:ascii="Arial" w:hAnsi="Arial"/>
          <w:sz w:val="22"/>
          <w:szCs w:val="22"/>
        </w:rPr>
        <w:t xml:space="preserve"> losses </w:t>
      </w:r>
      <w:r w:rsidR="007013BF" w:rsidRPr="00E430A6">
        <w:rPr>
          <w:rFonts w:ascii="Arial" w:hAnsi="Arial" w:cs="Arial"/>
          <w:color w:val="000000"/>
          <w:sz w:val="22"/>
          <w:szCs w:val="22"/>
        </w:rPr>
        <w:t>arising from post-employment benefits a</w:t>
      </w:r>
      <w:r w:rsidR="007013BF" w:rsidRPr="00E430A6">
        <w:rPr>
          <w:rFonts w:ascii="Arial" w:hAnsi="Arial"/>
          <w:sz w:val="22"/>
          <w:szCs w:val="22"/>
        </w:rPr>
        <w:t xml:space="preserve">re </w:t>
      </w:r>
      <w:proofErr w:type="spellStart"/>
      <w:r w:rsidR="007013BF" w:rsidRPr="00E430A6">
        <w:rPr>
          <w:rFonts w:ascii="Arial" w:hAnsi="Arial"/>
          <w:sz w:val="22"/>
          <w:szCs w:val="22"/>
        </w:rPr>
        <w:t>recognised</w:t>
      </w:r>
      <w:proofErr w:type="spellEnd"/>
      <w:r w:rsidR="007013BF" w:rsidRPr="00E430A6">
        <w:rPr>
          <w:rFonts w:ascii="Arial" w:hAnsi="Arial"/>
          <w:sz w:val="22"/>
          <w:szCs w:val="22"/>
        </w:rPr>
        <w:t xml:space="preserve"> immediately in </w:t>
      </w:r>
      <w:r w:rsidR="004352DD" w:rsidRPr="00E430A6">
        <w:rPr>
          <w:rFonts w:ascii="Arial" w:hAnsi="Arial"/>
          <w:sz w:val="22"/>
          <w:szCs w:val="22"/>
        </w:rPr>
        <w:t>other comprehensive income</w:t>
      </w:r>
      <w:r w:rsidR="007013BF" w:rsidRPr="00E430A6">
        <w:rPr>
          <w:rFonts w:ascii="Arial" w:hAnsi="Arial"/>
          <w:sz w:val="22"/>
          <w:szCs w:val="22"/>
        </w:rPr>
        <w:t xml:space="preserve">. </w:t>
      </w:r>
      <w:r w:rsidR="004352DD" w:rsidRPr="00E430A6">
        <w:rPr>
          <w:rFonts w:ascii="Arial" w:hAnsi="Arial"/>
          <w:sz w:val="22"/>
          <w:szCs w:val="22"/>
        </w:rPr>
        <w:t>While a</w:t>
      </w:r>
      <w:r w:rsidR="007013BF" w:rsidRPr="00E430A6">
        <w:rPr>
          <w:rFonts w:ascii="Arial" w:hAnsi="Arial" w:cs="Arial"/>
          <w:color w:val="000000"/>
          <w:sz w:val="22"/>
          <w:szCs w:val="22"/>
        </w:rPr>
        <w:t xml:space="preserve">ctuarial gains and losses arising from other long-term </w:t>
      </w:r>
      <w:r w:rsidR="00BE107C" w:rsidRPr="00E430A6">
        <w:rPr>
          <w:rFonts w:ascii="Arial" w:hAnsi="Arial" w:cs="Arial"/>
          <w:color w:val="000000"/>
          <w:sz w:val="22"/>
          <w:szCs w:val="22"/>
        </w:rPr>
        <w:t xml:space="preserve">employee </w:t>
      </w:r>
      <w:r w:rsidR="007013BF" w:rsidRPr="00E430A6">
        <w:rPr>
          <w:rFonts w:ascii="Arial" w:hAnsi="Arial" w:cs="Arial"/>
          <w:color w:val="000000"/>
          <w:sz w:val="22"/>
          <w:szCs w:val="22"/>
        </w:rPr>
        <w:t xml:space="preserve">benefits are </w:t>
      </w:r>
      <w:proofErr w:type="spellStart"/>
      <w:r w:rsidR="007013BF" w:rsidRPr="00E430A6">
        <w:rPr>
          <w:rFonts w:ascii="Arial" w:hAnsi="Arial" w:cs="Arial"/>
          <w:color w:val="000000"/>
          <w:sz w:val="22"/>
          <w:szCs w:val="22"/>
        </w:rPr>
        <w:t>recogni</w:t>
      </w:r>
      <w:r w:rsidR="004A19AC" w:rsidRPr="00E430A6">
        <w:rPr>
          <w:rFonts w:ascii="Arial" w:hAnsi="Arial" w:cs="Arial"/>
          <w:color w:val="000000"/>
          <w:sz w:val="22"/>
          <w:szCs w:val="22"/>
        </w:rPr>
        <w:t>s</w:t>
      </w:r>
      <w:r w:rsidR="007013BF" w:rsidRPr="00E430A6">
        <w:rPr>
          <w:rFonts w:ascii="Arial" w:hAnsi="Arial" w:cs="Arial"/>
          <w:color w:val="000000"/>
          <w:sz w:val="22"/>
          <w:szCs w:val="22"/>
        </w:rPr>
        <w:t>ed</w:t>
      </w:r>
      <w:proofErr w:type="spellEnd"/>
      <w:r w:rsidR="007013BF" w:rsidRPr="00E430A6">
        <w:rPr>
          <w:rFonts w:ascii="Arial" w:hAnsi="Arial" w:cs="Arial"/>
          <w:color w:val="000000"/>
          <w:sz w:val="22"/>
          <w:szCs w:val="22"/>
        </w:rPr>
        <w:t xml:space="preserve"> immediately in profit and loss</w:t>
      </w:r>
      <w:r w:rsidR="004352DD" w:rsidRPr="00E430A6">
        <w:rPr>
          <w:rFonts w:ascii="Arial" w:hAnsi="Arial" w:cs="Arial"/>
          <w:color w:val="000000"/>
          <w:sz w:val="22"/>
          <w:szCs w:val="22"/>
        </w:rPr>
        <w:t xml:space="preserve">. </w:t>
      </w:r>
    </w:p>
    <w:p w:rsidR="00BB7035" w:rsidRPr="00E430A6" w:rsidRDefault="00F366AF" w:rsidP="00DE4C3E">
      <w:pPr>
        <w:tabs>
          <w:tab w:val="left" w:pos="1440"/>
        </w:tabs>
        <w:spacing w:before="120" w:after="120"/>
        <w:ind w:left="540" w:hanging="540"/>
        <w:jc w:val="thaiDistribute"/>
        <w:outlineLvl w:val="0"/>
        <w:rPr>
          <w:rFonts w:ascii="Arial" w:hAnsi="Arial"/>
          <w:b/>
          <w:bCs/>
          <w:sz w:val="22"/>
          <w:szCs w:val="22"/>
        </w:rPr>
      </w:pPr>
      <w:r>
        <w:rPr>
          <w:rFonts w:ascii="Arial" w:hAnsi="Arial"/>
          <w:b/>
          <w:bCs/>
          <w:sz w:val="22"/>
          <w:szCs w:val="22"/>
        </w:rPr>
        <w:t>5</w:t>
      </w:r>
      <w:r w:rsidR="00F43D59" w:rsidRPr="00E430A6">
        <w:rPr>
          <w:rFonts w:ascii="Arial" w:hAnsi="Arial"/>
          <w:b/>
          <w:bCs/>
          <w:sz w:val="22"/>
          <w:szCs w:val="22"/>
        </w:rPr>
        <w:t>.</w:t>
      </w:r>
      <w:r w:rsidR="000E71B8">
        <w:rPr>
          <w:rFonts w:ascii="Arial" w:hAnsi="Arial"/>
          <w:b/>
          <w:bCs/>
          <w:sz w:val="22"/>
          <w:szCs w:val="22"/>
        </w:rPr>
        <w:t>12</w:t>
      </w:r>
      <w:r w:rsidR="0093064C" w:rsidRPr="00E430A6">
        <w:rPr>
          <w:rFonts w:ascii="Arial" w:hAnsi="Arial"/>
          <w:b/>
          <w:bCs/>
          <w:sz w:val="22"/>
          <w:szCs w:val="22"/>
        </w:rPr>
        <w:tab/>
      </w:r>
      <w:r w:rsidR="00561A4C" w:rsidRPr="00E430A6">
        <w:rPr>
          <w:rFonts w:ascii="Arial" w:hAnsi="Arial"/>
          <w:b/>
          <w:bCs/>
          <w:sz w:val="22"/>
          <w:szCs w:val="22"/>
        </w:rPr>
        <w:t>Provisions</w:t>
      </w:r>
    </w:p>
    <w:p w:rsidR="00561A4C" w:rsidRPr="00E430A6" w:rsidRDefault="00DE4C3E" w:rsidP="00DE4C3E">
      <w:pPr>
        <w:tabs>
          <w:tab w:val="left" w:pos="1440"/>
        </w:tabs>
        <w:spacing w:before="120" w:after="120"/>
        <w:ind w:left="540" w:hanging="540"/>
        <w:jc w:val="thaiDistribute"/>
        <w:outlineLvl w:val="0"/>
        <w:rPr>
          <w:rFonts w:ascii="Arial" w:hAnsi="Arial"/>
          <w:sz w:val="22"/>
          <w:szCs w:val="22"/>
        </w:rPr>
      </w:pPr>
      <w:r w:rsidRPr="00E430A6">
        <w:rPr>
          <w:rFonts w:ascii="Arial" w:hAnsi="Arial"/>
          <w:sz w:val="22"/>
          <w:szCs w:val="22"/>
        </w:rPr>
        <w:tab/>
      </w:r>
      <w:r w:rsidR="00561A4C" w:rsidRPr="00E430A6">
        <w:rPr>
          <w:rFonts w:ascii="Arial" w:hAnsi="Arial"/>
          <w:sz w:val="22"/>
          <w:szCs w:val="22"/>
        </w:rPr>
        <w:t xml:space="preserve">Provisions are </w:t>
      </w:r>
      <w:proofErr w:type="spellStart"/>
      <w:r w:rsidR="00561A4C" w:rsidRPr="00E430A6">
        <w:rPr>
          <w:rFonts w:ascii="Arial" w:hAnsi="Arial"/>
          <w:sz w:val="22"/>
          <w:szCs w:val="22"/>
        </w:rPr>
        <w:t>recognised</w:t>
      </w:r>
      <w:proofErr w:type="spellEnd"/>
      <w:r w:rsidR="00561A4C" w:rsidRPr="00E430A6">
        <w:rPr>
          <w:rFonts w:ascii="Arial" w:hAnsi="Arial"/>
          <w:sz w:val="22"/>
          <w:szCs w:val="22"/>
        </w:rPr>
        <w:t xml:space="preserve"> when the Company</w:t>
      </w:r>
      <w:r w:rsidR="00042766">
        <w:rPr>
          <w:rFonts w:ascii="Arial" w:hAnsi="Arial"/>
          <w:sz w:val="22"/>
          <w:szCs w:val="22"/>
        </w:rPr>
        <w:t xml:space="preserve"> and its subsidiaries</w:t>
      </w:r>
      <w:r w:rsidR="00F43D59" w:rsidRPr="00E430A6">
        <w:rPr>
          <w:rFonts w:ascii="Arial" w:hAnsi="Arial"/>
          <w:sz w:val="22"/>
          <w:szCs w:val="22"/>
        </w:rPr>
        <w:t xml:space="preserve"> have</w:t>
      </w:r>
      <w:r w:rsidR="00561A4C" w:rsidRPr="00E430A6">
        <w:rPr>
          <w:rFonts w:ascii="Arial" w:hAnsi="Arial"/>
          <w:sz w:val="22"/>
          <w:szCs w:val="22"/>
        </w:rPr>
        <w:t xml:space="preserve"> a present obligation as a result of a past event, it is probable that an outflow of resources embodying economic benefits will be required to settle the obligation</w:t>
      </w:r>
      <w:r w:rsidR="00215B1C" w:rsidRPr="00E430A6">
        <w:rPr>
          <w:rFonts w:ascii="Arial" w:hAnsi="Arial"/>
          <w:sz w:val="22"/>
          <w:szCs w:val="22"/>
        </w:rPr>
        <w:t>,</w:t>
      </w:r>
      <w:r w:rsidR="00561A4C" w:rsidRPr="00E430A6">
        <w:rPr>
          <w:rFonts w:ascii="Arial" w:hAnsi="Arial"/>
          <w:sz w:val="22"/>
          <w:szCs w:val="22"/>
        </w:rPr>
        <w:t xml:space="preserve"> and a reliable estimate can be made of the amount of the obligation. </w:t>
      </w:r>
    </w:p>
    <w:p w:rsidR="000E71B8" w:rsidRDefault="000E71B8">
      <w:pPr>
        <w:rPr>
          <w:rFonts w:ascii="Arial" w:hAnsi="Arial"/>
          <w:b/>
          <w:bCs/>
          <w:sz w:val="22"/>
          <w:szCs w:val="22"/>
        </w:rPr>
      </w:pPr>
      <w:r>
        <w:rPr>
          <w:rFonts w:ascii="Arial" w:hAnsi="Arial"/>
          <w:b/>
          <w:bCs/>
          <w:sz w:val="22"/>
          <w:szCs w:val="22"/>
        </w:rPr>
        <w:br w:type="page"/>
      </w:r>
    </w:p>
    <w:p w:rsidR="005D3C98" w:rsidRPr="00E430A6" w:rsidRDefault="00F366AF" w:rsidP="00DE4C3E">
      <w:pPr>
        <w:tabs>
          <w:tab w:val="left" w:pos="1440"/>
        </w:tabs>
        <w:spacing w:before="120" w:after="120"/>
        <w:ind w:left="540" w:hanging="540"/>
        <w:jc w:val="thaiDistribute"/>
        <w:outlineLvl w:val="0"/>
        <w:rPr>
          <w:rFonts w:ascii="Arial" w:hAnsi="Arial"/>
          <w:i/>
          <w:iCs/>
          <w:sz w:val="22"/>
          <w:szCs w:val="22"/>
          <w:cs/>
        </w:rPr>
      </w:pPr>
      <w:r>
        <w:rPr>
          <w:rFonts w:ascii="Arial" w:hAnsi="Arial"/>
          <w:b/>
          <w:bCs/>
          <w:sz w:val="22"/>
          <w:szCs w:val="22"/>
        </w:rPr>
        <w:lastRenderedPageBreak/>
        <w:t>5</w:t>
      </w:r>
      <w:r w:rsidR="00F43D59" w:rsidRPr="00E430A6">
        <w:rPr>
          <w:rFonts w:ascii="Arial" w:hAnsi="Arial"/>
          <w:b/>
          <w:bCs/>
          <w:sz w:val="22"/>
          <w:szCs w:val="22"/>
        </w:rPr>
        <w:t>.</w:t>
      </w:r>
      <w:r w:rsidR="000E71B8">
        <w:rPr>
          <w:rFonts w:ascii="Arial" w:hAnsi="Arial"/>
          <w:b/>
          <w:bCs/>
          <w:sz w:val="22"/>
          <w:szCs w:val="22"/>
        </w:rPr>
        <w:t>13</w:t>
      </w:r>
      <w:r w:rsidR="005D3C98" w:rsidRPr="00E430A6">
        <w:rPr>
          <w:rFonts w:ascii="Arial" w:hAnsi="Arial"/>
          <w:b/>
          <w:bCs/>
          <w:sz w:val="22"/>
          <w:szCs w:val="22"/>
        </w:rPr>
        <w:tab/>
        <w:t>Income tax</w:t>
      </w:r>
      <w:r w:rsidR="00A85937" w:rsidRPr="00E430A6">
        <w:rPr>
          <w:rFonts w:ascii="Arial" w:hAnsi="Arial"/>
          <w:b/>
          <w:bCs/>
          <w:sz w:val="22"/>
          <w:szCs w:val="22"/>
        </w:rPr>
        <w:t xml:space="preserve"> </w:t>
      </w:r>
    </w:p>
    <w:p w:rsidR="005D3C98" w:rsidRPr="00E430A6" w:rsidRDefault="005D3C98" w:rsidP="00DE4C3E">
      <w:pPr>
        <w:tabs>
          <w:tab w:val="left" w:pos="1440"/>
        </w:tabs>
        <w:spacing w:before="120" w:after="120" w:line="370" w:lineRule="exact"/>
        <w:ind w:left="540" w:hanging="540"/>
        <w:jc w:val="thaiDistribute"/>
        <w:outlineLvl w:val="0"/>
        <w:rPr>
          <w:rFonts w:ascii="Arial" w:hAnsi="Arial"/>
          <w:b/>
          <w:bCs/>
          <w:spacing w:val="-2"/>
          <w:sz w:val="22"/>
          <w:szCs w:val="22"/>
        </w:rPr>
      </w:pPr>
      <w:r w:rsidRPr="00E430A6">
        <w:rPr>
          <w:rFonts w:ascii="Arial" w:hAnsi="Arial"/>
          <w:sz w:val="22"/>
          <w:szCs w:val="22"/>
        </w:rPr>
        <w:tab/>
      </w:r>
      <w:r w:rsidRPr="00E430A6">
        <w:rPr>
          <w:rFonts w:ascii="Arial" w:hAnsi="Arial"/>
          <w:spacing w:val="-2"/>
          <w:sz w:val="22"/>
          <w:szCs w:val="22"/>
        </w:rPr>
        <w:t>Income tax expense represents the sum of corporate income tax currently payable and deferred tax.</w:t>
      </w:r>
    </w:p>
    <w:p w:rsidR="005D3C98" w:rsidRPr="00E430A6" w:rsidRDefault="00386785" w:rsidP="00DE4C3E">
      <w:pPr>
        <w:spacing w:before="120" w:after="120" w:line="370" w:lineRule="exact"/>
        <w:ind w:left="540" w:hanging="540"/>
        <w:rPr>
          <w:rFonts w:ascii="Arial" w:hAnsi="Arial"/>
          <w:b/>
          <w:bCs/>
          <w:sz w:val="22"/>
          <w:szCs w:val="22"/>
        </w:rPr>
      </w:pPr>
      <w:r>
        <w:rPr>
          <w:rFonts w:ascii="Arial" w:hAnsi="Arial"/>
          <w:b/>
          <w:bCs/>
          <w:sz w:val="22"/>
          <w:szCs w:val="22"/>
        </w:rPr>
        <w:tab/>
      </w:r>
      <w:r w:rsidR="005D3C98" w:rsidRPr="00E430A6">
        <w:rPr>
          <w:rFonts w:ascii="Arial" w:hAnsi="Arial"/>
          <w:b/>
          <w:bCs/>
          <w:sz w:val="22"/>
          <w:szCs w:val="22"/>
        </w:rPr>
        <w:t>Current tax</w:t>
      </w:r>
    </w:p>
    <w:p w:rsidR="00D22CA9" w:rsidRPr="005E1DC0" w:rsidRDefault="00DE4C3E" w:rsidP="005E1DC0">
      <w:pPr>
        <w:tabs>
          <w:tab w:val="left" w:pos="1440"/>
        </w:tabs>
        <w:spacing w:before="120" w:after="120" w:line="370" w:lineRule="exact"/>
        <w:ind w:left="540" w:hanging="540"/>
        <w:jc w:val="thaiDistribute"/>
        <w:outlineLvl w:val="0"/>
        <w:rPr>
          <w:rFonts w:ascii="Arial" w:hAnsi="Arial"/>
          <w:sz w:val="22"/>
          <w:szCs w:val="22"/>
        </w:rPr>
      </w:pPr>
      <w:r w:rsidRPr="00E430A6">
        <w:rPr>
          <w:rFonts w:ascii="Arial" w:hAnsi="Arial"/>
          <w:sz w:val="22"/>
          <w:szCs w:val="22"/>
        </w:rPr>
        <w:tab/>
      </w:r>
      <w:r w:rsidR="005D3C98" w:rsidRPr="00E430A6">
        <w:rPr>
          <w:rFonts w:ascii="Arial" w:hAnsi="Arial"/>
          <w:sz w:val="22"/>
          <w:szCs w:val="22"/>
        </w:rPr>
        <w:t>Current income tax is provided in the accounts at the amount expected to be paid to the taxation authorities, based on taxable profits determined in accordance with tax legislation.</w:t>
      </w:r>
    </w:p>
    <w:p w:rsidR="005D3C98" w:rsidRPr="00E430A6" w:rsidRDefault="00D22CA9" w:rsidP="00DE4C3E">
      <w:pPr>
        <w:spacing w:before="120" w:after="120" w:line="370" w:lineRule="exact"/>
        <w:ind w:left="540" w:hanging="540"/>
        <w:rPr>
          <w:rFonts w:ascii="Arial" w:hAnsi="Arial"/>
          <w:b/>
          <w:bCs/>
          <w:sz w:val="22"/>
          <w:szCs w:val="22"/>
        </w:rPr>
      </w:pPr>
      <w:r>
        <w:rPr>
          <w:rFonts w:ascii="Arial" w:hAnsi="Arial"/>
          <w:b/>
          <w:bCs/>
          <w:sz w:val="22"/>
          <w:szCs w:val="22"/>
        </w:rPr>
        <w:tab/>
      </w:r>
      <w:r w:rsidR="005D3C98" w:rsidRPr="00E430A6">
        <w:rPr>
          <w:rFonts w:ascii="Arial" w:hAnsi="Arial"/>
          <w:b/>
          <w:bCs/>
          <w:sz w:val="22"/>
          <w:szCs w:val="22"/>
        </w:rPr>
        <w:t>Deferred tax</w:t>
      </w:r>
    </w:p>
    <w:p w:rsidR="005D3C98" w:rsidRPr="00E430A6" w:rsidRDefault="00DE4C3E" w:rsidP="00DE4C3E">
      <w:pPr>
        <w:tabs>
          <w:tab w:val="left" w:pos="1440"/>
        </w:tabs>
        <w:spacing w:before="120" w:after="120" w:line="370" w:lineRule="exact"/>
        <w:ind w:left="540" w:hanging="540"/>
        <w:jc w:val="thaiDistribute"/>
        <w:outlineLvl w:val="0"/>
        <w:rPr>
          <w:rFonts w:ascii="Arial" w:hAnsi="Arial"/>
          <w:sz w:val="22"/>
          <w:szCs w:val="22"/>
        </w:rPr>
      </w:pPr>
      <w:r w:rsidRPr="00E430A6">
        <w:rPr>
          <w:rFonts w:ascii="Arial" w:hAnsi="Arial"/>
          <w:sz w:val="22"/>
          <w:szCs w:val="22"/>
        </w:rPr>
        <w:tab/>
      </w:r>
      <w:r w:rsidR="005D3C98" w:rsidRPr="00E430A6">
        <w:rPr>
          <w:rFonts w:ascii="Arial" w:hAnsi="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rsidR="005D3C98" w:rsidRPr="00E430A6" w:rsidRDefault="00DE4C3E" w:rsidP="00DE4C3E">
      <w:pPr>
        <w:tabs>
          <w:tab w:val="left" w:pos="540"/>
          <w:tab w:val="left" w:pos="1440"/>
        </w:tabs>
        <w:spacing w:before="120" w:after="120" w:line="370" w:lineRule="exact"/>
        <w:ind w:left="540" w:hanging="540"/>
        <w:jc w:val="thaiDistribute"/>
        <w:outlineLvl w:val="0"/>
        <w:rPr>
          <w:rFonts w:ascii="Arial" w:hAnsi="Arial"/>
          <w:sz w:val="22"/>
          <w:szCs w:val="22"/>
        </w:rPr>
      </w:pPr>
      <w:r w:rsidRPr="00E430A6">
        <w:rPr>
          <w:rFonts w:ascii="Arial" w:hAnsi="Arial"/>
          <w:sz w:val="22"/>
          <w:szCs w:val="22"/>
        </w:rPr>
        <w:tab/>
      </w:r>
      <w:r w:rsidR="00042766">
        <w:rPr>
          <w:rFonts w:ascii="Arial" w:hAnsi="Arial"/>
          <w:sz w:val="22"/>
          <w:szCs w:val="22"/>
        </w:rPr>
        <w:t>The Company and its subsidiaries</w:t>
      </w:r>
      <w:r w:rsidR="005D3C98" w:rsidRPr="00E430A6">
        <w:rPr>
          <w:rFonts w:ascii="Arial" w:hAnsi="Arial"/>
          <w:sz w:val="22"/>
          <w:szCs w:val="22"/>
        </w:rPr>
        <w:t xml:space="preserve"> </w:t>
      </w:r>
      <w:proofErr w:type="spellStart"/>
      <w:r w:rsidR="005D3C98" w:rsidRPr="00E430A6">
        <w:rPr>
          <w:rFonts w:ascii="Arial" w:hAnsi="Arial"/>
          <w:sz w:val="22"/>
          <w:szCs w:val="22"/>
        </w:rPr>
        <w:t>recognise</w:t>
      </w:r>
      <w:proofErr w:type="spellEnd"/>
      <w:r w:rsidR="005D3C98" w:rsidRPr="00E430A6">
        <w:rPr>
          <w:rFonts w:ascii="Arial" w:hAnsi="Arial"/>
          <w:sz w:val="22"/>
          <w:szCs w:val="22"/>
        </w:rPr>
        <w:t xml:space="preserve"> deferred tax liabilities for all taxable temporary differences while they </w:t>
      </w:r>
      <w:proofErr w:type="spellStart"/>
      <w:r w:rsidR="005D3C98" w:rsidRPr="00E430A6">
        <w:rPr>
          <w:rFonts w:ascii="Arial" w:hAnsi="Arial"/>
          <w:sz w:val="22"/>
          <w:szCs w:val="22"/>
        </w:rPr>
        <w:t>recognise</w:t>
      </w:r>
      <w:proofErr w:type="spellEnd"/>
      <w:r w:rsidR="005D3C98" w:rsidRPr="00E430A6">
        <w:rPr>
          <w:rFonts w:ascii="Arial" w:hAnsi="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005D3C98" w:rsidRPr="00E430A6">
        <w:rPr>
          <w:rFonts w:ascii="Arial" w:hAnsi="Arial"/>
          <w:sz w:val="22"/>
          <w:szCs w:val="22"/>
        </w:rPr>
        <w:t>utilised</w:t>
      </w:r>
      <w:proofErr w:type="spellEnd"/>
      <w:r w:rsidR="005D3C98" w:rsidRPr="00E430A6">
        <w:rPr>
          <w:rFonts w:ascii="Arial" w:hAnsi="Arial"/>
          <w:sz w:val="22"/>
          <w:szCs w:val="22"/>
        </w:rPr>
        <w:t>.</w:t>
      </w:r>
    </w:p>
    <w:p w:rsidR="005D3C98" w:rsidRPr="00E430A6" w:rsidRDefault="005D3C98" w:rsidP="00DE4C3E">
      <w:pPr>
        <w:tabs>
          <w:tab w:val="left" w:pos="1440"/>
        </w:tabs>
        <w:spacing w:before="120" w:after="120" w:line="370" w:lineRule="exact"/>
        <w:ind w:left="540" w:hanging="540"/>
        <w:jc w:val="thaiDistribute"/>
        <w:outlineLvl w:val="0"/>
        <w:rPr>
          <w:rFonts w:ascii="Arial" w:hAnsi="Arial"/>
          <w:sz w:val="22"/>
          <w:szCs w:val="22"/>
        </w:rPr>
      </w:pPr>
      <w:r w:rsidRPr="00E430A6">
        <w:rPr>
          <w:rFonts w:ascii="Arial" w:hAnsi="Arial"/>
          <w:sz w:val="22"/>
          <w:szCs w:val="22"/>
        </w:rPr>
        <w:tab/>
        <w:t>At each reporting date, the Company and its subsidiar</w:t>
      </w:r>
      <w:r w:rsidR="00042766">
        <w:rPr>
          <w:rFonts w:ascii="Arial" w:hAnsi="Arial"/>
          <w:sz w:val="22"/>
          <w:szCs w:val="22"/>
        </w:rPr>
        <w:t>ies</w:t>
      </w:r>
      <w:r w:rsidRPr="00E430A6">
        <w:rPr>
          <w:rFonts w:ascii="Arial" w:hAnsi="Arial"/>
          <w:sz w:val="22"/>
          <w:szCs w:val="22"/>
        </w:rPr>
        <w:t xml:space="preserve"> review and reduce the carrying amount of deferred tax assets to the extent that it is no longer probable that </w:t>
      </w:r>
      <w:proofErr w:type="gramStart"/>
      <w:r w:rsidRPr="00E430A6">
        <w:rPr>
          <w:rFonts w:ascii="Arial" w:hAnsi="Arial"/>
          <w:sz w:val="22"/>
          <w:szCs w:val="22"/>
        </w:rPr>
        <w:t>sufficient</w:t>
      </w:r>
      <w:proofErr w:type="gramEnd"/>
      <w:r w:rsidRPr="00E430A6">
        <w:rPr>
          <w:rFonts w:ascii="Arial" w:hAnsi="Arial"/>
          <w:sz w:val="22"/>
          <w:szCs w:val="22"/>
        </w:rPr>
        <w:t xml:space="preserve"> taxable profit will be available to allow all or part of the deferred tax asset to be </w:t>
      </w:r>
      <w:proofErr w:type="spellStart"/>
      <w:r w:rsidRPr="00E430A6">
        <w:rPr>
          <w:rFonts w:ascii="Arial" w:hAnsi="Arial"/>
          <w:sz w:val="22"/>
          <w:szCs w:val="22"/>
        </w:rPr>
        <w:t>utilised</w:t>
      </w:r>
      <w:proofErr w:type="spellEnd"/>
      <w:r w:rsidRPr="00E430A6">
        <w:rPr>
          <w:rFonts w:ascii="Arial" w:hAnsi="Arial"/>
          <w:sz w:val="22"/>
          <w:szCs w:val="22"/>
        </w:rPr>
        <w:t>.</w:t>
      </w:r>
    </w:p>
    <w:p w:rsidR="005D3C98" w:rsidRDefault="005D3C98" w:rsidP="0008683D">
      <w:pPr>
        <w:tabs>
          <w:tab w:val="left" w:pos="540"/>
          <w:tab w:val="left" w:pos="1440"/>
        </w:tabs>
        <w:spacing w:before="120" w:after="120" w:line="370" w:lineRule="exact"/>
        <w:ind w:left="540" w:hanging="540"/>
        <w:jc w:val="thaiDistribute"/>
        <w:outlineLvl w:val="0"/>
        <w:rPr>
          <w:rFonts w:ascii="Arial" w:hAnsi="Arial"/>
          <w:sz w:val="22"/>
          <w:szCs w:val="22"/>
        </w:rPr>
      </w:pPr>
      <w:bookmarkStart w:id="1" w:name="IAS_12,_para.61"/>
      <w:r w:rsidRPr="00E430A6">
        <w:rPr>
          <w:rFonts w:ascii="Arial" w:hAnsi="Arial"/>
          <w:sz w:val="22"/>
          <w:szCs w:val="22"/>
        </w:rPr>
        <w:tab/>
      </w:r>
      <w:r w:rsidR="00042766">
        <w:rPr>
          <w:rFonts w:ascii="Arial" w:hAnsi="Arial"/>
          <w:sz w:val="22"/>
          <w:szCs w:val="22"/>
        </w:rPr>
        <w:t>The Company and its subsidiaries</w:t>
      </w:r>
      <w:r w:rsidRPr="00E430A6">
        <w:rPr>
          <w:rFonts w:ascii="Arial" w:hAnsi="Arial"/>
          <w:sz w:val="22"/>
          <w:szCs w:val="22"/>
        </w:rPr>
        <w:t xml:space="preserve"> record deferred tax directly to shareholders' equity if the tax relates to items that are recorded directly to shareholders' equity</w:t>
      </w:r>
      <w:bookmarkEnd w:id="1"/>
      <w:r w:rsidRPr="00E430A6">
        <w:rPr>
          <w:rFonts w:ascii="Arial" w:hAnsi="Arial"/>
          <w:sz w:val="22"/>
          <w:szCs w:val="22"/>
        </w:rPr>
        <w:t>.</w:t>
      </w:r>
      <w:r w:rsidRPr="00E430A6">
        <w:rPr>
          <w:rFonts w:ascii="Arial" w:hAnsi="Arial"/>
          <w:sz w:val="22"/>
          <w:szCs w:val="22"/>
          <w:cs/>
        </w:rPr>
        <w:t xml:space="preserve"> </w:t>
      </w:r>
    </w:p>
    <w:p w:rsidR="005E1DC0" w:rsidRPr="007F5C54" w:rsidRDefault="005E1DC0" w:rsidP="005E1DC0">
      <w:pPr>
        <w:spacing w:before="120" w:after="120"/>
        <w:ind w:left="547" w:hanging="547"/>
        <w:rPr>
          <w:rFonts w:ascii="Arial" w:hAnsi="Arial" w:cs="Arial"/>
          <w:b/>
          <w:bCs/>
          <w:sz w:val="22"/>
          <w:szCs w:val="22"/>
        </w:rPr>
      </w:pPr>
      <w:r w:rsidRPr="007F5C54">
        <w:rPr>
          <w:rFonts w:ascii="Arial" w:hAnsi="Arial" w:cs="Arial"/>
          <w:b/>
          <w:bCs/>
          <w:sz w:val="22"/>
          <w:szCs w:val="22"/>
        </w:rPr>
        <w:t>5.</w:t>
      </w:r>
      <w:r w:rsidR="000E71B8">
        <w:rPr>
          <w:rFonts w:ascii="Arial" w:hAnsi="Arial" w:cs="Arial"/>
          <w:b/>
          <w:bCs/>
          <w:sz w:val="22"/>
          <w:szCs w:val="22"/>
        </w:rPr>
        <w:t>14</w:t>
      </w:r>
      <w:r w:rsidRPr="007F5C54">
        <w:rPr>
          <w:rFonts w:ascii="Arial" w:hAnsi="Arial" w:cs="Arial"/>
          <w:b/>
          <w:bCs/>
          <w:sz w:val="22"/>
          <w:szCs w:val="22"/>
        </w:rPr>
        <w:tab/>
        <w:t xml:space="preserve">Financial instruments  </w:t>
      </w:r>
    </w:p>
    <w:p w:rsidR="005E1DC0" w:rsidRPr="007F5C54" w:rsidRDefault="005E1DC0" w:rsidP="005E1DC0">
      <w:pPr>
        <w:tabs>
          <w:tab w:val="left" w:pos="1440"/>
        </w:tabs>
        <w:spacing w:before="120" w:after="120"/>
        <w:ind w:left="540"/>
        <w:jc w:val="thaiDistribute"/>
        <w:rPr>
          <w:rFonts w:ascii="Arial" w:hAnsi="Arial" w:cs="Arial"/>
          <w:i/>
          <w:iCs/>
          <w:sz w:val="22"/>
          <w:szCs w:val="22"/>
          <w:u w:val="single"/>
        </w:rPr>
      </w:pPr>
      <w:r w:rsidRPr="007F5C54">
        <w:rPr>
          <w:rFonts w:ascii="Arial" w:hAnsi="Arial" w:cs="Arial"/>
          <w:i/>
          <w:iCs/>
          <w:sz w:val="22"/>
          <w:szCs w:val="22"/>
          <w:u w:val="single"/>
        </w:rPr>
        <w:t>Accounting policies adopted</w:t>
      </w:r>
      <w:r w:rsidRPr="007F5C54">
        <w:rPr>
          <w:rFonts w:ascii="Arial" w:hAnsi="Arial" w:cs="Cordia New"/>
          <w:i/>
          <w:iCs/>
          <w:sz w:val="22"/>
          <w:szCs w:val="22"/>
          <w:u w:val="single"/>
          <w:cs/>
        </w:rPr>
        <w:t xml:space="preserve"> </w:t>
      </w:r>
      <w:r w:rsidRPr="007F5C54">
        <w:rPr>
          <w:rFonts w:ascii="Arial" w:hAnsi="Arial" w:cs="Cordia New"/>
          <w:i/>
          <w:iCs/>
          <w:sz w:val="22"/>
          <w:szCs w:val="22"/>
          <w:u w:val="single"/>
        </w:rPr>
        <w:t>since 1 January 2020</w:t>
      </w:r>
    </w:p>
    <w:p w:rsidR="005E1DC0" w:rsidRDefault="005E1DC0" w:rsidP="005E1DC0">
      <w:pPr>
        <w:spacing w:before="120" w:after="120"/>
        <w:ind w:left="540"/>
        <w:jc w:val="thaiDistribute"/>
        <w:rPr>
          <w:rFonts w:ascii="Arial" w:eastAsia="Arial Unicode MS" w:hAnsi="Arial" w:cs="Cordia New"/>
          <w:sz w:val="22"/>
          <w:szCs w:val="22"/>
        </w:rPr>
      </w:pPr>
      <w:r w:rsidRPr="007F5C54">
        <w:rPr>
          <w:rFonts w:ascii="Arial" w:eastAsia="Arial Unicode MS" w:hAnsi="Arial" w:cs="Arial"/>
          <w:sz w:val="22"/>
          <w:szCs w:val="22"/>
        </w:rPr>
        <w:t>The Group initially measures financial assets at its fair value plus, in the case of financial assets that are not measured at fair value through profit or loss, transaction costs. However, trade receivables, that do not contain a significant financing component</w:t>
      </w:r>
      <w:r w:rsidRPr="007F5C54">
        <w:rPr>
          <w:rFonts w:ascii="Arial" w:eastAsia="Arial Unicode MS" w:hAnsi="Arial" w:cs="Arial"/>
          <w:color w:val="FF0000"/>
          <w:sz w:val="22"/>
          <w:szCs w:val="22"/>
        </w:rPr>
        <w:t xml:space="preserve"> </w:t>
      </w:r>
      <w:r w:rsidRPr="007F5C54">
        <w:rPr>
          <w:rFonts w:ascii="Arial" w:eastAsia="Arial Unicode MS" w:hAnsi="Arial" w:cs="Arial"/>
          <w:sz w:val="22"/>
          <w:szCs w:val="22"/>
        </w:rPr>
        <w:t xml:space="preserve">are measured at the transaction price </w:t>
      </w:r>
      <w:r w:rsidRPr="007F5C54">
        <w:rPr>
          <w:rFonts w:ascii="Arial" w:eastAsia="Arial Unicode MS" w:hAnsi="Arial" w:cs="Cordia New"/>
          <w:sz w:val="22"/>
          <w:szCs w:val="22"/>
        </w:rPr>
        <w:t>as disclosed in the accounting policy relating to revenue recognition.</w:t>
      </w:r>
    </w:p>
    <w:p w:rsidR="00221146" w:rsidRDefault="00221146">
      <w:pPr>
        <w:rPr>
          <w:rFonts w:ascii="Arial" w:eastAsia="Arial Unicode MS" w:hAnsi="Arial" w:cs="Arial"/>
          <w:b/>
          <w:bCs/>
          <w:sz w:val="22"/>
          <w:szCs w:val="22"/>
        </w:rPr>
      </w:pPr>
      <w:r>
        <w:rPr>
          <w:rFonts w:ascii="Arial" w:eastAsia="Arial Unicode MS" w:hAnsi="Arial" w:cs="Arial"/>
          <w:b/>
          <w:bCs/>
          <w:sz w:val="22"/>
          <w:szCs w:val="22"/>
        </w:rPr>
        <w:br w:type="page"/>
      </w:r>
    </w:p>
    <w:p w:rsidR="005E1DC0" w:rsidRPr="007F5C54" w:rsidRDefault="005E1DC0" w:rsidP="005E1DC0">
      <w:pPr>
        <w:spacing w:before="120" w:after="120"/>
        <w:ind w:left="540"/>
        <w:jc w:val="thaiDistribute"/>
        <w:rPr>
          <w:rFonts w:ascii="Arial" w:eastAsia="Arial" w:hAnsi="Arial" w:cs="Arial"/>
          <w:sz w:val="22"/>
          <w:szCs w:val="22"/>
        </w:rPr>
      </w:pPr>
      <w:r w:rsidRPr="007F5C54">
        <w:rPr>
          <w:rFonts w:ascii="Arial" w:eastAsia="Arial Unicode MS" w:hAnsi="Arial" w:cs="Arial"/>
          <w:b/>
          <w:bCs/>
          <w:sz w:val="22"/>
          <w:szCs w:val="22"/>
        </w:rPr>
        <w:lastRenderedPageBreak/>
        <w:t>Classification and measurement of financial assets</w:t>
      </w:r>
    </w:p>
    <w:p w:rsidR="005E1DC0" w:rsidRPr="007F5C54" w:rsidRDefault="005E1DC0" w:rsidP="005E1DC0">
      <w:pPr>
        <w:spacing w:before="120" w:after="120"/>
        <w:ind w:left="540"/>
        <w:jc w:val="thaiDistribute"/>
        <w:rPr>
          <w:rFonts w:ascii="Arial" w:eastAsia="Arial Unicode MS" w:hAnsi="Arial" w:cs="Cordia New"/>
          <w:sz w:val="22"/>
          <w:szCs w:val="22"/>
        </w:rPr>
      </w:pPr>
      <w:r w:rsidRPr="007F5C54">
        <w:rPr>
          <w:rFonts w:ascii="Arial" w:eastAsia="Arial Unicode MS" w:hAnsi="Arial" w:cs="Arial"/>
          <w:sz w:val="22"/>
          <w:szCs w:val="22"/>
        </w:rPr>
        <w:t xml:space="preserve">Financial assets are classified, at initial recognition, as to be subsequently measured at </w:t>
      </w:r>
      <w:proofErr w:type="spellStart"/>
      <w:r w:rsidRPr="007F5C54">
        <w:rPr>
          <w:rFonts w:ascii="Arial" w:eastAsia="Arial Unicode MS" w:hAnsi="Arial" w:cs="Arial"/>
          <w:sz w:val="22"/>
          <w:szCs w:val="22"/>
        </w:rPr>
        <w:t>amortised</w:t>
      </w:r>
      <w:proofErr w:type="spellEnd"/>
      <w:r w:rsidRPr="007F5C54">
        <w:rPr>
          <w:rFonts w:ascii="Arial" w:eastAsia="Arial Unicode MS" w:hAnsi="Arial" w:cs="Arial"/>
          <w:sz w:val="22"/>
          <w:szCs w:val="22"/>
        </w:rPr>
        <w:t xml:space="preserve">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7F5C54">
        <w:rPr>
          <w:rFonts w:ascii="Arial" w:eastAsia="Arial Unicode MS" w:hAnsi="Arial" w:cs="Cordia New" w:hint="cs"/>
          <w:sz w:val="22"/>
          <w:szCs w:val="22"/>
          <w:cs/>
        </w:rPr>
        <w:t xml:space="preserve"> </w:t>
      </w:r>
    </w:p>
    <w:p w:rsidR="005E1DC0" w:rsidRPr="007F5C54" w:rsidRDefault="005E1DC0" w:rsidP="005E1DC0">
      <w:pPr>
        <w:spacing w:before="120" w:after="120"/>
        <w:ind w:left="540"/>
        <w:jc w:val="thaiDistribute"/>
        <w:rPr>
          <w:rFonts w:ascii="Arial" w:eastAsia="Arial Unicode MS" w:hAnsi="Arial" w:cs="Cordia New"/>
          <w:b/>
          <w:bCs/>
          <w:i/>
          <w:iCs/>
          <w:sz w:val="22"/>
          <w:szCs w:val="22"/>
        </w:rPr>
      </w:pPr>
      <w:r w:rsidRPr="007F5C54">
        <w:rPr>
          <w:rFonts w:ascii="Arial" w:eastAsia="Arial Unicode MS" w:hAnsi="Arial" w:cs="Arial"/>
          <w:b/>
          <w:bCs/>
          <w:i/>
          <w:iCs/>
          <w:sz w:val="22"/>
          <w:szCs w:val="22"/>
        </w:rPr>
        <w:t xml:space="preserve">Financial assets at </w:t>
      </w:r>
      <w:proofErr w:type="spellStart"/>
      <w:r w:rsidRPr="007F5C54">
        <w:rPr>
          <w:rFonts w:ascii="Arial" w:eastAsia="Arial Unicode MS" w:hAnsi="Arial" w:cs="Arial"/>
          <w:b/>
          <w:bCs/>
          <w:i/>
          <w:iCs/>
          <w:sz w:val="22"/>
          <w:szCs w:val="22"/>
        </w:rPr>
        <w:t>amortised</w:t>
      </w:r>
      <w:proofErr w:type="spellEnd"/>
      <w:r w:rsidRPr="007F5C54">
        <w:rPr>
          <w:rFonts w:ascii="Arial" w:eastAsia="Arial Unicode MS" w:hAnsi="Arial" w:cs="Arial"/>
          <w:b/>
          <w:bCs/>
          <w:i/>
          <w:iCs/>
          <w:sz w:val="22"/>
          <w:szCs w:val="22"/>
        </w:rPr>
        <w:t xml:space="preserve"> cost </w:t>
      </w:r>
    </w:p>
    <w:p w:rsidR="005E1DC0" w:rsidRPr="007F5C54" w:rsidRDefault="005E1DC0" w:rsidP="005E1DC0">
      <w:pPr>
        <w:spacing w:before="120" w:after="120"/>
        <w:ind w:left="540"/>
        <w:jc w:val="thaiDistribute"/>
        <w:rPr>
          <w:rFonts w:ascii="Arial" w:eastAsia="Arial Unicode MS" w:hAnsi="Arial" w:cs="Cordia New"/>
          <w:sz w:val="22"/>
          <w:szCs w:val="22"/>
        </w:rPr>
      </w:pPr>
      <w:r w:rsidRPr="007F5C54">
        <w:rPr>
          <w:rFonts w:ascii="Arial" w:eastAsia="Arial Unicode MS" w:hAnsi="Arial" w:cs="Cordia New"/>
          <w:sz w:val="22"/>
          <w:szCs w:val="22"/>
        </w:rPr>
        <w:t xml:space="preserve">The Group measures financial assets at </w:t>
      </w:r>
      <w:proofErr w:type="spellStart"/>
      <w:r w:rsidRPr="007F5C54">
        <w:rPr>
          <w:rFonts w:ascii="Arial" w:eastAsia="Arial Unicode MS" w:hAnsi="Arial" w:cs="Cordia New"/>
          <w:sz w:val="22"/>
          <w:szCs w:val="22"/>
        </w:rPr>
        <w:t>amortised</w:t>
      </w:r>
      <w:proofErr w:type="spellEnd"/>
      <w:r w:rsidRPr="007F5C54">
        <w:rPr>
          <w:rFonts w:ascii="Arial" w:eastAsia="Arial Unicode MS" w:hAnsi="Arial" w:cs="Cordia New"/>
          <w:sz w:val="22"/>
          <w:szCs w:val="22"/>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rsidR="005E1DC0" w:rsidRPr="007F5C54" w:rsidRDefault="005E1DC0" w:rsidP="005E1DC0">
      <w:pPr>
        <w:spacing w:before="120" w:after="120"/>
        <w:ind w:left="540"/>
        <w:jc w:val="thaiDistribute"/>
        <w:rPr>
          <w:rFonts w:ascii="Arial" w:eastAsia="Arial Unicode MS" w:hAnsi="Arial" w:cs="Cordia New"/>
          <w:sz w:val="22"/>
          <w:szCs w:val="22"/>
        </w:rPr>
      </w:pPr>
      <w:r w:rsidRPr="007F5C54">
        <w:rPr>
          <w:rFonts w:ascii="Arial" w:eastAsia="Arial Unicode MS" w:hAnsi="Arial" w:cs="Arial"/>
          <w:sz w:val="22"/>
          <w:szCs w:val="22"/>
        </w:rPr>
        <w:t xml:space="preserve">Financial assets at </w:t>
      </w:r>
      <w:proofErr w:type="spellStart"/>
      <w:r w:rsidRPr="007F5C54">
        <w:rPr>
          <w:rFonts w:ascii="Arial" w:eastAsia="Arial Unicode MS" w:hAnsi="Arial" w:cs="Arial"/>
          <w:sz w:val="22"/>
          <w:szCs w:val="22"/>
        </w:rPr>
        <w:t>amortised</w:t>
      </w:r>
      <w:proofErr w:type="spellEnd"/>
      <w:r w:rsidRPr="007F5C54">
        <w:rPr>
          <w:rFonts w:ascii="Arial" w:eastAsia="Arial Unicode MS" w:hAnsi="Arial" w:cs="Arial"/>
          <w:sz w:val="22"/>
          <w:szCs w:val="22"/>
        </w:rPr>
        <w:t xml:space="preserve"> cost are subsequently measured using the effective interest rate (“EIR”) method and are subject to impairment. Gains and losses are </w:t>
      </w:r>
      <w:proofErr w:type="spellStart"/>
      <w:r w:rsidRPr="007F5C54">
        <w:rPr>
          <w:rFonts w:ascii="Arial" w:eastAsia="Arial Unicode MS" w:hAnsi="Arial" w:cs="Arial"/>
          <w:sz w:val="22"/>
          <w:szCs w:val="22"/>
        </w:rPr>
        <w:t>recognised</w:t>
      </w:r>
      <w:proofErr w:type="spellEnd"/>
      <w:r w:rsidRPr="007F5C54">
        <w:rPr>
          <w:rFonts w:ascii="Arial" w:eastAsia="Arial Unicode MS" w:hAnsi="Arial" w:cs="Arial"/>
          <w:sz w:val="22"/>
          <w:szCs w:val="22"/>
        </w:rPr>
        <w:t xml:space="preserve"> in profit or loss when the asset is </w:t>
      </w:r>
      <w:proofErr w:type="spellStart"/>
      <w:r w:rsidRPr="007F5C54">
        <w:rPr>
          <w:rFonts w:ascii="Arial" w:eastAsia="Arial Unicode MS" w:hAnsi="Arial" w:cs="Arial"/>
          <w:sz w:val="22"/>
          <w:szCs w:val="22"/>
        </w:rPr>
        <w:t>derecognised</w:t>
      </w:r>
      <w:proofErr w:type="spellEnd"/>
      <w:r w:rsidRPr="007F5C54">
        <w:rPr>
          <w:rFonts w:ascii="Arial" w:eastAsia="Arial Unicode MS" w:hAnsi="Arial" w:cs="Arial"/>
          <w:sz w:val="22"/>
          <w:szCs w:val="22"/>
        </w:rPr>
        <w:t>, modified or impaired.</w:t>
      </w:r>
    </w:p>
    <w:p w:rsidR="005E1DC0" w:rsidRPr="007F5C54" w:rsidRDefault="005E1DC0" w:rsidP="005E1DC0">
      <w:pPr>
        <w:spacing w:before="120" w:after="120"/>
        <w:ind w:left="540"/>
        <w:jc w:val="thaiDistribute"/>
        <w:rPr>
          <w:rFonts w:ascii="Arial" w:eastAsia="Arial Unicode MS" w:hAnsi="Arial" w:cs="Cordia New"/>
          <w:b/>
          <w:bCs/>
          <w:i/>
          <w:iCs/>
          <w:sz w:val="22"/>
          <w:szCs w:val="22"/>
        </w:rPr>
      </w:pPr>
      <w:r w:rsidRPr="007F5C54">
        <w:rPr>
          <w:rFonts w:ascii="Arial" w:eastAsia="Arial Unicode MS" w:hAnsi="Arial" w:cs="Arial"/>
          <w:b/>
          <w:bCs/>
          <w:i/>
          <w:iCs/>
          <w:sz w:val="22"/>
          <w:szCs w:val="22"/>
        </w:rPr>
        <w:t>Financial assets at FVTPL</w:t>
      </w:r>
    </w:p>
    <w:p w:rsidR="005E1DC0" w:rsidRPr="007F5C54" w:rsidRDefault="005E1DC0" w:rsidP="005E1DC0">
      <w:pPr>
        <w:spacing w:before="120" w:after="120"/>
        <w:ind w:left="540"/>
        <w:jc w:val="thaiDistribute"/>
        <w:rPr>
          <w:rFonts w:ascii="Arial" w:eastAsia="Arial Unicode MS" w:hAnsi="Arial" w:cs="Cordia New"/>
          <w:sz w:val="22"/>
          <w:szCs w:val="22"/>
        </w:rPr>
      </w:pPr>
      <w:r w:rsidRPr="007F5C54">
        <w:rPr>
          <w:rFonts w:ascii="Arial" w:eastAsia="Arial Unicode MS" w:hAnsi="Arial" w:cs="Arial"/>
          <w:sz w:val="22"/>
          <w:szCs w:val="22"/>
        </w:rPr>
        <w:t xml:space="preserve">Financial assets measured at FVTPL are carried in the statement of financial position at fair value with net changes in fair value </w:t>
      </w:r>
      <w:proofErr w:type="spellStart"/>
      <w:r w:rsidRPr="007F5C54">
        <w:rPr>
          <w:rFonts w:ascii="Arial" w:eastAsia="Arial Unicode MS" w:hAnsi="Arial" w:cs="Arial"/>
          <w:sz w:val="22"/>
          <w:szCs w:val="22"/>
        </w:rPr>
        <w:t>recognised</w:t>
      </w:r>
      <w:proofErr w:type="spellEnd"/>
      <w:r w:rsidRPr="007F5C54">
        <w:rPr>
          <w:rFonts w:ascii="Arial" w:eastAsia="Arial Unicode MS" w:hAnsi="Arial" w:cs="Arial"/>
          <w:sz w:val="22"/>
          <w:szCs w:val="22"/>
        </w:rPr>
        <w:t xml:space="preserve"> in profit or loss.</w:t>
      </w:r>
    </w:p>
    <w:p w:rsidR="005E1DC0" w:rsidRPr="007F5C54" w:rsidRDefault="005E1DC0" w:rsidP="005E1DC0">
      <w:pPr>
        <w:spacing w:before="120" w:after="120"/>
        <w:ind w:left="540"/>
        <w:jc w:val="thaiDistribute"/>
        <w:rPr>
          <w:rFonts w:ascii="Arial" w:eastAsia="Arial Unicode MS" w:hAnsi="Arial" w:cs="Cordia New"/>
          <w:sz w:val="22"/>
          <w:szCs w:val="22"/>
          <w:cs/>
        </w:rPr>
      </w:pPr>
      <w:r w:rsidRPr="007F5C54">
        <w:rPr>
          <w:rFonts w:ascii="Arial" w:eastAsia="Arial Unicode MS" w:hAnsi="Arial" w:cs="Arial"/>
          <w:sz w:val="22"/>
          <w:szCs w:val="22"/>
        </w:rPr>
        <w:t>These financial assets</w:t>
      </w:r>
      <w:r w:rsidRPr="007F5C54">
        <w:rPr>
          <w:rFonts w:ascii="Arial" w:eastAsia="Arial Unicode MS" w:hAnsi="Arial" w:cs="Cordia New" w:hint="cs"/>
          <w:sz w:val="22"/>
          <w:szCs w:val="22"/>
          <w:cs/>
        </w:rPr>
        <w:t xml:space="preserve"> </w:t>
      </w:r>
      <w:r w:rsidRPr="007F5C54">
        <w:rPr>
          <w:rFonts w:ascii="Arial" w:eastAsia="Arial Unicode MS" w:hAnsi="Arial" w:cs="Cordia New"/>
          <w:sz w:val="22"/>
          <w:szCs w:val="22"/>
        </w:rPr>
        <w:t xml:space="preserve">include derivatives, security investments held for trading, equity investments </w:t>
      </w:r>
      <w:r w:rsidRPr="007F5C54">
        <w:rPr>
          <w:rFonts w:ascii="Arial" w:eastAsia="Arial Unicode MS" w:hAnsi="Arial" w:cs="Arial"/>
          <w:sz w:val="22"/>
          <w:szCs w:val="22"/>
        </w:rPr>
        <w:t xml:space="preserve">which the Group has not irrevocably elected to classify at FVOCI </w:t>
      </w:r>
      <w:r w:rsidRPr="007F5C54">
        <w:rPr>
          <w:rFonts w:ascii="Arial" w:eastAsia="Arial Unicode MS" w:hAnsi="Arial" w:cs="Cordia New"/>
          <w:sz w:val="22"/>
          <w:szCs w:val="22"/>
        </w:rPr>
        <w:t xml:space="preserve">and </w:t>
      </w:r>
      <w:r w:rsidRPr="007F5C54">
        <w:rPr>
          <w:rFonts w:ascii="Arial" w:eastAsia="Arial Unicode MS" w:hAnsi="Arial" w:cs="Arial"/>
          <w:sz w:val="22"/>
          <w:szCs w:val="22"/>
        </w:rPr>
        <w:t>financial assets with cash flows that are not solely payments of principal and interest.</w:t>
      </w:r>
    </w:p>
    <w:p w:rsidR="005E1DC0" w:rsidRPr="007F5C54" w:rsidRDefault="005E1DC0" w:rsidP="005E1DC0">
      <w:pPr>
        <w:spacing w:before="120" w:after="120"/>
        <w:ind w:left="540"/>
        <w:jc w:val="thaiDistribute"/>
        <w:rPr>
          <w:rFonts w:ascii="Arial" w:eastAsia="Arial Unicode MS" w:hAnsi="Arial" w:cs="Cordia New"/>
          <w:sz w:val="22"/>
          <w:szCs w:val="22"/>
        </w:rPr>
      </w:pPr>
      <w:r w:rsidRPr="007F5C54">
        <w:rPr>
          <w:rFonts w:ascii="Arial" w:eastAsia="Arial Unicode MS" w:hAnsi="Arial" w:cs="Arial"/>
          <w:sz w:val="22"/>
          <w:szCs w:val="22"/>
        </w:rPr>
        <w:t xml:space="preserve">Dividends on listed equity investments are </w:t>
      </w:r>
      <w:proofErr w:type="spellStart"/>
      <w:r w:rsidRPr="007F5C54">
        <w:rPr>
          <w:rFonts w:ascii="Arial" w:eastAsia="Arial Unicode MS" w:hAnsi="Arial" w:cs="Arial"/>
          <w:sz w:val="22"/>
          <w:szCs w:val="22"/>
        </w:rPr>
        <w:t>recognised</w:t>
      </w:r>
      <w:proofErr w:type="spellEnd"/>
      <w:r w:rsidRPr="007F5C54">
        <w:rPr>
          <w:rFonts w:ascii="Arial" w:eastAsia="Arial Unicode MS" w:hAnsi="Arial" w:cs="Arial"/>
          <w:sz w:val="22"/>
          <w:szCs w:val="22"/>
        </w:rPr>
        <w:t xml:space="preserve"> as other income in profit or loss. </w:t>
      </w:r>
    </w:p>
    <w:p w:rsidR="005E1DC0" w:rsidRPr="00F917D6" w:rsidRDefault="005E1DC0" w:rsidP="005E1DC0">
      <w:pPr>
        <w:spacing w:before="120" w:after="120"/>
        <w:ind w:left="540"/>
        <w:jc w:val="thaiDistribute"/>
        <w:rPr>
          <w:rFonts w:ascii="Arial" w:eastAsia="Arial Unicode MS" w:hAnsi="Arial" w:cs="Cordia New"/>
          <w:sz w:val="22"/>
          <w:szCs w:val="22"/>
        </w:rPr>
      </w:pPr>
      <w:r w:rsidRPr="00F917D6">
        <w:rPr>
          <w:rFonts w:ascii="Arial" w:eastAsia="Arial Unicode MS" w:hAnsi="Arial" w:cs="Arial"/>
          <w:b/>
          <w:bCs/>
          <w:sz w:val="22"/>
          <w:szCs w:val="22"/>
        </w:rPr>
        <w:t>Classification and measurement of financial liabilities</w:t>
      </w:r>
    </w:p>
    <w:p w:rsidR="005E1DC0" w:rsidRPr="00F917D6" w:rsidRDefault="005E1DC0" w:rsidP="005E1DC0">
      <w:pPr>
        <w:spacing w:before="120" w:after="120"/>
        <w:ind w:left="540"/>
        <w:jc w:val="thaiDistribute"/>
        <w:rPr>
          <w:rFonts w:ascii="Arial" w:eastAsia="Arial Unicode MS" w:hAnsi="Arial" w:cs="Cordia New"/>
          <w:sz w:val="22"/>
          <w:szCs w:val="22"/>
        </w:rPr>
      </w:pPr>
      <w:r w:rsidRPr="00F917D6">
        <w:rPr>
          <w:rFonts w:ascii="Arial" w:eastAsia="Arial Unicode MS" w:hAnsi="Arial" w:cs="Arial"/>
          <w:sz w:val="22"/>
          <w:szCs w:val="22"/>
        </w:rPr>
        <w:t xml:space="preserve">Except for derivative liabilities, at initial recognition the Group’s financial liabilities are </w:t>
      </w:r>
      <w:proofErr w:type="spellStart"/>
      <w:r w:rsidRPr="00F917D6">
        <w:rPr>
          <w:rFonts w:ascii="Arial" w:eastAsia="Arial Unicode MS" w:hAnsi="Arial" w:cs="Arial"/>
          <w:sz w:val="22"/>
          <w:szCs w:val="22"/>
        </w:rPr>
        <w:t>recognised</w:t>
      </w:r>
      <w:proofErr w:type="spellEnd"/>
      <w:r w:rsidRPr="00F917D6">
        <w:rPr>
          <w:rFonts w:ascii="Arial" w:eastAsia="Arial Unicode MS" w:hAnsi="Arial" w:cs="Arial"/>
          <w:sz w:val="22"/>
          <w:szCs w:val="22"/>
        </w:rPr>
        <w:t xml:space="preserve"> at fair value </w:t>
      </w:r>
      <w:r w:rsidRPr="00F917D6">
        <w:rPr>
          <w:rFonts w:ascii="Arial" w:eastAsia="Arial Unicode MS" w:hAnsi="Arial" w:cs="Cordia New"/>
          <w:sz w:val="22"/>
          <w:szCs w:val="22"/>
        </w:rPr>
        <w:t>net of</w:t>
      </w:r>
      <w:r w:rsidRPr="00F917D6">
        <w:rPr>
          <w:rFonts w:ascii="Arial" w:eastAsia="Arial Unicode MS" w:hAnsi="Arial" w:cs="Cordia New"/>
          <w:sz w:val="22"/>
          <w:szCs w:val="22"/>
          <w:cs/>
        </w:rPr>
        <w:t xml:space="preserve"> </w:t>
      </w:r>
      <w:r w:rsidRPr="00F917D6">
        <w:rPr>
          <w:rFonts w:ascii="Arial" w:eastAsia="Arial Unicode MS" w:hAnsi="Arial" w:cs="Cordia New"/>
          <w:sz w:val="22"/>
          <w:szCs w:val="22"/>
        </w:rPr>
        <w:t>transaction costs</w:t>
      </w:r>
      <w:r w:rsidRPr="00F917D6">
        <w:rPr>
          <w:rFonts w:ascii="Arial" w:eastAsia="Arial Unicode MS" w:hAnsi="Arial" w:cs="Arial"/>
          <w:sz w:val="22"/>
          <w:szCs w:val="22"/>
        </w:rPr>
        <w:t xml:space="preserve"> and classified</w:t>
      </w:r>
      <w:r w:rsidRPr="00F917D6">
        <w:rPr>
          <w:rFonts w:ascii="Arial" w:eastAsia="Arial Unicode MS" w:hAnsi="Arial" w:cs="Cordia New" w:hint="cs"/>
          <w:sz w:val="22"/>
          <w:szCs w:val="22"/>
          <w:cs/>
        </w:rPr>
        <w:t xml:space="preserve"> </w:t>
      </w:r>
      <w:r w:rsidRPr="00F917D6">
        <w:rPr>
          <w:rFonts w:ascii="Arial" w:eastAsia="Arial Unicode MS" w:hAnsi="Arial" w:cs="Arial"/>
          <w:sz w:val="22"/>
          <w:szCs w:val="22"/>
        </w:rPr>
        <w:t xml:space="preserve">as liabilities to be subsequently measured at </w:t>
      </w:r>
      <w:proofErr w:type="spellStart"/>
      <w:r w:rsidRPr="00F917D6">
        <w:rPr>
          <w:rFonts w:ascii="Arial" w:eastAsia="Arial Unicode MS" w:hAnsi="Arial" w:cs="Arial"/>
          <w:sz w:val="22"/>
          <w:szCs w:val="22"/>
        </w:rPr>
        <w:t>amortised</w:t>
      </w:r>
      <w:proofErr w:type="spellEnd"/>
      <w:r w:rsidRPr="00F917D6">
        <w:rPr>
          <w:rFonts w:ascii="Arial" w:eastAsia="Arial Unicode MS" w:hAnsi="Arial" w:cs="Arial"/>
          <w:sz w:val="22"/>
          <w:szCs w:val="22"/>
        </w:rPr>
        <w:t xml:space="preserve"> cost</w:t>
      </w:r>
      <w:r w:rsidRPr="00F917D6">
        <w:t xml:space="preserve"> </w:t>
      </w:r>
      <w:r w:rsidRPr="00F917D6">
        <w:rPr>
          <w:rFonts w:ascii="Arial" w:eastAsia="Arial Unicode MS" w:hAnsi="Arial" w:cs="Arial"/>
          <w:sz w:val="22"/>
          <w:szCs w:val="22"/>
        </w:rPr>
        <w:t>using the EIR method.</w:t>
      </w:r>
      <w:r w:rsidRPr="00F917D6">
        <w:rPr>
          <w:rFonts w:ascii="Arial" w:eastAsia="Arial Unicode MS" w:hAnsi="Arial"/>
          <w:sz w:val="22"/>
          <w:szCs w:val="22"/>
          <w:cs/>
        </w:rPr>
        <w:t xml:space="preserve"> </w:t>
      </w:r>
      <w:r w:rsidRPr="00F917D6">
        <w:rPr>
          <w:rFonts w:ascii="Arial" w:eastAsia="Arial Unicode MS" w:hAnsi="Arial" w:cs="Cordia New"/>
          <w:sz w:val="22"/>
          <w:szCs w:val="22"/>
        </w:rPr>
        <w:t xml:space="preserve">Gains and losses are </w:t>
      </w:r>
      <w:proofErr w:type="spellStart"/>
      <w:r w:rsidRPr="00F917D6">
        <w:rPr>
          <w:rFonts w:ascii="Arial" w:eastAsia="Arial Unicode MS" w:hAnsi="Arial" w:cs="Cordia New"/>
          <w:sz w:val="22"/>
          <w:szCs w:val="22"/>
        </w:rPr>
        <w:t>recognised</w:t>
      </w:r>
      <w:proofErr w:type="spellEnd"/>
      <w:r w:rsidRPr="00F917D6">
        <w:rPr>
          <w:rFonts w:ascii="Arial" w:eastAsia="Arial Unicode MS" w:hAnsi="Arial" w:cs="Cordia New"/>
          <w:sz w:val="22"/>
          <w:szCs w:val="22"/>
        </w:rPr>
        <w:t xml:space="preserve"> in profit or loss when the liabilities are </w:t>
      </w:r>
      <w:proofErr w:type="spellStart"/>
      <w:r w:rsidRPr="00F917D6">
        <w:rPr>
          <w:rFonts w:ascii="Arial" w:eastAsia="Arial Unicode MS" w:hAnsi="Arial" w:cs="Cordia New"/>
          <w:sz w:val="22"/>
          <w:szCs w:val="22"/>
        </w:rPr>
        <w:t>derecognised</w:t>
      </w:r>
      <w:proofErr w:type="spellEnd"/>
      <w:r w:rsidRPr="00F917D6">
        <w:rPr>
          <w:rFonts w:ascii="Arial" w:eastAsia="Arial Unicode MS" w:hAnsi="Arial" w:cs="Cordia New"/>
          <w:sz w:val="22"/>
          <w:szCs w:val="22"/>
        </w:rPr>
        <w:t xml:space="preserve"> as well as through the EIR </w:t>
      </w:r>
      <w:proofErr w:type="spellStart"/>
      <w:r w:rsidRPr="00F917D6">
        <w:rPr>
          <w:rFonts w:ascii="Arial" w:eastAsia="Arial Unicode MS" w:hAnsi="Arial" w:cs="Cordia New"/>
          <w:sz w:val="22"/>
          <w:szCs w:val="22"/>
        </w:rPr>
        <w:t>amortisation</w:t>
      </w:r>
      <w:proofErr w:type="spellEnd"/>
      <w:r w:rsidRPr="00F917D6">
        <w:rPr>
          <w:rFonts w:ascii="Arial" w:eastAsia="Arial Unicode MS" w:hAnsi="Arial" w:cs="Cordia New"/>
          <w:sz w:val="22"/>
          <w:szCs w:val="22"/>
        </w:rPr>
        <w:t xml:space="preserve"> process. In determining </w:t>
      </w:r>
      <w:proofErr w:type="spellStart"/>
      <w:r w:rsidRPr="00F917D6">
        <w:rPr>
          <w:rFonts w:ascii="Arial" w:eastAsia="Arial Unicode MS" w:hAnsi="Arial" w:cs="Cordia New"/>
          <w:sz w:val="22"/>
          <w:szCs w:val="22"/>
        </w:rPr>
        <w:t>amortised</w:t>
      </w:r>
      <w:proofErr w:type="spellEnd"/>
      <w:r w:rsidRPr="00F917D6">
        <w:rPr>
          <w:rFonts w:ascii="Arial" w:eastAsia="Arial Unicode MS" w:hAnsi="Arial" w:cs="Cordia New"/>
          <w:sz w:val="22"/>
          <w:szCs w:val="22"/>
        </w:rPr>
        <w:t xml:space="preserve"> cost, the Group </w:t>
      </w:r>
      <w:proofErr w:type="gramStart"/>
      <w:r w:rsidRPr="00F917D6">
        <w:rPr>
          <w:rFonts w:ascii="Arial" w:eastAsia="Arial Unicode MS" w:hAnsi="Arial" w:cs="Cordia New"/>
          <w:sz w:val="22"/>
          <w:szCs w:val="22"/>
        </w:rPr>
        <w:t>takes into account</w:t>
      </w:r>
      <w:proofErr w:type="gramEnd"/>
      <w:r w:rsidRPr="00F917D6">
        <w:rPr>
          <w:rFonts w:ascii="Arial" w:eastAsia="Arial Unicode MS" w:hAnsi="Arial" w:cs="Cordia New"/>
          <w:sz w:val="22"/>
          <w:szCs w:val="22"/>
        </w:rPr>
        <w:t xml:space="preserve"> any fees or costs that are an integral part of the EIR. The EIR </w:t>
      </w:r>
      <w:proofErr w:type="spellStart"/>
      <w:r w:rsidRPr="00F917D6">
        <w:rPr>
          <w:rFonts w:ascii="Arial" w:eastAsia="Arial Unicode MS" w:hAnsi="Arial" w:cs="Cordia New"/>
          <w:sz w:val="22"/>
          <w:szCs w:val="22"/>
        </w:rPr>
        <w:t>amortisation</w:t>
      </w:r>
      <w:proofErr w:type="spellEnd"/>
      <w:r w:rsidRPr="00F917D6">
        <w:rPr>
          <w:rFonts w:ascii="Arial" w:eastAsia="Arial Unicode MS" w:hAnsi="Arial" w:cs="Cordia New"/>
          <w:sz w:val="22"/>
          <w:szCs w:val="22"/>
        </w:rPr>
        <w:t xml:space="preserve"> is included in finance costs</w:t>
      </w:r>
      <w:r w:rsidRPr="00F917D6">
        <w:rPr>
          <w:rFonts w:ascii="Arial" w:eastAsia="Arial Unicode MS" w:hAnsi="Arial" w:cs="Cordia New" w:hint="cs"/>
          <w:sz w:val="22"/>
          <w:szCs w:val="22"/>
          <w:cs/>
        </w:rPr>
        <w:t xml:space="preserve"> </w:t>
      </w:r>
      <w:r w:rsidRPr="00F917D6">
        <w:rPr>
          <w:rFonts w:ascii="Arial" w:eastAsia="Arial Unicode MS" w:hAnsi="Arial" w:cs="Cordia New"/>
          <w:sz w:val="22"/>
          <w:szCs w:val="22"/>
        </w:rPr>
        <w:t>in profit or loss</w:t>
      </w:r>
      <w:r w:rsidRPr="00F917D6">
        <w:rPr>
          <w:rFonts w:ascii="Arial" w:eastAsia="Arial Unicode MS" w:hAnsi="Arial" w:cs="Cordia New"/>
          <w:sz w:val="22"/>
          <w:szCs w:val="22"/>
          <w:cs/>
        </w:rPr>
        <w:t>.</w:t>
      </w:r>
      <w:r w:rsidRPr="00F917D6">
        <w:rPr>
          <w:rFonts w:ascii="Arial" w:eastAsia="Calibri" w:hAnsi="Arial" w:cs="Cordia New"/>
          <w:strike/>
          <w:sz w:val="22"/>
          <w:szCs w:val="28"/>
        </w:rPr>
        <w:t xml:space="preserve"> </w:t>
      </w:r>
    </w:p>
    <w:p w:rsidR="00221146" w:rsidRDefault="00221146">
      <w:pPr>
        <w:rPr>
          <w:rFonts w:ascii="Arial" w:eastAsia="Arial" w:hAnsi="Arial" w:cs="Arial"/>
          <w:b/>
          <w:bCs/>
          <w:sz w:val="22"/>
          <w:szCs w:val="22"/>
        </w:rPr>
      </w:pPr>
      <w:r>
        <w:rPr>
          <w:rFonts w:ascii="Arial" w:eastAsia="Arial" w:hAnsi="Arial" w:cs="Arial"/>
          <w:b/>
          <w:bCs/>
          <w:sz w:val="22"/>
          <w:szCs w:val="22"/>
        </w:rPr>
        <w:br w:type="page"/>
      </w:r>
    </w:p>
    <w:p w:rsidR="005E1DC0" w:rsidRPr="00F917D6" w:rsidRDefault="005E1DC0" w:rsidP="005E1DC0">
      <w:pPr>
        <w:keepNext/>
        <w:spacing w:before="120" w:after="120"/>
        <w:ind w:left="547"/>
        <w:jc w:val="thaiDistribute"/>
        <w:rPr>
          <w:rFonts w:ascii="Arial" w:eastAsia="Arial Unicode MS" w:hAnsi="Arial" w:cs="Cordia New"/>
          <w:sz w:val="22"/>
          <w:szCs w:val="22"/>
        </w:rPr>
      </w:pPr>
      <w:r w:rsidRPr="00F917D6">
        <w:rPr>
          <w:rFonts w:ascii="Arial" w:eastAsia="Arial" w:hAnsi="Arial" w:cs="Arial"/>
          <w:b/>
          <w:bCs/>
          <w:sz w:val="22"/>
          <w:szCs w:val="22"/>
        </w:rPr>
        <w:lastRenderedPageBreak/>
        <w:t>Derecognition of financial instruments</w:t>
      </w:r>
    </w:p>
    <w:p w:rsidR="005E1DC0" w:rsidRPr="00F917D6" w:rsidRDefault="005E1DC0" w:rsidP="005E1DC0">
      <w:pPr>
        <w:spacing w:before="120" w:after="120"/>
        <w:ind w:left="540"/>
        <w:jc w:val="thaiDistribute"/>
        <w:rPr>
          <w:rFonts w:ascii="Arial" w:eastAsia="Arial Unicode MS" w:hAnsi="Arial" w:cs="Cordia New"/>
          <w:sz w:val="22"/>
          <w:szCs w:val="22"/>
        </w:rPr>
      </w:pPr>
      <w:r w:rsidRPr="00F917D6">
        <w:rPr>
          <w:rFonts w:ascii="Arial" w:eastAsia="Arial" w:hAnsi="Arial" w:cs="Arial"/>
          <w:sz w:val="22"/>
          <w:szCs w:val="22"/>
        </w:rPr>
        <w:t xml:space="preserve">A financial asset is primarily </w:t>
      </w:r>
      <w:proofErr w:type="spellStart"/>
      <w:r w:rsidRPr="00F917D6">
        <w:rPr>
          <w:rFonts w:ascii="Arial" w:eastAsia="Arial" w:hAnsi="Arial" w:cs="Arial"/>
          <w:sz w:val="22"/>
          <w:szCs w:val="22"/>
        </w:rPr>
        <w:t>derecognised</w:t>
      </w:r>
      <w:proofErr w:type="spellEnd"/>
      <w:r w:rsidRPr="00F917D6">
        <w:rPr>
          <w:rFonts w:ascii="Arial" w:eastAsia="Arial" w:hAnsi="Arial" w:cs="Arial"/>
          <w:sz w:val="22"/>
          <w:szCs w:val="22"/>
        </w:rPr>
        <w:t xml:space="preserve">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rsidR="005E1DC0" w:rsidRPr="00F917D6" w:rsidRDefault="005E1DC0" w:rsidP="005E1DC0">
      <w:pPr>
        <w:spacing w:before="120" w:after="120"/>
        <w:ind w:left="540"/>
        <w:jc w:val="thaiDistribute"/>
        <w:rPr>
          <w:rFonts w:ascii="Arial" w:eastAsia="Arial Unicode MS" w:hAnsi="Arial" w:cs="Cordia New"/>
          <w:sz w:val="22"/>
          <w:szCs w:val="22"/>
        </w:rPr>
      </w:pPr>
      <w:r w:rsidRPr="00F917D6">
        <w:rPr>
          <w:rFonts w:ascii="Arial" w:eastAsia="Arial" w:hAnsi="Arial" w:cs="Arial"/>
          <w:sz w:val="22"/>
          <w:szCs w:val="22"/>
        </w:rPr>
        <w:t xml:space="preserve">A financial liability is </w:t>
      </w:r>
      <w:proofErr w:type="spellStart"/>
      <w:r w:rsidRPr="00F917D6">
        <w:rPr>
          <w:rFonts w:ascii="Arial" w:eastAsia="Arial" w:hAnsi="Arial" w:cs="Arial"/>
          <w:sz w:val="22"/>
          <w:szCs w:val="22"/>
        </w:rPr>
        <w:t>derecognised</w:t>
      </w:r>
      <w:proofErr w:type="spellEnd"/>
      <w:r w:rsidRPr="00F917D6">
        <w:rPr>
          <w:rFonts w:ascii="Arial" w:eastAsia="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F917D6">
        <w:rPr>
          <w:rFonts w:ascii="Arial" w:eastAsia="Arial" w:hAnsi="Arial" w:cs="Arial"/>
          <w:sz w:val="22"/>
          <w:szCs w:val="22"/>
        </w:rPr>
        <w:t>recognised</w:t>
      </w:r>
      <w:proofErr w:type="spellEnd"/>
      <w:r w:rsidRPr="00F917D6">
        <w:rPr>
          <w:rFonts w:ascii="Arial" w:eastAsia="Arial" w:hAnsi="Arial" w:cs="Arial"/>
          <w:sz w:val="22"/>
          <w:szCs w:val="22"/>
        </w:rPr>
        <w:t xml:space="preserve"> in profit or loss.</w:t>
      </w:r>
    </w:p>
    <w:p w:rsidR="005E1DC0" w:rsidRPr="00F917D6" w:rsidRDefault="005E1DC0" w:rsidP="005E1DC0">
      <w:pPr>
        <w:spacing w:before="120" w:after="120"/>
        <w:ind w:left="540"/>
        <w:jc w:val="thaiDistribute"/>
        <w:rPr>
          <w:rFonts w:ascii="Arial" w:eastAsia="Arial Unicode MS" w:hAnsi="Arial" w:cs="Cordia New"/>
          <w:sz w:val="22"/>
          <w:szCs w:val="22"/>
        </w:rPr>
      </w:pPr>
      <w:r w:rsidRPr="00F917D6">
        <w:rPr>
          <w:rFonts w:ascii="Arial" w:eastAsia="Arial" w:hAnsi="Arial" w:cs="Arial"/>
          <w:b/>
          <w:bCs/>
          <w:sz w:val="22"/>
          <w:szCs w:val="22"/>
        </w:rPr>
        <w:t>Impairment of financial assets</w:t>
      </w:r>
    </w:p>
    <w:p w:rsidR="005E1DC0" w:rsidRDefault="005E1DC0" w:rsidP="005E1DC0">
      <w:pPr>
        <w:spacing w:before="120" w:after="120"/>
        <w:ind w:left="540"/>
        <w:jc w:val="thaiDistribute"/>
        <w:rPr>
          <w:rFonts w:ascii="Arial" w:eastAsia="Arial" w:hAnsi="Arial" w:cs="Cordia New"/>
          <w:sz w:val="22"/>
          <w:szCs w:val="22"/>
        </w:rPr>
      </w:pPr>
      <w:r w:rsidRPr="00F917D6">
        <w:rPr>
          <w:rFonts w:ascii="Arial" w:eastAsia="Arial" w:hAnsi="Arial" w:cs="Cordia New"/>
          <w:sz w:val="22"/>
          <w:szCs w:val="22"/>
        </w:rPr>
        <w:t xml:space="preserve">The Group </w:t>
      </w:r>
      <w:proofErr w:type="spellStart"/>
      <w:r w:rsidRPr="00F917D6">
        <w:rPr>
          <w:rFonts w:ascii="Arial" w:eastAsia="Arial" w:hAnsi="Arial" w:cs="Cordia New"/>
          <w:sz w:val="22"/>
          <w:szCs w:val="22"/>
        </w:rPr>
        <w:t>recognises</w:t>
      </w:r>
      <w:proofErr w:type="spellEnd"/>
      <w:r w:rsidRPr="00F917D6">
        <w:rPr>
          <w:rFonts w:ascii="Arial" w:eastAsia="Arial" w:hAnsi="Arial" w:cs="Cordia New"/>
          <w:sz w:val="22"/>
          <w:szCs w:val="22"/>
        </w:rPr>
        <w:t xml:space="preserve"> an allowance for expected credit losses (“ECLs”) for all debt</w:t>
      </w:r>
      <w:r w:rsidRPr="00F917D6">
        <w:rPr>
          <w:rFonts w:ascii="Arial" w:eastAsia="Arial" w:hAnsi="Arial" w:cs="Cordia New"/>
          <w:sz w:val="22"/>
          <w:szCs w:val="22"/>
          <w:cs/>
        </w:rPr>
        <w:t xml:space="preserve"> </w:t>
      </w:r>
      <w:r w:rsidRPr="00F917D6">
        <w:rPr>
          <w:rFonts w:ascii="Arial" w:eastAsia="Arial" w:hAnsi="Arial" w:cs="Cordia New"/>
          <w:sz w:val="22"/>
          <w:szCs w:val="22"/>
        </w:rPr>
        <w:t>instruments not held at FVTPL. ECLs are based on the difference between the contractual cash flows due in accordance with the contract and all the cash flows that the Group expects to receive, discounted at an approximation of the original effective interest rate.</w:t>
      </w:r>
    </w:p>
    <w:p w:rsidR="005E1DC0" w:rsidRDefault="005E1DC0" w:rsidP="005E1DC0">
      <w:pPr>
        <w:spacing w:before="120" w:after="120"/>
        <w:ind w:left="540"/>
        <w:jc w:val="thaiDistribute"/>
        <w:rPr>
          <w:rFonts w:ascii="Arial" w:eastAsia="Arial" w:hAnsi="Arial" w:cs="Cordia New"/>
          <w:sz w:val="22"/>
          <w:szCs w:val="22"/>
        </w:rPr>
      </w:pPr>
      <w:r w:rsidRPr="00F917D6">
        <w:rPr>
          <w:rFonts w:ascii="Arial" w:eastAsia="Arial" w:hAnsi="Arial" w:cs="Cordia New"/>
          <w:sz w:val="22"/>
          <w:szCs w:val="22"/>
        </w:rPr>
        <w:t>For trade receivables</w:t>
      </w:r>
      <w:r>
        <w:rPr>
          <w:rFonts w:ascii="Arial" w:eastAsia="Arial" w:hAnsi="Arial" w:cs="Cordia New"/>
          <w:sz w:val="22"/>
          <w:szCs w:val="22"/>
        </w:rPr>
        <w:t xml:space="preserve">, </w:t>
      </w:r>
      <w:r w:rsidRPr="00F917D6">
        <w:rPr>
          <w:rFonts w:ascii="Arial" w:eastAsia="Arial" w:hAnsi="Arial" w:cs="Cordia New"/>
          <w:sz w:val="22"/>
          <w:szCs w:val="22"/>
        </w:rPr>
        <w:t xml:space="preserve">the Group applies a simplified approach in calculating ECLs. Therefore, the Group does not track changes in credit risk, but instead </w:t>
      </w:r>
      <w:proofErr w:type="spellStart"/>
      <w:r w:rsidRPr="00F917D6">
        <w:rPr>
          <w:rFonts w:ascii="Arial" w:eastAsia="Arial" w:hAnsi="Arial" w:cs="Cordia New"/>
          <w:sz w:val="22"/>
          <w:szCs w:val="22"/>
        </w:rPr>
        <w:t>recognises</w:t>
      </w:r>
      <w:proofErr w:type="spellEnd"/>
      <w:r w:rsidRPr="00F917D6">
        <w:rPr>
          <w:rFonts w:ascii="Arial" w:eastAsia="Arial" w:hAnsi="Arial" w:cs="Cordia New"/>
          <w:sz w:val="22"/>
          <w:szCs w:val="22"/>
        </w:rPr>
        <w:t xml:space="preserve"> a loss allowance based on lifetime ECLs at each reporting date. It is based on its historical credit loss experience and adjusted for forward-looking factors specific to the debtors and </w:t>
      </w:r>
      <w:r w:rsidR="000E71B8">
        <w:rPr>
          <w:rFonts w:ascii="Arial" w:eastAsia="Arial" w:hAnsi="Arial" w:cs="Cordia New"/>
          <w:sz w:val="22"/>
          <w:szCs w:val="22"/>
        </w:rPr>
        <w:t xml:space="preserve">          </w:t>
      </w:r>
      <w:r w:rsidRPr="00F917D6">
        <w:rPr>
          <w:rFonts w:ascii="Arial" w:eastAsia="Arial" w:hAnsi="Arial" w:cs="Cordia New"/>
          <w:sz w:val="22"/>
          <w:szCs w:val="22"/>
        </w:rPr>
        <w:t>the economic environment.</w:t>
      </w:r>
    </w:p>
    <w:p w:rsidR="005E1DC0" w:rsidRPr="00F917D6" w:rsidRDefault="005E1DC0" w:rsidP="005E1DC0">
      <w:pPr>
        <w:spacing w:before="120" w:after="120"/>
        <w:ind w:left="540"/>
        <w:jc w:val="thaiDistribute"/>
        <w:rPr>
          <w:rFonts w:ascii="Arial" w:eastAsia="Arial Unicode MS" w:hAnsi="Arial" w:cs="Cordia New"/>
          <w:sz w:val="22"/>
          <w:szCs w:val="22"/>
        </w:rPr>
      </w:pPr>
      <w:r w:rsidRPr="00F917D6">
        <w:rPr>
          <w:rFonts w:ascii="Arial" w:eastAsia="Arial" w:hAnsi="Arial" w:cs="Cordia New"/>
          <w:sz w:val="22"/>
          <w:szCs w:val="22"/>
        </w:rPr>
        <w:t xml:space="preserve">A financial asset is written off when there is no reasonable expectation of recovering </w:t>
      </w:r>
      <w:r w:rsidR="000E71B8">
        <w:rPr>
          <w:rFonts w:ascii="Arial" w:eastAsia="Arial" w:hAnsi="Arial" w:cs="Cordia New"/>
          <w:sz w:val="22"/>
          <w:szCs w:val="22"/>
        </w:rPr>
        <w:t xml:space="preserve">          </w:t>
      </w:r>
      <w:r w:rsidRPr="00F917D6">
        <w:rPr>
          <w:rFonts w:ascii="Arial" w:eastAsia="Arial" w:hAnsi="Arial" w:cs="Cordia New"/>
          <w:sz w:val="22"/>
          <w:szCs w:val="22"/>
        </w:rPr>
        <w:t>the contractual cash flows.</w:t>
      </w:r>
    </w:p>
    <w:p w:rsidR="005E1DC0" w:rsidRPr="00F917D6" w:rsidRDefault="005E1DC0" w:rsidP="005E1DC0">
      <w:pPr>
        <w:spacing w:before="120" w:after="120"/>
        <w:ind w:left="540"/>
        <w:jc w:val="thaiDistribute"/>
        <w:rPr>
          <w:rFonts w:ascii="Arial" w:hAnsi="Arial" w:cs="Cordia New"/>
          <w:i/>
          <w:iCs/>
          <w:sz w:val="22"/>
          <w:szCs w:val="22"/>
          <w:u w:val="single"/>
        </w:rPr>
      </w:pPr>
      <w:r w:rsidRPr="00F917D6">
        <w:rPr>
          <w:rFonts w:ascii="Arial" w:hAnsi="Arial" w:cs="Arial"/>
          <w:i/>
          <w:iCs/>
          <w:sz w:val="22"/>
          <w:szCs w:val="22"/>
          <w:u w:val="single"/>
        </w:rPr>
        <w:t>Accounting policies adopted</w:t>
      </w:r>
      <w:r w:rsidRPr="00F917D6">
        <w:rPr>
          <w:rFonts w:ascii="Arial" w:hAnsi="Arial" w:cs="Cordia New"/>
          <w:i/>
          <w:iCs/>
          <w:sz w:val="22"/>
          <w:szCs w:val="22"/>
          <w:u w:val="single"/>
        </w:rPr>
        <w:t xml:space="preserve"> before 1 January 2020</w:t>
      </w:r>
    </w:p>
    <w:p w:rsidR="005E1DC0" w:rsidRPr="00F917D6" w:rsidRDefault="005E1DC0" w:rsidP="005E1DC0">
      <w:pPr>
        <w:spacing w:before="120" w:after="120"/>
        <w:ind w:left="540"/>
        <w:jc w:val="thaiDistribute"/>
        <w:rPr>
          <w:rFonts w:ascii="Arial" w:eastAsia="Arial" w:hAnsi="Arial" w:cs="Cordia New"/>
          <w:b/>
          <w:bCs/>
          <w:sz w:val="22"/>
          <w:szCs w:val="22"/>
        </w:rPr>
      </w:pPr>
      <w:r w:rsidRPr="00F917D6">
        <w:rPr>
          <w:rFonts w:ascii="Arial" w:eastAsia="Arial" w:hAnsi="Arial" w:cs="Cordia New"/>
          <w:b/>
          <w:bCs/>
          <w:sz w:val="22"/>
          <w:szCs w:val="22"/>
        </w:rPr>
        <w:t xml:space="preserve">Trade accounts receivable </w:t>
      </w:r>
    </w:p>
    <w:p w:rsidR="005E1DC0" w:rsidRDefault="005E1DC0" w:rsidP="005E1DC0">
      <w:pPr>
        <w:spacing w:before="120" w:after="120"/>
        <w:ind w:left="540"/>
        <w:jc w:val="thaiDistribute"/>
        <w:rPr>
          <w:rFonts w:ascii="Arial" w:eastAsia="Arial" w:hAnsi="Arial" w:cs="Cordia New"/>
          <w:sz w:val="22"/>
          <w:szCs w:val="22"/>
        </w:rPr>
      </w:pPr>
      <w:r w:rsidRPr="00F917D6">
        <w:rPr>
          <w:rFonts w:ascii="Arial" w:eastAsia="Arial" w:hAnsi="Arial" w:cs="Cordia New"/>
          <w:sz w:val="22"/>
          <w:szCs w:val="22"/>
        </w:rPr>
        <w:t xml:space="preserve">Trade accounts receivable are stated at the net </w:t>
      </w:r>
      <w:proofErr w:type="spellStart"/>
      <w:r w:rsidRPr="00F917D6">
        <w:rPr>
          <w:rFonts w:ascii="Arial" w:eastAsia="Arial" w:hAnsi="Arial" w:cs="Cordia New"/>
          <w:sz w:val="22"/>
          <w:szCs w:val="22"/>
        </w:rPr>
        <w:t>realisable</w:t>
      </w:r>
      <w:proofErr w:type="spellEnd"/>
      <w:r w:rsidRPr="00F917D6">
        <w:rPr>
          <w:rFonts w:ascii="Arial" w:eastAsia="Arial" w:hAnsi="Arial" w:cs="Cordia New"/>
          <w:sz w:val="22"/>
          <w:szCs w:val="22"/>
        </w:rPr>
        <w:t xml:space="preserve"> value. Allowance for doubtful accounts is provided for the estimated losses that may be incurred in collection of receivables. The allowance is generally based on collection experience and analysis of debt aging.</w:t>
      </w:r>
    </w:p>
    <w:p w:rsidR="000E71B8" w:rsidRDefault="000E71B8">
      <w:pPr>
        <w:rPr>
          <w:rFonts w:ascii="Arial" w:eastAsia="Arial" w:hAnsi="Arial" w:cs="Cordia New"/>
          <w:b/>
          <w:bCs/>
          <w:sz w:val="22"/>
          <w:szCs w:val="22"/>
        </w:rPr>
      </w:pPr>
      <w:r>
        <w:rPr>
          <w:rFonts w:ascii="Arial" w:eastAsia="Arial" w:hAnsi="Arial" w:cs="Cordia New"/>
          <w:b/>
          <w:bCs/>
          <w:sz w:val="22"/>
          <w:szCs w:val="22"/>
        </w:rPr>
        <w:br w:type="page"/>
      </w:r>
    </w:p>
    <w:p w:rsidR="005E1DC0" w:rsidRPr="00F917D6" w:rsidRDefault="005E1DC0" w:rsidP="005E1DC0">
      <w:pPr>
        <w:spacing w:before="120" w:after="120"/>
        <w:ind w:left="540"/>
        <w:jc w:val="thaiDistribute"/>
        <w:rPr>
          <w:rFonts w:ascii="Arial" w:eastAsia="Arial" w:hAnsi="Arial" w:cs="Cordia New"/>
          <w:b/>
          <w:bCs/>
          <w:sz w:val="22"/>
          <w:szCs w:val="22"/>
        </w:rPr>
      </w:pPr>
      <w:r w:rsidRPr="00F917D6">
        <w:rPr>
          <w:rFonts w:ascii="Arial" w:eastAsia="Arial" w:hAnsi="Arial" w:cs="Cordia New"/>
          <w:b/>
          <w:bCs/>
          <w:sz w:val="22"/>
          <w:szCs w:val="22"/>
        </w:rPr>
        <w:lastRenderedPageBreak/>
        <w:t xml:space="preserve">Investments </w:t>
      </w:r>
    </w:p>
    <w:p w:rsidR="005E1DC0" w:rsidRDefault="005E1DC0" w:rsidP="005E1DC0">
      <w:pPr>
        <w:spacing w:before="120" w:after="120"/>
        <w:ind w:left="540"/>
        <w:jc w:val="thaiDistribute"/>
        <w:rPr>
          <w:rFonts w:ascii="Arial" w:eastAsia="Arial" w:hAnsi="Arial" w:cs="Cordia New"/>
          <w:sz w:val="22"/>
          <w:szCs w:val="22"/>
        </w:rPr>
      </w:pPr>
      <w:r w:rsidRPr="00F917D6">
        <w:rPr>
          <w:rFonts w:ascii="Arial" w:eastAsia="Arial" w:hAnsi="Arial" w:cs="Cordia New"/>
          <w:sz w:val="22"/>
          <w:szCs w:val="22"/>
        </w:rPr>
        <w:t>Investments in available-for-sale securities are stated at fair value. Changes in the fair value of these securities are recorded in other comprehensive income and will be recorded in profit or loss when the securities are sold.</w:t>
      </w:r>
    </w:p>
    <w:p w:rsidR="005E1DC0" w:rsidRPr="00F917D6" w:rsidRDefault="005E1DC0" w:rsidP="005E1DC0">
      <w:pPr>
        <w:spacing w:before="120" w:after="120"/>
        <w:ind w:left="540"/>
        <w:jc w:val="thaiDistribute"/>
        <w:rPr>
          <w:rFonts w:ascii="Arial" w:eastAsia="Arial" w:hAnsi="Arial" w:cs="Cordia New"/>
          <w:sz w:val="22"/>
          <w:szCs w:val="22"/>
        </w:rPr>
      </w:pPr>
      <w:r w:rsidRPr="00F917D6">
        <w:rPr>
          <w:rFonts w:ascii="Arial" w:eastAsia="Arial" w:hAnsi="Arial" w:cs="Cordia New"/>
          <w:sz w:val="22"/>
          <w:szCs w:val="22"/>
        </w:rPr>
        <w:t xml:space="preserve">The fair value of marketable securities is based on the latest bid price of the last working day of the year. The fair value of debt instruments is determined based on yield rates quoted by the Thai Bond Market Association. The fair value of unit trusts is determined from their net asset value. </w:t>
      </w:r>
    </w:p>
    <w:p w:rsidR="005E1DC0" w:rsidRPr="00F917D6" w:rsidRDefault="005E1DC0" w:rsidP="005E1DC0">
      <w:pPr>
        <w:spacing w:before="120" w:after="120"/>
        <w:ind w:left="540"/>
        <w:jc w:val="thaiDistribute"/>
        <w:rPr>
          <w:rFonts w:ascii="Arial" w:eastAsia="Arial" w:hAnsi="Arial" w:cs="Cordia New"/>
          <w:sz w:val="22"/>
          <w:szCs w:val="22"/>
        </w:rPr>
      </w:pPr>
      <w:r w:rsidRPr="00F917D6">
        <w:rPr>
          <w:rFonts w:ascii="Arial" w:eastAsia="Arial" w:hAnsi="Arial" w:cs="Cordia New"/>
          <w:sz w:val="22"/>
          <w:szCs w:val="22"/>
        </w:rPr>
        <w:t xml:space="preserve">The weighted average method is used for computation of the cost of investments. </w:t>
      </w:r>
    </w:p>
    <w:p w:rsidR="005E1DC0" w:rsidRDefault="005E1DC0" w:rsidP="005E1DC0">
      <w:pPr>
        <w:spacing w:before="120" w:after="120"/>
        <w:ind w:left="540"/>
        <w:jc w:val="thaiDistribute"/>
        <w:rPr>
          <w:rFonts w:ascii="Arial" w:eastAsia="Arial" w:hAnsi="Arial" w:cs="Cordia New"/>
          <w:sz w:val="22"/>
          <w:szCs w:val="22"/>
        </w:rPr>
      </w:pPr>
      <w:r w:rsidRPr="00F917D6">
        <w:rPr>
          <w:rFonts w:ascii="Arial" w:eastAsia="Arial" w:hAnsi="Arial" w:cs="Cordia New"/>
          <w:sz w:val="22"/>
          <w:szCs w:val="22"/>
        </w:rPr>
        <w:t xml:space="preserve">On disposal of an investment, the difference between net disposal proceeds and </w:t>
      </w:r>
      <w:r w:rsidR="000E71B8">
        <w:rPr>
          <w:rFonts w:ascii="Arial" w:eastAsia="Arial" w:hAnsi="Arial" w:cs="Cordia New"/>
          <w:sz w:val="22"/>
          <w:szCs w:val="22"/>
        </w:rPr>
        <w:t xml:space="preserve">          </w:t>
      </w:r>
      <w:r w:rsidRPr="00F917D6">
        <w:rPr>
          <w:rFonts w:ascii="Arial" w:eastAsia="Arial" w:hAnsi="Arial" w:cs="Cordia New"/>
          <w:sz w:val="22"/>
          <w:szCs w:val="22"/>
        </w:rPr>
        <w:t xml:space="preserve">the carrying amount of the investment is </w:t>
      </w:r>
      <w:proofErr w:type="spellStart"/>
      <w:r w:rsidRPr="00F917D6">
        <w:rPr>
          <w:rFonts w:ascii="Arial" w:eastAsia="Arial" w:hAnsi="Arial" w:cs="Cordia New"/>
          <w:sz w:val="22"/>
          <w:szCs w:val="22"/>
        </w:rPr>
        <w:t>recognised</w:t>
      </w:r>
      <w:proofErr w:type="spellEnd"/>
      <w:r w:rsidRPr="00F917D6">
        <w:rPr>
          <w:rFonts w:ascii="Arial" w:eastAsia="Arial" w:hAnsi="Arial" w:cs="Cordia New"/>
          <w:sz w:val="22"/>
          <w:szCs w:val="22"/>
        </w:rPr>
        <w:t xml:space="preserve"> in profit or loss.</w:t>
      </w:r>
    </w:p>
    <w:p w:rsidR="005E1DC0" w:rsidRPr="00F917D6" w:rsidRDefault="005E1DC0" w:rsidP="005E1DC0">
      <w:pPr>
        <w:spacing w:before="60" w:after="60"/>
        <w:ind w:left="540" w:hanging="540"/>
        <w:rPr>
          <w:rFonts w:eastAsia="Arial" w:cs="Cordia New"/>
          <w:b/>
          <w:bCs/>
          <w:cs/>
        </w:rPr>
      </w:pPr>
      <w:r w:rsidRPr="00F917D6">
        <w:rPr>
          <w:rFonts w:ascii="Arial" w:hAnsi="Arial" w:cs="Arial"/>
          <w:b/>
          <w:bCs/>
          <w:sz w:val="22"/>
          <w:szCs w:val="22"/>
        </w:rPr>
        <w:t>5.</w:t>
      </w:r>
      <w:r w:rsidR="000E71B8">
        <w:rPr>
          <w:rFonts w:ascii="Arial" w:hAnsi="Arial" w:cs="Arial"/>
          <w:b/>
          <w:bCs/>
          <w:sz w:val="22"/>
          <w:szCs w:val="22"/>
        </w:rPr>
        <w:t>15</w:t>
      </w:r>
      <w:r w:rsidRPr="00F917D6">
        <w:rPr>
          <w:rFonts w:ascii="Arial" w:hAnsi="Arial" w:cs="Arial"/>
          <w:b/>
          <w:bCs/>
          <w:sz w:val="22"/>
          <w:szCs w:val="22"/>
        </w:rPr>
        <w:tab/>
        <w:t>Derivatives</w:t>
      </w:r>
    </w:p>
    <w:p w:rsidR="005E1DC0" w:rsidRDefault="005E1DC0" w:rsidP="005E1DC0">
      <w:pPr>
        <w:spacing w:before="60" w:after="60"/>
        <w:ind w:left="540" w:hanging="7"/>
        <w:jc w:val="both"/>
        <w:rPr>
          <w:rFonts w:ascii="Arial" w:eastAsia="Arial" w:hAnsi="Arial" w:cs="Arial"/>
          <w:sz w:val="22"/>
          <w:szCs w:val="22"/>
        </w:rPr>
      </w:pPr>
      <w:r w:rsidRPr="00F917D6">
        <w:rPr>
          <w:rFonts w:ascii="Arial" w:eastAsia="Arial" w:hAnsi="Arial" w:cs="Arial"/>
          <w:sz w:val="22"/>
          <w:szCs w:val="22"/>
        </w:rPr>
        <w:t>The Group uses derivatives, as forward currency contracts</w:t>
      </w:r>
      <w:r>
        <w:rPr>
          <w:rFonts w:ascii="Arial" w:eastAsia="Arial" w:hAnsi="Arial" w:cs="Arial"/>
          <w:sz w:val="22"/>
          <w:szCs w:val="22"/>
        </w:rPr>
        <w:t>,</w:t>
      </w:r>
      <w:r w:rsidRPr="00F917D6">
        <w:rPr>
          <w:rFonts w:ascii="Arial" w:eastAsia="Arial" w:hAnsi="Arial" w:cs="Arial"/>
          <w:color w:val="FF0000"/>
          <w:sz w:val="22"/>
          <w:szCs w:val="22"/>
        </w:rPr>
        <w:t xml:space="preserve"> </w:t>
      </w:r>
      <w:r w:rsidRPr="00F917D6">
        <w:rPr>
          <w:rFonts w:ascii="Arial" w:eastAsia="Arial" w:hAnsi="Arial" w:cs="Arial"/>
          <w:sz w:val="22"/>
          <w:szCs w:val="22"/>
        </w:rPr>
        <w:t xml:space="preserve">to hedge its foreign currency risks. </w:t>
      </w:r>
    </w:p>
    <w:p w:rsidR="005E1DC0" w:rsidRPr="00F917D6" w:rsidRDefault="005E1DC0" w:rsidP="005E1DC0">
      <w:pPr>
        <w:spacing w:before="60" w:after="60"/>
        <w:ind w:left="540" w:hanging="7"/>
        <w:jc w:val="both"/>
        <w:rPr>
          <w:rFonts w:ascii="Arial" w:eastAsia="Arial" w:hAnsi="Arial" w:cs="Arial"/>
          <w:sz w:val="22"/>
          <w:szCs w:val="22"/>
        </w:rPr>
      </w:pPr>
      <w:r w:rsidRPr="00F917D6">
        <w:rPr>
          <w:rFonts w:ascii="Arial" w:eastAsia="Arial" w:hAnsi="Arial" w:cs="Arial"/>
          <w:sz w:val="22"/>
          <w:szCs w:val="22"/>
        </w:rPr>
        <w:t xml:space="preserve">Derivatives are initially </w:t>
      </w:r>
      <w:proofErr w:type="spellStart"/>
      <w:r w:rsidRPr="00F917D6">
        <w:rPr>
          <w:rFonts w:ascii="Arial" w:eastAsia="Arial" w:hAnsi="Arial" w:cs="Arial"/>
          <w:sz w:val="22"/>
          <w:szCs w:val="22"/>
        </w:rPr>
        <w:t>recognised</w:t>
      </w:r>
      <w:proofErr w:type="spellEnd"/>
      <w:r w:rsidRPr="00F917D6">
        <w:rPr>
          <w:rFonts w:ascii="Arial" w:eastAsia="Arial" w:hAnsi="Arial" w:cs="Arial"/>
          <w:sz w:val="22"/>
          <w:szCs w:val="22"/>
        </w:rPr>
        <w:t xml:space="preserve"> at fair value on the date on which a derivative contract is </w:t>
      </w:r>
      <w:proofErr w:type="gramStart"/>
      <w:r w:rsidRPr="00F917D6">
        <w:rPr>
          <w:rFonts w:ascii="Arial" w:eastAsia="Arial" w:hAnsi="Arial" w:cs="Arial"/>
          <w:sz w:val="22"/>
          <w:szCs w:val="22"/>
        </w:rPr>
        <w:t>entered into</w:t>
      </w:r>
      <w:proofErr w:type="gramEnd"/>
      <w:r w:rsidRPr="00F917D6">
        <w:rPr>
          <w:rFonts w:ascii="Arial" w:eastAsia="Arial" w:hAnsi="Arial" w:cs="Arial"/>
          <w:sz w:val="22"/>
          <w:szCs w:val="22"/>
        </w:rPr>
        <w:t xml:space="preserve"> and are subsequently remeasured at fair value. The subsequent changes are </w:t>
      </w:r>
      <w:proofErr w:type="spellStart"/>
      <w:r w:rsidRPr="00F917D6">
        <w:rPr>
          <w:rFonts w:ascii="Arial" w:eastAsia="Arial" w:hAnsi="Arial" w:cs="Arial"/>
          <w:sz w:val="22"/>
          <w:szCs w:val="22"/>
        </w:rPr>
        <w:t>recognised</w:t>
      </w:r>
      <w:proofErr w:type="spellEnd"/>
      <w:r w:rsidRPr="00F917D6">
        <w:rPr>
          <w:rFonts w:ascii="Arial" w:eastAsia="Arial" w:hAnsi="Arial" w:cs="Arial"/>
          <w:sz w:val="22"/>
          <w:szCs w:val="22"/>
        </w:rPr>
        <w:t xml:space="preserve"> in profit or loss.</w:t>
      </w:r>
      <w:r w:rsidRPr="00F917D6">
        <w:t xml:space="preserve"> </w:t>
      </w:r>
      <w:r w:rsidRPr="00F917D6">
        <w:rPr>
          <w:rFonts w:ascii="Arial" w:eastAsia="Arial" w:hAnsi="Arial" w:cs="Arial"/>
          <w:sz w:val="22"/>
          <w:szCs w:val="22"/>
        </w:rPr>
        <w:t xml:space="preserve">Derivatives are carried as financial assets when the fair value is positive and as financial liabilities when the fair value is negative. </w:t>
      </w:r>
    </w:p>
    <w:p w:rsidR="005E1DC0" w:rsidRDefault="005E1DC0" w:rsidP="005E1DC0">
      <w:pPr>
        <w:tabs>
          <w:tab w:val="left" w:pos="1440"/>
        </w:tabs>
        <w:spacing w:before="60" w:after="60"/>
        <w:ind w:left="547" w:hanging="547"/>
        <w:jc w:val="thaiDistribute"/>
        <w:outlineLvl w:val="0"/>
        <w:rPr>
          <w:rFonts w:ascii="Arial" w:hAnsi="Arial"/>
          <w:b/>
          <w:bCs/>
          <w:sz w:val="22"/>
          <w:szCs w:val="22"/>
        </w:rPr>
      </w:pPr>
      <w:r>
        <w:rPr>
          <w:rFonts w:ascii="Arial" w:eastAsia="Arial" w:hAnsi="Arial" w:cs="Arial"/>
          <w:sz w:val="22"/>
          <w:szCs w:val="22"/>
        </w:rPr>
        <w:tab/>
      </w:r>
      <w:r w:rsidRPr="00F917D6">
        <w:rPr>
          <w:rFonts w:ascii="Arial" w:eastAsia="Arial" w:hAnsi="Arial" w:cs="Arial"/>
          <w:sz w:val="22"/>
          <w:szCs w:val="22"/>
        </w:rPr>
        <w:t xml:space="preserve">Derivatives are presented as non-current assets or non-current liabilities if the remaining maturity of the instrument is more than 12 months and it is not due to be </w:t>
      </w:r>
      <w:proofErr w:type="spellStart"/>
      <w:r w:rsidRPr="00F917D6">
        <w:rPr>
          <w:rFonts w:ascii="Arial" w:eastAsia="Arial" w:hAnsi="Arial" w:cs="Arial"/>
          <w:sz w:val="22"/>
          <w:szCs w:val="22"/>
        </w:rPr>
        <w:t>realised</w:t>
      </w:r>
      <w:proofErr w:type="spellEnd"/>
      <w:r w:rsidRPr="00F917D6">
        <w:rPr>
          <w:rFonts w:ascii="Arial" w:eastAsia="Arial" w:hAnsi="Arial" w:cs="Arial"/>
          <w:sz w:val="22"/>
          <w:szCs w:val="22"/>
        </w:rPr>
        <w:t xml:space="preserve"> or settled within 12 months. Other derivatives are presented as current assets or current liabilities.</w:t>
      </w:r>
    </w:p>
    <w:p w:rsidR="00185162" w:rsidRPr="00912DE1" w:rsidRDefault="00F366AF" w:rsidP="005E1DC0">
      <w:pPr>
        <w:tabs>
          <w:tab w:val="left" w:pos="1440"/>
        </w:tabs>
        <w:spacing w:before="60" w:after="60"/>
        <w:ind w:left="547" w:hanging="547"/>
        <w:jc w:val="thaiDistribute"/>
        <w:outlineLvl w:val="0"/>
        <w:rPr>
          <w:rFonts w:ascii="Arial" w:hAnsi="Arial"/>
          <w:b/>
          <w:bCs/>
          <w:sz w:val="22"/>
          <w:szCs w:val="22"/>
        </w:rPr>
      </w:pPr>
      <w:r>
        <w:rPr>
          <w:rFonts w:ascii="Arial" w:hAnsi="Arial"/>
          <w:b/>
          <w:bCs/>
          <w:sz w:val="22"/>
          <w:szCs w:val="22"/>
        </w:rPr>
        <w:t>5</w:t>
      </w:r>
      <w:r w:rsidR="00185162" w:rsidRPr="00912DE1">
        <w:rPr>
          <w:rFonts w:ascii="Arial" w:hAnsi="Arial"/>
          <w:b/>
          <w:bCs/>
          <w:sz w:val="22"/>
          <w:szCs w:val="22"/>
        </w:rPr>
        <w:t>.</w:t>
      </w:r>
      <w:r w:rsidR="000E71B8">
        <w:rPr>
          <w:rFonts w:ascii="Arial" w:hAnsi="Arial"/>
          <w:b/>
          <w:bCs/>
          <w:sz w:val="22"/>
          <w:szCs w:val="22"/>
        </w:rPr>
        <w:t>16</w:t>
      </w:r>
      <w:r w:rsidR="00185162" w:rsidRPr="00912DE1">
        <w:rPr>
          <w:rFonts w:ascii="Arial" w:hAnsi="Arial"/>
          <w:b/>
          <w:bCs/>
          <w:sz w:val="22"/>
          <w:szCs w:val="22"/>
          <w:cs/>
        </w:rPr>
        <w:tab/>
      </w:r>
      <w:r w:rsidR="00185162" w:rsidRPr="00912DE1">
        <w:rPr>
          <w:rFonts w:ascii="Arial" w:hAnsi="Arial"/>
          <w:b/>
          <w:bCs/>
          <w:sz w:val="22"/>
          <w:szCs w:val="22"/>
        </w:rPr>
        <w:t>Fair value measurement</w:t>
      </w:r>
    </w:p>
    <w:p w:rsidR="00185162" w:rsidRPr="00912DE1" w:rsidRDefault="00185162" w:rsidP="005E1DC0">
      <w:pPr>
        <w:tabs>
          <w:tab w:val="left" w:pos="1440"/>
        </w:tabs>
        <w:spacing w:before="60" w:after="60"/>
        <w:ind w:left="547" w:hanging="547"/>
        <w:jc w:val="thaiDistribute"/>
        <w:outlineLvl w:val="0"/>
        <w:rPr>
          <w:rFonts w:ascii="Arial" w:hAnsi="Arial" w:cs="Arial"/>
          <w:sz w:val="22"/>
          <w:szCs w:val="22"/>
        </w:rPr>
      </w:pPr>
      <w:r w:rsidRPr="00912DE1">
        <w:rPr>
          <w:rFonts w:ascii="Arial" w:hAnsi="Arial"/>
          <w:b/>
          <w:bCs/>
          <w:sz w:val="22"/>
          <w:szCs w:val="22"/>
        </w:rPr>
        <w:tab/>
      </w:r>
      <w:r w:rsidRPr="00912DE1">
        <w:rPr>
          <w:rFonts w:ascii="Arial" w:hAnsi="Arial"/>
          <w:sz w:val="22"/>
          <w:szCs w:val="22"/>
        </w:rPr>
        <w:t xml:space="preserve">Fair value is the price that would be received to sell an asset or paid to transfer a liability in an orderly transaction between buyer and seller (market participants) at the measurement date. </w:t>
      </w:r>
      <w:r w:rsidRPr="00912DE1">
        <w:rPr>
          <w:rFonts w:ascii="Arial" w:hAnsi="Arial" w:cs="Arial"/>
          <w:sz w:val="22"/>
          <w:szCs w:val="22"/>
        </w:rPr>
        <w:t xml:space="preserve">The Company and its subsidiaries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and its subsidiaries measure fair value using valuation technique that are appropriate in the circumstances and </w:t>
      </w:r>
      <w:proofErr w:type="spellStart"/>
      <w:r w:rsidRPr="00912DE1">
        <w:rPr>
          <w:rFonts w:ascii="Arial" w:hAnsi="Arial" w:cs="Arial"/>
          <w:sz w:val="22"/>
          <w:szCs w:val="22"/>
        </w:rPr>
        <w:t>maximises</w:t>
      </w:r>
      <w:proofErr w:type="spellEnd"/>
      <w:r w:rsidRPr="00912DE1">
        <w:rPr>
          <w:rFonts w:ascii="Arial" w:hAnsi="Arial" w:cs="Arial"/>
          <w:sz w:val="22"/>
          <w:szCs w:val="22"/>
        </w:rPr>
        <w:t xml:space="preserve"> the use of relevant observable inputs related to assets and liabilities that are required to be measured at fair value.</w:t>
      </w:r>
    </w:p>
    <w:p w:rsidR="000E71B8" w:rsidRDefault="00185162" w:rsidP="005E1DC0">
      <w:pPr>
        <w:tabs>
          <w:tab w:val="left" w:pos="1440"/>
        </w:tabs>
        <w:spacing w:before="60" w:after="60"/>
        <w:ind w:left="547" w:hanging="547"/>
        <w:jc w:val="thaiDistribute"/>
        <w:outlineLvl w:val="0"/>
        <w:rPr>
          <w:rFonts w:ascii="Arial" w:hAnsi="Arial" w:cs="Arial"/>
          <w:sz w:val="22"/>
          <w:szCs w:val="22"/>
        </w:rPr>
      </w:pPr>
      <w:r w:rsidRPr="00912DE1">
        <w:rPr>
          <w:rFonts w:ascii="Arial" w:hAnsi="Arial" w:cs="Arial"/>
          <w:sz w:val="22"/>
          <w:szCs w:val="22"/>
        </w:rPr>
        <w:tab/>
      </w:r>
    </w:p>
    <w:p w:rsidR="000E71B8" w:rsidRDefault="000E71B8">
      <w:pPr>
        <w:rPr>
          <w:rFonts w:ascii="Arial" w:hAnsi="Arial" w:cs="Arial"/>
          <w:sz w:val="22"/>
          <w:szCs w:val="22"/>
        </w:rPr>
      </w:pPr>
      <w:r>
        <w:rPr>
          <w:rFonts w:ascii="Arial" w:hAnsi="Arial" w:cs="Arial"/>
          <w:sz w:val="22"/>
          <w:szCs w:val="22"/>
        </w:rPr>
        <w:br w:type="page"/>
      </w:r>
    </w:p>
    <w:p w:rsidR="00185162" w:rsidRPr="00912DE1" w:rsidRDefault="000E71B8" w:rsidP="005E1DC0">
      <w:pPr>
        <w:tabs>
          <w:tab w:val="left" w:pos="1440"/>
        </w:tabs>
        <w:spacing w:before="60" w:after="60"/>
        <w:ind w:left="547" w:hanging="547"/>
        <w:jc w:val="thaiDistribute"/>
        <w:outlineLvl w:val="0"/>
        <w:rPr>
          <w:rFonts w:ascii="Arial" w:hAnsi="Arial" w:cs="Arial"/>
          <w:sz w:val="22"/>
          <w:szCs w:val="22"/>
        </w:rPr>
      </w:pPr>
      <w:r>
        <w:rPr>
          <w:rFonts w:ascii="Arial" w:hAnsi="Arial" w:cs="Arial"/>
          <w:sz w:val="22"/>
          <w:szCs w:val="22"/>
        </w:rPr>
        <w:lastRenderedPageBreak/>
        <w:tab/>
      </w:r>
      <w:r w:rsidR="00185162" w:rsidRPr="00912DE1">
        <w:rPr>
          <w:rFonts w:ascii="Arial" w:hAnsi="Arial" w:cs="Arial"/>
          <w:sz w:val="22"/>
          <w:szCs w:val="22"/>
        </w:rPr>
        <w:t xml:space="preserve">All assets and liabilities for which fair value is measured or disclosed in the financial statements are </w:t>
      </w:r>
      <w:proofErr w:type="spellStart"/>
      <w:r w:rsidR="00185162" w:rsidRPr="00912DE1">
        <w:rPr>
          <w:rFonts w:ascii="Arial" w:hAnsi="Arial" w:cs="Arial"/>
          <w:sz w:val="22"/>
          <w:szCs w:val="22"/>
        </w:rPr>
        <w:t>categorised</w:t>
      </w:r>
      <w:proofErr w:type="spellEnd"/>
      <w:r w:rsidR="00185162" w:rsidRPr="00912DE1">
        <w:rPr>
          <w:rFonts w:ascii="Arial" w:hAnsi="Arial" w:cs="Arial"/>
          <w:sz w:val="22"/>
          <w:szCs w:val="22"/>
        </w:rPr>
        <w:t xml:space="preserve"> within the fair value hierarchy into three levels based on </w:t>
      </w:r>
      <w:proofErr w:type="spellStart"/>
      <w:r w:rsidR="00185162" w:rsidRPr="00912DE1">
        <w:rPr>
          <w:rFonts w:ascii="Arial" w:hAnsi="Arial" w:cs="Arial"/>
          <w:sz w:val="22"/>
          <w:szCs w:val="22"/>
        </w:rPr>
        <w:t>categorise</w:t>
      </w:r>
      <w:proofErr w:type="spellEnd"/>
      <w:r w:rsidR="00185162" w:rsidRPr="00912DE1">
        <w:rPr>
          <w:rFonts w:ascii="Arial" w:hAnsi="Arial" w:cs="Arial"/>
          <w:sz w:val="22"/>
          <w:szCs w:val="22"/>
        </w:rPr>
        <w:t xml:space="preserve"> of input to be used in fair value measurement as follows:</w:t>
      </w:r>
    </w:p>
    <w:p w:rsidR="00185162" w:rsidRPr="00912DE1" w:rsidRDefault="00185162" w:rsidP="005E1DC0">
      <w:pPr>
        <w:tabs>
          <w:tab w:val="left" w:pos="1440"/>
        </w:tabs>
        <w:spacing w:before="60" w:after="60"/>
        <w:ind w:left="1620" w:hanging="1080"/>
        <w:jc w:val="thaiDistribute"/>
        <w:outlineLvl w:val="0"/>
        <w:rPr>
          <w:rFonts w:ascii="Arial" w:hAnsi="Arial" w:cs="Arial"/>
          <w:sz w:val="22"/>
          <w:szCs w:val="22"/>
        </w:rPr>
      </w:pPr>
      <w:r w:rsidRPr="00912DE1">
        <w:rPr>
          <w:rFonts w:ascii="Arial" w:hAnsi="Arial" w:cs="Arial"/>
          <w:sz w:val="22"/>
          <w:szCs w:val="22"/>
        </w:rPr>
        <w:t>Level</w:t>
      </w:r>
      <w:r w:rsidRPr="00912DE1">
        <w:rPr>
          <w:rFonts w:ascii="Arial" w:hAnsi="Arial" w:cs="Arial"/>
          <w:sz w:val="22"/>
          <w:szCs w:val="22"/>
          <w:cs/>
        </w:rPr>
        <w:t xml:space="preserve"> </w:t>
      </w:r>
      <w:r w:rsidRPr="00912DE1">
        <w:rPr>
          <w:rFonts w:ascii="Arial" w:hAnsi="Arial" w:cs="Arial"/>
          <w:sz w:val="22"/>
          <w:szCs w:val="22"/>
        </w:rPr>
        <w:t xml:space="preserve">1 - </w:t>
      </w:r>
      <w:r w:rsidRPr="00912DE1">
        <w:rPr>
          <w:rFonts w:ascii="Arial" w:hAnsi="Arial" w:cs="Arial"/>
          <w:sz w:val="22"/>
          <w:szCs w:val="22"/>
        </w:rPr>
        <w:tab/>
        <w:t xml:space="preserve">Use of quoted market prices in an observable active market for such assets or liabilities </w:t>
      </w:r>
    </w:p>
    <w:p w:rsidR="00185162" w:rsidRPr="00912DE1" w:rsidRDefault="00185162" w:rsidP="005E1DC0">
      <w:pPr>
        <w:tabs>
          <w:tab w:val="left" w:pos="1440"/>
        </w:tabs>
        <w:spacing w:before="60" w:after="60"/>
        <w:ind w:left="1620" w:hanging="1080"/>
        <w:jc w:val="thaiDistribute"/>
        <w:outlineLvl w:val="0"/>
        <w:rPr>
          <w:rFonts w:ascii="Arial" w:hAnsi="Arial" w:cs="Arial"/>
          <w:sz w:val="22"/>
          <w:szCs w:val="22"/>
        </w:rPr>
      </w:pPr>
      <w:r w:rsidRPr="00912DE1">
        <w:rPr>
          <w:rFonts w:ascii="Arial" w:hAnsi="Arial" w:cs="Arial"/>
          <w:sz w:val="22"/>
          <w:szCs w:val="22"/>
        </w:rPr>
        <w:t>Level</w:t>
      </w:r>
      <w:r w:rsidRPr="00912DE1">
        <w:rPr>
          <w:rFonts w:ascii="Arial" w:hAnsi="Arial" w:cs="Arial"/>
          <w:sz w:val="22"/>
          <w:szCs w:val="22"/>
          <w:cs/>
        </w:rPr>
        <w:t xml:space="preserve"> </w:t>
      </w:r>
      <w:r w:rsidRPr="00912DE1">
        <w:rPr>
          <w:rFonts w:ascii="Arial" w:hAnsi="Arial" w:cs="Arial"/>
          <w:sz w:val="22"/>
          <w:szCs w:val="22"/>
        </w:rPr>
        <w:t xml:space="preserve">2 - </w:t>
      </w:r>
      <w:r w:rsidRPr="00912DE1">
        <w:rPr>
          <w:rFonts w:ascii="Arial" w:hAnsi="Arial" w:cs="Arial"/>
          <w:sz w:val="22"/>
          <w:szCs w:val="22"/>
        </w:rPr>
        <w:tab/>
        <w:t>Use of other observable inputs for such assets or liabilities, whether directly or indirectly</w:t>
      </w:r>
    </w:p>
    <w:p w:rsidR="00185162" w:rsidRPr="00912DE1" w:rsidRDefault="00185162" w:rsidP="005E1DC0">
      <w:pPr>
        <w:tabs>
          <w:tab w:val="left" w:pos="1440"/>
        </w:tabs>
        <w:spacing w:before="60" w:after="60"/>
        <w:ind w:left="1620" w:hanging="1080"/>
        <w:jc w:val="thaiDistribute"/>
        <w:outlineLvl w:val="0"/>
        <w:rPr>
          <w:rFonts w:ascii="Arial" w:hAnsi="Arial" w:cs="Arial"/>
          <w:sz w:val="22"/>
          <w:szCs w:val="22"/>
        </w:rPr>
      </w:pPr>
      <w:r w:rsidRPr="00912DE1">
        <w:rPr>
          <w:rFonts w:ascii="Arial" w:hAnsi="Arial" w:cs="Arial"/>
          <w:sz w:val="22"/>
          <w:szCs w:val="22"/>
        </w:rPr>
        <w:t>Level</w:t>
      </w:r>
      <w:r w:rsidRPr="00912DE1">
        <w:rPr>
          <w:rFonts w:ascii="Arial" w:hAnsi="Arial" w:cs="Arial"/>
          <w:sz w:val="22"/>
          <w:szCs w:val="22"/>
          <w:cs/>
        </w:rPr>
        <w:t xml:space="preserve"> </w:t>
      </w:r>
      <w:r>
        <w:rPr>
          <w:rFonts w:ascii="Arial" w:hAnsi="Arial" w:cs="Arial"/>
          <w:sz w:val="22"/>
          <w:szCs w:val="22"/>
        </w:rPr>
        <w:t xml:space="preserve">3 </w:t>
      </w:r>
      <w:r w:rsidRPr="00912DE1">
        <w:rPr>
          <w:rFonts w:ascii="Arial" w:hAnsi="Arial" w:cs="Arial"/>
          <w:sz w:val="22"/>
          <w:szCs w:val="22"/>
        </w:rPr>
        <w:t xml:space="preserve">- </w:t>
      </w:r>
      <w:r w:rsidRPr="00912DE1">
        <w:rPr>
          <w:rFonts w:ascii="Arial" w:hAnsi="Arial" w:cs="Arial"/>
          <w:sz w:val="22"/>
          <w:szCs w:val="22"/>
        </w:rPr>
        <w:tab/>
        <w:t xml:space="preserve">Use of unobservable inputs such as estimates of future cash flows </w:t>
      </w:r>
    </w:p>
    <w:p w:rsidR="00185162" w:rsidRDefault="00185162" w:rsidP="005E1DC0">
      <w:pPr>
        <w:tabs>
          <w:tab w:val="left" w:pos="1440"/>
        </w:tabs>
        <w:spacing w:before="60" w:after="60"/>
        <w:ind w:left="547" w:hanging="547"/>
        <w:jc w:val="thaiDistribute"/>
        <w:outlineLvl w:val="0"/>
        <w:rPr>
          <w:rFonts w:ascii="Arial" w:hAnsi="Arial" w:cs="Arial"/>
          <w:sz w:val="22"/>
          <w:szCs w:val="22"/>
        </w:rPr>
      </w:pPr>
      <w:r w:rsidRPr="00912DE1">
        <w:rPr>
          <w:rFonts w:ascii="Arial" w:hAnsi="Arial" w:cs="Arial"/>
          <w:sz w:val="22"/>
          <w:szCs w:val="22"/>
        </w:rPr>
        <w:tab/>
        <w:t>At the end of each reporting period, the Company and its subsidiaries determine whether transfers have occurred between levels within the fair value hierarchy for assets and liabilities held at the end of the reporting period that are measured at fair value on a recurring basis.</w:t>
      </w:r>
    </w:p>
    <w:p w:rsidR="00495256" w:rsidRPr="00E430A6" w:rsidRDefault="00F366AF" w:rsidP="0008683D">
      <w:pPr>
        <w:tabs>
          <w:tab w:val="left" w:pos="1440"/>
        </w:tabs>
        <w:spacing w:before="120" w:after="120"/>
        <w:ind w:left="540" w:hanging="540"/>
        <w:jc w:val="thaiDistribute"/>
        <w:outlineLvl w:val="0"/>
        <w:rPr>
          <w:rFonts w:ascii="Arial" w:hAnsi="Arial"/>
          <w:b/>
          <w:bCs/>
          <w:sz w:val="22"/>
          <w:szCs w:val="22"/>
        </w:rPr>
      </w:pPr>
      <w:r>
        <w:rPr>
          <w:rFonts w:ascii="Arial" w:hAnsi="Arial"/>
          <w:b/>
          <w:bCs/>
          <w:sz w:val="22"/>
          <w:szCs w:val="22"/>
        </w:rPr>
        <w:t>6</w:t>
      </w:r>
      <w:r w:rsidR="00495256" w:rsidRPr="00E430A6">
        <w:rPr>
          <w:rFonts w:ascii="Arial" w:hAnsi="Arial"/>
          <w:b/>
          <w:bCs/>
          <w:sz w:val="22"/>
          <w:szCs w:val="22"/>
        </w:rPr>
        <w:t>.</w:t>
      </w:r>
      <w:r w:rsidR="00495256" w:rsidRPr="00E430A6">
        <w:rPr>
          <w:rFonts w:ascii="Arial" w:hAnsi="Arial"/>
          <w:b/>
          <w:bCs/>
          <w:sz w:val="22"/>
          <w:szCs w:val="22"/>
        </w:rPr>
        <w:tab/>
        <w:t>Significant accounting judg</w:t>
      </w:r>
      <w:r w:rsidR="00B8111D" w:rsidRPr="00E430A6">
        <w:rPr>
          <w:rFonts w:ascii="Arial" w:hAnsi="Arial"/>
          <w:b/>
          <w:bCs/>
          <w:sz w:val="22"/>
          <w:szCs w:val="22"/>
        </w:rPr>
        <w:t>e</w:t>
      </w:r>
      <w:r w:rsidR="00495256" w:rsidRPr="00E430A6">
        <w:rPr>
          <w:rFonts w:ascii="Arial" w:hAnsi="Arial"/>
          <w:b/>
          <w:bCs/>
          <w:sz w:val="22"/>
          <w:szCs w:val="22"/>
        </w:rPr>
        <w:t>ments and estimates</w:t>
      </w:r>
    </w:p>
    <w:p w:rsidR="00495256" w:rsidRPr="00E430A6" w:rsidRDefault="00DE4C3E" w:rsidP="0008683D">
      <w:pPr>
        <w:tabs>
          <w:tab w:val="left" w:pos="1440"/>
        </w:tabs>
        <w:spacing w:before="120" w:after="120"/>
        <w:ind w:left="540" w:hanging="540"/>
        <w:jc w:val="thaiDistribute"/>
        <w:outlineLvl w:val="0"/>
        <w:rPr>
          <w:rFonts w:ascii="Arial" w:hAnsi="Arial"/>
          <w:spacing w:val="-4"/>
          <w:sz w:val="22"/>
          <w:szCs w:val="22"/>
        </w:rPr>
      </w:pPr>
      <w:r w:rsidRPr="00E430A6">
        <w:rPr>
          <w:rFonts w:ascii="Arial" w:hAnsi="Arial"/>
          <w:sz w:val="22"/>
          <w:szCs w:val="22"/>
        </w:rPr>
        <w:tab/>
      </w:r>
      <w:r w:rsidR="00495256" w:rsidRPr="00E430A6">
        <w:rPr>
          <w:rFonts w:ascii="Arial" w:hAnsi="Arial"/>
          <w:sz w:val="22"/>
          <w:szCs w:val="22"/>
        </w:rPr>
        <w:t xml:space="preserve">The preparation of financial statements in conformity with </w:t>
      </w:r>
      <w:r w:rsidR="00C03A8E" w:rsidRPr="00E430A6">
        <w:rPr>
          <w:rFonts w:ascii="Arial" w:hAnsi="Arial"/>
          <w:spacing w:val="-4"/>
          <w:sz w:val="22"/>
          <w:szCs w:val="22"/>
        </w:rPr>
        <w:t xml:space="preserve">financial reporting standards </w:t>
      </w:r>
      <w:r w:rsidR="00495256" w:rsidRPr="00E430A6">
        <w:rPr>
          <w:rFonts w:ascii="Arial" w:hAnsi="Arial"/>
          <w:sz w:val="22"/>
          <w:szCs w:val="22"/>
        </w:rPr>
        <w:t>at times requires management to make subjective judg</w:t>
      </w:r>
      <w:r w:rsidR="00371F9E" w:rsidRPr="00E430A6">
        <w:rPr>
          <w:rFonts w:ascii="Arial" w:hAnsi="Arial"/>
          <w:sz w:val="22"/>
          <w:szCs w:val="22"/>
        </w:rPr>
        <w:t>e</w:t>
      </w:r>
      <w:r w:rsidR="00495256" w:rsidRPr="00E430A6">
        <w:rPr>
          <w:rFonts w:ascii="Arial" w:hAnsi="Arial"/>
          <w:sz w:val="22"/>
          <w:szCs w:val="22"/>
        </w:rPr>
        <w:t>ments and estimates regarding matters that are inherently uncertain. These judg</w:t>
      </w:r>
      <w:r w:rsidR="00352B02" w:rsidRPr="00E430A6">
        <w:rPr>
          <w:rFonts w:ascii="Arial" w:hAnsi="Arial"/>
          <w:sz w:val="22"/>
          <w:szCs w:val="22"/>
        </w:rPr>
        <w:t>e</w:t>
      </w:r>
      <w:r w:rsidR="00495256" w:rsidRPr="00E430A6">
        <w:rPr>
          <w:rFonts w:ascii="Arial" w:hAnsi="Arial"/>
          <w:sz w:val="22"/>
          <w:szCs w:val="22"/>
        </w:rPr>
        <w:t>ments and estimates affect reported amounts and disclosures</w:t>
      </w:r>
      <w:r w:rsidR="001E2CAB" w:rsidRPr="00E430A6">
        <w:rPr>
          <w:rFonts w:ascii="Arial" w:hAnsi="Arial"/>
          <w:sz w:val="22"/>
          <w:szCs w:val="22"/>
        </w:rPr>
        <w:t>;</w:t>
      </w:r>
      <w:r w:rsidR="00495256" w:rsidRPr="00E430A6">
        <w:rPr>
          <w:rFonts w:ascii="Arial" w:hAnsi="Arial"/>
          <w:sz w:val="22"/>
          <w:szCs w:val="22"/>
        </w:rPr>
        <w:t xml:space="preserve"> and actual results could differ</w:t>
      </w:r>
      <w:r w:rsidR="001E2CAB" w:rsidRPr="00E430A6">
        <w:rPr>
          <w:rFonts w:ascii="Arial" w:hAnsi="Arial"/>
          <w:spacing w:val="-4"/>
          <w:sz w:val="22"/>
          <w:szCs w:val="22"/>
        </w:rPr>
        <w:t xml:space="preserve"> from these estimates. </w:t>
      </w:r>
      <w:r w:rsidR="00495256" w:rsidRPr="00E430A6">
        <w:rPr>
          <w:rFonts w:ascii="Arial" w:hAnsi="Arial"/>
          <w:sz w:val="22"/>
          <w:szCs w:val="22"/>
        </w:rPr>
        <w:t xml:space="preserve">Significant </w:t>
      </w:r>
      <w:r w:rsidR="001E2CAB" w:rsidRPr="00E430A6">
        <w:rPr>
          <w:rFonts w:ascii="Arial" w:hAnsi="Arial"/>
          <w:sz w:val="22"/>
          <w:szCs w:val="22"/>
        </w:rPr>
        <w:t>judg</w:t>
      </w:r>
      <w:r w:rsidR="00B8111D" w:rsidRPr="00E430A6">
        <w:rPr>
          <w:rFonts w:ascii="Arial" w:hAnsi="Arial"/>
          <w:sz w:val="22"/>
          <w:szCs w:val="22"/>
        </w:rPr>
        <w:t>e</w:t>
      </w:r>
      <w:r w:rsidR="001E2CAB" w:rsidRPr="00E430A6">
        <w:rPr>
          <w:rFonts w:ascii="Arial" w:hAnsi="Arial"/>
          <w:sz w:val="22"/>
          <w:szCs w:val="22"/>
        </w:rPr>
        <w:t>ments</w:t>
      </w:r>
      <w:r w:rsidR="00495256" w:rsidRPr="00E430A6">
        <w:rPr>
          <w:rFonts w:ascii="Arial" w:hAnsi="Arial"/>
          <w:sz w:val="22"/>
          <w:szCs w:val="22"/>
        </w:rPr>
        <w:t xml:space="preserve"> and estimates are as follows:</w:t>
      </w:r>
    </w:p>
    <w:p w:rsidR="00962325" w:rsidRPr="00B55132" w:rsidRDefault="00962325" w:rsidP="00D22CA9">
      <w:pPr>
        <w:tabs>
          <w:tab w:val="left" w:pos="1440"/>
        </w:tabs>
        <w:spacing w:before="120" w:after="120" w:line="400" w:lineRule="exact"/>
        <w:ind w:left="540" w:hanging="535"/>
        <w:jc w:val="thaiDistribute"/>
        <w:outlineLvl w:val="0"/>
        <w:rPr>
          <w:rFonts w:ascii="Arial" w:hAnsi="Arial"/>
          <w:b/>
          <w:bCs/>
          <w:sz w:val="22"/>
          <w:szCs w:val="22"/>
        </w:rPr>
      </w:pPr>
      <w:r>
        <w:rPr>
          <w:rFonts w:ascii="Arial" w:hAnsi="Arial"/>
          <w:b/>
          <w:bCs/>
          <w:sz w:val="22"/>
          <w:szCs w:val="22"/>
        </w:rPr>
        <w:tab/>
      </w:r>
      <w:r w:rsidRPr="00B55132">
        <w:rPr>
          <w:rFonts w:ascii="Arial" w:hAnsi="Arial"/>
          <w:b/>
          <w:bCs/>
          <w:sz w:val="22"/>
          <w:szCs w:val="22"/>
        </w:rPr>
        <w:t xml:space="preserve">Consolidation </w:t>
      </w:r>
      <w:r w:rsidR="001C28CD">
        <w:rPr>
          <w:rFonts w:ascii="Arial" w:hAnsi="Arial"/>
          <w:b/>
          <w:bCs/>
          <w:sz w:val="22"/>
          <w:szCs w:val="22"/>
        </w:rPr>
        <w:t>of subsidiary</w:t>
      </w:r>
      <w:r w:rsidRPr="00B55132">
        <w:rPr>
          <w:rFonts w:ascii="Arial" w:hAnsi="Arial"/>
          <w:b/>
          <w:bCs/>
          <w:sz w:val="22"/>
          <w:szCs w:val="22"/>
        </w:rPr>
        <w:t xml:space="preserve"> that the Company holds less than half of shares</w:t>
      </w:r>
    </w:p>
    <w:p w:rsidR="00962325" w:rsidRDefault="00962325" w:rsidP="00D22CA9">
      <w:pPr>
        <w:tabs>
          <w:tab w:val="left" w:pos="1440"/>
        </w:tabs>
        <w:spacing w:before="120" w:after="120" w:line="400" w:lineRule="exact"/>
        <w:ind w:left="540" w:hanging="535"/>
        <w:jc w:val="thaiDistribute"/>
        <w:outlineLvl w:val="0"/>
        <w:rPr>
          <w:rFonts w:ascii="Arial" w:hAnsi="Arial"/>
          <w:sz w:val="22"/>
          <w:szCs w:val="22"/>
        </w:rPr>
      </w:pPr>
      <w:r w:rsidRPr="00B55132">
        <w:rPr>
          <w:rFonts w:ascii="Arial" w:hAnsi="Arial"/>
          <w:b/>
          <w:bCs/>
          <w:sz w:val="22"/>
          <w:szCs w:val="22"/>
        </w:rPr>
        <w:tab/>
      </w:r>
      <w:r w:rsidRPr="00B55132">
        <w:rPr>
          <w:rFonts w:ascii="Arial" w:hAnsi="Arial"/>
          <w:sz w:val="22"/>
          <w:szCs w:val="22"/>
        </w:rPr>
        <w:t>The management of the Company determined tha</w:t>
      </w:r>
      <w:r>
        <w:rPr>
          <w:rFonts w:ascii="Arial" w:hAnsi="Arial"/>
          <w:sz w:val="22"/>
          <w:szCs w:val="22"/>
        </w:rPr>
        <w:t xml:space="preserve">t the Company has control over </w:t>
      </w:r>
      <w:proofErr w:type="spellStart"/>
      <w:r>
        <w:rPr>
          <w:rFonts w:ascii="Arial" w:hAnsi="Arial"/>
          <w:sz w:val="22"/>
          <w:szCs w:val="22"/>
        </w:rPr>
        <w:t>Euroasia</w:t>
      </w:r>
      <w:proofErr w:type="spellEnd"/>
      <w:r>
        <w:rPr>
          <w:rFonts w:ascii="Arial" w:hAnsi="Arial"/>
          <w:sz w:val="22"/>
          <w:szCs w:val="22"/>
        </w:rPr>
        <w:t xml:space="preserve"> Total Logistics Company </w:t>
      </w:r>
      <w:r w:rsidRPr="00B55132">
        <w:rPr>
          <w:rFonts w:ascii="Arial" w:hAnsi="Arial"/>
          <w:sz w:val="22"/>
          <w:szCs w:val="22"/>
        </w:rPr>
        <w:t>Limited,</w:t>
      </w:r>
      <w:r>
        <w:rPr>
          <w:rFonts w:ascii="Arial" w:hAnsi="Arial"/>
          <w:sz w:val="22"/>
          <w:szCs w:val="22"/>
        </w:rPr>
        <w:t xml:space="preserve"> even though the Company holds 40%</w:t>
      </w:r>
      <w:r w:rsidRPr="00B55132">
        <w:rPr>
          <w:rFonts w:ascii="Arial" w:hAnsi="Arial"/>
          <w:sz w:val="22"/>
          <w:szCs w:val="22"/>
        </w:rPr>
        <w:t xml:space="preserve"> of shares and voting rights that is less than half of shares and voting rights. This is because the Company is a major shareholder and </w:t>
      </w:r>
      <w:proofErr w:type="gramStart"/>
      <w:r w:rsidRPr="00B55132">
        <w:rPr>
          <w:rFonts w:ascii="Arial" w:hAnsi="Arial"/>
          <w:sz w:val="22"/>
          <w:szCs w:val="22"/>
        </w:rPr>
        <w:t>has the ability to</w:t>
      </w:r>
      <w:proofErr w:type="gramEnd"/>
      <w:r w:rsidRPr="00B55132">
        <w:rPr>
          <w:rFonts w:ascii="Arial" w:hAnsi="Arial"/>
          <w:sz w:val="22"/>
          <w:szCs w:val="22"/>
        </w:rPr>
        <w:t xml:space="preserve"> direct the significant activities. As a result, </w:t>
      </w:r>
      <w:proofErr w:type="spellStart"/>
      <w:r>
        <w:rPr>
          <w:rFonts w:ascii="Arial" w:hAnsi="Arial"/>
          <w:sz w:val="22"/>
          <w:szCs w:val="22"/>
        </w:rPr>
        <w:t>Euroasia</w:t>
      </w:r>
      <w:proofErr w:type="spellEnd"/>
      <w:r>
        <w:rPr>
          <w:rFonts w:ascii="Arial" w:hAnsi="Arial"/>
          <w:sz w:val="22"/>
          <w:szCs w:val="22"/>
        </w:rPr>
        <w:t xml:space="preserve"> Total Logistics Company </w:t>
      </w:r>
      <w:r w:rsidRPr="00B55132">
        <w:rPr>
          <w:rFonts w:ascii="Arial" w:hAnsi="Arial"/>
          <w:sz w:val="22"/>
          <w:szCs w:val="22"/>
        </w:rPr>
        <w:t xml:space="preserve">Limited is deemed to be a subsidiary of the Company and </w:t>
      </w:r>
      <w:proofErr w:type="gramStart"/>
      <w:r w:rsidRPr="00B55132">
        <w:rPr>
          <w:rFonts w:ascii="Arial" w:hAnsi="Arial"/>
          <w:sz w:val="22"/>
          <w:szCs w:val="22"/>
        </w:rPr>
        <w:t>has to</w:t>
      </w:r>
      <w:proofErr w:type="gramEnd"/>
      <w:r w:rsidRPr="00B55132">
        <w:rPr>
          <w:rFonts w:ascii="Arial" w:hAnsi="Arial"/>
          <w:sz w:val="22"/>
          <w:szCs w:val="22"/>
        </w:rPr>
        <w:t xml:space="preserve"> be included in the consolidated financial statements from the date on which the Company assumed control.</w:t>
      </w:r>
      <w:r>
        <w:rPr>
          <w:rFonts w:ascii="Arial" w:hAnsi="Arial"/>
          <w:sz w:val="22"/>
          <w:szCs w:val="22"/>
        </w:rPr>
        <w:t xml:space="preserve"> </w:t>
      </w:r>
    </w:p>
    <w:p w:rsidR="00495256" w:rsidRPr="00E430A6" w:rsidRDefault="00D22CA9" w:rsidP="00D22CA9">
      <w:pPr>
        <w:tabs>
          <w:tab w:val="left" w:pos="1440"/>
        </w:tabs>
        <w:spacing w:before="120" w:after="120"/>
        <w:ind w:left="540" w:hanging="535"/>
        <w:jc w:val="thaiDistribute"/>
        <w:outlineLvl w:val="0"/>
        <w:rPr>
          <w:rFonts w:ascii="Arial" w:hAnsi="Arial"/>
          <w:b/>
          <w:bCs/>
          <w:sz w:val="22"/>
          <w:szCs w:val="22"/>
        </w:rPr>
      </w:pPr>
      <w:r>
        <w:rPr>
          <w:rFonts w:ascii="Arial" w:hAnsi="Arial"/>
          <w:b/>
          <w:bCs/>
          <w:sz w:val="22"/>
          <w:szCs w:val="22"/>
        </w:rPr>
        <w:tab/>
      </w:r>
      <w:r w:rsidR="00495256" w:rsidRPr="00E430A6">
        <w:rPr>
          <w:rFonts w:ascii="Arial" w:hAnsi="Arial"/>
          <w:b/>
          <w:bCs/>
          <w:sz w:val="22"/>
          <w:szCs w:val="22"/>
        </w:rPr>
        <w:t xml:space="preserve">Allowance for </w:t>
      </w:r>
      <w:r w:rsidR="005E1DC0">
        <w:rPr>
          <w:rFonts w:ascii="Arial" w:hAnsi="Arial"/>
          <w:b/>
          <w:bCs/>
          <w:sz w:val="22"/>
          <w:szCs w:val="22"/>
        </w:rPr>
        <w:t>expected credit losses of trade receivables</w:t>
      </w:r>
    </w:p>
    <w:p w:rsidR="00185162" w:rsidRDefault="00D22CA9" w:rsidP="005E1DC0">
      <w:pPr>
        <w:tabs>
          <w:tab w:val="left" w:pos="1440"/>
        </w:tabs>
        <w:spacing w:before="120" w:after="120" w:line="400" w:lineRule="exact"/>
        <w:ind w:left="540" w:hanging="535"/>
        <w:jc w:val="thaiDistribute"/>
        <w:outlineLvl w:val="0"/>
        <w:rPr>
          <w:rFonts w:ascii="Arial" w:hAnsi="Arial"/>
          <w:sz w:val="22"/>
          <w:szCs w:val="22"/>
        </w:rPr>
      </w:pPr>
      <w:r>
        <w:rPr>
          <w:rFonts w:ascii="Arial" w:hAnsi="Arial"/>
          <w:sz w:val="22"/>
          <w:szCs w:val="22"/>
        </w:rPr>
        <w:tab/>
      </w:r>
      <w:bookmarkStart w:id="2" w:name="_Hlk61507334"/>
      <w:bookmarkStart w:id="3" w:name="_Hlk61513633"/>
      <w:r w:rsidR="005E1DC0" w:rsidRPr="00F917D6">
        <w:rPr>
          <w:rFonts w:ascii="Arial" w:hAnsi="Arial"/>
          <w:sz w:val="22"/>
          <w:szCs w:val="22"/>
        </w:rPr>
        <w:t>In determining an allowance for expected credit losses of trade receivables, the management needs to make judgement and estimates based upon, among other things, past collection history, aging profile of outstanding debts and the forecast economic condition</w:t>
      </w:r>
      <w:r w:rsidR="005E1DC0" w:rsidRPr="00F917D6">
        <w:rPr>
          <w:rFonts w:ascii="Arial" w:hAnsi="Arial" w:hint="cs"/>
          <w:sz w:val="22"/>
          <w:szCs w:val="22"/>
          <w:cs/>
        </w:rPr>
        <w:t xml:space="preserve"> </w:t>
      </w:r>
      <w:r w:rsidR="005E1DC0" w:rsidRPr="00F917D6">
        <w:rPr>
          <w:rFonts w:ascii="Arial" w:hAnsi="Arial"/>
          <w:sz w:val="22"/>
          <w:szCs w:val="22"/>
        </w:rPr>
        <w:t xml:space="preserve">for groupings of various customer segments with similar credit risks. The Group’s historical credit loss experience and forecast economic conditions may also not be representative of whether a customer will </w:t>
      </w:r>
      <w:proofErr w:type="gramStart"/>
      <w:r w:rsidR="005E1DC0" w:rsidRPr="00F917D6">
        <w:rPr>
          <w:rFonts w:ascii="Arial" w:hAnsi="Arial"/>
          <w:sz w:val="22"/>
          <w:szCs w:val="22"/>
        </w:rPr>
        <w:t>actually default</w:t>
      </w:r>
      <w:proofErr w:type="gramEnd"/>
      <w:r w:rsidR="005E1DC0" w:rsidRPr="00F917D6">
        <w:rPr>
          <w:rFonts w:ascii="Arial" w:hAnsi="Arial"/>
          <w:sz w:val="22"/>
          <w:szCs w:val="22"/>
        </w:rPr>
        <w:t xml:space="preserve"> in the future.</w:t>
      </w:r>
      <w:bookmarkEnd w:id="2"/>
      <w:bookmarkEnd w:id="3"/>
    </w:p>
    <w:p w:rsidR="000E71B8" w:rsidRDefault="00D22CA9" w:rsidP="00D22CA9">
      <w:pPr>
        <w:tabs>
          <w:tab w:val="left" w:pos="540"/>
          <w:tab w:val="left" w:pos="1440"/>
        </w:tabs>
        <w:spacing w:before="120" w:after="120"/>
        <w:ind w:left="540" w:hanging="535"/>
        <w:jc w:val="thaiDistribute"/>
        <w:outlineLvl w:val="0"/>
        <w:rPr>
          <w:rFonts w:ascii="Arial" w:hAnsi="Arial"/>
          <w:b/>
          <w:bCs/>
          <w:sz w:val="22"/>
          <w:szCs w:val="22"/>
        </w:rPr>
      </w:pPr>
      <w:r>
        <w:rPr>
          <w:rFonts w:ascii="Arial" w:hAnsi="Arial"/>
          <w:b/>
          <w:bCs/>
          <w:sz w:val="22"/>
          <w:szCs w:val="22"/>
        </w:rPr>
        <w:tab/>
      </w:r>
    </w:p>
    <w:p w:rsidR="00495256" w:rsidRPr="00E430A6" w:rsidRDefault="000E71B8" w:rsidP="00D22CA9">
      <w:pPr>
        <w:tabs>
          <w:tab w:val="left" w:pos="540"/>
          <w:tab w:val="left" w:pos="1440"/>
        </w:tabs>
        <w:spacing w:before="120" w:after="120"/>
        <w:ind w:left="540" w:hanging="535"/>
        <w:jc w:val="thaiDistribute"/>
        <w:outlineLvl w:val="0"/>
        <w:rPr>
          <w:rFonts w:ascii="Arial" w:hAnsi="Arial"/>
          <w:b/>
          <w:bCs/>
          <w:sz w:val="22"/>
          <w:szCs w:val="22"/>
        </w:rPr>
      </w:pPr>
      <w:r>
        <w:rPr>
          <w:rFonts w:ascii="Arial" w:hAnsi="Arial"/>
          <w:b/>
          <w:bCs/>
          <w:sz w:val="22"/>
          <w:szCs w:val="22"/>
        </w:rPr>
        <w:lastRenderedPageBreak/>
        <w:tab/>
      </w:r>
      <w:r w:rsidR="00720ECB">
        <w:rPr>
          <w:rFonts w:ascii="Arial" w:hAnsi="Arial"/>
          <w:b/>
          <w:bCs/>
          <w:sz w:val="22"/>
          <w:szCs w:val="22"/>
        </w:rPr>
        <w:t>Goodwill and i</w:t>
      </w:r>
      <w:r w:rsidR="00495256" w:rsidRPr="00E430A6">
        <w:rPr>
          <w:rFonts w:ascii="Arial" w:hAnsi="Arial"/>
          <w:b/>
          <w:bCs/>
          <w:sz w:val="22"/>
          <w:szCs w:val="22"/>
        </w:rPr>
        <w:t>ntangible assets</w:t>
      </w:r>
    </w:p>
    <w:p w:rsidR="006D2D33" w:rsidRPr="00E430A6" w:rsidRDefault="00D22CA9" w:rsidP="000E71B8">
      <w:pPr>
        <w:tabs>
          <w:tab w:val="left" w:pos="1440"/>
        </w:tabs>
        <w:spacing w:before="120" w:after="120"/>
        <w:ind w:left="540" w:hanging="535"/>
        <w:jc w:val="thaiDistribute"/>
        <w:outlineLvl w:val="0"/>
        <w:rPr>
          <w:rFonts w:ascii="Arial" w:hAnsi="Arial"/>
          <w:sz w:val="22"/>
          <w:szCs w:val="22"/>
        </w:rPr>
      </w:pPr>
      <w:r>
        <w:rPr>
          <w:rFonts w:ascii="Arial" w:hAnsi="Arial"/>
          <w:sz w:val="22"/>
          <w:szCs w:val="22"/>
        </w:rPr>
        <w:tab/>
      </w:r>
      <w:r w:rsidR="00495256" w:rsidRPr="00E430A6">
        <w:rPr>
          <w:rFonts w:ascii="Arial" w:hAnsi="Arial"/>
          <w:sz w:val="22"/>
          <w:szCs w:val="22"/>
        </w:rPr>
        <w:t xml:space="preserve">The initial recognition and measurement of </w:t>
      </w:r>
      <w:r w:rsidR="00720ECB">
        <w:rPr>
          <w:rFonts w:ascii="Arial" w:hAnsi="Arial"/>
          <w:sz w:val="22"/>
          <w:szCs w:val="22"/>
        </w:rPr>
        <w:t xml:space="preserve">goodwill and </w:t>
      </w:r>
      <w:r w:rsidR="00FE7448" w:rsidRPr="00E430A6">
        <w:rPr>
          <w:rFonts w:ascii="Arial" w:hAnsi="Arial"/>
          <w:sz w:val="22"/>
          <w:szCs w:val="22"/>
        </w:rPr>
        <w:t>i</w:t>
      </w:r>
      <w:r w:rsidR="00495256" w:rsidRPr="00E430A6">
        <w:rPr>
          <w:rFonts w:ascii="Arial" w:hAnsi="Arial"/>
          <w:sz w:val="22"/>
          <w:szCs w:val="22"/>
        </w:rPr>
        <w:t xml:space="preserve">ntangible assets, and subsequent impairment testing, require management to make estimates of cash flows to be generated by the asset or the cash generating units and to choose a suitable discount rate </w:t>
      </w:r>
      <w:proofErr w:type="gramStart"/>
      <w:r w:rsidR="00495256" w:rsidRPr="00E430A6">
        <w:rPr>
          <w:rFonts w:ascii="Arial" w:hAnsi="Arial"/>
          <w:sz w:val="22"/>
          <w:szCs w:val="22"/>
        </w:rPr>
        <w:t>in order to</w:t>
      </w:r>
      <w:proofErr w:type="gramEnd"/>
      <w:r w:rsidR="00495256" w:rsidRPr="00E430A6">
        <w:rPr>
          <w:rFonts w:ascii="Arial" w:hAnsi="Arial"/>
          <w:sz w:val="22"/>
          <w:szCs w:val="22"/>
        </w:rPr>
        <w:t xml:space="preserve"> calculate the present value of those cash flows.</w:t>
      </w:r>
      <w:r w:rsidR="006D2D33" w:rsidRPr="00E430A6">
        <w:rPr>
          <w:rFonts w:ascii="Arial" w:hAnsi="Arial"/>
          <w:sz w:val="22"/>
          <w:szCs w:val="22"/>
        </w:rPr>
        <w:t xml:space="preserve"> </w:t>
      </w:r>
    </w:p>
    <w:p w:rsidR="004D6911" w:rsidRPr="00E430A6" w:rsidRDefault="00D22CA9" w:rsidP="00D22CA9">
      <w:pPr>
        <w:tabs>
          <w:tab w:val="left" w:pos="1440"/>
        </w:tabs>
        <w:spacing w:before="120" w:after="120" w:line="360" w:lineRule="exact"/>
        <w:ind w:left="540" w:hanging="535"/>
        <w:jc w:val="thaiDistribute"/>
        <w:outlineLvl w:val="0"/>
        <w:rPr>
          <w:rFonts w:ascii="Arial" w:hAnsi="Arial"/>
          <w:b/>
          <w:bCs/>
          <w:sz w:val="22"/>
          <w:szCs w:val="22"/>
        </w:rPr>
      </w:pPr>
      <w:r>
        <w:rPr>
          <w:rFonts w:ascii="Arial" w:hAnsi="Arial"/>
          <w:b/>
          <w:bCs/>
          <w:sz w:val="22"/>
          <w:szCs w:val="22"/>
        </w:rPr>
        <w:tab/>
      </w:r>
      <w:r w:rsidR="004D6911" w:rsidRPr="00E430A6">
        <w:rPr>
          <w:rFonts w:ascii="Arial" w:hAnsi="Arial"/>
          <w:b/>
          <w:bCs/>
          <w:sz w:val="22"/>
          <w:szCs w:val="22"/>
        </w:rPr>
        <w:t>Post-employment benefits under defined benefit plans</w:t>
      </w:r>
      <w:r w:rsidR="00690C74" w:rsidRPr="00E430A6">
        <w:rPr>
          <w:rFonts w:ascii="Arial" w:hAnsi="Arial"/>
          <w:b/>
          <w:bCs/>
          <w:spacing w:val="-3"/>
          <w:sz w:val="22"/>
          <w:szCs w:val="22"/>
        </w:rPr>
        <w:t xml:space="preserve"> </w:t>
      </w:r>
      <w:r w:rsidR="004D6911" w:rsidRPr="00E430A6">
        <w:rPr>
          <w:rFonts w:ascii="Arial" w:hAnsi="Arial"/>
          <w:b/>
          <w:bCs/>
          <w:spacing w:val="-3"/>
          <w:sz w:val="22"/>
          <w:szCs w:val="22"/>
        </w:rPr>
        <w:t>and other long-term employee benefits</w:t>
      </w:r>
    </w:p>
    <w:p w:rsidR="00190924" w:rsidRPr="00E430A6" w:rsidRDefault="00D22CA9" w:rsidP="00D22CA9">
      <w:pPr>
        <w:tabs>
          <w:tab w:val="left" w:pos="1440"/>
        </w:tabs>
        <w:spacing w:before="120" w:after="120" w:line="360" w:lineRule="exact"/>
        <w:ind w:left="540" w:hanging="535"/>
        <w:jc w:val="thaiDistribute"/>
        <w:outlineLvl w:val="0"/>
        <w:rPr>
          <w:rFonts w:ascii="Arial" w:hAnsi="Arial" w:cs="Arial"/>
          <w:color w:val="000000"/>
          <w:sz w:val="22"/>
          <w:szCs w:val="22"/>
        </w:rPr>
      </w:pPr>
      <w:r>
        <w:rPr>
          <w:rFonts w:ascii="Arial" w:hAnsi="Arial" w:cs="Arial"/>
          <w:color w:val="000000"/>
          <w:sz w:val="22"/>
          <w:szCs w:val="22"/>
        </w:rPr>
        <w:tab/>
      </w:r>
      <w:r w:rsidR="00190924" w:rsidRPr="00E430A6">
        <w:rPr>
          <w:rFonts w:ascii="Arial" w:hAnsi="Arial" w:cs="Arial"/>
          <w:color w:val="000000"/>
          <w:sz w:val="22"/>
          <w:szCs w:val="22"/>
        </w:rPr>
        <w:t>The obligation under the defined benefit plan</w:t>
      </w:r>
      <w:r w:rsidR="00BE107C" w:rsidRPr="00E430A6">
        <w:rPr>
          <w:rFonts w:ascii="Arial" w:hAnsi="Arial" w:cs="Arial"/>
          <w:color w:val="000000"/>
          <w:sz w:val="22"/>
          <w:szCs w:val="22"/>
        </w:rPr>
        <w:t>s</w:t>
      </w:r>
      <w:r w:rsidR="00190924" w:rsidRPr="00E430A6">
        <w:rPr>
          <w:rFonts w:ascii="Arial" w:hAnsi="Arial" w:cs="Arial"/>
          <w:color w:val="000000"/>
          <w:sz w:val="22"/>
          <w:szCs w:val="22"/>
        </w:rPr>
        <w:t xml:space="preserve"> and other l</w:t>
      </w:r>
      <w:r w:rsidR="0017642F" w:rsidRPr="00E430A6">
        <w:rPr>
          <w:rFonts w:ascii="Arial" w:hAnsi="Arial" w:cs="Arial"/>
          <w:color w:val="000000"/>
          <w:sz w:val="22"/>
          <w:szCs w:val="22"/>
        </w:rPr>
        <w:t>ong-term employee benefit plans</w:t>
      </w:r>
      <w:r w:rsidR="00190924" w:rsidRPr="00E430A6">
        <w:rPr>
          <w:rFonts w:ascii="Arial" w:hAnsi="Arial" w:cs="Arial"/>
          <w:color w:val="000000"/>
          <w:sz w:val="22"/>
          <w:szCs w:val="22"/>
        </w:rPr>
        <w:t xml:space="preserve"> </w:t>
      </w:r>
      <w:r w:rsidR="00BE107C" w:rsidRPr="00E430A6">
        <w:rPr>
          <w:rFonts w:ascii="Arial" w:hAnsi="Arial" w:cs="Arial"/>
          <w:color w:val="000000"/>
          <w:sz w:val="22"/>
          <w:szCs w:val="22"/>
        </w:rPr>
        <w:t>are</w:t>
      </w:r>
      <w:r w:rsidR="00190924" w:rsidRPr="00E430A6">
        <w:rPr>
          <w:rFonts w:ascii="Arial" w:hAnsi="Arial" w:cs="Arial"/>
          <w:color w:val="000000"/>
          <w:sz w:val="22"/>
          <w:szCs w:val="22"/>
        </w:rPr>
        <w:t xml:space="preserve"> determined based on actuarial techniques. Such determination is made based on various assumptions, including discount rate, future salary increase rate, </w:t>
      </w:r>
      <w:r w:rsidR="00FB09B5" w:rsidRPr="00E430A6">
        <w:rPr>
          <w:rFonts w:ascii="Arial" w:hAnsi="Arial" w:cs="Arial"/>
          <w:color w:val="000000"/>
          <w:sz w:val="22"/>
          <w:szCs w:val="22"/>
        </w:rPr>
        <w:t>mortality rate</w:t>
      </w:r>
      <w:r w:rsidR="00015E57" w:rsidRPr="00E430A6">
        <w:rPr>
          <w:rFonts w:ascii="Arial" w:hAnsi="Arial" w:cs="Arial"/>
          <w:color w:val="000000"/>
          <w:sz w:val="22"/>
          <w:szCs w:val="22"/>
        </w:rPr>
        <w:t xml:space="preserve"> and </w:t>
      </w:r>
      <w:r w:rsidR="00190924" w:rsidRPr="00E430A6">
        <w:rPr>
          <w:rFonts w:ascii="Arial" w:hAnsi="Arial" w:cs="Arial"/>
          <w:color w:val="000000"/>
          <w:sz w:val="22"/>
          <w:szCs w:val="22"/>
        </w:rPr>
        <w:t>staff turnover rate.</w:t>
      </w:r>
    </w:p>
    <w:p w:rsidR="005210B0" w:rsidRPr="00E430A6" w:rsidRDefault="00F366AF" w:rsidP="00D22CA9">
      <w:pPr>
        <w:tabs>
          <w:tab w:val="left" w:pos="900"/>
          <w:tab w:val="left" w:pos="2160"/>
          <w:tab w:val="right" w:pos="7200"/>
          <w:tab w:val="right" w:pos="8540"/>
        </w:tabs>
        <w:spacing w:before="120" w:after="120"/>
        <w:ind w:left="540" w:right="-36" w:hanging="540"/>
        <w:jc w:val="thaiDistribute"/>
        <w:rPr>
          <w:rFonts w:ascii="Arial" w:hAnsi="Arial"/>
          <w:b/>
          <w:bCs/>
          <w:sz w:val="22"/>
          <w:szCs w:val="22"/>
        </w:rPr>
      </w:pPr>
      <w:r>
        <w:rPr>
          <w:rFonts w:ascii="Arial" w:hAnsi="Arial"/>
          <w:b/>
          <w:bCs/>
          <w:sz w:val="22"/>
          <w:szCs w:val="22"/>
        </w:rPr>
        <w:t>7</w:t>
      </w:r>
      <w:r w:rsidR="006F0F66" w:rsidRPr="00E430A6">
        <w:rPr>
          <w:rFonts w:ascii="Arial" w:hAnsi="Arial"/>
          <w:b/>
          <w:bCs/>
          <w:sz w:val="22"/>
          <w:szCs w:val="22"/>
        </w:rPr>
        <w:t>.</w:t>
      </w:r>
      <w:r w:rsidR="006F0F66" w:rsidRPr="00E430A6">
        <w:rPr>
          <w:rFonts w:ascii="Arial" w:hAnsi="Arial"/>
          <w:b/>
          <w:bCs/>
          <w:sz w:val="22"/>
          <w:szCs w:val="22"/>
        </w:rPr>
        <w:tab/>
      </w:r>
      <w:r w:rsidR="00E62BEE" w:rsidRPr="00E430A6">
        <w:rPr>
          <w:rFonts w:ascii="Arial" w:hAnsi="Arial"/>
          <w:b/>
          <w:bCs/>
          <w:sz w:val="22"/>
          <w:szCs w:val="22"/>
        </w:rPr>
        <w:t>Related party transactions</w:t>
      </w:r>
    </w:p>
    <w:p w:rsidR="008F0B71" w:rsidRPr="00E430A6" w:rsidRDefault="00D22CA9" w:rsidP="00D22CA9">
      <w:pPr>
        <w:pStyle w:val="BodyTextIndent2"/>
        <w:ind w:left="540" w:hanging="540"/>
        <w:rPr>
          <w:rFonts w:ascii="Arial" w:hAnsi="Arial"/>
          <w:sz w:val="22"/>
          <w:szCs w:val="22"/>
        </w:rPr>
      </w:pPr>
      <w:r>
        <w:rPr>
          <w:rFonts w:ascii="Arial" w:hAnsi="Arial"/>
          <w:sz w:val="22"/>
          <w:szCs w:val="22"/>
        </w:rPr>
        <w:tab/>
      </w:r>
      <w:r w:rsidR="002B23D5" w:rsidRPr="00E430A6">
        <w:rPr>
          <w:rFonts w:ascii="Arial" w:hAnsi="Arial"/>
          <w:sz w:val="22"/>
          <w:szCs w:val="22"/>
        </w:rPr>
        <w:t xml:space="preserve">During the </w:t>
      </w:r>
      <w:r w:rsidR="00FC265A" w:rsidRPr="00E430A6">
        <w:rPr>
          <w:rFonts w:ascii="Arial" w:hAnsi="Arial"/>
          <w:sz w:val="22"/>
          <w:szCs w:val="22"/>
        </w:rPr>
        <w:t>year</w:t>
      </w:r>
      <w:r w:rsidR="00042766">
        <w:rPr>
          <w:rFonts w:ascii="Arial" w:hAnsi="Arial"/>
          <w:sz w:val="22"/>
          <w:szCs w:val="22"/>
        </w:rPr>
        <w:t>s</w:t>
      </w:r>
      <w:r w:rsidR="002B23D5" w:rsidRPr="00E430A6">
        <w:rPr>
          <w:rFonts w:ascii="Arial" w:hAnsi="Arial"/>
          <w:sz w:val="22"/>
          <w:szCs w:val="22"/>
        </w:rPr>
        <w:t>, t</w:t>
      </w:r>
      <w:r w:rsidR="00720ECB">
        <w:rPr>
          <w:rFonts w:ascii="Arial" w:hAnsi="Arial"/>
          <w:sz w:val="22"/>
          <w:szCs w:val="22"/>
        </w:rPr>
        <w:t>he Company and its subsidiaries</w:t>
      </w:r>
      <w:r w:rsidR="00BE107C" w:rsidRPr="00E430A6">
        <w:rPr>
          <w:rFonts w:ascii="Arial" w:hAnsi="Arial"/>
          <w:sz w:val="22"/>
          <w:szCs w:val="22"/>
        </w:rPr>
        <w:t xml:space="preserve"> </w:t>
      </w:r>
      <w:r w:rsidR="002B23D5" w:rsidRPr="00E430A6">
        <w:rPr>
          <w:rFonts w:ascii="Arial" w:hAnsi="Arial"/>
          <w:sz w:val="22"/>
          <w:szCs w:val="22"/>
        </w:rPr>
        <w:t>had significant business transactions with rela</w:t>
      </w:r>
      <w:r w:rsidR="00BE107C" w:rsidRPr="00E430A6">
        <w:rPr>
          <w:rFonts w:ascii="Arial" w:hAnsi="Arial"/>
          <w:sz w:val="22"/>
          <w:szCs w:val="22"/>
        </w:rPr>
        <w:t>ted parties. Such transactions</w:t>
      </w:r>
      <w:r w:rsidR="00173EC1">
        <w:rPr>
          <w:rFonts w:ascii="Arial" w:hAnsi="Arial"/>
          <w:sz w:val="22"/>
          <w:szCs w:val="22"/>
        </w:rPr>
        <w:t xml:space="preserve">, which are </w:t>
      </w:r>
      <w:proofErr w:type="spellStart"/>
      <w:r w:rsidR="00173EC1">
        <w:rPr>
          <w:rFonts w:ascii="Arial" w:hAnsi="Arial"/>
          <w:sz w:val="22"/>
          <w:szCs w:val="22"/>
        </w:rPr>
        <w:t>summari</w:t>
      </w:r>
      <w:r w:rsidR="00554151">
        <w:rPr>
          <w:rFonts w:ascii="Arial" w:hAnsi="Arial"/>
          <w:sz w:val="22"/>
          <w:szCs w:val="22"/>
        </w:rPr>
        <w:t>s</w:t>
      </w:r>
      <w:r w:rsidR="00173EC1">
        <w:rPr>
          <w:rFonts w:ascii="Arial" w:hAnsi="Arial"/>
          <w:sz w:val="22"/>
          <w:szCs w:val="22"/>
        </w:rPr>
        <w:t>ed</w:t>
      </w:r>
      <w:proofErr w:type="spellEnd"/>
      <w:r w:rsidR="00173EC1">
        <w:rPr>
          <w:rFonts w:ascii="Arial" w:hAnsi="Arial"/>
          <w:sz w:val="22"/>
          <w:szCs w:val="22"/>
        </w:rPr>
        <w:t xml:space="preserve"> below, </w:t>
      </w:r>
      <w:r w:rsidR="002B23D5" w:rsidRPr="00E430A6">
        <w:rPr>
          <w:rFonts w:ascii="Arial" w:hAnsi="Arial"/>
          <w:sz w:val="22"/>
          <w:szCs w:val="22"/>
        </w:rPr>
        <w:t xml:space="preserve">arose in the ordinary course of business and were concluded on commercial terms and bases agreed upon between the Company and those related parties. </w:t>
      </w:r>
    </w:p>
    <w:tbl>
      <w:tblPr>
        <w:tblW w:w="9180" w:type="dxa"/>
        <w:tblInd w:w="558" w:type="dxa"/>
        <w:tblLayout w:type="fixed"/>
        <w:tblLook w:val="0000" w:firstRow="0" w:lastRow="0" w:firstColumn="0" w:lastColumn="0" w:noHBand="0" w:noVBand="0"/>
      </w:tblPr>
      <w:tblGrid>
        <w:gridCol w:w="2780"/>
        <w:gridCol w:w="990"/>
        <w:gridCol w:w="994"/>
        <w:gridCol w:w="994"/>
        <w:gridCol w:w="994"/>
        <w:gridCol w:w="2428"/>
      </w:tblGrid>
      <w:tr w:rsidR="00D22CA9" w:rsidRPr="00DF7400" w:rsidTr="00221146">
        <w:trPr>
          <w:tblHeader/>
        </w:trPr>
        <w:tc>
          <w:tcPr>
            <w:tcW w:w="2780" w:type="dxa"/>
          </w:tcPr>
          <w:p w:rsidR="00D22CA9" w:rsidRPr="00DF7400" w:rsidRDefault="00D22CA9" w:rsidP="00DF7400">
            <w:pPr>
              <w:spacing w:line="300" w:lineRule="exact"/>
              <w:ind w:right="-108"/>
              <w:rPr>
                <w:rFonts w:ascii="Arial" w:hAnsi="Arial" w:cs="Arial"/>
                <w:sz w:val="16"/>
                <w:szCs w:val="16"/>
              </w:rPr>
            </w:pPr>
          </w:p>
        </w:tc>
        <w:tc>
          <w:tcPr>
            <w:tcW w:w="6400" w:type="dxa"/>
            <w:gridSpan w:val="5"/>
          </w:tcPr>
          <w:p w:rsidR="00D22CA9" w:rsidRPr="00DF7400" w:rsidRDefault="00D22CA9" w:rsidP="00DF7400">
            <w:pPr>
              <w:tabs>
                <w:tab w:val="center" w:pos="8100"/>
              </w:tabs>
              <w:spacing w:line="300" w:lineRule="exact"/>
              <w:jc w:val="right"/>
              <w:rPr>
                <w:rFonts w:ascii="Arial" w:hAnsi="Arial" w:cs="Arial"/>
                <w:sz w:val="16"/>
                <w:szCs w:val="16"/>
              </w:rPr>
            </w:pPr>
            <w:r w:rsidRPr="00DF7400">
              <w:rPr>
                <w:rFonts w:ascii="Arial" w:hAnsi="Arial" w:cs="Arial"/>
                <w:sz w:val="16"/>
                <w:szCs w:val="16"/>
              </w:rPr>
              <w:t>(Unit: Million Baht)</w:t>
            </w:r>
          </w:p>
        </w:tc>
      </w:tr>
      <w:tr w:rsidR="00D22CA9" w:rsidRPr="00E430A6" w:rsidTr="00221146">
        <w:trPr>
          <w:trHeight w:val="504"/>
          <w:tblHeader/>
        </w:trPr>
        <w:tc>
          <w:tcPr>
            <w:tcW w:w="2780" w:type="dxa"/>
            <w:vAlign w:val="bottom"/>
          </w:tcPr>
          <w:p w:rsidR="00D22CA9" w:rsidRPr="00DF7400" w:rsidRDefault="00D22CA9" w:rsidP="00DF7400">
            <w:pPr>
              <w:spacing w:line="300" w:lineRule="exact"/>
              <w:ind w:right="-108"/>
              <w:jc w:val="center"/>
              <w:rPr>
                <w:rFonts w:ascii="Arial" w:hAnsi="Arial" w:cs="Arial"/>
                <w:sz w:val="16"/>
                <w:szCs w:val="16"/>
              </w:rPr>
            </w:pPr>
          </w:p>
        </w:tc>
        <w:tc>
          <w:tcPr>
            <w:tcW w:w="1984" w:type="dxa"/>
            <w:gridSpan w:val="2"/>
            <w:vAlign w:val="bottom"/>
          </w:tcPr>
          <w:p w:rsidR="00D22CA9" w:rsidRPr="00DF7400" w:rsidRDefault="00D22CA9" w:rsidP="00DF7400">
            <w:pPr>
              <w:pStyle w:val="Heading8"/>
              <w:pBdr>
                <w:bottom w:val="single" w:sz="4" w:space="1" w:color="auto"/>
              </w:pBdr>
              <w:spacing w:before="0" w:after="0" w:line="300" w:lineRule="exact"/>
              <w:jc w:val="center"/>
              <w:rPr>
                <w:rFonts w:ascii="Arial" w:hAnsi="Arial" w:cs="Arial"/>
                <w:i w:val="0"/>
                <w:iCs w:val="0"/>
                <w:sz w:val="16"/>
                <w:szCs w:val="16"/>
              </w:rPr>
            </w:pPr>
            <w:r w:rsidRPr="00DF7400">
              <w:rPr>
                <w:rFonts w:ascii="Arial" w:hAnsi="Arial" w:cs="Arial"/>
                <w:i w:val="0"/>
                <w:iCs w:val="0"/>
                <w:sz w:val="16"/>
                <w:szCs w:val="16"/>
              </w:rPr>
              <w:t>Consolidated                    financial statements</w:t>
            </w:r>
          </w:p>
        </w:tc>
        <w:tc>
          <w:tcPr>
            <w:tcW w:w="1988" w:type="dxa"/>
            <w:gridSpan w:val="2"/>
            <w:vAlign w:val="bottom"/>
          </w:tcPr>
          <w:p w:rsidR="00D22CA9" w:rsidRPr="00DF7400" w:rsidRDefault="00D22CA9" w:rsidP="00DF7400">
            <w:pPr>
              <w:pStyle w:val="Heading8"/>
              <w:pBdr>
                <w:bottom w:val="single" w:sz="4" w:space="1" w:color="auto"/>
              </w:pBdr>
              <w:spacing w:before="0" w:after="0" w:line="300" w:lineRule="exact"/>
              <w:jc w:val="center"/>
              <w:rPr>
                <w:rFonts w:ascii="Arial" w:hAnsi="Arial" w:cs="Arial"/>
                <w:i w:val="0"/>
                <w:iCs w:val="0"/>
                <w:sz w:val="16"/>
                <w:szCs w:val="16"/>
              </w:rPr>
            </w:pPr>
            <w:r w:rsidRPr="00DF7400">
              <w:rPr>
                <w:rFonts w:ascii="Arial" w:hAnsi="Arial" w:cs="Arial"/>
                <w:i w:val="0"/>
                <w:iCs w:val="0"/>
                <w:sz w:val="16"/>
                <w:szCs w:val="16"/>
              </w:rPr>
              <w:t>Separate                             financial statements</w:t>
            </w:r>
          </w:p>
        </w:tc>
        <w:tc>
          <w:tcPr>
            <w:tcW w:w="2428" w:type="dxa"/>
            <w:vAlign w:val="bottom"/>
          </w:tcPr>
          <w:p w:rsidR="00D22CA9" w:rsidRPr="00DF7400" w:rsidRDefault="00D22CA9" w:rsidP="00DF7400">
            <w:pPr>
              <w:pStyle w:val="Heading8"/>
              <w:pBdr>
                <w:bottom w:val="single" w:sz="4" w:space="1" w:color="auto"/>
              </w:pBdr>
              <w:spacing w:before="0" w:after="0" w:line="300" w:lineRule="exact"/>
              <w:jc w:val="center"/>
              <w:rPr>
                <w:rFonts w:ascii="Arial" w:hAnsi="Arial" w:cs="Arial"/>
                <w:i w:val="0"/>
                <w:iCs w:val="0"/>
                <w:sz w:val="16"/>
                <w:szCs w:val="16"/>
              </w:rPr>
            </w:pPr>
            <w:r w:rsidRPr="00DF7400">
              <w:rPr>
                <w:rFonts w:ascii="Arial" w:hAnsi="Arial" w:cs="Arial"/>
                <w:i w:val="0"/>
                <w:iCs w:val="0"/>
                <w:sz w:val="16"/>
                <w:szCs w:val="16"/>
              </w:rPr>
              <w:t xml:space="preserve">Pricing </w:t>
            </w:r>
            <w:r w:rsidR="00DF7400" w:rsidRPr="00DF7400">
              <w:rPr>
                <w:rFonts w:ascii="Arial" w:hAnsi="Arial" w:cs="Arial"/>
                <w:i w:val="0"/>
                <w:iCs w:val="0"/>
                <w:sz w:val="16"/>
                <w:szCs w:val="16"/>
              </w:rPr>
              <w:t>p</w:t>
            </w:r>
            <w:r w:rsidRPr="00DF7400">
              <w:rPr>
                <w:rFonts w:ascii="Arial" w:hAnsi="Arial" w:cs="Arial"/>
                <w:i w:val="0"/>
                <w:iCs w:val="0"/>
                <w:sz w:val="16"/>
                <w:szCs w:val="16"/>
              </w:rPr>
              <w:t>olicy</w:t>
            </w:r>
          </w:p>
        </w:tc>
      </w:tr>
      <w:tr w:rsidR="00F033A0" w:rsidRPr="00E430A6" w:rsidTr="00221146">
        <w:tc>
          <w:tcPr>
            <w:tcW w:w="2780" w:type="dxa"/>
          </w:tcPr>
          <w:p w:rsidR="00D22CA9" w:rsidRPr="00DF7400" w:rsidRDefault="00D22CA9" w:rsidP="00DF7400">
            <w:pPr>
              <w:tabs>
                <w:tab w:val="decimal" w:pos="467"/>
              </w:tabs>
              <w:spacing w:line="300" w:lineRule="exact"/>
              <w:jc w:val="both"/>
              <w:rPr>
                <w:rFonts w:ascii="Arial" w:hAnsi="Arial" w:cs="Arial"/>
                <w:sz w:val="16"/>
                <w:szCs w:val="16"/>
                <w:u w:val="single"/>
              </w:rPr>
            </w:pPr>
          </w:p>
        </w:tc>
        <w:tc>
          <w:tcPr>
            <w:tcW w:w="990" w:type="dxa"/>
            <w:vAlign w:val="bottom"/>
          </w:tcPr>
          <w:p w:rsidR="00D22CA9" w:rsidRPr="00DF7400" w:rsidRDefault="0008719F" w:rsidP="00DF7400">
            <w:pPr>
              <w:pBdr>
                <w:bottom w:val="single" w:sz="4" w:space="1" w:color="auto"/>
              </w:pBdr>
              <w:spacing w:line="300" w:lineRule="exact"/>
              <w:ind w:left="-18"/>
              <w:jc w:val="center"/>
              <w:rPr>
                <w:rFonts w:ascii="Arial" w:hAnsi="Arial" w:cs="Arial"/>
                <w:sz w:val="16"/>
                <w:szCs w:val="16"/>
              </w:rPr>
            </w:pPr>
            <w:r>
              <w:rPr>
                <w:rFonts w:ascii="Arial" w:hAnsi="Arial" w:cs="Arial"/>
                <w:sz w:val="16"/>
                <w:szCs w:val="16"/>
              </w:rPr>
              <w:t>2020</w:t>
            </w:r>
          </w:p>
        </w:tc>
        <w:tc>
          <w:tcPr>
            <w:tcW w:w="994" w:type="dxa"/>
            <w:vAlign w:val="bottom"/>
          </w:tcPr>
          <w:p w:rsidR="00D22CA9" w:rsidRPr="00DF7400" w:rsidRDefault="0008719F" w:rsidP="00DF7400">
            <w:pPr>
              <w:pBdr>
                <w:bottom w:val="single" w:sz="4" w:space="1" w:color="auto"/>
              </w:pBdr>
              <w:spacing w:line="300" w:lineRule="exact"/>
              <w:ind w:left="-18"/>
              <w:jc w:val="center"/>
              <w:rPr>
                <w:rFonts w:ascii="Arial" w:hAnsi="Arial" w:cs="Arial"/>
                <w:sz w:val="16"/>
                <w:szCs w:val="16"/>
              </w:rPr>
            </w:pPr>
            <w:r>
              <w:rPr>
                <w:rFonts w:ascii="Arial" w:hAnsi="Arial" w:cs="Arial"/>
                <w:sz w:val="16"/>
                <w:szCs w:val="16"/>
              </w:rPr>
              <w:t>2019</w:t>
            </w:r>
          </w:p>
        </w:tc>
        <w:tc>
          <w:tcPr>
            <w:tcW w:w="994" w:type="dxa"/>
            <w:vAlign w:val="bottom"/>
          </w:tcPr>
          <w:p w:rsidR="00D22CA9" w:rsidRPr="00DF7400" w:rsidRDefault="0008719F" w:rsidP="00DF7400">
            <w:pPr>
              <w:pBdr>
                <w:bottom w:val="single" w:sz="4" w:space="1" w:color="auto"/>
              </w:pBdr>
              <w:spacing w:line="300" w:lineRule="exact"/>
              <w:ind w:left="-18"/>
              <w:jc w:val="center"/>
              <w:rPr>
                <w:rFonts w:ascii="Arial" w:hAnsi="Arial" w:cs="Arial"/>
                <w:sz w:val="16"/>
                <w:szCs w:val="16"/>
              </w:rPr>
            </w:pPr>
            <w:r>
              <w:rPr>
                <w:rFonts w:ascii="Arial" w:hAnsi="Arial" w:cs="Arial"/>
                <w:sz w:val="16"/>
                <w:szCs w:val="16"/>
              </w:rPr>
              <w:t>2020</w:t>
            </w:r>
          </w:p>
        </w:tc>
        <w:tc>
          <w:tcPr>
            <w:tcW w:w="994" w:type="dxa"/>
            <w:vAlign w:val="bottom"/>
          </w:tcPr>
          <w:p w:rsidR="00D22CA9" w:rsidRPr="00DF7400" w:rsidRDefault="0008719F" w:rsidP="00DF7400">
            <w:pPr>
              <w:pBdr>
                <w:bottom w:val="single" w:sz="4" w:space="1" w:color="auto"/>
              </w:pBdr>
              <w:spacing w:line="300" w:lineRule="exact"/>
              <w:ind w:left="-18"/>
              <w:jc w:val="center"/>
              <w:rPr>
                <w:rFonts w:ascii="Arial" w:hAnsi="Arial" w:cs="Arial"/>
                <w:sz w:val="16"/>
                <w:szCs w:val="16"/>
              </w:rPr>
            </w:pPr>
            <w:r>
              <w:rPr>
                <w:rFonts w:ascii="Arial" w:hAnsi="Arial" w:cs="Arial"/>
                <w:sz w:val="16"/>
                <w:szCs w:val="16"/>
              </w:rPr>
              <w:t>2019</w:t>
            </w:r>
          </w:p>
        </w:tc>
        <w:tc>
          <w:tcPr>
            <w:tcW w:w="2428" w:type="dxa"/>
          </w:tcPr>
          <w:p w:rsidR="00D22CA9" w:rsidRPr="00DF7400" w:rsidRDefault="00D22CA9" w:rsidP="00DF7400">
            <w:pPr>
              <w:tabs>
                <w:tab w:val="center" w:pos="8100"/>
              </w:tabs>
              <w:spacing w:line="300" w:lineRule="exact"/>
              <w:jc w:val="both"/>
              <w:rPr>
                <w:rFonts w:ascii="Arial" w:hAnsi="Arial" w:cs="Arial"/>
                <w:sz w:val="16"/>
                <w:szCs w:val="16"/>
              </w:rPr>
            </w:pPr>
          </w:p>
        </w:tc>
      </w:tr>
      <w:tr w:rsidR="00FE085C" w:rsidRPr="00DF7400" w:rsidTr="00221146">
        <w:tc>
          <w:tcPr>
            <w:tcW w:w="2780" w:type="dxa"/>
          </w:tcPr>
          <w:p w:rsidR="00FE085C" w:rsidRPr="00DF7400" w:rsidRDefault="00FE085C" w:rsidP="00DF7400">
            <w:pPr>
              <w:tabs>
                <w:tab w:val="decimal" w:pos="467"/>
              </w:tabs>
              <w:spacing w:line="300" w:lineRule="exact"/>
              <w:jc w:val="both"/>
              <w:rPr>
                <w:rFonts w:ascii="Arial" w:hAnsi="Arial" w:cs="Arial"/>
                <w:sz w:val="16"/>
                <w:szCs w:val="16"/>
              </w:rPr>
            </w:pPr>
            <w:r w:rsidRPr="00DF7400">
              <w:rPr>
                <w:rFonts w:ascii="Arial" w:hAnsi="Arial" w:cs="Arial"/>
                <w:sz w:val="16"/>
                <w:szCs w:val="16"/>
                <w:u w:val="single"/>
              </w:rPr>
              <w:t>Transactions with subsidiaries</w:t>
            </w:r>
          </w:p>
        </w:tc>
        <w:tc>
          <w:tcPr>
            <w:tcW w:w="990" w:type="dxa"/>
          </w:tcPr>
          <w:p w:rsidR="00FE085C" w:rsidRPr="00DF7400" w:rsidRDefault="00FE085C" w:rsidP="00DF7400">
            <w:pPr>
              <w:tabs>
                <w:tab w:val="decimal" w:pos="467"/>
              </w:tabs>
              <w:spacing w:line="300" w:lineRule="exact"/>
              <w:jc w:val="both"/>
              <w:rPr>
                <w:rFonts w:ascii="Arial" w:hAnsi="Arial" w:cs="Arial"/>
                <w:sz w:val="16"/>
                <w:szCs w:val="16"/>
              </w:rPr>
            </w:pPr>
          </w:p>
        </w:tc>
        <w:tc>
          <w:tcPr>
            <w:tcW w:w="994" w:type="dxa"/>
          </w:tcPr>
          <w:p w:rsidR="00FE085C" w:rsidRPr="00DF7400" w:rsidRDefault="00FE085C" w:rsidP="00DF7400">
            <w:pPr>
              <w:tabs>
                <w:tab w:val="decimal" w:pos="467"/>
              </w:tabs>
              <w:spacing w:line="300" w:lineRule="exact"/>
              <w:jc w:val="both"/>
              <w:rPr>
                <w:rFonts w:ascii="Arial" w:hAnsi="Arial" w:cs="Arial"/>
                <w:sz w:val="16"/>
                <w:szCs w:val="16"/>
              </w:rPr>
            </w:pPr>
          </w:p>
        </w:tc>
        <w:tc>
          <w:tcPr>
            <w:tcW w:w="994" w:type="dxa"/>
          </w:tcPr>
          <w:p w:rsidR="00FE085C" w:rsidRPr="00DF7400" w:rsidRDefault="00FE085C" w:rsidP="00DF7400">
            <w:pPr>
              <w:tabs>
                <w:tab w:val="decimal" w:pos="467"/>
              </w:tabs>
              <w:spacing w:line="300" w:lineRule="exact"/>
              <w:jc w:val="both"/>
              <w:rPr>
                <w:rFonts w:ascii="Arial" w:hAnsi="Arial" w:cs="Arial"/>
                <w:sz w:val="16"/>
                <w:szCs w:val="16"/>
              </w:rPr>
            </w:pPr>
          </w:p>
        </w:tc>
        <w:tc>
          <w:tcPr>
            <w:tcW w:w="994" w:type="dxa"/>
          </w:tcPr>
          <w:p w:rsidR="00FE085C" w:rsidRPr="00DF7400" w:rsidRDefault="00FE085C" w:rsidP="00DF7400">
            <w:pPr>
              <w:tabs>
                <w:tab w:val="decimal" w:pos="467"/>
              </w:tabs>
              <w:spacing w:line="300" w:lineRule="exact"/>
              <w:jc w:val="both"/>
              <w:rPr>
                <w:rFonts w:ascii="Arial" w:hAnsi="Arial" w:cs="Arial"/>
                <w:sz w:val="16"/>
                <w:szCs w:val="16"/>
              </w:rPr>
            </w:pPr>
          </w:p>
        </w:tc>
        <w:tc>
          <w:tcPr>
            <w:tcW w:w="2428" w:type="dxa"/>
          </w:tcPr>
          <w:p w:rsidR="00FE085C" w:rsidRPr="00DF7400" w:rsidRDefault="00FE085C" w:rsidP="00DF7400">
            <w:pPr>
              <w:tabs>
                <w:tab w:val="center" w:pos="8100"/>
              </w:tabs>
              <w:spacing w:line="300" w:lineRule="exact"/>
              <w:jc w:val="both"/>
              <w:rPr>
                <w:rFonts w:ascii="Arial" w:hAnsi="Arial" w:cs="Arial"/>
                <w:sz w:val="16"/>
                <w:szCs w:val="16"/>
              </w:rPr>
            </w:pPr>
          </w:p>
        </w:tc>
      </w:tr>
      <w:tr w:rsidR="00FE085C" w:rsidRPr="00DF7400" w:rsidTr="00221146">
        <w:tc>
          <w:tcPr>
            <w:tcW w:w="4764" w:type="dxa"/>
            <w:gridSpan w:val="3"/>
          </w:tcPr>
          <w:p w:rsidR="00FE085C" w:rsidRPr="00DF7400" w:rsidRDefault="00FE085C" w:rsidP="00DF7400">
            <w:pPr>
              <w:tabs>
                <w:tab w:val="decimal" w:pos="467"/>
              </w:tabs>
              <w:spacing w:line="300" w:lineRule="exact"/>
              <w:jc w:val="both"/>
              <w:rPr>
                <w:rFonts w:ascii="Arial" w:hAnsi="Arial" w:cs="Arial"/>
                <w:sz w:val="16"/>
                <w:szCs w:val="16"/>
              </w:rPr>
            </w:pPr>
            <w:r w:rsidRPr="00DF7400">
              <w:rPr>
                <w:rFonts w:ascii="Arial" w:hAnsi="Arial" w:cs="Arial"/>
                <w:sz w:val="16"/>
                <w:szCs w:val="16"/>
              </w:rPr>
              <w:t>(eliminated from the consolidated financial statements)</w:t>
            </w:r>
          </w:p>
        </w:tc>
        <w:tc>
          <w:tcPr>
            <w:tcW w:w="994" w:type="dxa"/>
          </w:tcPr>
          <w:p w:rsidR="00FE085C" w:rsidRPr="00DF7400" w:rsidRDefault="00FE085C" w:rsidP="00DF7400">
            <w:pPr>
              <w:tabs>
                <w:tab w:val="decimal" w:pos="467"/>
              </w:tabs>
              <w:spacing w:line="300" w:lineRule="exact"/>
              <w:jc w:val="both"/>
              <w:rPr>
                <w:rFonts w:ascii="Arial" w:hAnsi="Arial" w:cs="Arial"/>
                <w:sz w:val="16"/>
                <w:szCs w:val="16"/>
              </w:rPr>
            </w:pPr>
          </w:p>
        </w:tc>
        <w:tc>
          <w:tcPr>
            <w:tcW w:w="994" w:type="dxa"/>
          </w:tcPr>
          <w:p w:rsidR="00FE085C" w:rsidRPr="00DF7400" w:rsidRDefault="00FE085C" w:rsidP="00DF7400">
            <w:pPr>
              <w:tabs>
                <w:tab w:val="decimal" w:pos="467"/>
              </w:tabs>
              <w:spacing w:line="300" w:lineRule="exact"/>
              <w:jc w:val="both"/>
              <w:rPr>
                <w:rFonts w:ascii="Arial" w:hAnsi="Arial" w:cs="Arial"/>
                <w:sz w:val="16"/>
                <w:szCs w:val="16"/>
              </w:rPr>
            </w:pPr>
          </w:p>
        </w:tc>
        <w:tc>
          <w:tcPr>
            <w:tcW w:w="2428" w:type="dxa"/>
          </w:tcPr>
          <w:p w:rsidR="00FE085C" w:rsidRPr="00DF7400" w:rsidRDefault="00FE085C" w:rsidP="00DF7400">
            <w:pPr>
              <w:tabs>
                <w:tab w:val="center" w:pos="8100"/>
              </w:tabs>
              <w:spacing w:line="300" w:lineRule="exact"/>
              <w:jc w:val="both"/>
              <w:rPr>
                <w:rFonts w:ascii="Arial" w:hAnsi="Arial" w:cs="Arial"/>
                <w:sz w:val="16"/>
                <w:szCs w:val="16"/>
              </w:rPr>
            </w:pPr>
          </w:p>
        </w:tc>
      </w:tr>
      <w:tr w:rsidR="0008719F" w:rsidRPr="00E430A6" w:rsidTr="00221146">
        <w:tc>
          <w:tcPr>
            <w:tcW w:w="2780" w:type="dxa"/>
          </w:tcPr>
          <w:p w:rsidR="0008719F" w:rsidRPr="00DF7400" w:rsidRDefault="0008719F" w:rsidP="0008719F">
            <w:pPr>
              <w:spacing w:line="300" w:lineRule="exact"/>
              <w:ind w:right="-108"/>
              <w:rPr>
                <w:rFonts w:ascii="Arial" w:hAnsi="Arial" w:cs="Arial"/>
                <w:sz w:val="16"/>
                <w:szCs w:val="16"/>
              </w:rPr>
            </w:pPr>
            <w:r w:rsidRPr="00DF7400">
              <w:rPr>
                <w:rFonts w:ascii="Arial" w:hAnsi="Arial" w:cs="Arial"/>
                <w:sz w:val="16"/>
                <w:szCs w:val="16"/>
              </w:rPr>
              <w:t>Service income</w:t>
            </w:r>
          </w:p>
        </w:tc>
        <w:tc>
          <w:tcPr>
            <w:tcW w:w="990" w:type="dxa"/>
          </w:tcPr>
          <w:p w:rsidR="0008719F" w:rsidRPr="00DF7400" w:rsidRDefault="00221146" w:rsidP="0008719F">
            <w:pPr>
              <w:tabs>
                <w:tab w:val="decimal" w:pos="750"/>
              </w:tabs>
              <w:spacing w:line="300" w:lineRule="exact"/>
              <w:rPr>
                <w:rFonts w:ascii="Arial" w:hAnsi="Arial" w:cs="Arial"/>
                <w:sz w:val="16"/>
                <w:szCs w:val="16"/>
              </w:rPr>
            </w:pPr>
            <w:r>
              <w:rPr>
                <w:rFonts w:ascii="Arial" w:hAnsi="Arial" w:cs="Arial"/>
                <w:sz w:val="16"/>
                <w:szCs w:val="16"/>
              </w:rPr>
              <w:t>-</w:t>
            </w:r>
          </w:p>
        </w:tc>
        <w:tc>
          <w:tcPr>
            <w:tcW w:w="994" w:type="dxa"/>
          </w:tcPr>
          <w:p w:rsidR="0008719F" w:rsidRPr="00DF7400" w:rsidRDefault="0008719F" w:rsidP="0008719F">
            <w:pPr>
              <w:tabs>
                <w:tab w:val="decimal" w:pos="750"/>
              </w:tabs>
              <w:spacing w:line="300" w:lineRule="exact"/>
              <w:rPr>
                <w:rFonts w:ascii="Arial" w:hAnsi="Arial" w:cs="Arial"/>
                <w:sz w:val="16"/>
                <w:szCs w:val="16"/>
              </w:rPr>
            </w:pPr>
            <w:r w:rsidRPr="00DF7400">
              <w:rPr>
                <w:rFonts w:ascii="Arial" w:hAnsi="Arial" w:cs="Arial"/>
                <w:sz w:val="16"/>
                <w:szCs w:val="16"/>
              </w:rPr>
              <w:t>-</w:t>
            </w:r>
          </w:p>
        </w:tc>
        <w:tc>
          <w:tcPr>
            <w:tcW w:w="994" w:type="dxa"/>
          </w:tcPr>
          <w:p w:rsidR="0008719F" w:rsidRPr="00DF7400" w:rsidRDefault="00221146" w:rsidP="0008719F">
            <w:pPr>
              <w:tabs>
                <w:tab w:val="decimal" w:pos="744"/>
              </w:tabs>
              <w:spacing w:line="300" w:lineRule="exact"/>
              <w:rPr>
                <w:rFonts w:ascii="Arial" w:hAnsi="Arial" w:cs="Arial"/>
                <w:sz w:val="16"/>
                <w:szCs w:val="16"/>
              </w:rPr>
            </w:pPr>
            <w:r>
              <w:rPr>
                <w:rFonts w:ascii="Arial" w:hAnsi="Arial" w:cs="Arial"/>
                <w:sz w:val="16"/>
                <w:szCs w:val="16"/>
              </w:rPr>
              <w:t>9.9</w:t>
            </w:r>
          </w:p>
        </w:tc>
        <w:tc>
          <w:tcPr>
            <w:tcW w:w="994" w:type="dxa"/>
          </w:tcPr>
          <w:p w:rsidR="0008719F" w:rsidRPr="00DF7400" w:rsidRDefault="0008719F" w:rsidP="0008719F">
            <w:pPr>
              <w:tabs>
                <w:tab w:val="decimal" w:pos="744"/>
              </w:tabs>
              <w:spacing w:line="300" w:lineRule="exact"/>
              <w:rPr>
                <w:rFonts w:ascii="Arial" w:hAnsi="Arial" w:cs="Arial"/>
                <w:sz w:val="16"/>
                <w:szCs w:val="16"/>
              </w:rPr>
            </w:pPr>
            <w:r w:rsidRPr="00DF7400">
              <w:rPr>
                <w:rFonts w:ascii="Arial" w:hAnsi="Arial" w:cs="Arial"/>
                <w:sz w:val="16"/>
                <w:szCs w:val="16"/>
              </w:rPr>
              <w:t>4.8</w:t>
            </w:r>
          </w:p>
        </w:tc>
        <w:tc>
          <w:tcPr>
            <w:tcW w:w="2428" w:type="dxa"/>
          </w:tcPr>
          <w:p w:rsidR="0008719F" w:rsidRPr="00DF7400" w:rsidRDefault="0008719F" w:rsidP="0008719F">
            <w:pPr>
              <w:tabs>
                <w:tab w:val="center" w:pos="8100"/>
              </w:tabs>
              <w:spacing w:line="300" w:lineRule="exact"/>
              <w:ind w:right="-105"/>
              <w:jc w:val="both"/>
              <w:rPr>
                <w:rFonts w:ascii="Arial" w:hAnsi="Arial" w:cs="Arial"/>
                <w:sz w:val="16"/>
                <w:szCs w:val="16"/>
              </w:rPr>
            </w:pPr>
            <w:r w:rsidRPr="00DF7400">
              <w:rPr>
                <w:rFonts w:ascii="Arial" w:hAnsi="Arial" w:cs="Arial"/>
                <w:sz w:val="16"/>
                <w:szCs w:val="16"/>
              </w:rPr>
              <w:t>Close to market price</w:t>
            </w:r>
          </w:p>
        </w:tc>
      </w:tr>
      <w:tr w:rsidR="00221146" w:rsidRPr="00E430A6" w:rsidTr="00221146">
        <w:tc>
          <w:tcPr>
            <w:tcW w:w="2780" w:type="dxa"/>
          </w:tcPr>
          <w:p w:rsidR="00221146" w:rsidRPr="00DF7400" w:rsidRDefault="00221146" w:rsidP="00221146">
            <w:pPr>
              <w:spacing w:line="300" w:lineRule="exact"/>
              <w:ind w:right="-108"/>
              <w:rPr>
                <w:rFonts w:ascii="Arial" w:hAnsi="Arial" w:cs="Arial"/>
                <w:sz w:val="16"/>
                <w:szCs w:val="16"/>
              </w:rPr>
            </w:pPr>
            <w:r w:rsidRPr="00DF7400">
              <w:rPr>
                <w:rFonts w:ascii="Arial" w:hAnsi="Arial" w:cs="Arial"/>
                <w:sz w:val="16"/>
                <w:szCs w:val="16"/>
              </w:rPr>
              <w:t>Rental income and other service</w:t>
            </w:r>
          </w:p>
        </w:tc>
        <w:tc>
          <w:tcPr>
            <w:tcW w:w="990" w:type="dxa"/>
          </w:tcPr>
          <w:p w:rsidR="00221146" w:rsidRPr="00221146" w:rsidRDefault="00221146" w:rsidP="00221146">
            <w:pPr>
              <w:tabs>
                <w:tab w:val="decimal" w:pos="750"/>
              </w:tabs>
              <w:spacing w:line="300" w:lineRule="exact"/>
              <w:rPr>
                <w:rFonts w:ascii="Arial" w:hAnsi="Arial" w:cs="Arial"/>
                <w:sz w:val="16"/>
                <w:szCs w:val="16"/>
              </w:rPr>
            </w:pPr>
            <w:r w:rsidRPr="00221146">
              <w:rPr>
                <w:rFonts w:ascii="Arial" w:hAnsi="Arial" w:cs="Arial" w:hint="cs"/>
                <w:sz w:val="16"/>
                <w:szCs w:val="16"/>
              </w:rPr>
              <w:t>-</w:t>
            </w:r>
          </w:p>
        </w:tc>
        <w:tc>
          <w:tcPr>
            <w:tcW w:w="994" w:type="dxa"/>
          </w:tcPr>
          <w:p w:rsidR="00221146" w:rsidRPr="00221146" w:rsidRDefault="00221146" w:rsidP="00221146">
            <w:pPr>
              <w:tabs>
                <w:tab w:val="decimal" w:pos="750"/>
              </w:tabs>
              <w:spacing w:line="300" w:lineRule="exact"/>
              <w:rPr>
                <w:rFonts w:ascii="Arial" w:hAnsi="Arial" w:cs="Arial"/>
                <w:sz w:val="16"/>
                <w:szCs w:val="16"/>
              </w:rPr>
            </w:pPr>
            <w:r w:rsidRPr="00221146">
              <w:rPr>
                <w:rFonts w:ascii="Arial" w:hAnsi="Arial" w:cs="Arial" w:hint="cs"/>
                <w:sz w:val="16"/>
                <w:szCs w:val="16"/>
              </w:rPr>
              <w:t>-</w:t>
            </w:r>
          </w:p>
        </w:tc>
        <w:tc>
          <w:tcPr>
            <w:tcW w:w="994" w:type="dxa"/>
          </w:tcPr>
          <w:p w:rsidR="00221146" w:rsidRPr="00221146" w:rsidRDefault="00221146" w:rsidP="00221146">
            <w:pPr>
              <w:tabs>
                <w:tab w:val="decimal" w:pos="750"/>
              </w:tabs>
              <w:spacing w:line="300" w:lineRule="exact"/>
              <w:rPr>
                <w:rFonts w:ascii="Arial" w:hAnsi="Arial" w:cs="Arial"/>
                <w:sz w:val="16"/>
                <w:szCs w:val="16"/>
              </w:rPr>
            </w:pPr>
            <w:r w:rsidRPr="00221146">
              <w:rPr>
                <w:rFonts w:ascii="Arial" w:hAnsi="Arial" w:cs="Arial" w:hint="cs"/>
                <w:sz w:val="16"/>
                <w:szCs w:val="16"/>
              </w:rPr>
              <w:t>3.2</w:t>
            </w:r>
          </w:p>
        </w:tc>
        <w:tc>
          <w:tcPr>
            <w:tcW w:w="994" w:type="dxa"/>
          </w:tcPr>
          <w:p w:rsidR="00221146" w:rsidRPr="00DF7400" w:rsidRDefault="00221146" w:rsidP="00221146">
            <w:pPr>
              <w:tabs>
                <w:tab w:val="decimal" w:pos="744"/>
              </w:tabs>
              <w:spacing w:line="300" w:lineRule="exact"/>
              <w:rPr>
                <w:rFonts w:ascii="Arial" w:hAnsi="Arial" w:cs="Arial"/>
                <w:sz w:val="16"/>
                <w:szCs w:val="16"/>
              </w:rPr>
            </w:pPr>
            <w:r w:rsidRPr="00DF7400">
              <w:rPr>
                <w:rFonts w:ascii="Arial" w:hAnsi="Arial" w:cs="Arial"/>
                <w:sz w:val="16"/>
                <w:szCs w:val="16"/>
              </w:rPr>
              <w:t>1.4</w:t>
            </w:r>
          </w:p>
        </w:tc>
        <w:tc>
          <w:tcPr>
            <w:tcW w:w="2428" w:type="dxa"/>
          </w:tcPr>
          <w:p w:rsidR="00221146" w:rsidRPr="00DF7400" w:rsidRDefault="00221146" w:rsidP="00221146">
            <w:pPr>
              <w:tabs>
                <w:tab w:val="center" w:pos="8100"/>
              </w:tabs>
              <w:spacing w:line="300" w:lineRule="exact"/>
              <w:ind w:right="-105"/>
              <w:jc w:val="both"/>
              <w:rPr>
                <w:rFonts w:ascii="Arial" w:hAnsi="Arial" w:cs="Arial"/>
                <w:sz w:val="16"/>
                <w:szCs w:val="16"/>
              </w:rPr>
            </w:pPr>
            <w:r w:rsidRPr="00DF7400">
              <w:rPr>
                <w:rFonts w:ascii="Arial" w:hAnsi="Arial" w:cs="Arial"/>
                <w:sz w:val="16"/>
                <w:szCs w:val="16"/>
              </w:rPr>
              <w:t>As stipulated in the agreement</w:t>
            </w:r>
          </w:p>
        </w:tc>
      </w:tr>
      <w:tr w:rsidR="00221146" w:rsidRPr="00E430A6" w:rsidTr="00221146">
        <w:tc>
          <w:tcPr>
            <w:tcW w:w="2780" w:type="dxa"/>
          </w:tcPr>
          <w:p w:rsidR="00221146" w:rsidRPr="00DF7400" w:rsidRDefault="00221146" w:rsidP="00221146">
            <w:pPr>
              <w:spacing w:line="300" w:lineRule="exact"/>
              <w:ind w:right="-108"/>
              <w:rPr>
                <w:rFonts w:ascii="Arial" w:hAnsi="Arial" w:cs="Arial"/>
                <w:sz w:val="16"/>
                <w:szCs w:val="16"/>
              </w:rPr>
            </w:pPr>
            <w:r w:rsidRPr="00DF7400">
              <w:rPr>
                <w:rFonts w:ascii="Arial" w:hAnsi="Arial" w:cs="Arial"/>
                <w:sz w:val="16"/>
                <w:szCs w:val="16"/>
              </w:rPr>
              <w:t>Dividend income</w:t>
            </w:r>
          </w:p>
        </w:tc>
        <w:tc>
          <w:tcPr>
            <w:tcW w:w="990" w:type="dxa"/>
          </w:tcPr>
          <w:p w:rsidR="00221146" w:rsidRPr="00221146" w:rsidRDefault="00221146" w:rsidP="00221146">
            <w:pPr>
              <w:tabs>
                <w:tab w:val="decimal" w:pos="750"/>
              </w:tabs>
              <w:spacing w:line="300" w:lineRule="exact"/>
              <w:rPr>
                <w:rFonts w:ascii="Arial" w:hAnsi="Arial" w:cs="Arial"/>
                <w:sz w:val="16"/>
                <w:szCs w:val="16"/>
              </w:rPr>
            </w:pPr>
            <w:r w:rsidRPr="00221146">
              <w:rPr>
                <w:rFonts w:ascii="Arial" w:hAnsi="Arial" w:cs="Arial" w:hint="cs"/>
                <w:sz w:val="16"/>
                <w:szCs w:val="16"/>
              </w:rPr>
              <w:t>-</w:t>
            </w:r>
          </w:p>
        </w:tc>
        <w:tc>
          <w:tcPr>
            <w:tcW w:w="994" w:type="dxa"/>
          </w:tcPr>
          <w:p w:rsidR="00221146" w:rsidRPr="00221146" w:rsidRDefault="00221146" w:rsidP="00221146">
            <w:pPr>
              <w:tabs>
                <w:tab w:val="decimal" w:pos="750"/>
              </w:tabs>
              <w:spacing w:line="300" w:lineRule="exact"/>
              <w:rPr>
                <w:rFonts w:ascii="Arial" w:hAnsi="Arial" w:cs="Arial"/>
                <w:sz w:val="16"/>
                <w:szCs w:val="16"/>
              </w:rPr>
            </w:pPr>
            <w:r w:rsidRPr="00221146">
              <w:rPr>
                <w:rFonts w:ascii="Arial" w:hAnsi="Arial" w:cs="Arial" w:hint="cs"/>
                <w:sz w:val="16"/>
                <w:szCs w:val="16"/>
              </w:rPr>
              <w:t>-</w:t>
            </w:r>
          </w:p>
        </w:tc>
        <w:tc>
          <w:tcPr>
            <w:tcW w:w="994" w:type="dxa"/>
          </w:tcPr>
          <w:p w:rsidR="00221146" w:rsidRPr="00221146" w:rsidRDefault="00221146" w:rsidP="00221146">
            <w:pPr>
              <w:tabs>
                <w:tab w:val="decimal" w:pos="750"/>
              </w:tabs>
              <w:spacing w:line="300" w:lineRule="exact"/>
              <w:rPr>
                <w:rFonts w:ascii="Arial" w:hAnsi="Arial" w:cs="Arial"/>
                <w:sz w:val="16"/>
                <w:szCs w:val="16"/>
              </w:rPr>
            </w:pPr>
            <w:r w:rsidRPr="00221146">
              <w:rPr>
                <w:rFonts w:ascii="Arial" w:hAnsi="Arial" w:cs="Arial" w:hint="cs"/>
                <w:sz w:val="16"/>
                <w:szCs w:val="16"/>
              </w:rPr>
              <w:t>47.7</w:t>
            </w:r>
          </w:p>
        </w:tc>
        <w:tc>
          <w:tcPr>
            <w:tcW w:w="994" w:type="dxa"/>
          </w:tcPr>
          <w:p w:rsidR="00221146" w:rsidRPr="00DF7400" w:rsidRDefault="00221146" w:rsidP="00221146">
            <w:pPr>
              <w:tabs>
                <w:tab w:val="decimal" w:pos="744"/>
              </w:tabs>
              <w:spacing w:line="300" w:lineRule="exact"/>
              <w:rPr>
                <w:rFonts w:ascii="Arial" w:hAnsi="Arial" w:cs="Arial"/>
                <w:sz w:val="16"/>
                <w:szCs w:val="16"/>
              </w:rPr>
            </w:pPr>
            <w:r w:rsidRPr="00DF7400">
              <w:rPr>
                <w:rFonts w:ascii="Arial" w:hAnsi="Arial" w:cs="Arial"/>
                <w:sz w:val="16"/>
                <w:szCs w:val="16"/>
              </w:rPr>
              <w:t>64.3</w:t>
            </w:r>
          </w:p>
        </w:tc>
        <w:tc>
          <w:tcPr>
            <w:tcW w:w="2428" w:type="dxa"/>
          </w:tcPr>
          <w:p w:rsidR="00221146" w:rsidRPr="00DF7400" w:rsidRDefault="00221146" w:rsidP="00221146">
            <w:pPr>
              <w:tabs>
                <w:tab w:val="center" w:pos="8100"/>
              </w:tabs>
              <w:spacing w:line="300" w:lineRule="exact"/>
              <w:ind w:right="-105"/>
              <w:jc w:val="both"/>
              <w:rPr>
                <w:rFonts w:ascii="Arial" w:hAnsi="Arial" w:cs="Arial"/>
                <w:sz w:val="16"/>
                <w:szCs w:val="16"/>
              </w:rPr>
            </w:pPr>
            <w:r w:rsidRPr="00DF7400">
              <w:rPr>
                <w:rFonts w:ascii="Arial" w:hAnsi="Arial" w:cs="Arial"/>
                <w:sz w:val="16"/>
                <w:szCs w:val="16"/>
              </w:rPr>
              <w:t>As declared</w:t>
            </w:r>
          </w:p>
        </w:tc>
      </w:tr>
      <w:tr w:rsidR="007E5EBE" w:rsidRPr="00E430A6" w:rsidTr="00221146">
        <w:tc>
          <w:tcPr>
            <w:tcW w:w="2780" w:type="dxa"/>
          </w:tcPr>
          <w:p w:rsidR="007E5EBE" w:rsidRPr="00DF7400" w:rsidRDefault="007E5EBE" w:rsidP="007E5EBE">
            <w:pPr>
              <w:spacing w:line="300" w:lineRule="exact"/>
              <w:ind w:right="-108"/>
              <w:rPr>
                <w:rFonts w:ascii="Arial" w:hAnsi="Arial" w:cs="Arial"/>
                <w:sz w:val="16"/>
                <w:szCs w:val="16"/>
              </w:rPr>
            </w:pPr>
            <w:r>
              <w:rPr>
                <w:rFonts w:ascii="Arial" w:hAnsi="Arial" w:cs="Arial"/>
                <w:sz w:val="16"/>
                <w:szCs w:val="16"/>
              </w:rPr>
              <w:t>Interest income</w:t>
            </w:r>
          </w:p>
        </w:tc>
        <w:tc>
          <w:tcPr>
            <w:tcW w:w="990" w:type="dxa"/>
          </w:tcPr>
          <w:p w:rsidR="007E5EBE" w:rsidRPr="00221146" w:rsidRDefault="007E5EBE" w:rsidP="007E5EBE">
            <w:pPr>
              <w:tabs>
                <w:tab w:val="decimal" w:pos="750"/>
              </w:tabs>
              <w:spacing w:line="300" w:lineRule="exact"/>
              <w:rPr>
                <w:rFonts w:ascii="Arial" w:hAnsi="Arial" w:cs="Arial"/>
                <w:sz w:val="16"/>
                <w:szCs w:val="16"/>
              </w:rPr>
            </w:pPr>
            <w:r w:rsidRPr="00221146">
              <w:rPr>
                <w:rFonts w:ascii="Arial" w:hAnsi="Arial" w:cs="Arial" w:hint="cs"/>
                <w:sz w:val="16"/>
                <w:szCs w:val="16"/>
                <w:cs/>
              </w:rPr>
              <w:t>-</w:t>
            </w:r>
          </w:p>
        </w:tc>
        <w:tc>
          <w:tcPr>
            <w:tcW w:w="994" w:type="dxa"/>
          </w:tcPr>
          <w:p w:rsidR="007E5EBE" w:rsidRPr="00221146" w:rsidRDefault="007E5EBE" w:rsidP="007E5EBE">
            <w:pPr>
              <w:tabs>
                <w:tab w:val="decimal" w:pos="750"/>
              </w:tabs>
              <w:spacing w:line="300" w:lineRule="exact"/>
              <w:rPr>
                <w:rFonts w:ascii="Arial" w:hAnsi="Arial" w:cs="Arial"/>
                <w:sz w:val="16"/>
                <w:szCs w:val="16"/>
              </w:rPr>
            </w:pPr>
            <w:r w:rsidRPr="00221146">
              <w:rPr>
                <w:rFonts w:ascii="Arial" w:hAnsi="Arial" w:cs="Arial" w:hint="cs"/>
                <w:sz w:val="16"/>
                <w:szCs w:val="16"/>
                <w:cs/>
              </w:rPr>
              <w:t>-</w:t>
            </w:r>
          </w:p>
        </w:tc>
        <w:tc>
          <w:tcPr>
            <w:tcW w:w="994" w:type="dxa"/>
          </w:tcPr>
          <w:p w:rsidR="007E5EBE" w:rsidRPr="00221146" w:rsidRDefault="007E5EBE" w:rsidP="007E5EBE">
            <w:pPr>
              <w:tabs>
                <w:tab w:val="decimal" w:pos="750"/>
              </w:tabs>
              <w:spacing w:line="300" w:lineRule="exact"/>
              <w:rPr>
                <w:rFonts w:ascii="Arial" w:hAnsi="Arial" w:cs="Arial"/>
                <w:sz w:val="16"/>
                <w:szCs w:val="16"/>
              </w:rPr>
            </w:pPr>
            <w:r w:rsidRPr="00221146">
              <w:rPr>
                <w:rFonts w:ascii="Arial" w:hAnsi="Arial" w:cs="Arial" w:hint="cs"/>
                <w:sz w:val="16"/>
                <w:szCs w:val="16"/>
                <w:cs/>
              </w:rPr>
              <w:t>0.2</w:t>
            </w:r>
          </w:p>
        </w:tc>
        <w:tc>
          <w:tcPr>
            <w:tcW w:w="994" w:type="dxa"/>
          </w:tcPr>
          <w:p w:rsidR="007E5EBE" w:rsidRPr="00DF7400" w:rsidRDefault="007E5EBE" w:rsidP="007E5EBE">
            <w:pPr>
              <w:tabs>
                <w:tab w:val="decimal" w:pos="744"/>
              </w:tabs>
              <w:spacing w:line="300" w:lineRule="exact"/>
              <w:rPr>
                <w:rFonts w:ascii="Arial" w:hAnsi="Arial" w:cs="Arial"/>
                <w:sz w:val="16"/>
                <w:szCs w:val="16"/>
              </w:rPr>
            </w:pPr>
            <w:r>
              <w:rPr>
                <w:rFonts w:ascii="Arial" w:hAnsi="Arial" w:cs="Arial"/>
                <w:sz w:val="16"/>
                <w:szCs w:val="16"/>
              </w:rPr>
              <w:t>-</w:t>
            </w:r>
          </w:p>
        </w:tc>
        <w:tc>
          <w:tcPr>
            <w:tcW w:w="2428" w:type="dxa"/>
          </w:tcPr>
          <w:p w:rsidR="007E5EBE" w:rsidRPr="00DF7400" w:rsidRDefault="007E5EBE" w:rsidP="007E5EBE">
            <w:pPr>
              <w:tabs>
                <w:tab w:val="center" w:pos="8100"/>
              </w:tabs>
              <w:spacing w:line="300" w:lineRule="exact"/>
              <w:ind w:right="-105"/>
              <w:rPr>
                <w:rFonts w:ascii="Arial" w:hAnsi="Arial" w:cs="Browallia New"/>
                <w:sz w:val="16"/>
                <w:szCs w:val="16"/>
              </w:rPr>
            </w:pPr>
            <w:r w:rsidRPr="00DF7400">
              <w:rPr>
                <w:rFonts w:ascii="Arial" w:hAnsi="Arial" w:cs="Browallia New"/>
                <w:sz w:val="16"/>
                <w:szCs w:val="16"/>
              </w:rPr>
              <w:t xml:space="preserve">Interest rate </w:t>
            </w:r>
            <w:r>
              <w:rPr>
                <w:rFonts w:ascii="Arial" w:hAnsi="Arial" w:cs="Browallia New"/>
                <w:sz w:val="16"/>
                <w:szCs w:val="16"/>
              </w:rPr>
              <w:t>4.00</w:t>
            </w:r>
            <w:r w:rsidRPr="00DF7400">
              <w:rPr>
                <w:rFonts w:ascii="Arial" w:hAnsi="Arial" w:cs="Browallia New"/>
                <w:sz w:val="16"/>
                <w:szCs w:val="16"/>
              </w:rPr>
              <w:t>% per year</w:t>
            </w:r>
          </w:p>
        </w:tc>
      </w:tr>
      <w:tr w:rsidR="007E5EBE" w:rsidRPr="00E430A6" w:rsidTr="00221146">
        <w:tc>
          <w:tcPr>
            <w:tcW w:w="2780" w:type="dxa"/>
          </w:tcPr>
          <w:p w:rsidR="007E5EBE" w:rsidRPr="00DF7400" w:rsidRDefault="007E5EBE" w:rsidP="007E5EBE">
            <w:pPr>
              <w:spacing w:line="300" w:lineRule="exact"/>
              <w:ind w:right="-108"/>
              <w:rPr>
                <w:rFonts w:ascii="Arial" w:hAnsi="Arial" w:cs="Arial"/>
                <w:sz w:val="16"/>
                <w:szCs w:val="16"/>
              </w:rPr>
            </w:pPr>
            <w:r w:rsidRPr="00DF7400">
              <w:rPr>
                <w:rFonts w:ascii="Arial" w:hAnsi="Arial" w:cs="Arial"/>
                <w:sz w:val="16"/>
                <w:szCs w:val="16"/>
              </w:rPr>
              <w:t>Cost of services</w:t>
            </w:r>
          </w:p>
        </w:tc>
        <w:tc>
          <w:tcPr>
            <w:tcW w:w="990" w:type="dxa"/>
          </w:tcPr>
          <w:p w:rsidR="007E5EBE" w:rsidRPr="00221146" w:rsidRDefault="007E5EBE" w:rsidP="007E5EBE">
            <w:pPr>
              <w:tabs>
                <w:tab w:val="decimal" w:pos="750"/>
              </w:tabs>
              <w:spacing w:line="300" w:lineRule="exact"/>
              <w:rPr>
                <w:rFonts w:ascii="Arial" w:hAnsi="Arial" w:cs="Arial"/>
                <w:sz w:val="16"/>
                <w:szCs w:val="16"/>
              </w:rPr>
            </w:pPr>
            <w:r w:rsidRPr="00221146">
              <w:rPr>
                <w:rFonts w:ascii="Arial" w:hAnsi="Arial" w:cs="Arial" w:hint="cs"/>
                <w:sz w:val="16"/>
                <w:szCs w:val="16"/>
              </w:rPr>
              <w:t>-</w:t>
            </w:r>
          </w:p>
        </w:tc>
        <w:tc>
          <w:tcPr>
            <w:tcW w:w="994" w:type="dxa"/>
          </w:tcPr>
          <w:p w:rsidR="007E5EBE" w:rsidRPr="00221146" w:rsidRDefault="007E5EBE" w:rsidP="007E5EBE">
            <w:pPr>
              <w:tabs>
                <w:tab w:val="decimal" w:pos="750"/>
              </w:tabs>
              <w:spacing w:line="300" w:lineRule="exact"/>
              <w:rPr>
                <w:rFonts w:ascii="Arial" w:hAnsi="Arial" w:cs="Arial"/>
                <w:sz w:val="16"/>
                <w:szCs w:val="16"/>
              </w:rPr>
            </w:pPr>
            <w:r w:rsidRPr="00221146">
              <w:rPr>
                <w:rFonts w:ascii="Arial" w:hAnsi="Arial" w:cs="Arial" w:hint="cs"/>
                <w:sz w:val="16"/>
                <w:szCs w:val="16"/>
              </w:rPr>
              <w:t>-</w:t>
            </w:r>
          </w:p>
        </w:tc>
        <w:tc>
          <w:tcPr>
            <w:tcW w:w="994" w:type="dxa"/>
          </w:tcPr>
          <w:p w:rsidR="007E5EBE" w:rsidRPr="00221146" w:rsidRDefault="007E5EBE" w:rsidP="007E5EBE">
            <w:pPr>
              <w:tabs>
                <w:tab w:val="decimal" w:pos="750"/>
              </w:tabs>
              <w:spacing w:line="300" w:lineRule="exact"/>
              <w:rPr>
                <w:rFonts w:ascii="Arial" w:hAnsi="Arial" w:cs="Arial"/>
                <w:sz w:val="16"/>
                <w:szCs w:val="16"/>
              </w:rPr>
            </w:pPr>
            <w:r w:rsidRPr="00221146">
              <w:rPr>
                <w:rFonts w:ascii="Arial" w:hAnsi="Arial" w:cs="Arial" w:hint="cs"/>
                <w:sz w:val="16"/>
                <w:szCs w:val="16"/>
              </w:rPr>
              <w:t>76.8</w:t>
            </w:r>
          </w:p>
        </w:tc>
        <w:tc>
          <w:tcPr>
            <w:tcW w:w="994" w:type="dxa"/>
          </w:tcPr>
          <w:p w:rsidR="007E5EBE" w:rsidRPr="00DF7400" w:rsidRDefault="007E5EBE" w:rsidP="007E5EBE">
            <w:pPr>
              <w:tabs>
                <w:tab w:val="decimal" w:pos="744"/>
              </w:tabs>
              <w:spacing w:line="300" w:lineRule="exact"/>
              <w:rPr>
                <w:rFonts w:ascii="Arial" w:hAnsi="Arial" w:cs="Arial"/>
                <w:sz w:val="16"/>
                <w:szCs w:val="16"/>
              </w:rPr>
            </w:pPr>
            <w:r w:rsidRPr="00DF7400">
              <w:rPr>
                <w:rFonts w:ascii="Arial" w:hAnsi="Arial" w:cs="Arial"/>
                <w:sz w:val="16"/>
                <w:szCs w:val="16"/>
              </w:rPr>
              <w:t>34.1</w:t>
            </w:r>
          </w:p>
        </w:tc>
        <w:tc>
          <w:tcPr>
            <w:tcW w:w="2428" w:type="dxa"/>
          </w:tcPr>
          <w:p w:rsidR="007E5EBE" w:rsidRPr="00DF7400" w:rsidRDefault="007E5EBE" w:rsidP="007E5EBE">
            <w:pPr>
              <w:tabs>
                <w:tab w:val="center" w:pos="8100"/>
              </w:tabs>
              <w:spacing w:line="300" w:lineRule="exact"/>
              <w:ind w:right="-105"/>
              <w:jc w:val="both"/>
              <w:rPr>
                <w:rFonts w:ascii="Arial" w:hAnsi="Arial" w:cs="Arial"/>
                <w:sz w:val="16"/>
                <w:szCs w:val="16"/>
              </w:rPr>
            </w:pPr>
            <w:r w:rsidRPr="00DF7400">
              <w:rPr>
                <w:rFonts w:ascii="Arial" w:hAnsi="Arial" w:cs="Arial"/>
                <w:sz w:val="16"/>
                <w:szCs w:val="16"/>
              </w:rPr>
              <w:t>Close to market price</w:t>
            </w:r>
          </w:p>
        </w:tc>
      </w:tr>
      <w:tr w:rsidR="007E5EBE" w:rsidRPr="00727257" w:rsidTr="00221146">
        <w:tc>
          <w:tcPr>
            <w:tcW w:w="2780" w:type="dxa"/>
          </w:tcPr>
          <w:p w:rsidR="007E5EBE" w:rsidRPr="00DF7400" w:rsidRDefault="00150711" w:rsidP="007E5EBE">
            <w:pPr>
              <w:spacing w:line="300" w:lineRule="exact"/>
              <w:ind w:left="162" w:right="-108" w:hanging="162"/>
              <w:rPr>
                <w:rFonts w:ascii="Arial" w:hAnsi="Arial" w:cstheme="minorBidi"/>
                <w:sz w:val="16"/>
                <w:szCs w:val="16"/>
                <w:cs/>
              </w:rPr>
            </w:pPr>
            <w:r>
              <w:rPr>
                <w:rFonts w:ascii="Arial" w:hAnsi="Arial" w:cs="Arial"/>
                <w:sz w:val="16"/>
                <w:szCs w:val="16"/>
              </w:rPr>
              <w:t>Other</w:t>
            </w:r>
            <w:r w:rsidR="007E5EBE" w:rsidRPr="00DF7400">
              <w:rPr>
                <w:rFonts w:ascii="Arial" w:hAnsi="Arial" w:cs="Arial"/>
                <w:sz w:val="16"/>
                <w:szCs w:val="16"/>
              </w:rPr>
              <w:t xml:space="preserve"> expenses</w:t>
            </w:r>
          </w:p>
        </w:tc>
        <w:tc>
          <w:tcPr>
            <w:tcW w:w="990" w:type="dxa"/>
          </w:tcPr>
          <w:p w:rsidR="007E5EBE" w:rsidRPr="00221146" w:rsidRDefault="007E5EBE" w:rsidP="007E5EBE">
            <w:pPr>
              <w:tabs>
                <w:tab w:val="decimal" w:pos="750"/>
              </w:tabs>
              <w:spacing w:line="300" w:lineRule="exact"/>
              <w:rPr>
                <w:rFonts w:ascii="Arial" w:hAnsi="Arial" w:cs="Arial"/>
                <w:sz w:val="16"/>
                <w:szCs w:val="16"/>
              </w:rPr>
            </w:pPr>
            <w:r w:rsidRPr="00221146">
              <w:rPr>
                <w:rFonts w:ascii="Arial" w:hAnsi="Arial" w:cs="Arial" w:hint="cs"/>
                <w:sz w:val="16"/>
                <w:szCs w:val="16"/>
              </w:rPr>
              <w:t>-</w:t>
            </w:r>
          </w:p>
        </w:tc>
        <w:tc>
          <w:tcPr>
            <w:tcW w:w="994" w:type="dxa"/>
          </w:tcPr>
          <w:p w:rsidR="007E5EBE" w:rsidRPr="00221146" w:rsidRDefault="007E5EBE" w:rsidP="007E5EBE">
            <w:pPr>
              <w:tabs>
                <w:tab w:val="decimal" w:pos="750"/>
              </w:tabs>
              <w:spacing w:line="300" w:lineRule="exact"/>
              <w:rPr>
                <w:rFonts w:ascii="Arial" w:hAnsi="Arial" w:cs="Arial"/>
                <w:sz w:val="16"/>
                <w:szCs w:val="16"/>
              </w:rPr>
            </w:pPr>
            <w:r w:rsidRPr="00221146">
              <w:rPr>
                <w:rFonts w:ascii="Arial" w:hAnsi="Arial" w:cs="Arial" w:hint="cs"/>
                <w:sz w:val="16"/>
                <w:szCs w:val="16"/>
              </w:rPr>
              <w:t>-</w:t>
            </w:r>
          </w:p>
        </w:tc>
        <w:tc>
          <w:tcPr>
            <w:tcW w:w="994" w:type="dxa"/>
          </w:tcPr>
          <w:p w:rsidR="007E5EBE" w:rsidRPr="00221146" w:rsidRDefault="007E5EBE" w:rsidP="007E5EBE">
            <w:pPr>
              <w:tabs>
                <w:tab w:val="decimal" w:pos="750"/>
              </w:tabs>
              <w:spacing w:line="300" w:lineRule="exact"/>
              <w:rPr>
                <w:rFonts w:ascii="Arial" w:hAnsi="Arial" w:cs="Arial"/>
                <w:sz w:val="16"/>
                <w:szCs w:val="16"/>
              </w:rPr>
            </w:pPr>
            <w:r w:rsidRPr="00221146">
              <w:rPr>
                <w:rFonts w:ascii="Arial" w:hAnsi="Arial" w:cs="Arial" w:hint="cs"/>
                <w:sz w:val="16"/>
                <w:szCs w:val="16"/>
              </w:rPr>
              <w:t>4.7</w:t>
            </w:r>
          </w:p>
        </w:tc>
        <w:tc>
          <w:tcPr>
            <w:tcW w:w="994" w:type="dxa"/>
          </w:tcPr>
          <w:p w:rsidR="007E5EBE" w:rsidRPr="00DF7400" w:rsidRDefault="007E5EBE" w:rsidP="007E5EBE">
            <w:pPr>
              <w:tabs>
                <w:tab w:val="decimal" w:pos="744"/>
              </w:tabs>
              <w:spacing w:line="300" w:lineRule="exact"/>
              <w:rPr>
                <w:rFonts w:ascii="Arial" w:hAnsi="Arial" w:cs="Arial"/>
                <w:sz w:val="16"/>
                <w:szCs w:val="16"/>
              </w:rPr>
            </w:pPr>
            <w:r>
              <w:rPr>
                <w:rFonts w:ascii="Arial" w:hAnsi="Arial" w:cs="Arial"/>
                <w:sz w:val="16"/>
                <w:szCs w:val="16"/>
              </w:rPr>
              <w:t>-</w:t>
            </w:r>
          </w:p>
        </w:tc>
        <w:tc>
          <w:tcPr>
            <w:tcW w:w="2428" w:type="dxa"/>
          </w:tcPr>
          <w:p w:rsidR="007E5EBE" w:rsidRPr="00DF7400" w:rsidRDefault="00150711" w:rsidP="007E5EBE">
            <w:pPr>
              <w:tabs>
                <w:tab w:val="center" w:pos="8100"/>
              </w:tabs>
              <w:spacing w:line="300" w:lineRule="exact"/>
              <w:ind w:right="-105"/>
              <w:rPr>
                <w:rFonts w:ascii="Arial" w:hAnsi="Arial" w:cs="Browallia New"/>
                <w:sz w:val="16"/>
                <w:szCs w:val="16"/>
              </w:rPr>
            </w:pPr>
            <w:r w:rsidRPr="00DF7400">
              <w:rPr>
                <w:rFonts w:ascii="Arial" w:hAnsi="Arial" w:cs="Arial"/>
                <w:sz w:val="16"/>
                <w:szCs w:val="16"/>
              </w:rPr>
              <w:t>As stipulated in the agreement</w:t>
            </w:r>
          </w:p>
        </w:tc>
      </w:tr>
      <w:tr w:rsidR="007E5EBE" w:rsidRPr="00DF7400" w:rsidTr="00221146">
        <w:tc>
          <w:tcPr>
            <w:tcW w:w="2780" w:type="dxa"/>
          </w:tcPr>
          <w:p w:rsidR="007E5EBE" w:rsidRPr="00DF7400" w:rsidRDefault="007E5EBE" w:rsidP="007E5EBE">
            <w:pPr>
              <w:tabs>
                <w:tab w:val="decimal" w:pos="467"/>
              </w:tabs>
              <w:spacing w:line="300" w:lineRule="exact"/>
              <w:jc w:val="both"/>
              <w:rPr>
                <w:rFonts w:ascii="Arial" w:hAnsi="Arial" w:cs="Arial"/>
                <w:sz w:val="16"/>
                <w:szCs w:val="16"/>
              </w:rPr>
            </w:pPr>
            <w:r w:rsidRPr="00DF7400">
              <w:rPr>
                <w:rFonts w:ascii="Arial" w:hAnsi="Arial" w:cs="Arial"/>
                <w:sz w:val="16"/>
                <w:szCs w:val="16"/>
                <w:u w:val="single"/>
              </w:rPr>
              <w:t>Transactions with associate</w:t>
            </w:r>
          </w:p>
        </w:tc>
        <w:tc>
          <w:tcPr>
            <w:tcW w:w="1984" w:type="dxa"/>
            <w:gridSpan w:val="2"/>
          </w:tcPr>
          <w:p w:rsidR="007E5EBE" w:rsidRPr="00DF7400" w:rsidRDefault="007E5EBE" w:rsidP="007E5EBE">
            <w:pPr>
              <w:tabs>
                <w:tab w:val="decimal" w:pos="467"/>
              </w:tabs>
              <w:spacing w:line="300" w:lineRule="exact"/>
              <w:jc w:val="both"/>
              <w:rPr>
                <w:rFonts w:ascii="Arial" w:hAnsi="Arial" w:cs="Arial"/>
                <w:sz w:val="16"/>
                <w:szCs w:val="16"/>
              </w:rPr>
            </w:pPr>
          </w:p>
        </w:tc>
        <w:tc>
          <w:tcPr>
            <w:tcW w:w="994" w:type="dxa"/>
          </w:tcPr>
          <w:p w:rsidR="007E5EBE" w:rsidRPr="00DF7400" w:rsidRDefault="007E5EBE" w:rsidP="007E5EBE">
            <w:pPr>
              <w:tabs>
                <w:tab w:val="decimal" w:pos="467"/>
              </w:tabs>
              <w:spacing w:line="300" w:lineRule="exact"/>
              <w:jc w:val="both"/>
              <w:rPr>
                <w:rFonts w:ascii="Arial" w:hAnsi="Arial" w:cs="Arial"/>
                <w:sz w:val="16"/>
                <w:szCs w:val="16"/>
              </w:rPr>
            </w:pPr>
          </w:p>
        </w:tc>
        <w:tc>
          <w:tcPr>
            <w:tcW w:w="994" w:type="dxa"/>
          </w:tcPr>
          <w:p w:rsidR="007E5EBE" w:rsidRPr="00DF7400" w:rsidRDefault="007E5EBE" w:rsidP="007E5EBE">
            <w:pPr>
              <w:tabs>
                <w:tab w:val="decimal" w:pos="467"/>
                <w:tab w:val="decimal" w:pos="684"/>
              </w:tabs>
              <w:spacing w:line="300" w:lineRule="exact"/>
              <w:jc w:val="both"/>
              <w:rPr>
                <w:rFonts w:ascii="Arial" w:hAnsi="Arial" w:cs="Arial"/>
                <w:sz w:val="16"/>
                <w:szCs w:val="16"/>
              </w:rPr>
            </w:pPr>
          </w:p>
        </w:tc>
        <w:tc>
          <w:tcPr>
            <w:tcW w:w="2428" w:type="dxa"/>
          </w:tcPr>
          <w:p w:rsidR="007E5EBE" w:rsidRPr="00DF7400" w:rsidRDefault="007E5EBE" w:rsidP="007E5EBE">
            <w:pPr>
              <w:tabs>
                <w:tab w:val="center" w:pos="8100"/>
              </w:tabs>
              <w:spacing w:line="300" w:lineRule="exact"/>
              <w:jc w:val="both"/>
              <w:rPr>
                <w:rFonts w:ascii="Arial" w:hAnsi="Arial" w:cs="Arial"/>
                <w:sz w:val="16"/>
                <w:szCs w:val="16"/>
              </w:rPr>
            </w:pPr>
          </w:p>
        </w:tc>
      </w:tr>
      <w:tr w:rsidR="007E5EBE" w:rsidRPr="00E430A6" w:rsidTr="00221146">
        <w:tc>
          <w:tcPr>
            <w:tcW w:w="2780" w:type="dxa"/>
          </w:tcPr>
          <w:p w:rsidR="007E5EBE" w:rsidRPr="00DF7400" w:rsidRDefault="007E5EBE" w:rsidP="007E5EBE">
            <w:pPr>
              <w:spacing w:line="300" w:lineRule="exact"/>
              <w:ind w:right="-108"/>
              <w:rPr>
                <w:rFonts w:ascii="Arial" w:hAnsi="Arial" w:cs="Arial"/>
                <w:sz w:val="16"/>
                <w:szCs w:val="16"/>
              </w:rPr>
            </w:pPr>
            <w:r w:rsidRPr="00DF7400">
              <w:rPr>
                <w:rFonts w:ascii="Arial" w:hAnsi="Arial" w:cs="Arial"/>
                <w:sz w:val="16"/>
                <w:szCs w:val="16"/>
              </w:rPr>
              <w:t>Service income</w:t>
            </w:r>
          </w:p>
        </w:tc>
        <w:tc>
          <w:tcPr>
            <w:tcW w:w="990" w:type="dxa"/>
          </w:tcPr>
          <w:p w:rsidR="007E5EBE" w:rsidRPr="00221146" w:rsidRDefault="007E5EBE" w:rsidP="007E5EBE">
            <w:pPr>
              <w:tabs>
                <w:tab w:val="decimal" w:pos="750"/>
              </w:tabs>
              <w:spacing w:line="300" w:lineRule="exact"/>
              <w:rPr>
                <w:rFonts w:ascii="Arial" w:hAnsi="Arial" w:cs="Arial"/>
                <w:sz w:val="16"/>
                <w:szCs w:val="16"/>
              </w:rPr>
            </w:pPr>
            <w:r w:rsidRPr="00221146">
              <w:rPr>
                <w:rFonts w:ascii="Arial" w:hAnsi="Arial" w:cs="Arial" w:hint="cs"/>
                <w:sz w:val="16"/>
                <w:szCs w:val="16"/>
              </w:rPr>
              <w:t>15.9</w:t>
            </w:r>
          </w:p>
        </w:tc>
        <w:tc>
          <w:tcPr>
            <w:tcW w:w="994" w:type="dxa"/>
          </w:tcPr>
          <w:p w:rsidR="007E5EBE" w:rsidRPr="00221146" w:rsidRDefault="007E5EBE" w:rsidP="007E5EBE">
            <w:pPr>
              <w:tabs>
                <w:tab w:val="decimal" w:pos="750"/>
              </w:tabs>
              <w:spacing w:line="300" w:lineRule="exact"/>
              <w:rPr>
                <w:rFonts w:ascii="Arial" w:hAnsi="Arial" w:cs="Arial"/>
                <w:sz w:val="16"/>
                <w:szCs w:val="16"/>
              </w:rPr>
            </w:pPr>
            <w:r w:rsidRPr="00221146">
              <w:rPr>
                <w:rFonts w:ascii="Arial" w:hAnsi="Arial" w:cs="Arial" w:hint="cs"/>
                <w:sz w:val="16"/>
                <w:szCs w:val="16"/>
              </w:rPr>
              <w:t>3.4</w:t>
            </w:r>
          </w:p>
        </w:tc>
        <w:tc>
          <w:tcPr>
            <w:tcW w:w="994" w:type="dxa"/>
          </w:tcPr>
          <w:p w:rsidR="007E5EBE" w:rsidRPr="00221146" w:rsidRDefault="007E5EBE" w:rsidP="007E5EBE">
            <w:pPr>
              <w:tabs>
                <w:tab w:val="decimal" w:pos="750"/>
              </w:tabs>
              <w:spacing w:line="300" w:lineRule="exact"/>
              <w:rPr>
                <w:rFonts w:ascii="Arial" w:hAnsi="Arial" w:cs="Arial"/>
                <w:sz w:val="16"/>
                <w:szCs w:val="16"/>
              </w:rPr>
            </w:pPr>
            <w:r w:rsidRPr="00221146">
              <w:rPr>
                <w:rFonts w:ascii="Arial" w:hAnsi="Arial" w:cs="Arial" w:hint="cs"/>
                <w:sz w:val="16"/>
                <w:szCs w:val="16"/>
              </w:rPr>
              <w:t>-</w:t>
            </w:r>
          </w:p>
        </w:tc>
        <w:tc>
          <w:tcPr>
            <w:tcW w:w="994" w:type="dxa"/>
          </w:tcPr>
          <w:p w:rsidR="007E5EBE" w:rsidRPr="00DF7400" w:rsidRDefault="007E5EBE" w:rsidP="007E5EBE">
            <w:pPr>
              <w:tabs>
                <w:tab w:val="decimal" w:pos="774"/>
              </w:tabs>
              <w:spacing w:line="300" w:lineRule="exact"/>
              <w:rPr>
                <w:rFonts w:ascii="Arial" w:hAnsi="Arial" w:cs="Arial"/>
                <w:sz w:val="16"/>
                <w:szCs w:val="16"/>
              </w:rPr>
            </w:pPr>
            <w:r w:rsidRPr="00DF7400">
              <w:rPr>
                <w:rFonts w:ascii="Arial" w:hAnsi="Arial" w:cs="Arial"/>
                <w:sz w:val="16"/>
                <w:szCs w:val="16"/>
              </w:rPr>
              <w:t>-</w:t>
            </w:r>
          </w:p>
        </w:tc>
        <w:tc>
          <w:tcPr>
            <w:tcW w:w="2428" w:type="dxa"/>
          </w:tcPr>
          <w:p w:rsidR="007E5EBE" w:rsidRPr="00DF7400" w:rsidRDefault="007E5EBE" w:rsidP="007E5EBE">
            <w:pPr>
              <w:tabs>
                <w:tab w:val="center" w:pos="8100"/>
              </w:tabs>
              <w:spacing w:line="300" w:lineRule="exact"/>
              <w:ind w:right="-105"/>
              <w:jc w:val="both"/>
              <w:rPr>
                <w:rFonts w:ascii="Arial" w:hAnsi="Arial" w:cs="Arial"/>
                <w:sz w:val="16"/>
                <w:szCs w:val="16"/>
              </w:rPr>
            </w:pPr>
            <w:r w:rsidRPr="00DF7400">
              <w:rPr>
                <w:rFonts w:ascii="Arial" w:hAnsi="Arial" w:cs="Arial"/>
                <w:sz w:val="16"/>
                <w:szCs w:val="16"/>
              </w:rPr>
              <w:t>Close to market price</w:t>
            </w:r>
          </w:p>
        </w:tc>
      </w:tr>
      <w:tr w:rsidR="007E5EBE" w:rsidRPr="00E430A6" w:rsidTr="00221146">
        <w:tc>
          <w:tcPr>
            <w:tcW w:w="2780" w:type="dxa"/>
          </w:tcPr>
          <w:p w:rsidR="007E5EBE" w:rsidRPr="00DF7400" w:rsidRDefault="007E5EBE" w:rsidP="007E5EBE">
            <w:pPr>
              <w:spacing w:line="300" w:lineRule="exact"/>
              <w:ind w:right="-108"/>
              <w:rPr>
                <w:rFonts w:ascii="Arial" w:hAnsi="Arial" w:cs="Arial"/>
                <w:sz w:val="16"/>
                <w:szCs w:val="16"/>
              </w:rPr>
            </w:pPr>
            <w:r>
              <w:rPr>
                <w:rFonts w:ascii="Arial" w:hAnsi="Arial" w:cs="Arial"/>
                <w:sz w:val="16"/>
                <w:szCs w:val="16"/>
              </w:rPr>
              <w:t>Other service income</w:t>
            </w:r>
          </w:p>
        </w:tc>
        <w:tc>
          <w:tcPr>
            <w:tcW w:w="990" w:type="dxa"/>
          </w:tcPr>
          <w:p w:rsidR="007E5EBE" w:rsidRPr="00221146" w:rsidRDefault="007E5EBE" w:rsidP="007E5EBE">
            <w:pPr>
              <w:tabs>
                <w:tab w:val="decimal" w:pos="750"/>
              </w:tabs>
              <w:spacing w:line="300" w:lineRule="exact"/>
              <w:rPr>
                <w:rFonts w:ascii="Arial" w:hAnsi="Arial" w:cs="Arial"/>
                <w:sz w:val="16"/>
                <w:szCs w:val="16"/>
              </w:rPr>
            </w:pPr>
            <w:r w:rsidRPr="00221146">
              <w:rPr>
                <w:rFonts w:ascii="Arial" w:hAnsi="Arial" w:cs="Arial" w:hint="cs"/>
                <w:sz w:val="16"/>
                <w:szCs w:val="16"/>
              </w:rPr>
              <w:t>0.1</w:t>
            </w:r>
          </w:p>
        </w:tc>
        <w:tc>
          <w:tcPr>
            <w:tcW w:w="994" w:type="dxa"/>
          </w:tcPr>
          <w:p w:rsidR="007E5EBE" w:rsidRPr="00221146" w:rsidRDefault="007E5EBE" w:rsidP="007E5EBE">
            <w:pPr>
              <w:tabs>
                <w:tab w:val="decimal" w:pos="750"/>
              </w:tabs>
              <w:spacing w:line="300" w:lineRule="exact"/>
              <w:rPr>
                <w:rFonts w:ascii="Arial" w:hAnsi="Arial" w:cs="Arial"/>
                <w:sz w:val="16"/>
                <w:szCs w:val="16"/>
              </w:rPr>
            </w:pPr>
            <w:r w:rsidRPr="00221146">
              <w:rPr>
                <w:rFonts w:ascii="Arial" w:hAnsi="Arial" w:cs="Arial" w:hint="cs"/>
                <w:sz w:val="16"/>
                <w:szCs w:val="16"/>
              </w:rPr>
              <w:t>0.1</w:t>
            </w:r>
          </w:p>
        </w:tc>
        <w:tc>
          <w:tcPr>
            <w:tcW w:w="994" w:type="dxa"/>
          </w:tcPr>
          <w:p w:rsidR="007E5EBE" w:rsidRPr="00221146" w:rsidRDefault="007E5EBE" w:rsidP="007E5EBE">
            <w:pPr>
              <w:tabs>
                <w:tab w:val="decimal" w:pos="750"/>
              </w:tabs>
              <w:spacing w:line="300" w:lineRule="exact"/>
              <w:rPr>
                <w:rFonts w:ascii="Arial" w:hAnsi="Arial" w:cs="Arial"/>
                <w:sz w:val="16"/>
                <w:szCs w:val="16"/>
              </w:rPr>
            </w:pPr>
            <w:r w:rsidRPr="00221146">
              <w:rPr>
                <w:rFonts w:ascii="Arial" w:hAnsi="Arial" w:cs="Arial" w:hint="cs"/>
                <w:sz w:val="16"/>
                <w:szCs w:val="16"/>
              </w:rPr>
              <w:t>-</w:t>
            </w:r>
          </w:p>
        </w:tc>
        <w:tc>
          <w:tcPr>
            <w:tcW w:w="994" w:type="dxa"/>
          </w:tcPr>
          <w:p w:rsidR="007E5EBE" w:rsidRPr="00DF7400" w:rsidRDefault="007E5EBE" w:rsidP="007E5EBE">
            <w:pPr>
              <w:tabs>
                <w:tab w:val="decimal" w:pos="774"/>
              </w:tabs>
              <w:spacing w:line="300" w:lineRule="exact"/>
              <w:rPr>
                <w:rFonts w:ascii="Arial" w:hAnsi="Arial" w:cs="Arial"/>
                <w:sz w:val="16"/>
                <w:szCs w:val="16"/>
              </w:rPr>
            </w:pPr>
            <w:r w:rsidRPr="00DF7400">
              <w:rPr>
                <w:rFonts w:ascii="Arial" w:hAnsi="Arial" w:cs="Arial"/>
                <w:sz w:val="16"/>
                <w:szCs w:val="16"/>
              </w:rPr>
              <w:t>-</w:t>
            </w:r>
          </w:p>
        </w:tc>
        <w:tc>
          <w:tcPr>
            <w:tcW w:w="2428" w:type="dxa"/>
          </w:tcPr>
          <w:p w:rsidR="007E5EBE" w:rsidRPr="00DF7400" w:rsidRDefault="007E5EBE" w:rsidP="007E5EBE">
            <w:pPr>
              <w:tabs>
                <w:tab w:val="center" w:pos="8100"/>
              </w:tabs>
              <w:spacing w:line="300" w:lineRule="exact"/>
              <w:ind w:right="-105"/>
              <w:jc w:val="both"/>
              <w:rPr>
                <w:rFonts w:ascii="Arial" w:hAnsi="Arial" w:cs="Arial"/>
                <w:sz w:val="16"/>
                <w:szCs w:val="16"/>
              </w:rPr>
            </w:pPr>
            <w:r w:rsidRPr="00DF7400">
              <w:rPr>
                <w:rFonts w:ascii="Arial" w:hAnsi="Arial" w:cs="Arial"/>
                <w:sz w:val="16"/>
                <w:szCs w:val="16"/>
              </w:rPr>
              <w:t>As stipulated in the agreement</w:t>
            </w:r>
          </w:p>
        </w:tc>
      </w:tr>
      <w:tr w:rsidR="001B7766" w:rsidRPr="00E430A6" w:rsidTr="00221146">
        <w:tc>
          <w:tcPr>
            <w:tcW w:w="2780" w:type="dxa"/>
          </w:tcPr>
          <w:p w:rsidR="001B7766" w:rsidRPr="00DF7400" w:rsidRDefault="001B7766" w:rsidP="001B7766">
            <w:pPr>
              <w:spacing w:line="300" w:lineRule="exact"/>
              <w:ind w:right="-108"/>
              <w:rPr>
                <w:rFonts w:ascii="Arial" w:hAnsi="Arial" w:cs="Arial"/>
                <w:sz w:val="16"/>
                <w:szCs w:val="16"/>
              </w:rPr>
            </w:pPr>
            <w:r>
              <w:rPr>
                <w:rFonts w:ascii="Arial" w:hAnsi="Arial" w:cs="Arial"/>
                <w:sz w:val="16"/>
                <w:szCs w:val="16"/>
              </w:rPr>
              <w:t>Interest income</w:t>
            </w:r>
          </w:p>
        </w:tc>
        <w:tc>
          <w:tcPr>
            <w:tcW w:w="990" w:type="dxa"/>
          </w:tcPr>
          <w:p w:rsidR="001B7766" w:rsidRPr="00221146" w:rsidRDefault="001B7766" w:rsidP="001B7766">
            <w:pPr>
              <w:tabs>
                <w:tab w:val="decimal" w:pos="750"/>
              </w:tabs>
              <w:spacing w:line="300" w:lineRule="exact"/>
              <w:rPr>
                <w:rFonts w:ascii="Arial" w:hAnsi="Arial" w:cs="Arial"/>
                <w:sz w:val="16"/>
                <w:szCs w:val="16"/>
              </w:rPr>
            </w:pPr>
            <w:r w:rsidRPr="00221146">
              <w:rPr>
                <w:rFonts w:ascii="Arial" w:hAnsi="Arial" w:cs="Arial" w:hint="cs"/>
                <w:sz w:val="16"/>
                <w:szCs w:val="16"/>
              </w:rPr>
              <w:t>0.1</w:t>
            </w:r>
          </w:p>
        </w:tc>
        <w:tc>
          <w:tcPr>
            <w:tcW w:w="994" w:type="dxa"/>
          </w:tcPr>
          <w:p w:rsidR="001B7766" w:rsidRPr="00221146" w:rsidRDefault="001B7766" w:rsidP="001B7766">
            <w:pPr>
              <w:tabs>
                <w:tab w:val="decimal" w:pos="750"/>
              </w:tabs>
              <w:spacing w:line="300" w:lineRule="exact"/>
              <w:rPr>
                <w:rFonts w:ascii="Arial" w:hAnsi="Arial" w:cs="Arial"/>
                <w:sz w:val="16"/>
                <w:szCs w:val="16"/>
              </w:rPr>
            </w:pPr>
            <w:r w:rsidRPr="00221146">
              <w:rPr>
                <w:rFonts w:ascii="Arial" w:hAnsi="Arial" w:cs="Arial" w:hint="cs"/>
                <w:sz w:val="16"/>
                <w:szCs w:val="16"/>
              </w:rPr>
              <w:t>-</w:t>
            </w:r>
          </w:p>
        </w:tc>
        <w:tc>
          <w:tcPr>
            <w:tcW w:w="994" w:type="dxa"/>
          </w:tcPr>
          <w:p w:rsidR="001B7766" w:rsidRPr="00221146" w:rsidRDefault="001B7766" w:rsidP="001B7766">
            <w:pPr>
              <w:tabs>
                <w:tab w:val="decimal" w:pos="750"/>
              </w:tabs>
              <w:spacing w:line="300" w:lineRule="exact"/>
              <w:rPr>
                <w:rFonts w:ascii="Arial" w:hAnsi="Arial" w:cs="Arial"/>
                <w:sz w:val="16"/>
                <w:szCs w:val="16"/>
              </w:rPr>
            </w:pPr>
            <w:r w:rsidRPr="00221146">
              <w:rPr>
                <w:rFonts w:ascii="Arial" w:hAnsi="Arial" w:cs="Arial" w:hint="cs"/>
                <w:sz w:val="16"/>
                <w:szCs w:val="16"/>
              </w:rPr>
              <w:t>-</w:t>
            </w:r>
          </w:p>
        </w:tc>
        <w:tc>
          <w:tcPr>
            <w:tcW w:w="994" w:type="dxa"/>
          </w:tcPr>
          <w:p w:rsidR="001B7766" w:rsidRPr="00DF7400" w:rsidRDefault="001B7766" w:rsidP="001B7766">
            <w:pPr>
              <w:tabs>
                <w:tab w:val="decimal" w:pos="774"/>
              </w:tabs>
              <w:spacing w:line="300" w:lineRule="exact"/>
              <w:rPr>
                <w:rFonts w:ascii="Arial" w:hAnsi="Arial" w:cs="Arial"/>
                <w:sz w:val="16"/>
                <w:szCs w:val="16"/>
              </w:rPr>
            </w:pPr>
            <w:r>
              <w:rPr>
                <w:rFonts w:ascii="Arial" w:hAnsi="Arial" w:cs="Arial"/>
                <w:sz w:val="16"/>
                <w:szCs w:val="16"/>
              </w:rPr>
              <w:t>-</w:t>
            </w:r>
          </w:p>
        </w:tc>
        <w:tc>
          <w:tcPr>
            <w:tcW w:w="2428" w:type="dxa"/>
          </w:tcPr>
          <w:p w:rsidR="001B7766" w:rsidRPr="00DF7400" w:rsidRDefault="001B7766" w:rsidP="001B7766">
            <w:pPr>
              <w:tabs>
                <w:tab w:val="center" w:pos="8100"/>
              </w:tabs>
              <w:spacing w:line="300" w:lineRule="exact"/>
              <w:ind w:right="-105"/>
              <w:rPr>
                <w:rFonts w:ascii="Arial" w:hAnsi="Arial" w:cs="Browallia New"/>
                <w:sz w:val="16"/>
                <w:szCs w:val="16"/>
              </w:rPr>
            </w:pPr>
            <w:r w:rsidRPr="00DF7400">
              <w:rPr>
                <w:rFonts w:ascii="Arial" w:hAnsi="Arial" w:cs="Browallia New"/>
                <w:sz w:val="16"/>
                <w:szCs w:val="16"/>
              </w:rPr>
              <w:t xml:space="preserve">Interest rate </w:t>
            </w:r>
            <w:r>
              <w:rPr>
                <w:rFonts w:ascii="Arial" w:hAnsi="Arial" w:cs="Browallia New"/>
                <w:sz w:val="16"/>
                <w:szCs w:val="16"/>
              </w:rPr>
              <w:t>4.00</w:t>
            </w:r>
            <w:r w:rsidRPr="00DF7400">
              <w:rPr>
                <w:rFonts w:ascii="Arial" w:hAnsi="Arial" w:cs="Browallia New"/>
                <w:sz w:val="16"/>
                <w:szCs w:val="16"/>
              </w:rPr>
              <w:t>% per year</w:t>
            </w:r>
          </w:p>
        </w:tc>
      </w:tr>
      <w:tr w:rsidR="007E5EBE" w:rsidRPr="00E430A6" w:rsidTr="00221146">
        <w:tc>
          <w:tcPr>
            <w:tcW w:w="2780" w:type="dxa"/>
          </w:tcPr>
          <w:p w:rsidR="007E5EBE" w:rsidRPr="00DF7400" w:rsidRDefault="007E5EBE" w:rsidP="007E5EBE">
            <w:pPr>
              <w:spacing w:line="300" w:lineRule="exact"/>
              <w:ind w:right="-108"/>
              <w:rPr>
                <w:rFonts w:ascii="Arial" w:hAnsi="Arial" w:cs="Arial"/>
                <w:sz w:val="16"/>
                <w:szCs w:val="16"/>
              </w:rPr>
            </w:pPr>
            <w:r>
              <w:rPr>
                <w:rFonts w:ascii="Arial" w:hAnsi="Arial" w:cs="Arial"/>
                <w:sz w:val="16"/>
                <w:szCs w:val="16"/>
              </w:rPr>
              <w:t>Cost of service</w:t>
            </w:r>
          </w:p>
        </w:tc>
        <w:tc>
          <w:tcPr>
            <w:tcW w:w="990" w:type="dxa"/>
          </w:tcPr>
          <w:p w:rsidR="007E5EBE" w:rsidRPr="00221146" w:rsidRDefault="007E5EBE" w:rsidP="007E5EBE">
            <w:pPr>
              <w:tabs>
                <w:tab w:val="decimal" w:pos="750"/>
              </w:tabs>
              <w:spacing w:line="300" w:lineRule="exact"/>
              <w:rPr>
                <w:rFonts w:ascii="Arial" w:hAnsi="Arial" w:cs="Arial"/>
                <w:sz w:val="16"/>
                <w:szCs w:val="16"/>
              </w:rPr>
            </w:pPr>
            <w:r w:rsidRPr="00221146">
              <w:rPr>
                <w:rFonts w:ascii="Arial" w:hAnsi="Arial" w:cs="Arial" w:hint="cs"/>
                <w:sz w:val="16"/>
                <w:szCs w:val="16"/>
              </w:rPr>
              <w:t>3.8</w:t>
            </w:r>
          </w:p>
        </w:tc>
        <w:tc>
          <w:tcPr>
            <w:tcW w:w="994" w:type="dxa"/>
          </w:tcPr>
          <w:p w:rsidR="007E5EBE" w:rsidRPr="00221146" w:rsidRDefault="007E5EBE" w:rsidP="007E5EBE">
            <w:pPr>
              <w:tabs>
                <w:tab w:val="decimal" w:pos="750"/>
              </w:tabs>
              <w:spacing w:line="300" w:lineRule="exact"/>
              <w:rPr>
                <w:rFonts w:ascii="Arial" w:hAnsi="Arial" w:cs="Arial"/>
                <w:sz w:val="16"/>
                <w:szCs w:val="16"/>
              </w:rPr>
            </w:pPr>
            <w:r w:rsidRPr="00221146">
              <w:rPr>
                <w:rFonts w:ascii="Arial" w:hAnsi="Arial" w:cs="Arial" w:hint="cs"/>
                <w:sz w:val="16"/>
                <w:szCs w:val="16"/>
                <w:cs/>
              </w:rPr>
              <w:t>3.7</w:t>
            </w:r>
          </w:p>
        </w:tc>
        <w:tc>
          <w:tcPr>
            <w:tcW w:w="994" w:type="dxa"/>
          </w:tcPr>
          <w:p w:rsidR="007E5EBE" w:rsidRPr="00221146" w:rsidRDefault="007E5EBE" w:rsidP="007E5EBE">
            <w:pPr>
              <w:tabs>
                <w:tab w:val="decimal" w:pos="750"/>
              </w:tabs>
              <w:spacing w:line="300" w:lineRule="exact"/>
              <w:rPr>
                <w:rFonts w:ascii="Arial" w:hAnsi="Arial" w:cs="Arial"/>
                <w:sz w:val="16"/>
                <w:szCs w:val="16"/>
              </w:rPr>
            </w:pPr>
            <w:r w:rsidRPr="00221146">
              <w:rPr>
                <w:rFonts w:ascii="Arial" w:hAnsi="Arial" w:cs="Arial" w:hint="cs"/>
                <w:sz w:val="16"/>
                <w:szCs w:val="16"/>
              </w:rPr>
              <w:t>-</w:t>
            </w:r>
          </w:p>
        </w:tc>
        <w:tc>
          <w:tcPr>
            <w:tcW w:w="994" w:type="dxa"/>
          </w:tcPr>
          <w:p w:rsidR="007E5EBE" w:rsidRPr="00221146" w:rsidRDefault="007E5EBE" w:rsidP="007E5EBE">
            <w:pPr>
              <w:tabs>
                <w:tab w:val="decimal" w:pos="750"/>
              </w:tabs>
              <w:spacing w:line="300" w:lineRule="exact"/>
              <w:rPr>
                <w:rFonts w:ascii="Arial" w:hAnsi="Arial" w:cs="Arial"/>
                <w:sz w:val="16"/>
                <w:szCs w:val="16"/>
              </w:rPr>
            </w:pPr>
            <w:r w:rsidRPr="00221146">
              <w:rPr>
                <w:rFonts w:ascii="Arial" w:hAnsi="Arial" w:cs="Arial" w:hint="cs"/>
                <w:sz w:val="16"/>
                <w:szCs w:val="16"/>
                <w:cs/>
              </w:rPr>
              <w:t>-</w:t>
            </w:r>
          </w:p>
        </w:tc>
        <w:tc>
          <w:tcPr>
            <w:tcW w:w="2428" w:type="dxa"/>
          </w:tcPr>
          <w:p w:rsidR="007E5EBE" w:rsidRPr="00DF7400" w:rsidRDefault="007E5EBE" w:rsidP="007E5EBE">
            <w:pPr>
              <w:tabs>
                <w:tab w:val="center" w:pos="8100"/>
              </w:tabs>
              <w:spacing w:line="300" w:lineRule="exact"/>
              <w:ind w:right="-105"/>
              <w:jc w:val="both"/>
              <w:rPr>
                <w:rFonts w:ascii="Arial" w:hAnsi="Arial" w:cs="Arial"/>
                <w:sz w:val="16"/>
                <w:szCs w:val="16"/>
              </w:rPr>
            </w:pPr>
            <w:r w:rsidRPr="00DF7400">
              <w:rPr>
                <w:rFonts w:ascii="Arial" w:hAnsi="Arial" w:cs="Arial"/>
                <w:sz w:val="16"/>
                <w:szCs w:val="16"/>
              </w:rPr>
              <w:t>Close to market price</w:t>
            </w:r>
          </w:p>
        </w:tc>
      </w:tr>
      <w:tr w:rsidR="007E5EBE" w:rsidRPr="00E430A6" w:rsidTr="00221146">
        <w:tc>
          <w:tcPr>
            <w:tcW w:w="4764" w:type="dxa"/>
            <w:gridSpan w:val="3"/>
          </w:tcPr>
          <w:p w:rsidR="007E5EBE" w:rsidRPr="00DF7400" w:rsidRDefault="007E5EBE" w:rsidP="007E5EBE">
            <w:pPr>
              <w:spacing w:line="300" w:lineRule="exact"/>
              <w:rPr>
                <w:rFonts w:ascii="Arial" w:hAnsi="Arial" w:cs="Arial"/>
                <w:sz w:val="16"/>
                <w:szCs w:val="16"/>
              </w:rPr>
            </w:pPr>
            <w:r w:rsidRPr="00DF7400">
              <w:rPr>
                <w:rFonts w:ascii="Arial" w:hAnsi="Arial" w:cs="Arial"/>
                <w:sz w:val="16"/>
                <w:szCs w:val="16"/>
                <w:u w:val="single"/>
              </w:rPr>
              <w:t>Transactions with management and directors</w:t>
            </w:r>
          </w:p>
        </w:tc>
        <w:tc>
          <w:tcPr>
            <w:tcW w:w="994" w:type="dxa"/>
          </w:tcPr>
          <w:p w:rsidR="007E5EBE" w:rsidRPr="00DF7400" w:rsidRDefault="007E5EBE" w:rsidP="007E5EBE">
            <w:pPr>
              <w:tabs>
                <w:tab w:val="decimal" w:pos="657"/>
              </w:tabs>
              <w:spacing w:line="300" w:lineRule="exact"/>
              <w:rPr>
                <w:rFonts w:ascii="Arial" w:hAnsi="Arial" w:cs="Arial"/>
                <w:sz w:val="16"/>
                <w:szCs w:val="16"/>
              </w:rPr>
            </w:pPr>
          </w:p>
        </w:tc>
        <w:tc>
          <w:tcPr>
            <w:tcW w:w="994" w:type="dxa"/>
          </w:tcPr>
          <w:p w:rsidR="007E5EBE" w:rsidRPr="00DF7400" w:rsidRDefault="007E5EBE" w:rsidP="007E5EBE">
            <w:pPr>
              <w:tabs>
                <w:tab w:val="decimal" w:pos="590"/>
                <w:tab w:val="decimal" w:pos="684"/>
              </w:tabs>
              <w:spacing w:line="300" w:lineRule="exact"/>
              <w:rPr>
                <w:rFonts w:ascii="Arial" w:hAnsi="Arial" w:cs="Arial"/>
                <w:sz w:val="16"/>
                <w:szCs w:val="16"/>
              </w:rPr>
            </w:pPr>
          </w:p>
        </w:tc>
        <w:tc>
          <w:tcPr>
            <w:tcW w:w="2428" w:type="dxa"/>
          </w:tcPr>
          <w:p w:rsidR="007E5EBE" w:rsidRPr="00DF7400" w:rsidRDefault="007E5EBE" w:rsidP="007E5EBE">
            <w:pPr>
              <w:tabs>
                <w:tab w:val="center" w:pos="8100"/>
              </w:tabs>
              <w:spacing w:line="300" w:lineRule="exact"/>
              <w:ind w:left="132" w:hanging="132"/>
              <w:rPr>
                <w:rFonts w:ascii="Arial" w:hAnsi="Arial" w:cs="Arial"/>
                <w:sz w:val="16"/>
                <w:szCs w:val="16"/>
              </w:rPr>
            </w:pPr>
          </w:p>
        </w:tc>
      </w:tr>
      <w:tr w:rsidR="007E5EBE" w:rsidRPr="00E430A6" w:rsidTr="00221146">
        <w:tc>
          <w:tcPr>
            <w:tcW w:w="2780" w:type="dxa"/>
          </w:tcPr>
          <w:p w:rsidR="007E5EBE" w:rsidRPr="00DF7400" w:rsidRDefault="00150711" w:rsidP="007E5EBE">
            <w:pPr>
              <w:spacing w:line="300" w:lineRule="exact"/>
              <w:ind w:right="-108"/>
              <w:rPr>
                <w:rFonts w:ascii="Arial" w:hAnsi="Arial" w:cs="Arial"/>
                <w:sz w:val="16"/>
                <w:szCs w:val="16"/>
              </w:rPr>
            </w:pPr>
            <w:r>
              <w:rPr>
                <w:rFonts w:ascii="Arial" w:hAnsi="Arial" w:cs="Arial"/>
                <w:sz w:val="16"/>
                <w:szCs w:val="16"/>
              </w:rPr>
              <w:t>R</w:t>
            </w:r>
            <w:r w:rsidR="007E5EBE" w:rsidRPr="00DF7400">
              <w:rPr>
                <w:rFonts w:ascii="Arial" w:hAnsi="Arial" w:cs="Arial"/>
                <w:sz w:val="16"/>
                <w:szCs w:val="16"/>
              </w:rPr>
              <w:t>ental expenses</w:t>
            </w:r>
          </w:p>
        </w:tc>
        <w:tc>
          <w:tcPr>
            <w:tcW w:w="990" w:type="dxa"/>
          </w:tcPr>
          <w:p w:rsidR="007E5EBE" w:rsidRPr="00DF7400" w:rsidRDefault="007E5EBE" w:rsidP="007E5EBE">
            <w:pPr>
              <w:tabs>
                <w:tab w:val="decimal" w:pos="720"/>
              </w:tabs>
              <w:spacing w:line="300" w:lineRule="exact"/>
              <w:rPr>
                <w:rFonts w:ascii="Arial" w:hAnsi="Arial" w:cs="Arial"/>
                <w:sz w:val="16"/>
                <w:szCs w:val="16"/>
              </w:rPr>
            </w:pPr>
            <w:r>
              <w:rPr>
                <w:rFonts w:ascii="Arial" w:hAnsi="Arial" w:cs="Arial"/>
                <w:sz w:val="16"/>
                <w:szCs w:val="16"/>
              </w:rPr>
              <w:t>-</w:t>
            </w:r>
          </w:p>
        </w:tc>
        <w:tc>
          <w:tcPr>
            <w:tcW w:w="994" w:type="dxa"/>
          </w:tcPr>
          <w:p w:rsidR="007E5EBE" w:rsidRPr="00DF7400" w:rsidRDefault="007E5EBE" w:rsidP="007E5EBE">
            <w:pPr>
              <w:tabs>
                <w:tab w:val="decimal" w:pos="657"/>
              </w:tabs>
              <w:spacing w:line="300" w:lineRule="exact"/>
              <w:rPr>
                <w:rFonts w:ascii="Arial" w:hAnsi="Arial" w:cs="Arial"/>
                <w:sz w:val="16"/>
                <w:szCs w:val="16"/>
              </w:rPr>
            </w:pPr>
            <w:r>
              <w:rPr>
                <w:rFonts w:ascii="Arial" w:hAnsi="Arial" w:cs="Arial"/>
                <w:sz w:val="16"/>
                <w:szCs w:val="16"/>
              </w:rPr>
              <w:t>1.9</w:t>
            </w:r>
          </w:p>
        </w:tc>
        <w:tc>
          <w:tcPr>
            <w:tcW w:w="994" w:type="dxa"/>
          </w:tcPr>
          <w:p w:rsidR="007E5EBE" w:rsidRPr="00DF7400" w:rsidRDefault="007E5EBE" w:rsidP="007E5EBE">
            <w:pPr>
              <w:tabs>
                <w:tab w:val="decimal" w:pos="744"/>
              </w:tabs>
              <w:spacing w:line="300" w:lineRule="exact"/>
              <w:rPr>
                <w:rFonts w:ascii="Arial" w:hAnsi="Arial" w:cs="Arial"/>
                <w:sz w:val="16"/>
                <w:szCs w:val="16"/>
              </w:rPr>
            </w:pPr>
            <w:r>
              <w:rPr>
                <w:rFonts w:ascii="Arial" w:hAnsi="Arial" w:cs="Arial"/>
                <w:sz w:val="16"/>
                <w:szCs w:val="16"/>
              </w:rPr>
              <w:t>-</w:t>
            </w:r>
          </w:p>
        </w:tc>
        <w:tc>
          <w:tcPr>
            <w:tcW w:w="994" w:type="dxa"/>
          </w:tcPr>
          <w:p w:rsidR="007E5EBE" w:rsidRPr="00DF7400" w:rsidRDefault="007E5EBE" w:rsidP="007E5EBE">
            <w:pPr>
              <w:tabs>
                <w:tab w:val="decimal" w:pos="684"/>
              </w:tabs>
              <w:spacing w:line="300" w:lineRule="exact"/>
              <w:rPr>
                <w:rFonts w:ascii="Arial" w:hAnsi="Arial" w:cs="Arial"/>
                <w:sz w:val="16"/>
                <w:szCs w:val="16"/>
              </w:rPr>
            </w:pPr>
            <w:r>
              <w:rPr>
                <w:rFonts w:ascii="Arial" w:hAnsi="Arial" w:cs="Arial"/>
                <w:sz w:val="16"/>
                <w:szCs w:val="16"/>
              </w:rPr>
              <w:t>1.9</w:t>
            </w:r>
          </w:p>
        </w:tc>
        <w:tc>
          <w:tcPr>
            <w:tcW w:w="2428" w:type="dxa"/>
          </w:tcPr>
          <w:p w:rsidR="007E5EBE" w:rsidRPr="00DF7400" w:rsidRDefault="007E5EBE" w:rsidP="007E5EBE">
            <w:pPr>
              <w:tabs>
                <w:tab w:val="center" w:pos="8100"/>
              </w:tabs>
              <w:spacing w:line="300" w:lineRule="exact"/>
              <w:ind w:left="132" w:right="-108" w:hanging="132"/>
              <w:rPr>
                <w:rFonts w:ascii="Arial" w:hAnsi="Arial" w:cs="Arial"/>
                <w:sz w:val="16"/>
                <w:szCs w:val="16"/>
              </w:rPr>
            </w:pPr>
            <w:r w:rsidRPr="00DF7400">
              <w:rPr>
                <w:rFonts w:ascii="Arial" w:hAnsi="Arial" w:cs="Arial"/>
                <w:sz w:val="16"/>
                <w:szCs w:val="16"/>
              </w:rPr>
              <w:t>As stipulated in the agreement</w:t>
            </w:r>
          </w:p>
        </w:tc>
      </w:tr>
    </w:tbl>
    <w:p w:rsidR="00F033A0" w:rsidRDefault="00F033A0" w:rsidP="00D22CA9">
      <w:pPr>
        <w:pStyle w:val="BodyTextIndent2"/>
        <w:tabs>
          <w:tab w:val="right" w:pos="8280"/>
        </w:tabs>
        <w:spacing w:before="240"/>
        <w:ind w:left="540" w:firstLine="0"/>
        <w:rPr>
          <w:rFonts w:ascii="Arial" w:hAnsi="Arial"/>
          <w:sz w:val="22"/>
          <w:szCs w:val="22"/>
        </w:rPr>
      </w:pPr>
    </w:p>
    <w:p w:rsidR="00F033A0" w:rsidRDefault="00F033A0">
      <w:pPr>
        <w:rPr>
          <w:rFonts w:ascii="Arial" w:hAnsi="Arial"/>
          <w:sz w:val="22"/>
          <w:szCs w:val="22"/>
        </w:rPr>
      </w:pPr>
      <w:r>
        <w:rPr>
          <w:rFonts w:ascii="Arial" w:hAnsi="Arial"/>
          <w:sz w:val="22"/>
          <w:szCs w:val="22"/>
        </w:rPr>
        <w:br w:type="page"/>
      </w:r>
    </w:p>
    <w:p w:rsidR="005210B0" w:rsidRPr="00E430A6" w:rsidRDefault="00887551" w:rsidP="00D22CA9">
      <w:pPr>
        <w:pStyle w:val="BodyTextIndent2"/>
        <w:tabs>
          <w:tab w:val="right" w:pos="8280"/>
        </w:tabs>
        <w:spacing w:before="240"/>
        <w:ind w:left="540" w:firstLine="0"/>
        <w:rPr>
          <w:rFonts w:ascii="Arial" w:hAnsi="Arial"/>
          <w:sz w:val="22"/>
          <w:szCs w:val="22"/>
        </w:rPr>
      </w:pPr>
      <w:r w:rsidRPr="00E430A6">
        <w:rPr>
          <w:rFonts w:ascii="Arial" w:hAnsi="Arial"/>
          <w:sz w:val="22"/>
          <w:szCs w:val="22"/>
        </w:rPr>
        <w:lastRenderedPageBreak/>
        <w:t xml:space="preserve">As at </w:t>
      </w:r>
      <w:r w:rsidR="003D7007" w:rsidRPr="00E430A6">
        <w:rPr>
          <w:rFonts w:ascii="Arial" w:hAnsi="Arial"/>
          <w:sz w:val="22"/>
          <w:szCs w:val="22"/>
        </w:rPr>
        <w:t xml:space="preserve">31 December </w:t>
      </w:r>
      <w:r w:rsidR="0008719F">
        <w:rPr>
          <w:rFonts w:ascii="Arial" w:hAnsi="Arial"/>
          <w:sz w:val="22"/>
          <w:szCs w:val="22"/>
        </w:rPr>
        <w:t>2020</w:t>
      </w:r>
      <w:r w:rsidR="006B3BCE" w:rsidRPr="00E430A6">
        <w:rPr>
          <w:rFonts w:ascii="Arial" w:hAnsi="Arial"/>
          <w:sz w:val="22"/>
          <w:szCs w:val="22"/>
        </w:rPr>
        <w:t xml:space="preserve"> and </w:t>
      </w:r>
      <w:r w:rsidR="0008719F">
        <w:rPr>
          <w:rFonts w:ascii="Arial" w:hAnsi="Arial"/>
          <w:sz w:val="22"/>
          <w:szCs w:val="22"/>
        </w:rPr>
        <w:t>2019</w:t>
      </w:r>
      <w:r w:rsidRPr="00E430A6">
        <w:rPr>
          <w:rFonts w:ascii="Arial" w:hAnsi="Arial"/>
          <w:sz w:val="22"/>
          <w:szCs w:val="22"/>
        </w:rPr>
        <w:t>, t</w:t>
      </w:r>
      <w:r w:rsidR="00833A97" w:rsidRPr="00E430A6">
        <w:rPr>
          <w:rFonts w:ascii="Arial" w:hAnsi="Arial"/>
          <w:sz w:val="22"/>
          <w:szCs w:val="22"/>
        </w:rPr>
        <w:t xml:space="preserve">he </w:t>
      </w:r>
      <w:r w:rsidR="005210B0" w:rsidRPr="00E430A6">
        <w:rPr>
          <w:rFonts w:ascii="Arial" w:hAnsi="Arial"/>
          <w:sz w:val="22"/>
          <w:szCs w:val="22"/>
        </w:rPr>
        <w:t xml:space="preserve">balances of the </w:t>
      </w:r>
      <w:r w:rsidR="00833A97" w:rsidRPr="00E430A6">
        <w:rPr>
          <w:rFonts w:ascii="Arial" w:hAnsi="Arial"/>
          <w:sz w:val="22"/>
          <w:szCs w:val="22"/>
        </w:rPr>
        <w:t>accoun</w:t>
      </w:r>
      <w:r w:rsidR="00A11AFC" w:rsidRPr="00E430A6">
        <w:rPr>
          <w:rFonts w:ascii="Arial" w:hAnsi="Arial"/>
          <w:sz w:val="22"/>
          <w:szCs w:val="22"/>
        </w:rPr>
        <w:t>ts between the Company</w:t>
      </w:r>
      <w:r w:rsidR="00BE107C" w:rsidRPr="00E430A6">
        <w:rPr>
          <w:rFonts w:ascii="Arial" w:hAnsi="Arial"/>
          <w:sz w:val="22"/>
          <w:szCs w:val="22"/>
        </w:rPr>
        <w:t xml:space="preserve">, </w:t>
      </w:r>
      <w:r w:rsidR="00DF7400">
        <w:rPr>
          <w:rFonts w:ascii="Arial" w:hAnsi="Arial"/>
          <w:sz w:val="22"/>
          <w:szCs w:val="22"/>
        </w:rPr>
        <w:t xml:space="preserve">subsidiaries </w:t>
      </w:r>
      <w:r w:rsidR="00A11AFC" w:rsidRPr="00E430A6">
        <w:rPr>
          <w:rFonts w:ascii="Arial" w:hAnsi="Arial"/>
          <w:sz w:val="22"/>
          <w:szCs w:val="22"/>
        </w:rPr>
        <w:t xml:space="preserve">and </w:t>
      </w:r>
      <w:r w:rsidR="00BE107C" w:rsidRPr="00E430A6">
        <w:rPr>
          <w:rFonts w:ascii="Arial" w:hAnsi="Arial"/>
          <w:sz w:val="22"/>
          <w:szCs w:val="22"/>
        </w:rPr>
        <w:t>those</w:t>
      </w:r>
      <w:r w:rsidR="00A11AFC" w:rsidRPr="00E430A6">
        <w:rPr>
          <w:rFonts w:ascii="Arial" w:hAnsi="Arial"/>
          <w:sz w:val="22"/>
          <w:szCs w:val="22"/>
        </w:rPr>
        <w:t xml:space="preserve"> related </w:t>
      </w:r>
      <w:r w:rsidR="00D73974" w:rsidRPr="00E430A6">
        <w:rPr>
          <w:rFonts w:ascii="Arial" w:hAnsi="Arial"/>
          <w:sz w:val="22"/>
          <w:szCs w:val="22"/>
        </w:rPr>
        <w:t>parties</w:t>
      </w:r>
      <w:r w:rsidR="00833A97" w:rsidRPr="00E430A6">
        <w:rPr>
          <w:rFonts w:ascii="Arial" w:hAnsi="Arial"/>
          <w:sz w:val="22"/>
          <w:szCs w:val="22"/>
        </w:rPr>
        <w:t xml:space="preserve"> are as follows:</w:t>
      </w:r>
    </w:p>
    <w:tbl>
      <w:tblPr>
        <w:tblW w:w="9180" w:type="dxa"/>
        <w:tblInd w:w="558" w:type="dxa"/>
        <w:tblLayout w:type="fixed"/>
        <w:tblLook w:val="0000" w:firstRow="0" w:lastRow="0" w:firstColumn="0" w:lastColumn="0" w:noHBand="0" w:noVBand="0"/>
      </w:tblPr>
      <w:tblGrid>
        <w:gridCol w:w="1969"/>
        <w:gridCol w:w="1969"/>
        <w:gridCol w:w="742"/>
        <w:gridCol w:w="1125"/>
        <w:gridCol w:w="1125"/>
        <w:gridCol w:w="1125"/>
        <w:gridCol w:w="1125"/>
      </w:tblGrid>
      <w:tr w:rsidR="00DB1836" w:rsidRPr="00E430A6" w:rsidTr="0008719F">
        <w:trPr>
          <w:tblHeader/>
        </w:trPr>
        <w:tc>
          <w:tcPr>
            <w:tcW w:w="1969" w:type="dxa"/>
          </w:tcPr>
          <w:p w:rsidR="00DB1836" w:rsidRPr="00E430A6" w:rsidRDefault="00DB1836" w:rsidP="000436E6">
            <w:pPr>
              <w:tabs>
                <w:tab w:val="left" w:pos="900"/>
                <w:tab w:val="left" w:pos="1440"/>
              </w:tabs>
              <w:ind w:left="360" w:right="-43" w:hanging="360"/>
              <w:jc w:val="right"/>
              <w:rPr>
                <w:rFonts w:ascii="Arial" w:hAnsi="Arial"/>
                <w:sz w:val="18"/>
                <w:szCs w:val="18"/>
              </w:rPr>
            </w:pPr>
          </w:p>
        </w:tc>
        <w:tc>
          <w:tcPr>
            <w:tcW w:w="1969" w:type="dxa"/>
          </w:tcPr>
          <w:p w:rsidR="00DB1836" w:rsidRPr="00E430A6" w:rsidRDefault="00DB1836" w:rsidP="000436E6">
            <w:pPr>
              <w:tabs>
                <w:tab w:val="left" w:pos="900"/>
                <w:tab w:val="left" w:pos="1440"/>
              </w:tabs>
              <w:ind w:left="360" w:right="-43" w:hanging="360"/>
              <w:jc w:val="right"/>
              <w:rPr>
                <w:rFonts w:ascii="Arial" w:hAnsi="Arial"/>
                <w:sz w:val="18"/>
                <w:szCs w:val="18"/>
              </w:rPr>
            </w:pPr>
          </w:p>
        </w:tc>
        <w:tc>
          <w:tcPr>
            <w:tcW w:w="5242" w:type="dxa"/>
            <w:gridSpan w:val="5"/>
            <w:vAlign w:val="bottom"/>
          </w:tcPr>
          <w:p w:rsidR="00DB1836" w:rsidRPr="00E430A6" w:rsidRDefault="00DB1836" w:rsidP="000436E6">
            <w:pPr>
              <w:tabs>
                <w:tab w:val="left" w:pos="900"/>
                <w:tab w:val="left" w:pos="1440"/>
              </w:tabs>
              <w:ind w:left="360" w:right="-43" w:hanging="360"/>
              <w:jc w:val="right"/>
              <w:rPr>
                <w:rFonts w:ascii="Arial" w:hAnsi="Arial"/>
                <w:sz w:val="18"/>
                <w:szCs w:val="18"/>
                <w:cs/>
              </w:rPr>
            </w:pPr>
            <w:r w:rsidRPr="00E430A6">
              <w:rPr>
                <w:rFonts w:ascii="Arial" w:hAnsi="Arial"/>
                <w:sz w:val="18"/>
                <w:szCs w:val="18"/>
              </w:rPr>
              <w:t>(Unit: Thousand Baht)</w:t>
            </w:r>
          </w:p>
        </w:tc>
      </w:tr>
      <w:tr w:rsidR="00DB1836" w:rsidRPr="00E430A6" w:rsidTr="0008719F">
        <w:trPr>
          <w:tblHeader/>
        </w:trPr>
        <w:tc>
          <w:tcPr>
            <w:tcW w:w="4680" w:type="dxa"/>
            <w:gridSpan w:val="3"/>
            <w:vAlign w:val="bottom"/>
          </w:tcPr>
          <w:p w:rsidR="00DB1836" w:rsidRPr="00E430A6" w:rsidRDefault="00DB1836" w:rsidP="000436E6">
            <w:pPr>
              <w:ind w:left="360" w:hanging="360"/>
              <w:jc w:val="center"/>
              <w:rPr>
                <w:rFonts w:ascii="Arial" w:hAnsi="Arial"/>
                <w:sz w:val="18"/>
                <w:szCs w:val="18"/>
              </w:rPr>
            </w:pPr>
          </w:p>
        </w:tc>
        <w:tc>
          <w:tcPr>
            <w:tcW w:w="2250" w:type="dxa"/>
            <w:gridSpan w:val="2"/>
          </w:tcPr>
          <w:p w:rsidR="00DB1836" w:rsidRPr="00E430A6" w:rsidRDefault="00DB1836" w:rsidP="000436E6">
            <w:pPr>
              <w:pBdr>
                <w:bottom w:val="single" w:sz="4" w:space="1" w:color="auto"/>
              </w:pBdr>
              <w:jc w:val="center"/>
              <w:rPr>
                <w:rFonts w:ascii="Arial" w:hAnsi="Arial"/>
                <w:sz w:val="18"/>
                <w:szCs w:val="18"/>
              </w:rPr>
            </w:pPr>
            <w:r w:rsidRPr="00E430A6">
              <w:rPr>
                <w:rFonts w:ascii="Arial" w:hAnsi="Arial"/>
                <w:sz w:val="18"/>
                <w:szCs w:val="18"/>
              </w:rPr>
              <w:t>Consolidated                 financial statements</w:t>
            </w:r>
          </w:p>
        </w:tc>
        <w:tc>
          <w:tcPr>
            <w:tcW w:w="2250" w:type="dxa"/>
            <w:gridSpan w:val="2"/>
          </w:tcPr>
          <w:p w:rsidR="00DB1836" w:rsidRPr="00E430A6" w:rsidRDefault="00DB1836" w:rsidP="000436E6">
            <w:pPr>
              <w:pBdr>
                <w:bottom w:val="single" w:sz="4" w:space="1" w:color="auto"/>
              </w:pBdr>
              <w:jc w:val="center"/>
              <w:rPr>
                <w:rFonts w:ascii="Arial" w:hAnsi="Arial"/>
                <w:sz w:val="18"/>
                <w:szCs w:val="18"/>
              </w:rPr>
            </w:pPr>
            <w:r w:rsidRPr="00E430A6">
              <w:rPr>
                <w:rFonts w:ascii="Arial" w:hAnsi="Arial"/>
                <w:sz w:val="18"/>
                <w:szCs w:val="18"/>
              </w:rPr>
              <w:t>Separate            financial statements</w:t>
            </w:r>
          </w:p>
        </w:tc>
      </w:tr>
      <w:tr w:rsidR="005E1DC0" w:rsidRPr="00E430A6" w:rsidTr="0008719F">
        <w:trPr>
          <w:trHeight w:val="80"/>
        </w:trPr>
        <w:tc>
          <w:tcPr>
            <w:tcW w:w="4680" w:type="dxa"/>
            <w:gridSpan w:val="3"/>
            <w:vAlign w:val="bottom"/>
          </w:tcPr>
          <w:p w:rsidR="005E1DC0" w:rsidRPr="00E430A6" w:rsidRDefault="005E1DC0" w:rsidP="005E1DC0">
            <w:pPr>
              <w:ind w:left="162" w:right="-12" w:hanging="162"/>
              <w:rPr>
                <w:rFonts w:ascii="Arial" w:hAnsi="Arial"/>
                <w:b/>
                <w:bCs/>
                <w:sz w:val="18"/>
                <w:szCs w:val="18"/>
                <w:u w:val="single"/>
              </w:rPr>
            </w:pPr>
          </w:p>
        </w:tc>
        <w:tc>
          <w:tcPr>
            <w:tcW w:w="1125" w:type="dxa"/>
            <w:vAlign w:val="bottom"/>
          </w:tcPr>
          <w:p w:rsidR="005E1DC0" w:rsidRPr="00E430A6" w:rsidRDefault="005E1DC0" w:rsidP="005E1DC0">
            <w:pPr>
              <w:pBdr>
                <w:bottom w:val="single" w:sz="4" w:space="1" w:color="auto"/>
              </w:pBdr>
              <w:ind w:left="360" w:hanging="360"/>
              <w:jc w:val="center"/>
              <w:rPr>
                <w:rFonts w:ascii="Arial" w:hAnsi="Arial"/>
                <w:sz w:val="18"/>
                <w:szCs w:val="18"/>
              </w:rPr>
            </w:pPr>
            <w:r>
              <w:rPr>
                <w:rFonts w:ascii="Arial" w:hAnsi="Arial"/>
                <w:sz w:val="18"/>
                <w:szCs w:val="18"/>
              </w:rPr>
              <w:t>2020</w:t>
            </w:r>
          </w:p>
        </w:tc>
        <w:tc>
          <w:tcPr>
            <w:tcW w:w="1125" w:type="dxa"/>
            <w:vAlign w:val="bottom"/>
          </w:tcPr>
          <w:p w:rsidR="005E1DC0" w:rsidRPr="00E430A6" w:rsidRDefault="005E1DC0" w:rsidP="005E1DC0">
            <w:pPr>
              <w:pBdr>
                <w:bottom w:val="single" w:sz="4" w:space="1" w:color="auto"/>
              </w:pBdr>
              <w:ind w:left="360" w:hanging="360"/>
              <w:jc w:val="center"/>
              <w:rPr>
                <w:rFonts w:ascii="Arial" w:hAnsi="Arial"/>
                <w:sz w:val="18"/>
                <w:szCs w:val="18"/>
              </w:rPr>
            </w:pPr>
            <w:r>
              <w:rPr>
                <w:rFonts w:ascii="Arial" w:hAnsi="Arial"/>
                <w:sz w:val="18"/>
                <w:szCs w:val="18"/>
              </w:rPr>
              <w:t>2019</w:t>
            </w:r>
          </w:p>
        </w:tc>
        <w:tc>
          <w:tcPr>
            <w:tcW w:w="1125" w:type="dxa"/>
            <w:vAlign w:val="bottom"/>
          </w:tcPr>
          <w:p w:rsidR="005E1DC0" w:rsidRPr="00E430A6" w:rsidRDefault="005E1DC0" w:rsidP="005E1DC0">
            <w:pPr>
              <w:pBdr>
                <w:bottom w:val="single" w:sz="4" w:space="1" w:color="auto"/>
              </w:pBdr>
              <w:ind w:left="360" w:hanging="360"/>
              <w:jc w:val="center"/>
              <w:rPr>
                <w:rFonts w:ascii="Arial" w:hAnsi="Arial"/>
                <w:sz w:val="18"/>
                <w:szCs w:val="18"/>
              </w:rPr>
            </w:pPr>
            <w:r>
              <w:rPr>
                <w:rFonts w:ascii="Arial" w:hAnsi="Arial"/>
                <w:sz w:val="18"/>
                <w:szCs w:val="18"/>
              </w:rPr>
              <w:t>2020</w:t>
            </w:r>
          </w:p>
        </w:tc>
        <w:tc>
          <w:tcPr>
            <w:tcW w:w="1125" w:type="dxa"/>
            <w:vAlign w:val="bottom"/>
          </w:tcPr>
          <w:p w:rsidR="005E1DC0" w:rsidRPr="00E430A6" w:rsidRDefault="005E1DC0" w:rsidP="005E1DC0">
            <w:pPr>
              <w:pBdr>
                <w:bottom w:val="single" w:sz="4" w:space="1" w:color="auto"/>
              </w:pBdr>
              <w:ind w:left="360" w:hanging="360"/>
              <w:jc w:val="center"/>
              <w:rPr>
                <w:rFonts w:ascii="Arial" w:hAnsi="Arial"/>
                <w:sz w:val="18"/>
                <w:szCs w:val="18"/>
              </w:rPr>
            </w:pPr>
            <w:r>
              <w:rPr>
                <w:rFonts w:ascii="Arial" w:hAnsi="Arial"/>
                <w:sz w:val="18"/>
                <w:szCs w:val="18"/>
              </w:rPr>
              <w:t>2019</w:t>
            </w:r>
          </w:p>
        </w:tc>
      </w:tr>
      <w:tr w:rsidR="00DD1FDF" w:rsidRPr="00C94131" w:rsidTr="0008719F">
        <w:trPr>
          <w:trHeight w:val="80"/>
        </w:trPr>
        <w:tc>
          <w:tcPr>
            <w:tcW w:w="5805" w:type="dxa"/>
            <w:gridSpan w:val="4"/>
            <w:vAlign w:val="bottom"/>
          </w:tcPr>
          <w:p w:rsidR="00DD1FDF" w:rsidRPr="00C94131" w:rsidRDefault="00DD1FDF" w:rsidP="00DD1FDF">
            <w:pPr>
              <w:ind w:left="162" w:right="-12" w:hanging="162"/>
              <w:rPr>
                <w:rFonts w:ascii="Arial" w:hAnsi="Arial"/>
                <w:b/>
                <w:bCs/>
                <w:sz w:val="18"/>
                <w:szCs w:val="18"/>
                <w:u w:val="single"/>
              </w:rPr>
            </w:pPr>
            <w:r w:rsidRPr="00E430A6">
              <w:rPr>
                <w:rFonts w:ascii="Arial" w:hAnsi="Arial"/>
                <w:b/>
                <w:bCs/>
                <w:sz w:val="18"/>
                <w:szCs w:val="18"/>
                <w:u w:val="single"/>
              </w:rPr>
              <w:t xml:space="preserve">Trade and other receivables - related </w:t>
            </w:r>
            <w:r>
              <w:rPr>
                <w:rFonts w:ascii="Arial" w:hAnsi="Arial"/>
                <w:b/>
                <w:bCs/>
                <w:sz w:val="18"/>
                <w:szCs w:val="18"/>
                <w:u w:val="single"/>
              </w:rPr>
              <w:t>parties</w:t>
            </w:r>
            <w:r w:rsidRPr="00F027DC">
              <w:rPr>
                <w:rFonts w:ascii="Arial" w:hAnsi="Arial"/>
                <w:b/>
                <w:bCs/>
                <w:sz w:val="18"/>
                <w:szCs w:val="18"/>
              </w:rPr>
              <w:t xml:space="preserve"> (Note 9)</w:t>
            </w:r>
          </w:p>
        </w:tc>
        <w:tc>
          <w:tcPr>
            <w:tcW w:w="1125" w:type="dxa"/>
            <w:vAlign w:val="bottom"/>
          </w:tcPr>
          <w:p w:rsidR="00DD1FDF" w:rsidRPr="00C94131" w:rsidRDefault="00DD1FDF" w:rsidP="00DD1FDF">
            <w:pPr>
              <w:ind w:left="360" w:right="-12" w:hanging="360"/>
              <w:rPr>
                <w:rFonts w:ascii="Arial" w:hAnsi="Arial"/>
                <w:b/>
                <w:bCs/>
                <w:sz w:val="18"/>
                <w:szCs w:val="18"/>
                <w:u w:val="single"/>
              </w:rPr>
            </w:pPr>
          </w:p>
        </w:tc>
        <w:tc>
          <w:tcPr>
            <w:tcW w:w="1125" w:type="dxa"/>
          </w:tcPr>
          <w:p w:rsidR="00DD1FDF" w:rsidRPr="00C94131" w:rsidRDefault="00DD1FDF" w:rsidP="00DD1FDF">
            <w:pPr>
              <w:ind w:left="360" w:right="-12" w:hanging="360"/>
              <w:rPr>
                <w:rFonts w:ascii="Arial" w:hAnsi="Arial"/>
                <w:b/>
                <w:bCs/>
                <w:sz w:val="18"/>
                <w:szCs w:val="18"/>
                <w:u w:val="single"/>
              </w:rPr>
            </w:pPr>
          </w:p>
        </w:tc>
        <w:tc>
          <w:tcPr>
            <w:tcW w:w="1125" w:type="dxa"/>
            <w:vAlign w:val="bottom"/>
          </w:tcPr>
          <w:p w:rsidR="00DD1FDF" w:rsidRPr="00C94131" w:rsidRDefault="00DD1FDF" w:rsidP="00DD1FDF">
            <w:pPr>
              <w:ind w:left="360" w:right="-12" w:hanging="360"/>
              <w:rPr>
                <w:rFonts w:ascii="Arial" w:hAnsi="Arial"/>
                <w:b/>
                <w:bCs/>
                <w:sz w:val="18"/>
                <w:szCs w:val="18"/>
                <w:u w:val="single"/>
              </w:rPr>
            </w:pPr>
          </w:p>
        </w:tc>
      </w:tr>
      <w:tr w:rsidR="0008719F" w:rsidRPr="00E430A6" w:rsidTr="0008719F">
        <w:tc>
          <w:tcPr>
            <w:tcW w:w="4680" w:type="dxa"/>
            <w:gridSpan w:val="3"/>
            <w:vAlign w:val="bottom"/>
          </w:tcPr>
          <w:p w:rsidR="0008719F" w:rsidRPr="00E430A6" w:rsidRDefault="0008719F" w:rsidP="0008719F">
            <w:pPr>
              <w:ind w:left="162" w:right="-12" w:hanging="162"/>
              <w:jc w:val="thaiDistribute"/>
              <w:rPr>
                <w:rFonts w:ascii="Arial" w:hAnsi="Arial"/>
                <w:sz w:val="18"/>
                <w:szCs w:val="18"/>
              </w:rPr>
            </w:pPr>
            <w:r w:rsidRPr="00E430A6">
              <w:rPr>
                <w:rFonts w:ascii="Arial" w:hAnsi="Arial"/>
                <w:sz w:val="18"/>
                <w:szCs w:val="18"/>
              </w:rPr>
              <w:t>Subsidiar</w:t>
            </w:r>
            <w:r>
              <w:rPr>
                <w:rFonts w:ascii="Arial" w:hAnsi="Arial"/>
                <w:sz w:val="18"/>
                <w:szCs w:val="18"/>
              </w:rPr>
              <w:t>ies</w:t>
            </w:r>
          </w:p>
        </w:tc>
        <w:tc>
          <w:tcPr>
            <w:tcW w:w="1125" w:type="dxa"/>
            <w:vAlign w:val="bottom"/>
          </w:tcPr>
          <w:p w:rsidR="0008719F" w:rsidRPr="00727257" w:rsidRDefault="007E5EBE" w:rsidP="0008719F">
            <w:pPr>
              <w:tabs>
                <w:tab w:val="decimal" w:pos="792"/>
              </w:tabs>
              <w:jc w:val="both"/>
              <w:rPr>
                <w:rFonts w:ascii="Arial" w:hAnsi="Arial"/>
                <w:sz w:val="18"/>
                <w:szCs w:val="18"/>
              </w:rPr>
            </w:pPr>
            <w:r w:rsidRPr="005E134A">
              <w:rPr>
                <w:rFonts w:ascii="Arial" w:hAnsi="Arial" w:hint="cs"/>
                <w:sz w:val="18"/>
                <w:szCs w:val="18"/>
              </w:rPr>
              <w:t>-</w:t>
            </w:r>
          </w:p>
        </w:tc>
        <w:tc>
          <w:tcPr>
            <w:tcW w:w="1125" w:type="dxa"/>
            <w:vAlign w:val="bottom"/>
          </w:tcPr>
          <w:p w:rsidR="0008719F" w:rsidRPr="00727257" w:rsidRDefault="0008719F" w:rsidP="0008719F">
            <w:pPr>
              <w:tabs>
                <w:tab w:val="decimal" w:pos="792"/>
              </w:tabs>
              <w:jc w:val="both"/>
              <w:rPr>
                <w:rFonts w:ascii="Arial" w:hAnsi="Arial"/>
                <w:sz w:val="18"/>
                <w:szCs w:val="18"/>
              </w:rPr>
            </w:pPr>
            <w:r>
              <w:rPr>
                <w:rFonts w:ascii="Arial" w:hAnsi="Arial"/>
                <w:sz w:val="18"/>
                <w:szCs w:val="18"/>
              </w:rPr>
              <w:t>-</w:t>
            </w:r>
          </w:p>
        </w:tc>
        <w:tc>
          <w:tcPr>
            <w:tcW w:w="1125" w:type="dxa"/>
            <w:vAlign w:val="bottom"/>
          </w:tcPr>
          <w:p w:rsidR="0008719F" w:rsidRPr="00727257" w:rsidRDefault="00150711" w:rsidP="0008719F">
            <w:pPr>
              <w:tabs>
                <w:tab w:val="decimal" w:pos="792"/>
              </w:tabs>
              <w:jc w:val="both"/>
              <w:rPr>
                <w:rFonts w:ascii="Arial" w:hAnsi="Arial"/>
                <w:sz w:val="18"/>
                <w:szCs w:val="18"/>
              </w:rPr>
            </w:pPr>
            <w:r>
              <w:rPr>
                <w:rFonts w:ascii="Arial" w:hAnsi="Arial"/>
                <w:sz w:val="18"/>
                <w:szCs w:val="18"/>
              </w:rPr>
              <w:t>1,000</w:t>
            </w:r>
          </w:p>
        </w:tc>
        <w:tc>
          <w:tcPr>
            <w:tcW w:w="1125" w:type="dxa"/>
            <w:vAlign w:val="bottom"/>
          </w:tcPr>
          <w:p w:rsidR="0008719F" w:rsidRPr="00727257" w:rsidRDefault="00F42FE6" w:rsidP="0008719F">
            <w:pPr>
              <w:tabs>
                <w:tab w:val="decimal" w:pos="792"/>
              </w:tabs>
              <w:jc w:val="both"/>
              <w:rPr>
                <w:rFonts w:ascii="Arial" w:hAnsi="Arial"/>
                <w:sz w:val="18"/>
                <w:szCs w:val="18"/>
              </w:rPr>
            </w:pPr>
            <w:r>
              <w:rPr>
                <w:rFonts w:ascii="Arial" w:hAnsi="Arial"/>
                <w:sz w:val="18"/>
                <w:szCs w:val="18"/>
              </w:rPr>
              <w:t>1,497</w:t>
            </w:r>
          </w:p>
        </w:tc>
      </w:tr>
      <w:tr w:rsidR="00221146" w:rsidRPr="00E430A6" w:rsidTr="0008719F">
        <w:tc>
          <w:tcPr>
            <w:tcW w:w="4680" w:type="dxa"/>
            <w:gridSpan w:val="3"/>
            <w:vAlign w:val="bottom"/>
          </w:tcPr>
          <w:p w:rsidR="00221146" w:rsidRPr="00E430A6" w:rsidRDefault="00221146" w:rsidP="00221146">
            <w:pPr>
              <w:ind w:left="162" w:right="-12" w:hanging="162"/>
              <w:jc w:val="thaiDistribute"/>
              <w:rPr>
                <w:rFonts w:ascii="Arial" w:hAnsi="Arial"/>
                <w:sz w:val="18"/>
                <w:szCs w:val="18"/>
              </w:rPr>
            </w:pPr>
            <w:r>
              <w:rPr>
                <w:rFonts w:ascii="Arial" w:hAnsi="Arial"/>
                <w:sz w:val="18"/>
                <w:szCs w:val="18"/>
              </w:rPr>
              <w:t>Associate</w:t>
            </w:r>
          </w:p>
        </w:tc>
        <w:tc>
          <w:tcPr>
            <w:tcW w:w="1125" w:type="dxa"/>
            <w:vAlign w:val="bottom"/>
          </w:tcPr>
          <w:p w:rsidR="00221146" w:rsidRPr="005E134A" w:rsidRDefault="00221146" w:rsidP="005E134A">
            <w:pPr>
              <w:tabs>
                <w:tab w:val="decimal" w:pos="792"/>
              </w:tabs>
              <w:jc w:val="both"/>
              <w:rPr>
                <w:rFonts w:ascii="Arial" w:hAnsi="Arial"/>
                <w:sz w:val="18"/>
                <w:szCs w:val="18"/>
              </w:rPr>
            </w:pPr>
            <w:r w:rsidRPr="005E134A">
              <w:rPr>
                <w:rFonts w:ascii="Arial" w:hAnsi="Arial" w:hint="cs"/>
                <w:sz w:val="18"/>
                <w:szCs w:val="18"/>
              </w:rPr>
              <w:t>17,399</w:t>
            </w:r>
          </w:p>
        </w:tc>
        <w:tc>
          <w:tcPr>
            <w:tcW w:w="1125" w:type="dxa"/>
            <w:vAlign w:val="bottom"/>
          </w:tcPr>
          <w:p w:rsidR="00221146" w:rsidRPr="005E134A" w:rsidRDefault="00221146" w:rsidP="005E134A">
            <w:pPr>
              <w:tabs>
                <w:tab w:val="decimal" w:pos="792"/>
              </w:tabs>
              <w:jc w:val="both"/>
              <w:rPr>
                <w:rFonts w:ascii="Arial" w:hAnsi="Arial"/>
                <w:sz w:val="18"/>
                <w:szCs w:val="18"/>
              </w:rPr>
            </w:pPr>
            <w:r w:rsidRPr="005E134A">
              <w:rPr>
                <w:rFonts w:ascii="Arial" w:hAnsi="Arial" w:hint="cs"/>
                <w:sz w:val="18"/>
                <w:szCs w:val="18"/>
              </w:rPr>
              <w:t>3,773</w:t>
            </w:r>
          </w:p>
        </w:tc>
        <w:tc>
          <w:tcPr>
            <w:tcW w:w="1125" w:type="dxa"/>
            <w:vAlign w:val="bottom"/>
          </w:tcPr>
          <w:p w:rsidR="00221146" w:rsidRPr="005E134A" w:rsidRDefault="00221146" w:rsidP="005E134A">
            <w:pPr>
              <w:tabs>
                <w:tab w:val="decimal" w:pos="792"/>
              </w:tabs>
              <w:jc w:val="both"/>
              <w:rPr>
                <w:rFonts w:ascii="Arial" w:hAnsi="Arial"/>
                <w:sz w:val="18"/>
                <w:szCs w:val="18"/>
              </w:rPr>
            </w:pPr>
            <w:r w:rsidRPr="005E134A">
              <w:rPr>
                <w:rFonts w:ascii="Arial" w:hAnsi="Arial" w:hint="cs"/>
                <w:sz w:val="18"/>
                <w:szCs w:val="18"/>
              </w:rPr>
              <w:t>-</w:t>
            </w:r>
          </w:p>
        </w:tc>
        <w:tc>
          <w:tcPr>
            <w:tcW w:w="1125" w:type="dxa"/>
            <w:vAlign w:val="bottom"/>
          </w:tcPr>
          <w:p w:rsidR="00221146" w:rsidRPr="005E134A" w:rsidRDefault="00221146" w:rsidP="005E134A">
            <w:pPr>
              <w:tabs>
                <w:tab w:val="decimal" w:pos="792"/>
              </w:tabs>
              <w:jc w:val="both"/>
              <w:rPr>
                <w:rFonts w:ascii="Arial" w:hAnsi="Arial"/>
                <w:sz w:val="18"/>
                <w:szCs w:val="18"/>
              </w:rPr>
            </w:pPr>
            <w:r w:rsidRPr="005E134A">
              <w:rPr>
                <w:rFonts w:ascii="Arial" w:hAnsi="Arial" w:hint="cs"/>
                <w:sz w:val="18"/>
                <w:szCs w:val="18"/>
              </w:rPr>
              <w:t>-</w:t>
            </w:r>
          </w:p>
        </w:tc>
      </w:tr>
      <w:tr w:rsidR="00221146" w:rsidRPr="00E430A6" w:rsidTr="0008719F">
        <w:tc>
          <w:tcPr>
            <w:tcW w:w="4680" w:type="dxa"/>
            <w:gridSpan w:val="3"/>
            <w:vAlign w:val="bottom"/>
          </w:tcPr>
          <w:p w:rsidR="00221146" w:rsidRPr="00E430A6" w:rsidRDefault="00221146" w:rsidP="00221146">
            <w:pPr>
              <w:ind w:left="162" w:right="-12" w:hanging="162"/>
              <w:jc w:val="thaiDistribute"/>
              <w:rPr>
                <w:rFonts w:ascii="Arial" w:hAnsi="Arial"/>
                <w:sz w:val="18"/>
                <w:szCs w:val="18"/>
              </w:rPr>
            </w:pPr>
            <w:r>
              <w:rPr>
                <w:rFonts w:ascii="Arial" w:hAnsi="Arial"/>
                <w:sz w:val="18"/>
                <w:szCs w:val="18"/>
              </w:rPr>
              <w:t>Related individuals (Management and directors)</w:t>
            </w:r>
          </w:p>
        </w:tc>
        <w:tc>
          <w:tcPr>
            <w:tcW w:w="1125" w:type="dxa"/>
            <w:vAlign w:val="bottom"/>
          </w:tcPr>
          <w:p w:rsidR="00221146" w:rsidRPr="005E134A" w:rsidRDefault="00150711" w:rsidP="005E134A">
            <w:pPr>
              <w:pBdr>
                <w:bottom w:val="single" w:sz="4" w:space="1" w:color="auto"/>
              </w:pBdr>
              <w:tabs>
                <w:tab w:val="decimal" w:pos="792"/>
              </w:tabs>
              <w:jc w:val="both"/>
              <w:rPr>
                <w:rFonts w:ascii="Arial" w:hAnsi="Arial"/>
                <w:sz w:val="18"/>
                <w:szCs w:val="18"/>
              </w:rPr>
            </w:pPr>
            <w:r>
              <w:rPr>
                <w:rFonts w:ascii="Arial" w:hAnsi="Arial"/>
                <w:sz w:val="18"/>
                <w:szCs w:val="18"/>
              </w:rPr>
              <w:t>1,506</w:t>
            </w:r>
          </w:p>
        </w:tc>
        <w:tc>
          <w:tcPr>
            <w:tcW w:w="1125" w:type="dxa"/>
            <w:vAlign w:val="bottom"/>
          </w:tcPr>
          <w:p w:rsidR="00221146" w:rsidRPr="005E134A" w:rsidRDefault="00221146" w:rsidP="005E134A">
            <w:pPr>
              <w:pBdr>
                <w:bottom w:val="single" w:sz="4" w:space="1" w:color="auto"/>
              </w:pBdr>
              <w:tabs>
                <w:tab w:val="decimal" w:pos="792"/>
              </w:tabs>
              <w:jc w:val="both"/>
              <w:rPr>
                <w:rFonts w:ascii="Arial" w:hAnsi="Arial"/>
                <w:sz w:val="18"/>
                <w:szCs w:val="18"/>
              </w:rPr>
            </w:pPr>
            <w:r w:rsidRPr="005E134A">
              <w:rPr>
                <w:rFonts w:ascii="Arial" w:hAnsi="Arial" w:hint="cs"/>
                <w:sz w:val="18"/>
                <w:szCs w:val="18"/>
              </w:rPr>
              <w:t>47</w:t>
            </w:r>
          </w:p>
        </w:tc>
        <w:tc>
          <w:tcPr>
            <w:tcW w:w="1125" w:type="dxa"/>
            <w:vAlign w:val="bottom"/>
          </w:tcPr>
          <w:p w:rsidR="00221146" w:rsidRPr="005E134A" w:rsidRDefault="00221146" w:rsidP="005E134A">
            <w:pPr>
              <w:pBdr>
                <w:bottom w:val="single" w:sz="4" w:space="1" w:color="auto"/>
              </w:pBdr>
              <w:tabs>
                <w:tab w:val="decimal" w:pos="792"/>
              </w:tabs>
              <w:jc w:val="both"/>
              <w:rPr>
                <w:rFonts w:ascii="Arial" w:hAnsi="Arial"/>
                <w:sz w:val="18"/>
                <w:szCs w:val="18"/>
              </w:rPr>
            </w:pPr>
            <w:r w:rsidRPr="005E134A">
              <w:rPr>
                <w:rFonts w:ascii="Arial" w:hAnsi="Arial" w:hint="cs"/>
                <w:sz w:val="18"/>
                <w:szCs w:val="18"/>
              </w:rPr>
              <w:t>-</w:t>
            </w:r>
          </w:p>
        </w:tc>
        <w:tc>
          <w:tcPr>
            <w:tcW w:w="1125" w:type="dxa"/>
            <w:vAlign w:val="bottom"/>
          </w:tcPr>
          <w:p w:rsidR="00221146" w:rsidRPr="005E134A" w:rsidRDefault="00221146" w:rsidP="005E134A">
            <w:pPr>
              <w:pBdr>
                <w:bottom w:val="single" w:sz="4" w:space="1" w:color="auto"/>
              </w:pBdr>
              <w:tabs>
                <w:tab w:val="decimal" w:pos="792"/>
              </w:tabs>
              <w:jc w:val="both"/>
              <w:rPr>
                <w:rFonts w:ascii="Arial" w:hAnsi="Arial"/>
                <w:sz w:val="18"/>
                <w:szCs w:val="18"/>
              </w:rPr>
            </w:pPr>
            <w:r w:rsidRPr="005E134A">
              <w:rPr>
                <w:rFonts w:ascii="Arial" w:hAnsi="Arial" w:hint="cs"/>
                <w:sz w:val="18"/>
                <w:szCs w:val="18"/>
              </w:rPr>
              <w:t>-</w:t>
            </w:r>
          </w:p>
        </w:tc>
      </w:tr>
      <w:tr w:rsidR="00221146" w:rsidRPr="00E430A6" w:rsidTr="0008719F">
        <w:tc>
          <w:tcPr>
            <w:tcW w:w="4680" w:type="dxa"/>
            <w:gridSpan w:val="3"/>
            <w:vAlign w:val="bottom"/>
          </w:tcPr>
          <w:p w:rsidR="00221146" w:rsidRPr="00E430A6" w:rsidRDefault="00221146" w:rsidP="00221146">
            <w:pPr>
              <w:ind w:left="162" w:right="-12" w:hanging="162"/>
              <w:jc w:val="thaiDistribute"/>
              <w:rPr>
                <w:rFonts w:ascii="Arial" w:hAnsi="Arial"/>
                <w:sz w:val="18"/>
                <w:szCs w:val="18"/>
              </w:rPr>
            </w:pPr>
            <w:r w:rsidRPr="00E430A6">
              <w:rPr>
                <w:rFonts w:ascii="Arial" w:hAnsi="Arial"/>
                <w:sz w:val="18"/>
                <w:szCs w:val="18"/>
              </w:rPr>
              <w:t>Total trade and other receivables - related part</w:t>
            </w:r>
            <w:r>
              <w:rPr>
                <w:rFonts w:ascii="Arial" w:hAnsi="Arial"/>
                <w:sz w:val="18"/>
                <w:szCs w:val="18"/>
              </w:rPr>
              <w:t>ies</w:t>
            </w:r>
          </w:p>
        </w:tc>
        <w:tc>
          <w:tcPr>
            <w:tcW w:w="1125" w:type="dxa"/>
            <w:vAlign w:val="bottom"/>
          </w:tcPr>
          <w:p w:rsidR="00221146" w:rsidRPr="005E134A" w:rsidRDefault="00150711" w:rsidP="005E134A">
            <w:pPr>
              <w:pBdr>
                <w:bottom w:val="double" w:sz="4" w:space="1" w:color="auto"/>
              </w:pBdr>
              <w:tabs>
                <w:tab w:val="decimal" w:pos="792"/>
              </w:tabs>
              <w:jc w:val="both"/>
              <w:rPr>
                <w:rFonts w:ascii="Arial" w:hAnsi="Arial"/>
                <w:sz w:val="18"/>
                <w:szCs w:val="18"/>
              </w:rPr>
            </w:pPr>
            <w:r>
              <w:rPr>
                <w:rFonts w:ascii="Arial" w:hAnsi="Arial"/>
                <w:sz w:val="18"/>
                <w:szCs w:val="18"/>
              </w:rPr>
              <w:t>18,905</w:t>
            </w:r>
          </w:p>
        </w:tc>
        <w:tc>
          <w:tcPr>
            <w:tcW w:w="1125" w:type="dxa"/>
            <w:vAlign w:val="bottom"/>
          </w:tcPr>
          <w:p w:rsidR="00221146" w:rsidRPr="005E134A" w:rsidRDefault="00221146" w:rsidP="005E134A">
            <w:pPr>
              <w:pBdr>
                <w:bottom w:val="double" w:sz="4" w:space="1" w:color="auto"/>
              </w:pBdr>
              <w:tabs>
                <w:tab w:val="decimal" w:pos="792"/>
              </w:tabs>
              <w:jc w:val="both"/>
              <w:rPr>
                <w:rFonts w:ascii="Arial" w:hAnsi="Arial"/>
                <w:sz w:val="18"/>
                <w:szCs w:val="18"/>
              </w:rPr>
            </w:pPr>
            <w:r w:rsidRPr="005E134A">
              <w:rPr>
                <w:rFonts w:ascii="Arial" w:hAnsi="Arial" w:hint="cs"/>
                <w:sz w:val="18"/>
                <w:szCs w:val="18"/>
              </w:rPr>
              <w:t>3,820</w:t>
            </w:r>
          </w:p>
        </w:tc>
        <w:tc>
          <w:tcPr>
            <w:tcW w:w="1125" w:type="dxa"/>
            <w:vAlign w:val="bottom"/>
          </w:tcPr>
          <w:p w:rsidR="00221146" w:rsidRPr="005E134A" w:rsidRDefault="009C5C37" w:rsidP="005E134A">
            <w:pPr>
              <w:pBdr>
                <w:bottom w:val="double" w:sz="4" w:space="1" w:color="auto"/>
              </w:pBdr>
              <w:tabs>
                <w:tab w:val="decimal" w:pos="792"/>
              </w:tabs>
              <w:jc w:val="both"/>
              <w:rPr>
                <w:rFonts w:ascii="Arial" w:hAnsi="Arial"/>
                <w:sz w:val="18"/>
                <w:szCs w:val="18"/>
              </w:rPr>
            </w:pPr>
            <w:r>
              <w:rPr>
                <w:rFonts w:ascii="Arial" w:hAnsi="Arial"/>
                <w:sz w:val="18"/>
                <w:szCs w:val="18"/>
              </w:rPr>
              <w:t>1,000</w:t>
            </w:r>
          </w:p>
        </w:tc>
        <w:tc>
          <w:tcPr>
            <w:tcW w:w="1125" w:type="dxa"/>
            <w:vAlign w:val="bottom"/>
          </w:tcPr>
          <w:p w:rsidR="00221146" w:rsidRPr="005E134A" w:rsidRDefault="00221146" w:rsidP="005E134A">
            <w:pPr>
              <w:pBdr>
                <w:bottom w:val="double" w:sz="4" w:space="1" w:color="auto"/>
              </w:pBdr>
              <w:tabs>
                <w:tab w:val="decimal" w:pos="792"/>
              </w:tabs>
              <w:jc w:val="both"/>
              <w:rPr>
                <w:rFonts w:ascii="Arial" w:hAnsi="Arial"/>
                <w:sz w:val="18"/>
                <w:szCs w:val="18"/>
              </w:rPr>
            </w:pPr>
            <w:r w:rsidRPr="005E134A">
              <w:rPr>
                <w:rFonts w:ascii="Arial" w:hAnsi="Arial" w:hint="cs"/>
                <w:sz w:val="18"/>
                <w:szCs w:val="18"/>
              </w:rPr>
              <w:t>1,497</w:t>
            </w:r>
          </w:p>
        </w:tc>
      </w:tr>
      <w:tr w:rsidR="00DD1FDF" w:rsidRPr="00E430A6" w:rsidTr="0008719F">
        <w:tc>
          <w:tcPr>
            <w:tcW w:w="5805" w:type="dxa"/>
            <w:gridSpan w:val="4"/>
            <w:vAlign w:val="bottom"/>
          </w:tcPr>
          <w:p w:rsidR="00DD1FDF" w:rsidRPr="00B05FE3" w:rsidRDefault="00DD1FDF" w:rsidP="00DD1FDF">
            <w:pPr>
              <w:ind w:left="360" w:hanging="360"/>
              <w:jc w:val="both"/>
              <w:rPr>
                <w:rFonts w:ascii="Arial" w:hAnsi="Arial"/>
                <w:sz w:val="18"/>
                <w:szCs w:val="18"/>
              </w:rPr>
            </w:pPr>
            <w:r w:rsidRPr="00E430A6">
              <w:rPr>
                <w:rFonts w:ascii="Arial" w:hAnsi="Arial"/>
                <w:b/>
                <w:bCs/>
                <w:sz w:val="18"/>
                <w:szCs w:val="18"/>
                <w:u w:val="single"/>
              </w:rPr>
              <w:t>Trade and other payables - related parties</w:t>
            </w:r>
            <w:r w:rsidRPr="00E430A6">
              <w:rPr>
                <w:rFonts w:ascii="Arial" w:hAnsi="Arial"/>
                <w:b/>
                <w:bCs/>
                <w:sz w:val="18"/>
                <w:szCs w:val="18"/>
              </w:rPr>
              <w:t xml:space="preserve"> (Note </w:t>
            </w:r>
            <w:r w:rsidR="00150711">
              <w:rPr>
                <w:rFonts w:ascii="Arial" w:hAnsi="Arial"/>
                <w:b/>
                <w:bCs/>
                <w:sz w:val="18"/>
                <w:szCs w:val="18"/>
              </w:rPr>
              <w:t>19</w:t>
            </w:r>
            <w:r w:rsidRPr="00E430A6">
              <w:rPr>
                <w:rFonts w:ascii="Arial" w:hAnsi="Arial"/>
                <w:b/>
                <w:bCs/>
                <w:sz w:val="18"/>
                <w:szCs w:val="18"/>
              </w:rPr>
              <w:t>)</w:t>
            </w:r>
          </w:p>
        </w:tc>
        <w:tc>
          <w:tcPr>
            <w:tcW w:w="1125" w:type="dxa"/>
            <w:vAlign w:val="bottom"/>
          </w:tcPr>
          <w:p w:rsidR="00DD1FDF" w:rsidRPr="00B05FE3" w:rsidRDefault="00DD1FDF" w:rsidP="00DD1FDF">
            <w:pPr>
              <w:tabs>
                <w:tab w:val="decimal" w:pos="792"/>
              </w:tabs>
              <w:ind w:left="360" w:hanging="360"/>
              <w:jc w:val="both"/>
              <w:rPr>
                <w:rFonts w:ascii="Arial" w:hAnsi="Arial"/>
                <w:sz w:val="18"/>
                <w:szCs w:val="18"/>
              </w:rPr>
            </w:pPr>
          </w:p>
        </w:tc>
        <w:tc>
          <w:tcPr>
            <w:tcW w:w="1125" w:type="dxa"/>
            <w:vAlign w:val="bottom"/>
          </w:tcPr>
          <w:p w:rsidR="00DD1FDF" w:rsidRPr="00B05FE3" w:rsidRDefault="00DD1FDF" w:rsidP="00DD1FDF">
            <w:pPr>
              <w:tabs>
                <w:tab w:val="decimal" w:pos="792"/>
              </w:tabs>
              <w:ind w:left="360" w:hanging="360"/>
              <w:jc w:val="both"/>
              <w:rPr>
                <w:rFonts w:ascii="Arial" w:hAnsi="Arial"/>
                <w:sz w:val="18"/>
                <w:szCs w:val="18"/>
              </w:rPr>
            </w:pPr>
          </w:p>
        </w:tc>
        <w:tc>
          <w:tcPr>
            <w:tcW w:w="1125" w:type="dxa"/>
            <w:vAlign w:val="bottom"/>
          </w:tcPr>
          <w:p w:rsidR="00DD1FDF" w:rsidRPr="00B05FE3" w:rsidRDefault="00DD1FDF" w:rsidP="00DD1FDF">
            <w:pPr>
              <w:tabs>
                <w:tab w:val="decimal" w:pos="792"/>
              </w:tabs>
              <w:ind w:left="360" w:hanging="360"/>
              <w:jc w:val="both"/>
              <w:rPr>
                <w:rFonts w:ascii="Arial" w:hAnsi="Arial"/>
                <w:sz w:val="18"/>
                <w:szCs w:val="18"/>
              </w:rPr>
            </w:pPr>
          </w:p>
        </w:tc>
      </w:tr>
      <w:tr w:rsidR="005E134A" w:rsidRPr="00E430A6" w:rsidTr="0008719F">
        <w:tc>
          <w:tcPr>
            <w:tcW w:w="4680" w:type="dxa"/>
            <w:gridSpan w:val="3"/>
            <w:vAlign w:val="bottom"/>
          </w:tcPr>
          <w:p w:rsidR="005E134A" w:rsidRPr="00E430A6" w:rsidRDefault="005E134A" w:rsidP="005E134A">
            <w:pPr>
              <w:ind w:left="336" w:right="-12" w:hanging="336"/>
              <w:jc w:val="thaiDistribute"/>
              <w:rPr>
                <w:rFonts w:ascii="Arial" w:hAnsi="Arial"/>
                <w:sz w:val="18"/>
                <w:szCs w:val="18"/>
              </w:rPr>
            </w:pPr>
            <w:r w:rsidRPr="00E430A6">
              <w:rPr>
                <w:rFonts w:ascii="Arial" w:hAnsi="Arial"/>
                <w:sz w:val="18"/>
                <w:szCs w:val="18"/>
              </w:rPr>
              <w:t>Subsidiar</w:t>
            </w:r>
            <w:r>
              <w:rPr>
                <w:rFonts w:ascii="Arial" w:hAnsi="Arial"/>
                <w:sz w:val="18"/>
                <w:szCs w:val="18"/>
              </w:rPr>
              <w:t>ies</w:t>
            </w:r>
          </w:p>
        </w:tc>
        <w:tc>
          <w:tcPr>
            <w:tcW w:w="1125" w:type="dxa"/>
            <w:vAlign w:val="bottom"/>
          </w:tcPr>
          <w:p w:rsidR="005E134A" w:rsidRPr="005E134A" w:rsidRDefault="005E134A" w:rsidP="005E134A">
            <w:pPr>
              <w:tabs>
                <w:tab w:val="decimal" w:pos="792"/>
              </w:tabs>
              <w:jc w:val="both"/>
              <w:rPr>
                <w:rFonts w:ascii="Arial" w:hAnsi="Arial"/>
                <w:sz w:val="18"/>
                <w:szCs w:val="18"/>
              </w:rPr>
            </w:pPr>
            <w:r w:rsidRPr="005E134A">
              <w:rPr>
                <w:rFonts w:ascii="Arial" w:hAnsi="Arial" w:hint="cs"/>
                <w:sz w:val="18"/>
                <w:szCs w:val="18"/>
              </w:rPr>
              <w:t>-</w:t>
            </w:r>
          </w:p>
        </w:tc>
        <w:tc>
          <w:tcPr>
            <w:tcW w:w="1125" w:type="dxa"/>
            <w:vAlign w:val="bottom"/>
          </w:tcPr>
          <w:p w:rsidR="005E134A" w:rsidRPr="005E134A" w:rsidRDefault="005E134A" w:rsidP="005E134A">
            <w:pPr>
              <w:tabs>
                <w:tab w:val="decimal" w:pos="792"/>
              </w:tabs>
              <w:jc w:val="both"/>
              <w:rPr>
                <w:rFonts w:ascii="Arial" w:hAnsi="Arial"/>
                <w:sz w:val="18"/>
                <w:szCs w:val="18"/>
              </w:rPr>
            </w:pPr>
            <w:r w:rsidRPr="005E134A">
              <w:rPr>
                <w:rFonts w:ascii="Arial" w:hAnsi="Arial" w:hint="cs"/>
                <w:sz w:val="18"/>
                <w:szCs w:val="18"/>
                <w:cs/>
              </w:rPr>
              <w:t>-</w:t>
            </w:r>
          </w:p>
        </w:tc>
        <w:tc>
          <w:tcPr>
            <w:tcW w:w="1125" w:type="dxa"/>
            <w:vAlign w:val="bottom"/>
          </w:tcPr>
          <w:p w:rsidR="005E134A" w:rsidRPr="005E134A" w:rsidRDefault="005E134A" w:rsidP="005E134A">
            <w:pPr>
              <w:tabs>
                <w:tab w:val="decimal" w:pos="792"/>
              </w:tabs>
              <w:jc w:val="both"/>
              <w:rPr>
                <w:rFonts w:ascii="Arial" w:hAnsi="Arial"/>
                <w:sz w:val="18"/>
                <w:szCs w:val="18"/>
              </w:rPr>
            </w:pPr>
            <w:r w:rsidRPr="005E134A">
              <w:rPr>
                <w:rFonts w:ascii="Arial" w:hAnsi="Arial" w:hint="cs"/>
                <w:sz w:val="18"/>
                <w:szCs w:val="18"/>
              </w:rPr>
              <w:t>21,</w:t>
            </w:r>
            <w:r w:rsidR="00150711">
              <w:rPr>
                <w:rFonts w:ascii="Arial" w:hAnsi="Arial"/>
                <w:sz w:val="18"/>
                <w:szCs w:val="18"/>
              </w:rPr>
              <w:t>797</w:t>
            </w:r>
          </w:p>
        </w:tc>
        <w:tc>
          <w:tcPr>
            <w:tcW w:w="1125" w:type="dxa"/>
            <w:vAlign w:val="bottom"/>
          </w:tcPr>
          <w:p w:rsidR="005E134A" w:rsidRPr="00727257" w:rsidRDefault="005E134A" w:rsidP="005E134A">
            <w:pPr>
              <w:tabs>
                <w:tab w:val="decimal" w:pos="792"/>
              </w:tabs>
              <w:jc w:val="both"/>
              <w:rPr>
                <w:rFonts w:ascii="Arial" w:hAnsi="Arial"/>
                <w:sz w:val="18"/>
                <w:szCs w:val="18"/>
              </w:rPr>
            </w:pPr>
            <w:r>
              <w:rPr>
                <w:rFonts w:ascii="Arial" w:hAnsi="Arial"/>
                <w:sz w:val="18"/>
                <w:szCs w:val="18"/>
              </w:rPr>
              <w:t>5,295</w:t>
            </w:r>
          </w:p>
        </w:tc>
      </w:tr>
      <w:tr w:rsidR="005E134A" w:rsidRPr="00E430A6" w:rsidTr="0008719F">
        <w:tc>
          <w:tcPr>
            <w:tcW w:w="4680" w:type="dxa"/>
            <w:gridSpan w:val="3"/>
            <w:vAlign w:val="bottom"/>
          </w:tcPr>
          <w:p w:rsidR="005E134A" w:rsidRPr="00E430A6" w:rsidRDefault="005E134A" w:rsidP="005E134A">
            <w:pPr>
              <w:ind w:left="336" w:right="-12" w:hanging="336"/>
              <w:jc w:val="thaiDistribute"/>
              <w:rPr>
                <w:rFonts w:ascii="Arial" w:hAnsi="Arial"/>
                <w:sz w:val="18"/>
                <w:szCs w:val="18"/>
              </w:rPr>
            </w:pPr>
            <w:r>
              <w:rPr>
                <w:rFonts w:ascii="Arial" w:hAnsi="Arial"/>
                <w:sz w:val="18"/>
                <w:szCs w:val="18"/>
              </w:rPr>
              <w:t>Associate</w:t>
            </w:r>
          </w:p>
        </w:tc>
        <w:tc>
          <w:tcPr>
            <w:tcW w:w="1125" w:type="dxa"/>
            <w:vAlign w:val="bottom"/>
          </w:tcPr>
          <w:p w:rsidR="005E134A" w:rsidRPr="005E134A" w:rsidRDefault="005E134A" w:rsidP="005E134A">
            <w:pPr>
              <w:tabs>
                <w:tab w:val="decimal" w:pos="792"/>
              </w:tabs>
              <w:jc w:val="both"/>
              <w:rPr>
                <w:rFonts w:ascii="Arial" w:hAnsi="Arial"/>
                <w:sz w:val="18"/>
                <w:szCs w:val="18"/>
              </w:rPr>
            </w:pPr>
            <w:r w:rsidRPr="005E134A">
              <w:rPr>
                <w:rFonts w:ascii="Arial" w:hAnsi="Arial" w:hint="cs"/>
                <w:sz w:val="18"/>
                <w:szCs w:val="18"/>
              </w:rPr>
              <w:t>45</w:t>
            </w:r>
          </w:p>
        </w:tc>
        <w:tc>
          <w:tcPr>
            <w:tcW w:w="1125" w:type="dxa"/>
            <w:vAlign w:val="bottom"/>
          </w:tcPr>
          <w:p w:rsidR="005E134A" w:rsidRPr="005E134A" w:rsidRDefault="005E134A" w:rsidP="005E134A">
            <w:pPr>
              <w:tabs>
                <w:tab w:val="decimal" w:pos="792"/>
              </w:tabs>
              <w:jc w:val="both"/>
              <w:rPr>
                <w:rFonts w:ascii="Arial" w:hAnsi="Arial"/>
                <w:sz w:val="18"/>
                <w:szCs w:val="18"/>
              </w:rPr>
            </w:pPr>
            <w:r w:rsidRPr="005E134A">
              <w:rPr>
                <w:rFonts w:ascii="Arial" w:hAnsi="Arial" w:hint="cs"/>
                <w:sz w:val="18"/>
                <w:szCs w:val="18"/>
              </w:rPr>
              <w:t>573</w:t>
            </w:r>
          </w:p>
        </w:tc>
        <w:tc>
          <w:tcPr>
            <w:tcW w:w="1125" w:type="dxa"/>
            <w:vAlign w:val="bottom"/>
          </w:tcPr>
          <w:p w:rsidR="005E134A" w:rsidRPr="005E134A" w:rsidRDefault="005E134A" w:rsidP="005E134A">
            <w:pPr>
              <w:tabs>
                <w:tab w:val="decimal" w:pos="792"/>
              </w:tabs>
              <w:jc w:val="both"/>
              <w:rPr>
                <w:rFonts w:ascii="Arial" w:hAnsi="Arial"/>
                <w:sz w:val="18"/>
                <w:szCs w:val="18"/>
              </w:rPr>
            </w:pPr>
            <w:r w:rsidRPr="005E134A">
              <w:rPr>
                <w:rFonts w:ascii="Arial" w:hAnsi="Arial" w:hint="cs"/>
                <w:sz w:val="18"/>
                <w:szCs w:val="18"/>
              </w:rPr>
              <w:t>-</w:t>
            </w:r>
          </w:p>
        </w:tc>
        <w:tc>
          <w:tcPr>
            <w:tcW w:w="1125" w:type="dxa"/>
            <w:vAlign w:val="bottom"/>
          </w:tcPr>
          <w:p w:rsidR="005E134A" w:rsidRPr="00727257" w:rsidRDefault="005E134A" w:rsidP="005E134A">
            <w:pPr>
              <w:tabs>
                <w:tab w:val="decimal" w:pos="792"/>
              </w:tabs>
              <w:jc w:val="both"/>
              <w:rPr>
                <w:rFonts w:ascii="Arial" w:hAnsi="Arial"/>
                <w:sz w:val="18"/>
                <w:szCs w:val="18"/>
              </w:rPr>
            </w:pPr>
            <w:r>
              <w:rPr>
                <w:rFonts w:ascii="Arial" w:hAnsi="Arial"/>
                <w:sz w:val="18"/>
                <w:szCs w:val="18"/>
              </w:rPr>
              <w:t>-</w:t>
            </w:r>
          </w:p>
        </w:tc>
      </w:tr>
      <w:tr w:rsidR="005E134A" w:rsidRPr="00E430A6" w:rsidTr="0008719F">
        <w:tc>
          <w:tcPr>
            <w:tcW w:w="4680" w:type="dxa"/>
            <w:gridSpan w:val="3"/>
            <w:vAlign w:val="bottom"/>
          </w:tcPr>
          <w:p w:rsidR="005E134A" w:rsidRPr="00E430A6" w:rsidRDefault="005E134A" w:rsidP="005E134A">
            <w:pPr>
              <w:ind w:left="336" w:right="-12" w:hanging="336"/>
              <w:jc w:val="thaiDistribute"/>
              <w:rPr>
                <w:rFonts w:ascii="Arial" w:hAnsi="Arial"/>
                <w:sz w:val="18"/>
                <w:szCs w:val="18"/>
              </w:rPr>
            </w:pPr>
            <w:r>
              <w:rPr>
                <w:rFonts w:ascii="Arial" w:hAnsi="Arial"/>
                <w:sz w:val="18"/>
                <w:szCs w:val="18"/>
              </w:rPr>
              <w:t>Related individuals (Management and directors)</w:t>
            </w:r>
            <w:r w:rsidRPr="00E430A6">
              <w:rPr>
                <w:rFonts w:ascii="Arial" w:hAnsi="Arial"/>
                <w:sz w:val="18"/>
                <w:szCs w:val="18"/>
              </w:rPr>
              <w:t xml:space="preserve"> </w:t>
            </w:r>
          </w:p>
        </w:tc>
        <w:tc>
          <w:tcPr>
            <w:tcW w:w="1125" w:type="dxa"/>
            <w:vAlign w:val="bottom"/>
          </w:tcPr>
          <w:p w:rsidR="005E134A" w:rsidRPr="005E134A" w:rsidRDefault="005E134A" w:rsidP="005E134A">
            <w:pPr>
              <w:pBdr>
                <w:bottom w:val="single" w:sz="4" w:space="1" w:color="auto"/>
              </w:pBdr>
              <w:tabs>
                <w:tab w:val="decimal" w:pos="792"/>
              </w:tabs>
              <w:jc w:val="both"/>
              <w:rPr>
                <w:rFonts w:ascii="Arial" w:hAnsi="Arial"/>
                <w:sz w:val="18"/>
                <w:szCs w:val="18"/>
              </w:rPr>
            </w:pPr>
            <w:r w:rsidRPr="005E134A">
              <w:rPr>
                <w:rFonts w:ascii="Arial" w:hAnsi="Arial" w:hint="cs"/>
                <w:sz w:val="18"/>
                <w:szCs w:val="18"/>
              </w:rPr>
              <w:t>-</w:t>
            </w:r>
          </w:p>
        </w:tc>
        <w:tc>
          <w:tcPr>
            <w:tcW w:w="1125" w:type="dxa"/>
            <w:vAlign w:val="bottom"/>
          </w:tcPr>
          <w:p w:rsidR="005E134A" w:rsidRPr="005E134A" w:rsidRDefault="005E134A" w:rsidP="005E134A">
            <w:pPr>
              <w:pBdr>
                <w:bottom w:val="single" w:sz="4" w:space="1" w:color="auto"/>
              </w:pBdr>
              <w:tabs>
                <w:tab w:val="decimal" w:pos="792"/>
              </w:tabs>
              <w:jc w:val="both"/>
              <w:rPr>
                <w:rFonts w:ascii="Arial" w:hAnsi="Arial"/>
                <w:sz w:val="18"/>
                <w:szCs w:val="18"/>
              </w:rPr>
            </w:pPr>
            <w:r w:rsidRPr="005E134A">
              <w:rPr>
                <w:rFonts w:ascii="Arial" w:hAnsi="Arial" w:hint="cs"/>
                <w:sz w:val="18"/>
                <w:szCs w:val="18"/>
              </w:rPr>
              <w:t>38</w:t>
            </w:r>
          </w:p>
        </w:tc>
        <w:tc>
          <w:tcPr>
            <w:tcW w:w="1125" w:type="dxa"/>
            <w:vAlign w:val="bottom"/>
          </w:tcPr>
          <w:p w:rsidR="005E134A" w:rsidRPr="005E134A" w:rsidRDefault="005E134A" w:rsidP="005E134A">
            <w:pPr>
              <w:pBdr>
                <w:bottom w:val="single" w:sz="4" w:space="1" w:color="auto"/>
              </w:pBdr>
              <w:tabs>
                <w:tab w:val="decimal" w:pos="792"/>
              </w:tabs>
              <w:jc w:val="both"/>
              <w:rPr>
                <w:rFonts w:ascii="Arial" w:hAnsi="Arial"/>
                <w:sz w:val="18"/>
                <w:szCs w:val="18"/>
              </w:rPr>
            </w:pPr>
            <w:r w:rsidRPr="005E134A">
              <w:rPr>
                <w:rFonts w:ascii="Arial" w:hAnsi="Arial" w:hint="cs"/>
                <w:sz w:val="18"/>
                <w:szCs w:val="18"/>
              </w:rPr>
              <w:t>-</w:t>
            </w:r>
          </w:p>
        </w:tc>
        <w:tc>
          <w:tcPr>
            <w:tcW w:w="1125" w:type="dxa"/>
            <w:vAlign w:val="bottom"/>
          </w:tcPr>
          <w:p w:rsidR="005E134A" w:rsidRPr="00727257" w:rsidRDefault="005E134A" w:rsidP="005E134A">
            <w:pPr>
              <w:pBdr>
                <w:bottom w:val="single" w:sz="4" w:space="1" w:color="auto"/>
              </w:pBdr>
              <w:tabs>
                <w:tab w:val="decimal" w:pos="792"/>
              </w:tabs>
              <w:jc w:val="both"/>
              <w:rPr>
                <w:rFonts w:ascii="Arial" w:hAnsi="Arial"/>
                <w:sz w:val="18"/>
                <w:szCs w:val="18"/>
              </w:rPr>
            </w:pPr>
            <w:r>
              <w:rPr>
                <w:rFonts w:ascii="Arial" w:hAnsi="Arial"/>
                <w:sz w:val="18"/>
                <w:szCs w:val="18"/>
              </w:rPr>
              <w:t>38</w:t>
            </w:r>
          </w:p>
        </w:tc>
      </w:tr>
      <w:tr w:rsidR="005E134A" w:rsidRPr="00E430A6" w:rsidTr="0008719F">
        <w:tc>
          <w:tcPr>
            <w:tcW w:w="4680" w:type="dxa"/>
            <w:gridSpan w:val="3"/>
            <w:vAlign w:val="bottom"/>
          </w:tcPr>
          <w:p w:rsidR="005E134A" w:rsidRPr="00E430A6" w:rsidRDefault="005E134A" w:rsidP="005E134A">
            <w:pPr>
              <w:ind w:left="162" w:right="-12" w:hanging="162"/>
              <w:rPr>
                <w:rFonts w:ascii="Arial" w:hAnsi="Arial"/>
                <w:sz w:val="18"/>
                <w:szCs w:val="18"/>
              </w:rPr>
            </w:pPr>
            <w:r w:rsidRPr="00E430A6">
              <w:rPr>
                <w:rFonts w:ascii="Arial" w:hAnsi="Arial"/>
                <w:sz w:val="18"/>
                <w:szCs w:val="18"/>
              </w:rPr>
              <w:t>Total trade and other payables - related parties</w:t>
            </w:r>
          </w:p>
        </w:tc>
        <w:tc>
          <w:tcPr>
            <w:tcW w:w="1125" w:type="dxa"/>
            <w:vAlign w:val="bottom"/>
          </w:tcPr>
          <w:p w:rsidR="005E134A" w:rsidRPr="005E134A" w:rsidRDefault="005E134A" w:rsidP="005E134A">
            <w:pPr>
              <w:pBdr>
                <w:bottom w:val="double" w:sz="4" w:space="1" w:color="auto"/>
              </w:pBdr>
              <w:tabs>
                <w:tab w:val="decimal" w:pos="792"/>
              </w:tabs>
              <w:jc w:val="both"/>
              <w:rPr>
                <w:rFonts w:ascii="Arial" w:hAnsi="Arial"/>
                <w:sz w:val="18"/>
                <w:szCs w:val="18"/>
              </w:rPr>
            </w:pPr>
            <w:r w:rsidRPr="005E134A">
              <w:rPr>
                <w:rFonts w:ascii="Arial" w:hAnsi="Arial" w:hint="cs"/>
                <w:sz w:val="18"/>
                <w:szCs w:val="18"/>
              </w:rPr>
              <w:t>45</w:t>
            </w:r>
          </w:p>
        </w:tc>
        <w:tc>
          <w:tcPr>
            <w:tcW w:w="1125" w:type="dxa"/>
            <w:vAlign w:val="bottom"/>
          </w:tcPr>
          <w:p w:rsidR="005E134A" w:rsidRPr="005E134A" w:rsidRDefault="005E134A" w:rsidP="005E134A">
            <w:pPr>
              <w:pBdr>
                <w:bottom w:val="double" w:sz="4" w:space="1" w:color="auto"/>
              </w:pBdr>
              <w:tabs>
                <w:tab w:val="decimal" w:pos="792"/>
              </w:tabs>
              <w:jc w:val="both"/>
              <w:rPr>
                <w:rFonts w:ascii="Arial" w:hAnsi="Arial"/>
                <w:sz w:val="18"/>
                <w:szCs w:val="18"/>
              </w:rPr>
            </w:pPr>
            <w:r w:rsidRPr="005E134A">
              <w:rPr>
                <w:rFonts w:ascii="Arial" w:hAnsi="Arial" w:hint="cs"/>
                <w:sz w:val="18"/>
                <w:szCs w:val="18"/>
              </w:rPr>
              <w:t>611</w:t>
            </w:r>
          </w:p>
        </w:tc>
        <w:tc>
          <w:tcPr>
            <w:tcW w:w="1125" w:type="dxa"/>
            <w:vAlign w:val="bottom"/>
          </w:tcPr>
          <w:p w:rsidR="005E134A" w:rsidRPr="005E134A" w:rsidRDefault="005E134A" w:rsidP="005E134A">
            <w:pPr>
              <w:pBdr>
                <w:bottom w:val="double" w:sz="4" w:space="1" w:color="auto"/>
              </w:pBdr>
              <w:tabs>
                <w:tab w:val="decimal" w:pos="792"/>
              </w:tabs>
              <w:jc w:val="both"/>
              <w:rPr>
                <w:rFonts w:ascii="Arial" w:hAnsi="Arial"/>
                <w:sz w:val="18"/>
                <w:szCs w:val="18"/>
              </w:rPr>
            </w:pPr>
            <w:r w:rsidRPr="005E134A">
              <w:rPr>
                <w:rFonts w:ascii="Arial" w:hAnsi="Arial" w:hint="cs"/>
                <w:sz w:val="18"/>
                <w:szCs w:val="18"/>
              </w:rPr>
              <w:t>21,</w:t>
            </w:r>
            <w:r w:rsidR="00150711">
              <w:rPr>
                <w:rFonts w:ascii="Arial" w:hAnsi="Arial"/>
                <w:sz w:val="18"/>
                <w:szCs w:val="18"/>
              </w:rPr>
              <w:t>797</w:t>
            </w:r>
          </w:p>
        </w:tc>
        <w:tc>
          <w:tcPr>
            <w:tcW w:w="1125" w:type="dxa"/>
            <w:vAlign w:val="bottom"/>
          </w:tcPr>
          <w:p w:rsidR="005E134A" w:rsidRPr="00727257" w:rsidRDefault="005E134A" w:rsidP="005E134A">
            <w:pPr>
              <w:pBdr>
                <w:bottom w:val="double" w:sz="4" w:space="1" w:color="auto"/>
              </w:pBdr>
              <w:tabs>
                <w:tab w:val="decimal" w:pos="792"/>
              </w:tabs>
              <w:jc w:val="both"/>
              <w:rPr>
                <w:rFonts w:ascii="Arial" w:hAnsi="Arial"/>
                <w:sz w:val="18"/>
                <w:szCs w:val="18"/>
              </w:rPr>
            </w:pPr>
            <w:r>
              <w:rPr>
                <w:rFonts w:ascii="Arial" w:hAnsi="Arial"/>
                <w:sz w:val="18"/>
                <w:szCs w:val="18"/>
              </w:rPr>
              <w:t>5,333</w:t>
            </w:r>
          </w:p>
        </w:tc>
      </w:tr>
      <w:tr w:rsidR="005F2314" w:rsidRPr="00E430A6" w:rsidTr="0008719F">
        <w:trPr>
          <w:trHeight w:val="171"/>
        </w:trPr>
        <w:tc>
          <w:tcPr>
            <w:tcW w:w="4680" w:type="dxa"/>
            <w:gridSpan w:val="3"/>
            <w:vAlign w:val="bottom"/>
          </w:tcPr>
          <w:p w:rsidR="005F2314" w:rsidRPr="00E430A6" w:rsidRDefault="005F2314" w:rsidP="005F2314">
            <w:pPr>
              <w:ind w:left="162" w:right="-12" w:hanging="162"/>
              <w:rPr>
                <w:rFonts w:ascii="Arial" w:hAnsi="Arial"/>
                <w:sz w:val="18"/>
                <w:szCs w:val="18"/>
              </w:rPr>
            </w:pPr>
            <w:r>
              <w:rPr>
                <w:rFonts w:ascii="Arial" w:hAnsi="Arial"/>
                <w:b/>
                <w:bCs/>
                <w:sz w:val="18"/>
                <w:szCs w:val="18"/>
                <w:u w:val="single"/>
              </w:rPr>
              <w:t>Other current liabilities</w:t>
            </w:r>
            <w:r w:rsidRPr="00E430A6">
              <w:rPr>
                <w:rFonts w:ascii="Arial" w:hAnsi="Arial"/>
                <w:b/>
                <w:bCs/>
                <w:sz w:val="18"/>
                <w:szCs w:val="18"/>
              </w:rPr>
              <w:t xml:space="preserve"> </w:t>
            </w:r>
          </w:p>
        </w:tc>
        <w:tc>
          <w:tcPr>
            <w:tcW w:w="1125" w:type="dxa"/>
            <w:vAlign w:val="bottom"/>
          </w:tcPr>
          <w:p w:rsidR="005F2314" w:rsidRDefault="005F2314" w:rsidP="005F2314">
            <w:pPr>
              <w:tabs>
                <w:tab w:val="decimal" w:pos="792"/>
              </w:tabs>
              <w:jc w:val="both"/>
              <w:rPr>
                <w:rFonts w:ascii="Arial" w:hAnsi="Arial"/>
                <w:sz w:val="18"/>
                <w:szCs w:val="18"/>
              </w:rPr>
            </w:pPr>
          </w:p>
        </w:tc>
        <w:tc>
          <w:tcPr>
            <w:tcW w:w="1125" w:type="dxa"/>
            <w:vAlign w:val="bottom"/>
          </w:tcPr>
          <w:p w:rsidR="005F2314" w:rsidRPr="00727257" w:rsidRDefault="005F2314" w:rsidP="005F2314">
            <w:pPr>
              <w:tabs>
                <w:tab w:val="decimal" w:pos="792"/>
              </w:tabs>
              <w:jc w:val="both"/>
              <w:rPr>
                <w:rFonts w:ascii="Arial" w:hAnsi="Arial"/>
                <w:sz w:val="18"/>
                <w:szCs w:val="18"/>
              </w:rPr>
            </w:pPr>
          </w:p>
        </w:tc>
        <w:tc>
          <w:tcPr>
            <w:tcW w:w="1125" w:type="dxa"/>
            <w:vAlign w:val="bottom"/>
          </w:tcPr>
          <w:p w:rsidR="005F2314" w:rsidRDefault="005F2314" w:rsidP="005F2314">
            <w:pPr>
              <w:tabs>
                <w:tab w:val="decimal" w:pos="792"/>
              </w:tabs>
              <w:jc w:val="both"/>
              <w:rPr>
                <w:rFonts w:ascii="Arial" w:hAnsi="Arial"/>
                <w:sz w:val="18"/>
                <w:szCs w:val="18"/>
              </w:rPr>
            </w:pPr>
          </w:p>
        </w:tc>
        <w:tc>
          <w:tcPr>
            <w:tcW w:w="1125" w:type="dxa"/>
            <w:vAlign w:val="bottom"/>
          </w:tcPr>
          <w:p w:rsidR="005F2314" w:rsidRPr="00727257" w:rsidRDefault="005F2314" w:rsidP="005F2314">
            <w:pPr>
              <w:tabs>
                <w:tab w:val="decimal" w:pos="792"/>
              </w:tabs>
              <w:jc w:val="both"/>
              <w:rPr>
                <w:rFonts w:ascii="Arial" w:hAnsi="Arial"/>
                <w:sz w:val="18"/>
                <w:szCs w:val="18"/>
              </w:rPr>
            </w:pPr>
          </w:p>
        </w:tc>
      </w:tr>
      <w:tr w:rsidR="005F2314" w:rsidRPr="00E430A6" w:rsidTr="0008719F">
        <w:tc>
          <w:tcPr>
            <w:tcW w:w="4680" w:type="dxa"/>
            <w:gridSpan w:val="3"/>
            <w:vAlign w:val="bottom"/>
          </w:tcPr>
          <w:p w:rsidR="005F2314" w:rsidRPr="00E430A6" w:rsidRDefault="00DF7400" w:rsidP="005F2314">
            <w:pPr>
              <w:ind w:left="336" w:right="-12" w:hanging="351"/>
              <w:jc w:val="thaiDistribute"/>
              <w:rPr>
                <w:rFonts w:ascii="Arial" w:hAnsi="Arial"/>
                <w:sz w:val="18"/>
                <w:szCs w:val="18"/>
              </w:rPr>
            </w:pPr>
            <w:r>
              <w:rPr>
                <w:rFonts w:ascii="Arial" w:hAnsi="Arial"/>
                <w:sz w:val="18"/>
                <w:szCs w:val="18"/>
              </w:rPr>
              <w:t>S</w:t>
            </w:r>
            <w:r w:rsidR="005F2314" w:rsidRPr="00432373">
              <w:rPr>
                <w:rFonts w:ascii="Arial" w:hAnsi="Arial"/>
                <w:sz w:val="18"/>
                <w:szCs w:val="18"/>
              </w:rPr>
              <w:t>hare subscription payable</w:t>
            </w:r>
          </w:p>
        </w:tc>
        <w:tc>
          <w:tcPr>
            <w:tcW w:w="1125" w:type="dxa"/>
            <w:vAlign w:val="bottom"/>
          </w:tcPr>
          <w:p w:rsidR="005F2314" w:rsidRPr="00727257" w:rsidRDefault="005E134A" w:rsidP="005F2314">
            <w:pPr>
              <w:pBdr>
                <w:bottom w:val="double" w:sz="4" w:space="1" w:color="auto"/>
              </w:pBdr>
              <w:tabs>
                <w:tab w:val="decimal" w:pos="792"/>
              </w:tabs>
              <w:jc w:val="both"/>
              <w:rPr>
                <w:rFonts w:ascii="Arial" w:hAnsi="Arial"/>
                <w:sz w:val="18"/>
                <w:szCs w:val="18"/>
              </w:rPr>
            </w:pPr>
            <w:r>
              <w:rPr>
                <w:rFonts w:ascii="Arial" w:hAnsi="Arial"/>
                <w:sz w:val="18"/>
                <w:szCs w:val="18"/>
              </w:rPr>
              <w:t>-</w:t>
            </w:r>
          </w:p>
        </w:tc>
        <w:tc>
          <w:tcPr>
            <w:tcW w:w="1125" w:type="dxa"/>
            <w:vAlign w:val="bottom"/>
          </w:tcPr>
          <w:p w:rsidR="005F2314" w:rsidRPr="00727257" w:rsidRDefault="0008719F" w:rsidP="005F2314">
            <w:pPr>
              <w:pBdr>
                <w:bottom w:val="double" w:sz="4" w:space="1" w:color="auto"/>
              </w:pBdr>
              <w:tabs>
                <w:tab w:val="decimal" w:pos="792"/>
              </w:tabs>
              <w:jc w:val="both"/>
              <w:rPr>
                <w:rFonts w:ascii="Arial" w:hAnsi="Arial"/>
                <w:sz w:val="18"/>
                <w:szCs w:val="18"/>
              </w:rPr>
            </w:pPr>
            <w:r>
              <w:rPr>
                <w:rFonts w:ascii="Arial" w:hAnsi="Arial"/>
                <w:sz w:val="18"/>
                <w:szCs w:val="18"/>
              </w:rPr>
              <w:t>275</w:t>
            </w:r>
          </w:p>
        </w:tc>
        <w:tc>
          <w:tcPr>
            <w:tcW w:w="1125" w:type="dxa"/>
            <w:vAlign w:val="bottom"/>
          </w:tcPr>
          <w:p w:rsidR="005F2314" w:rsidRPr="00727257" w:rsidRDefault="005E134A" w:rsidP="005F2314">
            <w:pPr>
              <w:pBdr>
                <w:bottom w:val="double" w:sz="4" w:space="1" w:color="auto"/>
              </w:pBdr>
              <w:tabs>
                <w:tab w:val="decimal" w:pos="792"/>
              </w:tabs>
              <w:jc w:val="both"/>
              <w:rPr>
                <w:rFonts w:ascii="Arial" w:hAnsi="Arial"/>
                <w:sz w:val="18"/>
                <w:szCs w:val="18"/>
              </w:rPr>
            </w:pPr>
            <w:r>
              <w:rPr>
                <w:rFonts w:ascii="Arial" w:hAnsi="Arial"/>
                <w:sz w:val="18"/>
                <w:szCs w:val="18"/>
              </w:rPr>
              <w:t>-</w:t>
            </w:r>
          </w:p>
        </w:tc>
        <w:tc>
          <w:tcPr>
            <w:tcW w:w="1125" w:type="dxa"/>
            <w:vAlign w:val="bottom"/>
          </w:tcPr>
          <w:p w:rsidR="005F2314" w:rsidRPr="00727257" w:rsidRDefault="005F2314" w:rsidP="005F2314">
            <w:pPr>
              <w:pBdr>
                <w:bottom w:val="double" w:sz="4" w:space="1" w:color="auto"/>
              </w:pBdr>
              <w:tabs>
                <w:tab w:val="decimal" w:pos="792"/>
              </w:tabs>
              <w:jc w:val="both"/>
              <w:rPr>
                <w:rFonts w:ascii="Arial" w:hAnsi="Arial"/>
                <w:sz w:val="18"/>
                <w:szCs w:val="18"/>
              </w:rPr>
            </w:pPr>
            <w:r>
              <w:rPr>
                <w:rFonts w:ascii="Arial" w:hAnsi="Arial"/>
                <w:sz w:val="18"/>
                <w:szCs w:val="18"/>
              </w:rPr>
              <w:t>-</w:t>
            </w:r>
          </w:p>
        </w:tc>
      </w:tr>
    </w:tbl>
    <w:p w:rsidR="00727257" w:rsidRPr="00421450" w:rsidRDefault="00335E12" w:rsidP="00421450">
      <w:pPr>
        <w:tabs>
          <w:tab w:val="left" w:pos="900"/>
          <w:tab w:val="left" w:pos="1440"/>
          <w:tab w:val="right" w:pos="5490"/>
          <w:tab w:val="right" w:pos="7740"/>
          <w:tab w:val="right" w:pos="9180"/>
        </w:tabs>
        <w:spacing w:before="120" w:after="120"/>
        <w:ind w:left="540" w:right="-45"/>
        <w:jc w:val="thaiDistribute"/>
        <w:rPr>
          <w:rFonts w:ascii="Arial" w:hAnsi="Arial" w:cs="Arial"/>
          <w:sz w:val="22"/>
          <w:szCs w:val="22"/>
          <w:u w:val="single"/>
        </w:rPr>
      </w:pPr>
      <w:r>
        <w:rPr>
          <w:rFonts w:ascii="Arial" w:hAnsi="Arial" w:cs="Browallia New"/>
          <w:sz w:val="22"/>
          <w:szCs w:val="28"/>
          <w:u w:val="single"/>
        </w:rPr>
        <w:t xml:space="preserve">Short-term </w:t>
      </w:r>
      <w:r w:rsidR="00150711">
        <w:rPr>
          <w:rFonts w:ascii="Arial" w:hAnsi="Arial" w:cs="Browallia New"/>
          <w:sz w:val="22"/>
          <w:szCs w:val="28"/>
          <w:u w:val="single"/>
        </w:rPr>
        <w:t xml:space="preserve">and long-term </w:t>
      </w:r>
      <w:r>
        <w:rPr>
          <w:rFonts w:ascii="Arial" w:hAnsi="Arial" w:cs="Browallia New"/>
          <w:sz w:val="22"/>
          <w:szCs w:val="28"/>
          <w:u w:val="single"/>
        </w:rPr>
        <w:t>l</w:t>
      </w:r>
      <w:r w:rsidR="00386785" w:rsidRPr="00421450">
        <w:rPr>
          <w:rFonts w:ascii="Arial" w:hAnsi="Arial" w:cs="Arial"/>
          <w:sz w:val="22"/>
          <w:szCs w:val="22"/>
          <w:u w:val="single"/>
        </w:rPr>
        <w:t xml:space="preserve">oans to related </w:t>
      </w:r>
      <w:r w:rsidR="00554151">
        <w:rPr>
          <w:rFonts w:ascii="Arial" w:hAnsi="Arial" w:cs="Arial"/>
          <w:sz w:val="22"/>
          <w:szCs w:val="22"/>
          <w:u w:val="single"/>
        </w:rPr>
        <w:t xml:space="preserve">person </w:t>
      </w:r>
      <w:r w:rsidR="001B7766">
        <w:rPr>
          <w:rFonts w:ascii="Arial" w:hAnsi="Arial" w:cs="Arial"/>
          <w:sz w:val="22"/>
          <w:szCs w:val="22"/>
          <w:u w:val="single"/>
        </w:rPr>
        <w:t>and</w:t>
      </w:r>
      <w:r w:rsidR="00554151">
        <w:rPr>
          <w:rFonts w:ascii="Arial" w:hAnsi="Arial" w:cs="Arial"/>
          <w:sz w:val="22"/>
          <w:szCs w:val="22"/>
          <w:u w:val="single"/>
        </w:rPr>
        <w:t xml:space="preserve"> related </w:t>
      </w:r>
      <w:r w:rsidR="00962325">
        <w:rPr>
          <w:rFonts w:ascii="Arial" w:hAnsi="Arial" w:cs="Arial"/>
          <w:sz w:val="22"/>
          <w:szCs w:val="22"/>
          <w:u w:val="single"/>
        </w:rPr>
        <w:t>party</w:t>
      </w:r>
    </w:p>
    <w:p w:rsidR="00727257" w:rsidRPr="00421450" w:rsidRDefault="00DD1FDF" w:rsidP="00421450">
      <w:pPr>
        <w:tabs>
          <w:tab w:val="left" w:pos="900"/>
          <w:tab w:val="left" w:pos="1440"/>
          <w:tab w:val="right" w:pos="5490"/>
          <w:tab w:val="right" w:pos="7740"/>
          <w:tab w:val="right" w:pos="9180"/>
        </w:tabs>
        <w:spacing w:before="120" w:after="120"/>
        <w:ind w:left="547" w:right="-43"/>
        <w:jc w:val="thaiDistribute"/>
        <w:rPr>
          <w:rFonts w:ascii="Arial" w:hAnsi="Arial" w:cs="Arial"/>
          <w:sz w:val="22"/>
          <w:szCs w:val="22"/>
        </w:rPr>
      </w:pPr>
      <w:r>
        <w:rPr>
          <w:rFonts w:ascii="Arial" w:hAnsi="Arial" w:cs="Arial"/>
          <w:sz w:val="22"/>
          <w:szCs w:val="22"/>
        </w:rPr>
        <w:t xml:space="preserve">As at 31 December </w:t>
      </w:r>
      <w:r w:rsidR="0008719F">
        <w:rPr>
          <w:rFonts w:ascii="Arial" w:hAnsi="Arial" w:cs="Arial"/>
          <w:sz w:val="22"/>
          <w:szCs w:val="22"/>
        </w:rPr>
        <w:t>2020</w:t>
      </w:r>
      <w:r w:rsidR="00386785" w:rsidRPr="00421450">
        <w:rPr>
          <w:rFonts w:ascii="Arial" w:hAnsi="Arial" w:cs="Arial"/>
          <w:sz w:val="22"/>
          <w:szCs w:val="22"/>
        </w:rPr>
        <w:t>, the balance of loan</w:t>
      </w:r>
      <w:r w:rsidR="00554151">
        <w:rPr>
          <w:rFonts w:ascii="Arial" w:hAnsi="Arial" w:cs="Arial"/>
          <w:sz w:val="22"/>
          <w:szCs w:val="22"/>
        </w:rPr>
        <w:t>s</w:t>
      </w:r>
      <w:r w:rsidR="00386785" w:rsidRPr="00421450">
        <w:rPr>
          <w:rFonts w:ascii="Arial" w:hAnsi="Arial" w:cs="Arial"/>
          <w:sz w:val="22"/>
          <w:szCs w:val="22"/>
        </w:rPr>
        <w:t xml:space="preserve"> between </w:t>
      </w:r>
      <w:r w:rsidR="00962325">
        <w:rPr>
          <w:rFonts w:ascii="Arial" w:hAnsi="Arial" w:cs="Arial"/>
          <w:sz w:val="22"/>
          <w:szCs w:val="22"/>
        </w:rPr>
        <w:t xml:space="preserve">the </w:t>
      </w:r>
      <w:r w:rsidR="009A29DA">
        <w:rPr>
          <w:rFonts w:ascii="Arial" w:hAnsi="Arial" w:cs="Arial"/>
          <w:sz w:val="22"/>
          <w:szCs w:val="22"/>
        </w:rPr>
        <w:t xml:space="preserve">Group, </w:t>
      </w:r>
      <w:r w:rsidR="00962325">
        <w:rPr>
          <w:rFonts w:ascii="Arial" w:hAnsi="Arial" w:cs="Arial"/>
          <w:sz w:val="22"/>
          <w:szCs w:val="22"/>
        </w:rPr>
        <w:t xml:space="preserve">related </w:t>
      </w:r>
      <w:r w:rsidR="00B2356D">
        <w:rPr>
          <w:rFonts w:ascii="Arial" w:hAnsi="Arial" w:cs="Arial"/>
          <w:sz w:val="22"/>
          <w:szCs w:val="22"/>
        </w:rPr>
        <w:t>person</w:t>
      </w:r>
      <w:r w:rsidR="00962325">
        <w:rPr>
          <w:rFonts w:ascii="Arial" w:hAnsi="Arial" w:cs="Arial"/>
          <w:sz w:val="22"/>
          <w:szCs w:val="22"/>
        </w:rPr>
        <w:t xml:space="preserve"> and</w:t>
      </w:r>
      <w:r w:rsidR="00386785" w:rsidRPr="00421450">
        <w:rPr>
          <w:rFonts w:ascii="Arial" w:hAnsi="Arial" w:cs="Arial"/>
          <w:sz w:val="22"/>
          <w:szCs w:val="22"/>
        </w:rPr>
        <w:t xml:space="preserve"> related </w:t>
      </w:r>
      <w:r w:rsidR="00962325">
        <w:rPr>
          <w:rFonts w:ascii="Arial" w:hAnsi="Arial" w:cs="Arial"/>
          <w:sz w:val="22"/>
          <w:szCs w:val="22"/>
        </w:rPr>
        <w:t>party</w:t>
      </w:r>
      <w:r w:rsidR="004C4C46" w:rsidRPr="00421450">
        <w:rPr>
          <w:rFonts w:ascii="Arial" w:hAnsi="Arial" w:cs="Arial"/>
          <w:sz w:val="22"/>
          <w:szCs w:val="22"/>
        </w:rPr>
        <w:t xml:space="preserve"> and the movement</w:t>
      </w:r>
      <w:r w:rsidR="00DF7400">
        <w:rPr>
          <w:rFonts w:ascii="Arial" w:hAnsi="Arial" w:cs="Arial"/>
          <w:sz w:val="22"/>
          <w:szCs w:val="22"/>
        </w:rPr>
        <w:t>s</w:t>
      </w:r>
      <w:r w:rsidR="004C4C46" w:rsidRPr="00421450">
        <w:rPr>
          <w:rFonts w:ascii="Arial" w:hAnsi="Arial" w:cs="Arial"/>
          <w:sz w:val="22"/>
          <w:szCs w:val="22"/>
        </w:rPr>
        <w:t xml:space="preserve"> are </w:t>
      </w:r>
      <w:r w:rsidR="00DA419C">
        <w:rPr>
          <w:rFonts w:ascii="Arial" w:hAnsi="Arial" w:cs="Arial"/>
          <w:sz w:val="22"/>
          <w:szCs w:val="22"/>
        </w:rPr>
        <w:t>as</w:t>
      </w:r>
      <w:r w:rsidR="004C4C46" w:rsidRPr="00421450">
        <w:rPr>
          <w:rFonts w:ascii="Arial" w:hAnsi="Arial" w:cs="Arial"/>
          <w:sz w:val="22"/>
          <w:szCs w:val="22"/>
        </w:rPr>
        <w:t xml:space="preserve"> follows:</w:t>
      </w:r>
    </w:p>
    <w:tbl>
      <w:tblPr>
        <w:tblStyle w:val="TableGrid"/>
        <w:tblW w:w="9952" w:type="dxa"/>
        <w:tblInd w:w="-34" w:type="dxa"/>
        <w:tblLayout w:type="fixed"/>
        <w:tblLook w:val="04A0" w:firstRow="1" w:lastRow="0" w:firstColumn="1" w:lastColumn="0" w:noHBand="0" w:noVBand="1"/>
      </w:tblPr>
      <w:tblGrid>
        <w:gridCol w:w="1423"/>
        <w:gridCol w:w="363"/>
        <w:gridCol w:w="1773"/>
        <w:gridCol w:w="1233"/>
        <w:gridCol w:w="1219"/>
        <w:gridCol w:w="1238"/>
        <w:gridCol w:w="1234"/>
        <w:gridCol w:w="1469"/>
      </w:tblGrid>
      <w:tr w:rsidR="00DF255A" w:rsidRPr="00DA3A7F" w:rsidTr="00FE085C">
        <w:tc>
          <w:tcPr>
            <w:tcW w:w="1423" w:type="dxa"/>
            <w:tcBorders>
              <w:top w:val="nil"/>
              <w:left w:val="nil"/>
              <w:bottom w:val="nil"/>
              <w:right w:val="nil"/>
            </w:tcBorders>
          </w:tcPr>
          <w:p w:rsidR="00DF255A" w:rsidRPr="00DA3A7F" w:rsidRDefault="00DF255A" w:rsidP="00DF255A">
            <w:pPr>
              <w:spacing w:line="300" w:lineRule="exact"/>
              <w:ind w:right="-45"/>
              <w:jc w:val="right"/>
              <w:rPr>
                <w:rFonts w:ascii="Arial" w:hAnsi="Arial"/>
                <w:sz w:val="14"/>
                <w:szCs w:val="14"/>
              </w:rPr>
            </w:pPr>
          </w:p>
        </w:tc>
        <w:tc>
          <w:tcPr>
            <w:tcW w:w="8529" w:type="dxa"/>
            <w:gridSpan w:val="7"/>
            <w:tcBorders>
              <w:top w:val="nil"/>
              <w:left w:val="nil"/>
              <w:bottom w:val="nil"/>
              <w:right w:val="nil"/>
            </w:tcBorders>
            <w:vAlign w:val="bottom"/>
            <w:hideMark/>
          </w:tcPr>
          <w:p w:rsidR="00DF255A" w:rsidRPr="00DA3A7F" w:rsidRDefault="00DF255A" w:rsidP="00DF255A">
            <w:pPr>
              <w:spacing w:line="300" w:lineRule="exact"/>
              <w:ind w:right="-45"/>
              <w:jc w:val="right"/>
              <w:rPr>
                <w:rFonts w:ascii="Arial" w:hAnsi="Arial" w:cs="Arial"/>
                <w:sz w:val="14"/>
                <w:szCs w:val="14"/>
              </w:rPr>
            </w:pPr>
            <w:r w:rsidRPr="00DA3A7F">
              <w:rPr>
                <w:rFonts w:ascii="Arial" w:hAnsi="Arial"/>
                <w:sz w:val="14"/>
                <w:szCs w:val="14"/>
              </w:rPr>
              <w:t>(</w:t>
            </w:r>
            <w:r w:rsidRPr="00DA3A7F">
              <w:rPr>
                <w:rFonts w:ascii="Arial" w:hAnsi="Arial" w:cs="Arial"/>
                <w:sz w:val="14"/>
                <w:szCs w:val="14"/>
              </w:rPr>
              <w:t>Unit: Thousand Baht</w:t>
            </w:r>
            <w:r w:rsidRPr="00DA3A7F">
              <w:rPr>
                <w:rFonts w:ascii="Arial" w:hAnsi="Arial"/>
                <w:sz w:val="14"/>
                <w:szCs w:val="14"/>
              </w:rPr>
              <w:t>)</w:t>
            </w:r>
          </w:p>
        </w:tc>
      </w:tr>
      <w:tr w:rsidR="00DF255A" w:rsidRPr="00DA3A7F" w:rsidTr="00FE085C">
        <w:tc>
          <w:tcPr>
            <w:tcW w:w="1786" w:type="dxa"/>
            <w:gridSpan w:val="2"/>
            <w:tcBorders>
              <w:top w:val="nil"/>
              <w:left w:val="nil"/>
              <w:bottom w:val="nil"/>
              <w:right w:val="nil"/>
            </w:tcBorders>
            <w:vAlign w:val="bottom"/>
          </w:tcPr>
          <w:p w:rsidR="00DF255A" w:rsidRPr="00DA3A7F" w:rsidRDefault="00DF255A" w:rsidP="00DF255A">
            <w:pPr>
              <w:spacing w:line="300" w:lineRule="exact"/>
              <w:ind w:right="-45"/>
              <w:jc w:val="center"/>
              <w:rPr>
                <w:rFonts w:ascii="Arial" w:hAnsi="Arial" w:cs="Arial"/>
                <w:sz w:val="14"/>
                <w:szCs w:val="14"/>
                <w:cs/>
              </w:rPr>
            </w:pPr>
          </w:p>
        </w:tc>
        <w:tc>
          <w:tcPr>
            <w:tcW w:w="1773" w:type="dxa"/>
            <w:tcBorders>
              <w:top w:val="nil"/>
              <w:left w:val="nil"/>
              <w:bottom w:val="nil"/>
              <w:right w:val="nil"/>
            </w:tcBorders>
            <w:vAlign w:val="bottom"/>
          </w:tcPr>
          <w:p w:rsidR="00DF255A" w:rsidRPr="00DA3A7F" w:rsidRDefault="00DF255A" w:rsidP="00DF255A">
            <w:pPr>
              <w:spacing w:line="300" w:lineRule="exact"/>
              <w:ind w:right="-45"/>
              <w:jc w:val="center"/>
              <w:rPr>
                <w:rFonts w:ascii="Arial" w:hAnsi="Arial" w:cs="Arial"/>
                <w:sz w:val="14"/>
                <w:szCs w:val="14"/>
              </w:rPr>
            </w:pPr>
          </w:p>
        </w:tc>
        <w:tc>
          <w:tcPr>
            <w:tcW w:w="6393" w:type="dxa"/>
            <w:gridSpan w:val="5"/>
            <w:tcBorders>
              <w:top w:val="nil"/>
              <w:left w:val="nil"/>
              <w:bottom w:val="nil"/>
              <w:right w:val="nil"/>
            </w:tcBorders>
          </w:tcPr>
          <w:p w:rsidR="00DF255A" w:rsidRPr="00DA3A7F" w:rsidRDefault="00DF255A" w:rsidP="00DF255A">
            <w:pPr>
              <w:pBdr>
                <w:bottom w:val="single" w:sz="4" w:space="1" w:color="auto"/>
              </w:pBdr>
              <w:spacing w:line="300" w:lineRule="exact"/>
              <w:ind w:right="-45"/>
              <w:jc w:val="center"/>
              <w:rPr>
                <w:rFonts w:ascii="Arial" w:hAnsi="Arial" w:cs="Arial"/>
                <w:sz w:val="14"/>
                <w:szCs w:val="14"/>
                <w:cs/>
              </w:rPr>
            </w:pPr>
            <w:r w:rsidRPr="00DA3A7F">
              <w:rPr>
                <w:rFonts w:ascii="Arial" w:hAnsi="Arial" w:cs="Arial"/>
                <w:sz w:val="14"/>
                <w:szCs w:val="14"/>
              </w:rPr>
              <w:t>Consolidated financial statements</w:t>
            </w:r>
          </w:p>
        </w:tc>
      </w:tr>
      <w:tr w:rsidR="00DF255A" w:rsidRPr="00DA3A7F" w:rsidTr="00FE085C">
        <w:trPr>
          <w:trHeight w:val="80"/>
        </w:trPr>
        <w:tc>
          <w:tcPr>
            <w:tcW w:w="1786" w:type="dxa"/>
            <w:gridSpan w:val="2"/>
            <w:tcBorders>
              <w:top w:val="nil"/>
              <w:left w:val="nil"/>
              <w:bottom w:val="nil"/>
              <w:right w:val="nil"/>
            </w:tcBorders>
            <w:vAlign w:val="bottom"/>
            <w:hideMark/>
          </w:tcPr>
          <w:p w:rsidR="00DF255A" w:rsidRPr="00DA3A7F" w:rsidRDefault="00DF255A" w:rsidP="00DF255A">
            <w:pPr>
              <w:pBdr>
                <w:bottom w:val="single" w:sz="4" w:space="1" w:color="auto"/>
              </w:pBdr>
              <w:spacing w:line="300" w:lineRule="exact"/>
              <w:ind w:right="-45"/>
              <w:jc w:val="center"/>
              <w:rPr>
                <w:rFonts w:ascii="Arial" w:hAnsi="Arial" w:cs="Arial"/>
                <w:sz w:val="14"/>
                <w:szCs w:val="14"/>
              </w:rPr>
            </w:pPr>
            <w:r w:rsidRPr="00DA3A7F">
              <w:rPr>
                <w:rFonts w:ascii="Arial" w:hAnsi="Arial" w:cs="Arial"/>
                <w:sz w:val="14"/>
                <w:szCs w:val="14"/>
              </w:rPr>
              <w:t xml:space="preserve">Loan to related </w:t>
            </w:r>
            <w:r w:rsidR="00150711">
              <w:rPr>
                <w:rFonts w:ascii="Arial" w:hAnsi="Arial" w:cs="Arial"/>
                <w:sz w:val="14"/>
                <w:szCs w:val="14"/>
              </w:rPr>
              <w:t>parties</w:t>
            </w:r>
          </w:p>
        </w:tc>
        <w:tc>
          <w:tcPr>
            <w:tcW w:w="1773" w:type="dxa"/>
            <w:tcBorders>
              <w:top w:val="nil"/>
              <w:left w:val="nil"/>
              <w:bottom w:val="nil"/>
              <w:right w:val="nil"/>
            </w:tcBorders>
            <w:vAlign w:val="bottom"/>
            <w:hideMark/>
          </w:tcPr>
          <w:p w:rsidR="00DF255A" w:rsidRPr="00DA3A7F" w:rsidRDefault="00DF255A" w:rsidP="00DF255A">
            <w:pPr>
              <w:pBdr>
                <w:bottom w:val="single" w:sz="4" w:space="1" w:color="auto"/>
              </w:pBdr>
              <w:spacing w:line="300" w:lineRule="exact"/>
              <w:ind w:right="-45"/>
              <w:jc w:val="center"/>
              <w:rPr>
                <w:rFonts w:ascii="Arial" w:hAnsi="Arial" w:cs="Arial"/>
                <w:sz w:val="14"/>
                <w:szCs w:val="14"/>
              </w:rPr>
            </w:pPr>
            <w:r w:rsidRPr="00DA3A7F">
              <w:rPr>
                <w:rFonts w:ascii="Arial" w:hAnsi="Arial" w:cs="Arial"/>
                <w:sz w:val="14"/>
                <w:szCs w:val="14"/>
              </w:rPr>
              <w:t>Related by</w:t>
            </w:r>
          </w:p>
        </w:tc>
        <w:tc>
          <w:tcPr>
            <w:tcW w:w="1233" w:type="dxa"/>
            <w:tcBorders>
              <w:top w:val="nil"/>
              <w:left w:val="nil"/>
              <w:bottom w:val="nil"/>
              <w:right w:val="nil"/>
            </w:tcBorders>
            <w:vAlign w:val="bottom"/>
            <w:hideMark/>
          </w:tcPr>
          <w:p w:rsidR="00DF255A" w:rsidRPr="00DA3A7F" w:rsidRDefault="00DF255A" w:rsidP="00DF255A">
            <w:pPr>
              <w:pBdr>
                <w:bottom w:val="single" w:sz="4" w:space="1" w:color="auto"/>
              </w:pBdr>
              <w:spacing w:line="300" w:lineRule="exact"/>
              <w:ind w:right="-45"/>
              <w:jc w:val="center"/>
              <w:rPr>
                <w:rFonts w:ascii="Arial" w:hAnsi="Arial" w:cs="Arial"/>
                <w:sz w:val="14"/>
                <w:szCs w:val="14"/>
              </w:rPr>
            </w:pPr>
            <w:r w:rsidRPr="00DA3A7F">
              <w:rPr>
                <w:rFonts w:ascii="Arial" w:hAnsi="Arial" w:cs="Arial"/>
                <w:sz w:val="14"/>
                <w:szCs w:val="14"/>
              </w:rPr>
              <w:t xml:space="preserve">Balance as at       1 January </w:t>
            </w:r>
            <w:r w:rsidR="005E1DC0">
              <w:rPr>
                <w:rFonts w:ascii="Arial" w:hAnsi="Arial" w:cs="Arial"/>
                <w:sz w:val="14"/>
                <w:szCs w:val="14"/>
              </w:rPr>
              <w:t>2020</w:t>
            </w:r>
          </w:p>
        </w:tc>
        <w:tc>
          <w:tcPr>
            <w:tcW w:w="1219" w:type="dxa"/>
            <w:tcBorders>
              <w:top w:val="nil"/>
              <w:left w:val="nil"/>
              <w:bottom w:val="nil"/>
              <w:right w:val="nil"/>
            </w:tcBorders>
            <w:vAlign w:val="bottom"/>
            <w:hideMark/>
          </w:tcPr>
          <w:p w:rsidR="00DF255A" w:rsidRPr="00DA3A7F" w:rsidRDefault="00DF255A" w:rsidP="00DF255A">
            <w:pPr>
              <w:pBdr>
                <w:bottom w:val="single" w:sz="4" w:space="1" w:color="auto"/>
              </w:pBdr>
              <w:spacing w:line="300" w:lineRule="exact"/>
              <w:ind w:right="-45"/>
              <w:jc w:val="center"/>
              <w:rPr>
                <w:rFonts w:ascii="Arial" w:hAnsi="Arial" w:cs="Arial"/>
                <w:sz w:val="14"/>
                <w:szCs w:val="14"/>
                <w:cs/>
              </w:rPr>
            </w:pPr>
            <w:r w:rsidRPr="00DA3A7F">
              <w:rPr>
                <w:rFonts w:ascii="Arial" w:hAnsi="Arial" w:cs="Arial"/>
                <w:sz w:val="14"/>
                <w:szCs w:val="14"/>
              </w:rPr>
              <w:t xml:space="preserve">Increase during the </w:t>
            </w:r>
            <w:r w:rsidR="00694412">
              <w:rPr>
                <w:rFonts w:ascii="Arial" w:hAnsi="Arial" w:cs="Arial"/>
                <w:sz w:val="14"/>
                <w:szCs w:val="14"/>
              </w:rPr>
              <w:t>year</w:t>
            </w:r>
          </w:p>
        </w:tc>
        <w:tc>
          <w:tcPr>
            <w:tcW w:w="1238" w:type="dxa"/>
            <w:tcBorders>
              <w:top w:val="nil"/>
              <w:left w:val="nil"/>
              <w:bottom w:val="nil"/>
              <w:right w:val="nil"/>
            </w:tcBorders>
          </w:tcPr>
          <w:p w:rsidR="00DF255A" w:rsidRPr="00DA3A7F" w:rsidRDefault="00DF255A" w:rsidP="00DF255A">
            <w:pPr>
              <w:pBdr>
                <w:bottom w:val="single" w:sz="4" w:space="1" w:color="auto"/>
              </w:pBdr>
              <w:spacing w:line="300" w:lineRule="exact"/>
              <w:ind w:right="-45"/>
              <w:jc w:val="center"/>
              <w:rPr>
                <w:rFonts w:ascii="Arial" w:hAnsi="Arial" w:cs="Arial"/>
                <w:sz w:val="14"/>
                <w:szCs w:val="14"/>
              </w:rPr>
            </w:pPr>
            <w:r>
              <w:rPr>
                <w:rFonts w:ascii="Arial" w:hAnsi="Arial" w:cs="Arial"/>
                <w:sz w:val="14"/>
                <w:szCs w:val="14"/>
              </w:rPr>
              <w:t xml:space="preserve">Decrease during the </w:t>
            </w:r>
            <w:r w:rsidR="00694412">
              <w:rPr>
                <w:rFonts w:ascii="Arial" w:hAnsi="Arial" w:cs="Arial"/>
                <w:sz w:val="14"/>
                <w:szCs w:val="14"/>
              </w:rPr>
              <w:t>year</w:t>
            </w:r>
          </w:p>
        </w:tc>
        <w:tc>
          <w:tcPr>
            <w:tcW w:w="1234" w:type="dxa"/>
            <w:tcBorders>
              <w:top w:val="nil"/>
              <w:left w:val="nil"/>
              <w:bottom w:val="nil"/>
              <w:right w:val="nil"/>
            </w:tcBorders>
            <w:vAlign w:val="bottom"/>
            <w:hideMark/>
          </w:tcPr>
          <w:p w:rsidR="00DF255A" w:rsidRDefault="009A29DA" w:rsidP="00DF255A">
            <w:pPr>
              <w:pBdr>
                <w:bottom w:val="single" w:sz="4" w:space="1" w:color="auto"/>
              </w:pBdr>
              <w:spacing w:line="300" w:lineRule="exact"/>
              <w:ind w:right="-45"/>
              <w:jc w:val="center"/>
              <w:rPr>
                <w:rFonts w:ascii="Arial" w:hAnsi="Arial" w:cs="Arial"/>
                <w:sz w:val="14"/>
                <w:szCs w:val="14"/>
              </w:rPr>
            </w:pPr>
            <w:r>
              <w:rPr>
                <w:rFonts w:ascii="Arial" w:hAnsi="Arial" w:cs="Arial"/>
                <w:sz w:val="14"/>
                <w:szCs w:val="14"/>
              </w:rPr>
              <w:t>Gain (l</w:t>
            </w:r>
            <w:r w:rsidR="00DF255A">
              <w:rPr>
                <w:rFonts w:ascii="Arial" w:hAnsi="Arial" w:cs="Arial"/>
                <w:sz w:val="14"/>
                <w:szCs w:val="14"/>
              </w:rPr>
              <w:t>oss</w:t>
            </w:r>
            <w:r>
              <w:rPr>
                <w:rFonts w:ascii="Arial" w:hAnsi="Arial" w:cs="Arial"/>
                <w:sz w:val="14"/>
                <w:szCs w:val="14"/>
              </w:rPr>
              <w:t>)</w:t>
            </w:r>
            <w:r w:rsidR="00DF255A">
              <w:rPr>
                <w:rFonts w:ascii="Arial" w:hAnsi="Arial" w:cs="Arial"/>
                <w:sz w:val="14"/>
                <w:szCs w:val="14"/>
              </w:rPr>
              <w:t xml:space="preserve"> on</w:t>
            </w:r>
          </w:p>
          <w:p w:rsidR="00DF255A" w:rsidRPr="00DA3A7F" w:rsidRDefault="00DF255A" w:rsidP="00DF255A">
            <w:pPr>
              <w:pBdr>
                <w:bottom w:val="single" w:sz="4" w:space="1" w:color="auto"/>
              </w:pBdr>
              <w:spacing w:line="300" w:lineRule="exact"/>
              <w:ind w:right="-45"/>
              <w:jc w:val="center"/>
              <w:rPr>
                <w:rFonts w:ascii="Arial" w:hAnsi="Arial" w:cs="Arial"/>
                <w:sz w:val="14"/>
                <w:szCs w:val="14"/>
                <w:cs/>
              </w:rPr>
            </w:pPr>
            <w:r>
              <w:rPr>
                <w:rFonts w:ascii="Arial" w:hAnsi="Arial" w:cs="Arial"/>
                <w:sz w:val="14"/>
                <w:szCs w:val="14"/>
              </w:rPr>
              <w:t xml:space="preserve">exchange </w:t>
            </w:r>
          </w:p>
        </w:tc>
        <w:tc>
          <w:tcPr>
            <w:tcW w:w="1469" w:type="dxa"/>
            <w:tcBorders>
              <w:top w:val="nil"/>
              <w:left w:val="nil"/>
              <w:bottom w:val="nil"/>
              <w:right w:val="nil"/>
            </w:tcBorders>
            <w:vAlign w:val="bottom"/>
            <w:hideMark/>
          </w:tcPr>
          <w:p w:rsidR="00DF255A" w:rsidRPr="00DA3A7F" w:rsidRDefault="00DF255A" w:rsidP="00DF255A">
            <w:pPr>
              <w:pBdr>
                <w:bottom w:val="single" w:sz="4" w:space="1" w:color="auto"/>
              </w:pBdr>
              <w:spacing w:line="300" w:lineRule="exact"/>
              <w:ind w:right="-45"/>
              <w:jc w:val="center"/>
              <w:rPr>
                <w:rFonts w:ascii="Arial" w:hAnsi="Arial" w:cs="Arial"/>
                <w:sz w:val="14"/>
                <w:szCs w:val="14"/>
                <w:cs/>
              </w:rPr>
            </w:pPr>
            <w:r w:rsidRPr="00DA3A7F">
              <w:rPr>
                <w:rFonts w:ascii="Arial" w:hAnsi="Arial" w:cs="Arial"/>
                <w:sz w:val="14"/>
                <w:szCs w:val="14"/>
              </w:rPr>
              <w:t xml:space="preserve">Balance as at          </w:t>
            </w:r>
            <w:r>
              <w:rPr>
                <w:rFonts w:ascii="Arial" w:hAnsi="Arial" w:cs="Arial"/>
                <w:sz w:val="14"/>
                <w:szCs w:val="14"/>
              </w:rPr>
              <w:t>31 December</w:t>
            </w:r>
            <w:r w:rsidRPr="00DA3A7F">
              <w:rPr>
                <w:rFonts w:ascii="Arial" w:hAnsi="Arial" w:cs="Arial"/>
                <w:sz w:val="14"/>
                <w:szCs w:val="14"/>
              </w:rPr>
              <w:t xml:space="preserve"> </w:t>
            </w:r>
            <w:r w:rsidR="005E1DC0">
              <w:rPr>
                <w:rFonts w:ascii="Arial" w:hAnsi="Arial" w:cs="Arial"/>
                <w:sz w:val="14"/>
                <w:szCs w:val="14"/>
              </w:rPr>
              <w:t>2020</w:t>
            </w:r>
          </w:p>
        </w:tc>
      </w:tr>
      <w:tr w:rsidR="00F366AF" w:rsidRPr="00E2603F" w:rsidTr="005E134A">
        <w:tc>
          <w:tcPr>
            <w:tcW w:w="1786" w:type="dxa"/>
            <w:gridSpan w:val="2"/>
            <w:tcBorders>
              <w:top w:val="nil"/>
              <w:left w:val="nil"/>
              <w:bottom w:val="nil"/>
              <w:right w:val="nil"/>
            </w:tcBorders>
            <w:vAlign w:val="bottom"/>
          </w:tcPr>
          <w:p w:rsidR="00F366AF" w:rsidRPr="005E134A" w:rsidRDefault="005E134A" w:rsidP="00F366AF">
            <w:pPr>
              <w:spacing w:line="300" w:lineRule="exact"/>
              <w:ind w:right="-12"/>
              <w:jc w:val="thaiDistribute"/>
              <w:rPr>
                <w:rFonts w:ascii="Arial" w:hAnsi="Arial" w:cs="Arial"/>
                <w:sz w:val="14"/>
                <w:szCs w:val="14"/>
                <w:u w:val="single"/>
                <w:cs/>
              </w:rPr>
            </w:pPr>
            <w:r>
              <w:rPr>
                <w:rFonts w:ascii="Arial" w:hAnsi="Arial" w:cs="Arial"/>
                <w:sz w:val="14"/>
                <w:szCs w:val="14"/>
                <w:u w:val="single"/>
              </w:rPr>
              <w:t>Short-term</w:t>
            </w:r>
            <w:r w:rsidR="001B7766">
              <w:rPr>
                <w:rFonts w:ascii="Arial" w:hAnsi="Arial" w:cs="Arial"/>
                <w:sz w:val="14"/>
                <w:szCs w:val="14"/>
                <w:u w:val="single"/>
              </w:rPr>
              <w:t xml:space="preserve"> loans</w:t>
            </w:r>
          </w:p>
        </w:tc>
        <w:tc>
          <w:tcPr>
            <w:tcW w:w="1773" w:type="dxa"/>
            <w:tcBorders>
              <w:top w:val="nil"/>
              <w:left w:val="nil"/>
              <w:bottom w:val="nil"/>
              <w:right w:val="nil"/>
            </w:tcBorders>
            <w:vAlign w:val="bottom"/>
          </w:tcPr>
          <w:p w:rsidR="00F366AF" w:rsidRPr="00DA3A7F" w:rsidRDefault="00F366AF" w:rsidP="00F366AF">
            <w:pPr>
              <w:spacing w:line="300" w:lineRule="exact"/>
              <w:rPr>
                <w:rFonts w:ascii="Arial" w:hAnsi="Arial" w:cs="Arial"/>
                <w:sz w:val="14"/>
                <w:szCs w:val="14"/>
              </w:rPr>
            </w:pPr>
          </w:p>
        </w:tc>
        <w:tc>
          <w:tcPr>
            <w:tcW w:w="1233" w:type="dxa"/>
            <w:tcBorders>
              <w:top w:val="nil"/>
              <w:left w:val="nil"/>
              <w:bottom w:val="nil"/>
              <w:right w:val="nil"/>
            </w:tcBorders>
            <w:vAlign w:val="bottom"/>
          </w:tcPr>
          <w:p w:rsidR="00F366AF" w:rsidRPr="00E2603F" w:rsidRDefault="00F366AF" w:rsidP="00F366AF">
            <w:pPr>
              <w:tabs>
                <w:tab w:val="decimal" w:pos="975"/>
              </w:tabs>
              <w:spacing w:line="300" w:lineRule="exact"/>
              <w:rPr>
                <w:rFonts w:ascii="Arial" w:hAnsi="Arial" w:cs="Arial"/>
                <w:sz w:val="14"/>
                <w:szCs w:val="14"/>
              </w:rPr>
            </w:pPr>
          </w:p>
        </w:tc>
        <w:tc>
          <w:tcPr>
            <w:tcW w:w="1219" w:type="dxa"/>
            <w:tcBorders>
              <w:top w:val="nil"/>
              <w:left w:val="nil"/>
              <w:bottom w:val="nil"/>
              <w:right w:val="nil"/>
            </w:tcBorders>
            <w:vAlign w:val="bottom"/>
          </w:tcPr>
          <w:p w:rsidR="00F366AF" w:rsidRPr="00E2603F" w:rsidRDefault="00F366AF" w:rsidP="00F366AF">
            <w:pPr>
              <w:tabs>
                <w:tab w:val="decimal" w:pos="978"/>
              </w:tabs>
              <w:spacing w:line="300" w:lineRule="exact"/>
              <w:rPr>
                <w:rFonts w:ascii="Arial" w:hAnsi="Arial" w:cs="Arial"/>
                <w:sz w:val="14"/>
                <w:szCs w:val="14"/>
              </w:rPr>
            </w:pPr>
          </w:p>
        </w:tc>
        <w:tc>
          <w:tcPr>
            <w:tcW w:w="1238" w:type="dxa"/>
            <w:tcBorders>
              <w:top w:val="nil"/>
              <w:left w:val="nil"/>
              <w:bottom w:val="nil"/>
              <w:right w:val="nil"/>
            </w:tcBorders>
          </w:tcPr>
          <w:p w:rsidR="00F366AF" w:rsidRPr="00E2603F" w:rsidRDefault="00F366AF" w:rsidP="00F366AF">
            <w:pPr>
              <w:tabs>
                <w:tab w:val="decimal" w:pos="978"/>
              </w:tabs>
              <w:spacing w:line="300" w:lineRule="exact"/>
              <w:rPr>
                <w:rFonts w:ascii="Arial" w:hAnsi="Arial" w:cs="Arial"/>
                <w:sz w:val="14"/>
                <w:szCs w:val="14"/>
              </w:rPr>
            </w:pPr>
          </w:p>
        </w:tc>
        <w:tc>
          <w:tcPr>
            <w:tcW w:w="1234" w:type="dxa"/>
            <w:tcBorders>
              <w:top w:val="nil"/>
              <w:left w:val="nil"/>
              <w:bottom w:val="nil"/>
              <w:right w:val="nil"/>
            </w:tcBorders>
            <w:vAlign w:val="bottom"/>
          </w:tcPr>
          <w:p w:rsidR="00F366AF" w:rsidRPr="00E2603F" w:rsidRDefault="00F366AF" w:rsidP="00F366AF">
            <w:pPr>
              <w:tabs>
                <w:tab w:val="decimal" w:pos="936"/>
              </w:tabs>
              <w:spacing w:line="300" w:lineRule="exact"/>
              <w:rPr>
                <w:rFonts w:ascii="Arial" w:hAnsi="Arial" w:cs="Arial"/>
                <w:sz w:val="14"/>
                <w:szCs w:val="14"/>
              </w:rPr>
            </w:pPr>
          </w:p>
        </w:tc>
        <w:tc>
          <w:tcPr>
            <w:tcW w:w="1469" w:type="dxa"/>
            <w:tcBorders>
              <w:top w:val="nil"/>
              <w:left w:val="nil"/>
              <w:bottom w:val="nil"/>
              <w:right w:val="nil"/>
            </w:tcBorders>
            <w:vAlign w:val="bottom"/>
          </w:tcPr>
          <w:p w:rsidR="00F366AF" w:rsidRPr="00E2603F" w:rsidRDefault="00F366AF" w:rsidP="00F366AF">
            <w:pPr>
              <w:tabs>
                <w:tab w:val="decimal" w:pos="1140"/>
              </w:tabs>
              <w:spacing w:line="300" w:lineRule="exact"/>
              <w:rPr>
                <w:rFonts w:ascii="Arial" w:hAnsi="Arial" w:cs="Arial"/>
                <w:sz w:val="14"/>
                <w:szCs w:val="14"/>
              </w:rPr>
            </w:pPr>
          </w:p>
        </w:tc>
      </w:tr>
      <w:tr w:rsidR="005E134A" w:rsidRPr="00E2603F" w:rsidTr="00FE085C">
        <w:tc>
          <w:tcPr>
            <w:tcW w:w="1786" w:type="dxa"/>
            <w:gridSpan w:val="2"/>
            <w:tcBorders>
              <w:top w:val="nil"/>
              <w:left w:val="nil"/>
              <w:bottom w:val="nil"/>
              <w:right w:val="nil"/>
            </w:tcBorders>
            <w:vAlign w:val="bottom"/>
          </w:tcPr>
          <w:p w:rsidR="005E134A" w:rsidRPr="00DA3A7F" w:rsidRDefault="005E134A" w:rsidP="005E134A">
            <w:pPr>
              <w:spacing w:line="300" w:lineRule="exact"/>
              <w:ind w:right="-12"/>
              <w:jc w:val="thaiDistribute"/>
              <w:rPr>
                <w:rFonts w:ascii="Arial" w:hAnsi="Arial" w:cs="Arial"/>
                <w:sz w:val="14"/>
                <w:szCs w:val="14"/>
                <w:cs/>
              </w:rPr>
            </w:pPr>
            <w:r>
              <w:rPr>
                <w:rFonts w:ascii="Arial" w:hAnsi="Arial" w:cs="Arial"/>
                <w:sz w:val="14"/>
                <w:szCs w:val="14"/>
              </w:rPr>
              <w:t xml:space="preserve">An individual </w:t>
            </w:r>
          </w:p>
        </w:tc>
        <w:tc>
          <w:tcPr>
            <w:tcW w:w="1773" w:type="dxa"/>
            <w:tcBorders>
              <w:top w:val="nil"/>
              <w:left w:val="nil"/>
              <w:bottom w:val="nil"/>
              <w:right w:val="nil"/>
            </w:tcBorders>
            <w:vAlign w:val="bottom"/>
          </w:tcPr>
          <w:p w:rsidR="005E134A" w:rsidRPr="00DA3A7F" w:rsidRDefault="005E134A" w:rsidP="005E134A">
            <w:pPr>
              <w:spacing w:line="300" w:lineRule="exact"/>
              <w:rPr>
                <w:rFonts w:ascii="Arial" w:hAnsi="Arial" w:cs="Arial"/>
                <w:sz w:val="14"/>
                <w:szCs w:val="14"/>
              </w:rPr>
            </w:pPr>
            <w:r w:rsidRPr="00DA3A7F">
              <w:rPr>
                <w:rFonts w:ascii="Arial" w:hAnsi="Arial" w:cs="Arial"/>
                <w:sz w:val="14"/>
                <w:szCs w:val="14"/>
              </w:rPr>
              <w:t>Subsidiary’s director</w:t>
            </w:r>
          </w:p>
        </w:tc>
        <w:tc>
          <w:tcPr>
            <w:tcW w:w="1233" w:type="dxa"/>
            <w:tcBorders>
              <w:top w:val="nil"/>
              <w:left w:val="nil"/>
              <w:bottom w:val="nil"/>
              <w:right w:val="nil"/>
            </w:tcBorders>
            <w:vAlign w:val="bottom"/>
          </w:tcPr>
          <w:p w:rsidR="005E134A" w:rsidRPr="00E2603F" w:rsidRDefault="005E134A" w:rsidP="00F42FE6">
            <w:pPr>
              <w:tabs>
                <w:tab w:val="decimal" w:pos="879"/>
              </w:tabs>
              <w:spacing w:line="300" w:lineRule="exact"/>
              <w:rPr>
                <w:rFonts w:ascii="Arial" w:hAnsi="Arial" w:cs="Arial"/>
                <w:sz w:val="14"/>
                <w:szCs w:val="14"/>
              </w:rPr>
            </w:pPr>
            <w:r w:rsidRPr="00E2603F">
              <w:rPr>
                <w:rFonts w:ascii="Arial" w:hAnsi="Arial" w:cs="Arial"/>
                <w:sz w:val="14"/>
                <w:szCs w:val="14"/>
              </w:rPr>
              <w:t>2,16</w:t>
            </w:r>
            <w:r>
              <w:rPr>
                <w:rFonts w:ascii="Arial" w:hAnsi="Arial" w:cs="Arial"/>
                <w:sz w:val="14"/>
                <w:szCs w:val="14"/>
              </w:rPr>
              <w:t>5</w:t>
            </w:r>
          </w:p>
        </w:tc>
        <w:tc>
          <w:tcPr>
            <w:tcW w:w="1219" w:type="dxa"/>
            <w:tcBorders>
              <w:top w:val="nil"/>
              <w:left w:val="nil"/>
              <w:bottom w:val="nil"/>
              <w:right w:val="nil"/>
            </w:tcBorders>
            <w:vAlign w:val="bottom"/>
          </w:tcPr>
          <w:p w:rsidR="005E134A" w:rsidRPr="00E2603F" w:rsidRDefault="005E134A" w:rsidP="00F42FE6">
            <w:pPr>
              <w:tabs>
                <w:tab w:val="decimal" w:pos="879"/>
              </w:tabs>
              <w:spacing w:line="300" w:lineRule="exact"/>
              <w:rPr>
                <w:rFonts w:ascii="Arial" w:hAnsi="Arial" w:cs="Arial"/>
                <w:sz w:val="14"/>
                <w:szCs w:val="14"/>
              </w:rPr>
            </w:pPr>
            <w:r>
              <w:rPr>
                <w:rFonts w:ascii="Arial" w:hAnsi="Arial" w:cs="Arial"/>
                <w:sz w:val="14"/>
                <w:szCs w:val="14"/>
              </w:rPr>
              <w:t>44</w:t>
            </w:r>
          </w:p>
        </w:tc>
        <w:tc>
          <w:tcPr>
            <w:tcW w:w="1238" w:type="dxa"/>
            <w:tcBorders>
              <w:top w:val="nil"/>
              <w:left w:val="nil"/>
              <w:bottom w:val="nil"/>
              <w:right w:val="nil"/>
            </w:tcBorders>
          </w:tcPr>
          <w:p w:rsidR="005E134A" w:rsidRPr="00835120" w:rsidRDefault="00835120" w:rsidP="00F42FE6">
            <w:pPr>
              <w:tabs>
                <w:tab w:val="decimal" w:pos="879"/>
              </w:tabs>
              <w:spacing w:line="300" w:lineRule="exact"/>
              <w:rPr>
                <w:rFonts w:ascii="Arial" w:hAnsi="Arial" w:cs="Browallia New"/>
                <w:sz w:val="14"/>
                <w:szCs w:val="17"/>
              </w:rPr>
            </w:pPr>
            <w:r>
              <w:rPr>
                <w:rFonts w:ascii="Arial" w:hAnsi="Arial" w:cs="Browallia New"/>
                <w:sz w:val="14"/>
                <w:szCs w:val="17"/>
              </w:rPr>
              <w:t>(2,200)</w:t>
            </w:r>
          </w:p>
        </w:tc>
        <w:tc>
          <w:tcPr>
            <w:tcW w:w="1234" w:type="dxa"/>
            <w:tcBorders>
              <w:top w:val="nil"/>
              <w:left w:val="nil"/>
              <w:bottom w:val="nil"/>
              <w:right w:val="nil"/>
            </w:tcBorders>
            <w:vAlign w:val="bottom"/>
          </w:tcPr>
          <w:p w:rsidR="005E134A" w:rsidRPr="00E2603F" w:rsidRDefault="005E134A" w:rsidP="00F42FE6">
            <w:pPr>
              <w:tabs>
                <w:tab w:val="decimal" w:pos="879"/>
              </w:tabs>
              <w:spacing w:line="300" w:lineRule="exact"/>
              <w:rPr>
                <w:rFonts w:ascii="Arial" w:hAnsi="Arial" w:cs="Arial"/>
                <w:sz w:val="14"/>
                <w:szCs w:val="14"/>
              </w:rPr>
            </w:pPr>
            <w:r>
              <w:rPr>
                <w:rFonts w:ascii="Arial" w:hAnsi="Arial" w:cs="Arial"/>
                <w:sz w:val="14"/>
                <w:szCs w:val="14"/>
              </w:rPr>
              <w:t>(9)</w:t>
            </w:r>
          </w:p>
        </w:tc>
        <w:tc>
          <w:tcPr>
            <w:tcW w:w="1469" w:type="dxa"/>
            <w:tcBorders>
              <w:top w:val="nil"/>
              <w:left w:val="nil"/>
              <w:bottom w:val="nil"/>
              <w:right w:val="nil"/>
            </w:tcBorders>
            <w:vAlign w:val="bottom"/>
          </w:tcPr>
          <w:p w:rsidR="005E134A" w:rsidRPr="00E2603F" w:rsidRDefault="00150711" w:rsidP="005E134A">
            <w:pPr>
              <w:tabs>
                <w:tab w:val="decimal" w:pos="1140"/>
              </w:tabs>
              <w:spacing w:line="300" w:lineRule="exact"/>
              <w:rPr>
                <w:rFonts w:ascii="Arial" w:hAnsi="Arial" w:cs="Arial"/>
                <w:sz w:val="14"/>
                <w:szCs w:val="14"/>
              </w:rPr>
            </w:pPr>
            <w:r>
              <w:rPr>
                <w:rFonts w:ascii="Arial" w:hAnsi="Arial" w:cs="Arial"/>
                <w:sz w:val="14"/>
                <w:szCs w:val="14"/>
              </w:rPr>
              <w:t>-</w:t>
            </w:r>
          </w:p>
        </w:tc>
      </w:tr>
      <w:tr w:rsidR="009E7CCD" w:rsidRPr="00E2603F" w:rsidTr="00FE085C">
        <w:tc>
          <w:tcPr>
            <w:tcW w:w="1786" w:type="dxa"/>
            <w:gridSpan w:val="2"/>
            <w:tcBorders>
              <w:top w:val="nil"/>
              <w:left w:val="nil"/>
              <w:bottom w:val="nil"/>
              <w:right w:val="nil"/>
            </w:tcBorders>
            <w:vAlign w:val="bottom"/>
          </w:tcPr>
          <w:p w:rsidR="009E7CCD" w:rsidRPr="00EA0E9F" w:rsidRDefault="009E7CCD" w:rsidP="009E7CCD">
            <w:pPr>
              <w:spacing w:line="300" w:lineRule="exact"/>
              <w:ind w:left="210" w:right="-12" w:hanging="210"/>
              <w:rPr>
                <w:rFonts w:ascii="Arial" w:hAnsi="Arial" w:cstheme="minorBidi"/>
                <w:sz w:val="14"/>
                <w:szCs w:val="14"/>
              </w:rPr>
            </w:pPr>
            <w:proofErr w:type="spellStart"/>
            <w:r>
              <w:rPr>
                <w:rFonts w:ascii="Arial" w:hAnsi="Arial" w:cs="Arial"/>
                <w:sz w:val="14"/>
                <w:szCs w:val="14"/>
              </w:rPr>
              <w:t>Euroasia</w:t>
            </w:r>
            <w:proofErr w:type="spellEnd"/>
            <w:r>
              <w:rPr>
                <w:rFonts w:ascii="Arial" w:hAnsi="Arial" w:cs="Arial"/>
                <w:sz w:val="14"/>
                <w:szCs w:val="14"/>
              </w:rPr>
              <w:t xml:space="preserve"> Total Logistics </w:t>
            </w:r>
            <w:r w:rsidR="009C5C37">
              <w:rPr>
                <w:rFonts w:ascii="Arial" w:hAnsi="Arial" w:cs="Arial"/>
                <w:sz w:val="14"/>
                <w:szCs w:val="14"/>
              </w:rPr>
              <w:t>(</w:t>
            </w:r>
            <w:r>
              <w:rPr>
                <w:rFonts w:ascii="Arial" w:hAnsi="Arial" w:cs="Arial"/>
                <w:sz w:val="14"/>
                <w:szCs w:val="14"/>
              </w:rPr>
              <w:t>Vietnam</w:t>
            </w:r>
            <w:r w:rsidR="009C5C37">
              <w:rPr>
                <w:rFonts w:ascii="Arial" w:hAnsi="Arial" w:cs="Arial"/>
                <w:sz w:val="14"/>
                <w:szCs w:val="14"/>
              </w:rPr>
              <w:t>)</w:t>
            </w:r>
            <w:r>
              <w:rPr>
                <w:rFonts w:ascii="Arial" w:hAnsi="Arial" w:cs="Arial"/>
                <w:sz w:val="14"/>
                <w:szCs w:val="14"/>
              </w:rPr>
              <w:t xml:space="preserve"> </w:t>
            </w:r>
            <w:r w:rsidR="009C5C37">
              <w:rPr>
                <w:rFonts w:ascii="Arial" w:hAnsi="Arial" w:cs="Arial"/>
                <w:sz w:val="14"/>
                <w:szCs w:val="14"/>
              </w:rPr>
              <w:t>Co., Ltd</w:t>
            </w:r>
            <w:r w:rsidR="00EA0E9F">
              <w:rPr>
                <w:rFonts w:ascii="Arial" w:hAnsi="Arial" w:cstheme="minorBidi" w:hint="cs"/>
                <w:sz w:val="14"/>
                <w:szCs w:val="14"/>
                <w:cs/>
              </w:rPr>
              <w:t>.</w:t>
            </w:r>
          </w:p>
        </w:tc>
        <w:tc>
          <w:tcPr>
            <w:tcW w:w="1773" w:type="dxa"/>
            <w:tcBorders>
              <w:top w:val="nil"/>
              <w:left w:val="nil"/>
              <w:bottom w:val="nil"/>
              <w:right w:val="nil"/>
            </w:tcBorders>
            <w:vAlign w:val="bottom"/>
          </w:tcPr>
          <w:p w:rsidR="009E7CCD" w:rsidRPr="00DA3A7F" w:rsidRDefault="009E7CCD" w:rsidP="009E7CCD">
            <w:pPr>
              <w:spacing w:line="300" w:lineRule="exact"/>
              <w:rPr>
                <w:rFonts w:ascii="Arial" w:hAnsi="Arial" w:cs="Arial"/>
                <w:sz w:val="14"/>
                <w:szCs w:val="14"/>
              </w:rPr>
            </w:pPr>
            <w:r>
              <w:rPr>
                <w:rFonts w:ascii="Arial" w:hAnsi="Arial" w:cs="Arial"/>
                <w:sz w:val="14"/>
                <w:szCs w:val="14"/>
              </w:rPr>
              <w:t>Associate</w:t>
            </w:r>
          </w:p>
        </w:tc>
        <w:tc>
          <w:tcPr>
            <w:tcW w:w="1233" w:type="dxa"/>
            <w:tcBorders>
              <w:top w:val="nil"/>
              <w:left w:val="nil"/>
              <w:bottom w:val="nil"/>
              <w:right w:val="nil"/>
            </w:tcBorders>
            <w:vAlign w:val="bottom"/>
          </w:tcPr>
          <w:p w:rsidR="009E7CCD" w:rsidRPr="009E7CCD" w:rsidRDefault="009E7CCD" w:rsidP="00F42FE6">
            <w:pPr>
              <w:pBdr>
                <w:bottom w:val="single" w:sz="4" w:space="1" w:color="auto"/>
              </w:pBdr>
              <w:tabs>
                <w:tab w:val="decimal" w:pos="879"/>
              </w:tabs>
              <w:spacing w:line="300" w:lineRule="exact"/>
              <w:rPr>
                <w:rFonts w:ascii="Arial" w:hAnsi="Arial" w:cs="Arial"/>
                <w:sz w:val="14"/>
                <w:szCs w:val="14"/>
              </w:rPr>
            </w:pPr>
            <w:r w:rsidRPr="009E7CCD">
              <w:rPr>
                <w:rFonts w:ascii="Arial" w:hAnsi="Arial" w:cs="Arial" w:hint="cs"/>
                <w:sz w:val="14"/>
                <w:szCs w:val="14"/>
              </w:rPr>
              <w:t>809</w:t>
            </w:r>
          </w:p>
        </w:tc>
        <w:tc>
          <w:tcPr>
            <w:tcW w:w="1219" w:type="dxa"/>
            <w:tcBorders>
              <w:top w:val="nil"/>
              <w:left w:val="nil"/>
              <w:bottom w:val="nil"/>
              <w:right w:val="nil"/>
            </w:tcBorders>
            <w:vAlign w:val="bottom"/>
          </w:tcPr>
          <w:p w:rsidR="009E7CCD" w:rsidRPr="009E7CCD" w:rsidRDefault="009E7CCD" w:rsidP="00F42FE6">
            <w:pPr>
              <w:pBdr>
                <w:bottom w:val="single" w:sz="4" w:space="1" w:color="auto"/>
              </w:pBdr>
              <w:tabs>
                <w:tab w:val="decimal" w:pos="879"/>
              </w:tabs>
              <w:spacing w:line="300" w:lineRule="exact"/>
              <w:rPr>
                <w:rFonts w:ascii="Arial" w:hAnsi="Arial" w:cs="Arial"/>
                <w:sz w:val="14"/>
                <w:szCs w:val="14"/>
              </w:rPr>
            </w:pPr>
            <w:r w:rsidRPr="009E7CCD">
              <w:rPr>
                <w:rFonts w:ascii="Arial" w:hAnsi="Arial" w:cs="Arial" w:hint="cs"/>
                <w:sz w:val="14"/>
                <w:szCs w:val="14"/>
              </w:rPr>
              <w:t>330</w:t>
            </w:r>
          </w:p>
        </w:tc>
        <w:tc>
          <w:tcPr>
            <w:tcW w:w="1238" w:type="dxa"/>
            <w:tcBorders>
              <w:top w:val="nil"/>
              <w:left w:val="nil"/>
              <w:bottom w:val="nil"/>
              <w:right w:val="nil"/>
            </w:tcBorders>
            <w:vAlign w:val="bottom"/>
          </w:tcPr>
          <w:p w:rsidR="009E7CCD" w:rsidRPr="009E7CCD" w:rsidRDefault="009E7CCD" w:rsidP="00F42FE6">
            <w:pPr>
              <w:pBdr>
                <w:bottom w:val="single" w:sz="4" w:space="1" w:color="auto"/>
              </w:pBdr>
              <w:tabs>
                <w:tab w:val="decimal" w:pos="879"/>
              </w:tabs>
              <w:spacing w:line="300" w:lineRule="exact"/>
              <w:rPr>
                <w:rFonts w:ascii="Arial" w:hAnsi="Arial" w:cs="Arial"/>
                <w:sz w:val="14"/>
                <w:szCs w:val="14"/>
              </w:rPr>
            </w:pPr>
            <w:r w:rsidRPr="009E7CCD">
              <w:rPr>
                <w:rFonts w:ascii="Arial" w:hAnsi="Arial" w:cs="Arial" w:hint="cs"/>
                <w:sz w:val="14"/>
                <w:szCs w:val="14"/>
              </w:rPr>
              <w:t>(1,184)</w:t>
            </w:r>
          </w:p>
        </w:tc>
        <w:tc>
          <w:tcPr>
            <w:tcW w:w="1234" w:type="dxa"/>
            <w:tcBorders>
              <w:top w:val="nil"/>
              <w:left w:val="nil"/>
              <w:bottom w:val="nil"/>
              <w:right w:val="nil"/>
            </w:tcBorders>
            <w:vAlign w:val="bottom"/>
          </w:tcPr>
          <w:p w:rsidR="009E7CCD" w:rsidRPr="009E7CCD" w:rsidRDefault="009E7CCD" w:rsidP="00F42FE6">
            <w:pPr>
              <w:pBdr>
                <w:bottom w:val="single" w:sz="4" w:space="1" w:color="auto"/>
              </w:pBdr>
              <w:tabs>
                <w:tab w:val="decimal" w:pos="879"/>
              </w:tabs>
              <w:spacing w:line="300" w:lineRule="exact"/>
              <w:rPr>
                <w:rFonts w:ascii="Arial" w:hAnsi="Arial" w:cs="Arial"/>
                <w:sz w:val="14"/>
                <w:szCs w:val="14"/>
              </w:rPr>
            </w:pPr>
            <w:r w:rsidRPr="009E7CCD">
              <w:rPr>
                <w:rFonts w:ascii="Arial" w:hAnsi="Arial" w:cs="Arial" w:hint="cs"/>
                <w:sz w:val="14"/>
                <w:szCs w:val="14"/>
              </w:rPr>
              <w:t>45</w:t>
            </w:r>
          </w:p>
        </w:tc>
        <w:tc>
          <w:tcPr>
            <w:tcW w:w="1469" w:type="dxa"/>
            <w:tcBorders>
              <w:top w:val="nil"/>
              <w:left w:val="nil"/>
              <w:bottom w:val="nil"/>
              <w:right w:val="nil"/>
            </w:tcBorders>
            <w:vAlign w:val="bottom"/>
          </w:tcPr>
          <w:p w:rsidR="009E7CCD" w:rsidRPr="009E7CCD" w:rsidRDefault="009E7CCD" w:rsidP="009E7CCD">
            <w:pPr>
              <w:pBdr>
                <w:bottom w:val="single" w:sz="4" w:space="1" w:color="auto"/>
              </w:pBdr>
              <w:tabs>
                <w:tab w:val="decimal" w:pos="1140"/>
              </w:tabs>
              <w:spacing w:line="300" w:lineRule="exact"/>
              <w:rPr>
                <w:rFonts w:ascii="Arial" w:hAnsi="Arial" w:cs="Arial"/>
                <w:sz w:val="14"/>
                <w:szCs w:val="14"/>
              </w:rPr>
            </w:pPr>
            <w:r w:rsidRPr="009E7CCD">
              <w:rPr>
                <w:rFonts w:ascii="Arial" w:hAnsi="Arial" w:cs="Arial" w:hint="cs"/>
                <w:sz w:val="14"/>
                <w:szCs w:val="14"/>
              </w:rPr>
              <w:t>-</w:t>
            </w:r>
          </w:p>
        </w:tc>
      </w:tr>
      <w:tr w:rsidR="009E7CCD" w:rsidRPr="001604EA" w:rsidTr="009949DE">
        <w:tc>
          <w:tcPr>
            <w:tcW w:w="1786" w:type="dxa"/>
            <w:gridSpan w:val="2"/>
            <w:tcBorders>
              <w:top w:val="nil"/>
              <w:left w:val="nil"/>
              <w:bottom w:val="nil"/>
              <w:right w:val="nil"/>
            </w:tcBorders>
            <w:vAlign w:val="bottom"/>
            <w:hideMark/>
          </w:tcPr>
          <w:p w:rsidR="009E7CCD" w:rsidRPr="00DA3A7F" w:rsidRDefault="009E7CCD" w:rsidP="009E7CCD">
            <w:pPr>
              <w:spacing w:line="300" w:lineRule="exact"/>
              <w:ind w:right="-12"/>
              <w:jc w:val="thaiDistribute"/>
              <w:rPr>
                <w:rFonts w:ascii="Arial" w:hAnsi="Arial" w:cs="Arial"/>
                <w:sz w:val="14"/>
                <w:szCs w:val="14"/>
              </w:rPr>
            </w:pPr>
            <w:r w:rsidRPr="00DA3A7F">
              <w:rPr>
                <w:rFonts w:ascii="Arial" w:hAnsi="Arial" w:cs="Arial"/>
                <w:sz w:val="14"/>
                <w:szCs w:val="14"/>
              </w:rPr>
              <w:t>Total</w:t>
            </w:r>
          </w:p>
        </w:tc>
        <w:tc>
          <w:tcPr>
            <w:tcW w:w="1773" w:type="dxa"/>
            <w:tcBorders>
              <w:top w:val="nil"/>
              <w:left w:val="nil"/>
              <w:bottom w:val="nil"/>
              <w:right w:val="nil"/>
            </w:tcBorders>
            <w:vAlign w:val="bottom"/>
          </w:tcPr>
          <w:p w:rsidR="009E7CCD" w:rsidRPr="00DA3A7F" w:rsidRDefault="009E7CCD" w:rsidP="009E7CCD">
            <w:pPr>
              <w:spacing w:line="300" w:lineRule="exact"/>
              <w:jc w:val="right"/>
              <w:rPr>
                <w:rFonts w:ascii="Arial" w:hAnsi="Arial" w:cs="Arial"/>
                <w:sz w:val="14"/>
                <w:szCs w:val="14"/>
                <w:cs/>
              </w:rPr>
            </w:pPr>
          </w:p>
        </w:tc>
        <w:tc>
          <w:tcPr>
            <w:tcW w:w="1233" w:type="dxa"/>
            <w:tcBorders>
              <w:top w:val="nil"/>
              <w:left w:val="nil"/>
              <w:bottom w:val="nil"/>
              <w:right w:val="nil"/>
            </w:tcBorders>
            <w:vAlign w:val="bottom"/>
            <w:hideMark/>
          </w:tcPr>
          <w:p w:rsidR="009E7CCD" w:rsidRPr="009E7CCD" w:rsidRDefault="009E7CCD" w:rsidP="00F42FE6">
            <w:pPr>
              <w:pBdr>
                <w:top w:val="single" w:sz="4" w:space="1" w:color="auto"/>
                <w:bottom w:val="double" w:sz="4" w:space="1" w:color="auto"/>
              </w:pBdr>
              <w:tabs>
                <w:tab w:val="decimal" w:pos="879"/>
              </w:tabs>
              <w:spacing w:line="300" w:lineRule="exact"/>
              <w:rPr>
                <w:rFonts w:ascii="Arial" w:hAnsi="Arial" w:cs="Arial"/>
                <w:sz w:val="14"/>
                <w:szCs w:val="14"/>
              </w:rPr>
            </w:pPr>
            <w:r w:rsidRPr="009E7CCD">
              <w:rPr>
                <w:rFonts w:ascii="Arial" w:hAnsi="Arial" w:cs="Arial" w:hint="cs"/>
                <w:sz w:val="14"/>
                <w:szCs w:val="14"/>
              </w:rPr>
              <w:t>2,974</w:t>
            </w:r>
          </w:p>
        </w:tc>
        <w:tc>
          <w:tcPr>
            <w:tcW w:w="1219" w:type="dxa"/>
            <w:tcBorders>
              <w:top w:val="nil"/>
              <w:left w:val="nil"/>
              <w:bottom w:val="nil"/>
              <w:right w:val="nil"/>
            </w:tcBorders>
            <w:vAlign w:val="bottom"/>
          </w:tcPr>
          <w:p w:rsidR="009E7CCD" w:rsidRPr="009E7CCD" w:rsidRDefault="009E7CCD" w:rsidP="00F42FE6">
            <w:pPr>
              <w:pBdr>
                <w:top w:val="single" w:sz="4" w:space="1" w:color="auto"/>
                <w:bottom w:val="double" w:sz="4" w:space="1" w:color="auto"/>
              </w:pBdr>
              <w:tabs>
                <w:tab w:val="decimal" w:pos="879"/>
              </w:tabs>
              <w:spacing w:line="300" w:lineRule="exact"/>
              <w:rPr>
                <w:rFonts w:ascii="Arial" w:hAnsi="Arial" w:cs="Arial"/>
                <w:sz w:val="14"/>
                <w:szCs w:val="14"/>
              </w:rPr>
            </w:pPr>
            <w:r w:rsidRPr="009E7CCD">
              <w:rPr>
                <w:rFonts w:ascii="Arial" w:hAnsi="Arial" w:cs="Arial" w:hint="cs"/>
                <w:sz w:val="14"/>
                <w:szCs w:val="14"/>
              </w:rPr>
              <w:t>374</w:t>
            </w:r>
          </w:p>
        </w:tc>
        <w:tc>
          <w:tcPr>
            <w:tcW w:w="1238" w:type="dxa"/>
            <w:tcBorders>
              <w:top w:val="nil"/>
              <w:left w:val="nil"/>
              <w:bottom w:val="nil"/>
              <w:right w:val="nil"/>
            </w:tcBorders>
            <w:vAlign w:val="bottom"/>
          </w:tcPr>
          <w:p w:rsidR="009E7CCD" w:rsidRPr="009E7CCD" w:rsidRDefault="009E7CCD" w:rsidP="00F42FE6">
            <w:pPr>
              <w:pBdr>
                <w:top w:val="single" w:sz="4" w:space="1" w:color="auto"/>
                <w:bottom w:val="double" w:sz="4" w:space="1" w:color="auto"/>
              </w:pBdr>
              <w:tabs>
                <w:tab w:val="decimal" w:pos="879"/>
              </w:tabs>
              <w:spacing w:line="300" w:lineRule="exact"/>
              <w:rPr>
                <w:rFonts w:ascii="Arial" w:hAnsi="Arial" w:cs="Arial"/>
                <w:sz w:val="14"/>
                <w:szCs w:val="14"/>
              </w:rPr>
            </w:pPr>
            <w:r w:rsidRPr="009E7CCD">
              <w:rPr>
                <w:rFonts w:ascii="Arial" w:hAnsi="Arial" w:cs="Arial" w:hint="cs"/>
                <w:sz w:val="14"/>
                <w:szCs w:val="14"/>
              </w:rPr>
              <w:t>(3,384)</w:t>
            </w:r>
          </w:p>
        </w:tc>
        <w:tc>
          <w:tcPr>
            <w:tcW w:w="1234" w:type="dxa"/>
            <w:tcBorders>
              <w:top w:val="nil"/>
              <w:left w:val="nil"/>
              <w:bottom w:val="nil"/>
              <w:right w:val="nil"/>
            </w:tcBorders>
            <w:vAlign w:val="bottom"/>
          </w:tcPr>
          <w:p w:rsidR="009E7CCD" w:rsidRPr="009E7CCD" w:rsidRDefault="009E7CCD" w:rsidP="00F42FE6">
            <w:pPr>
              <w:pBdr>
                <w:top w:val="single" w:sz="4" w:space="1" w:color="auto"/>
                <w:bottom w:val="double" w:sz="4" w:space="1" w:color="auto"/>
              </w:pBdr>
              <w:tabs>
                <w:tab w:val="decimal" w:pos="879"/>
              </w:tabs>
              <w:spacing w:line="300" w:lineRule="exact"/>
              <w:rPr>
                <w:rFonts w:ascii="Arial" w:hAnsi="Arial" w:cs="Arial"/>
                <w:sz w:val="14"/>
                <w:szCs w:val="14"/>
              </w:rPr>
            </w:pPr>
            <w:r w:rsidRPr="009E7CCD">
              <w:rPr>
                <w:rFonts w:ascii="Arial" w:hAnsi="Arial" w:cs="Arial" w:hint="cs"/>
                <w:sz w:val="14"/>
                <w:szCs w:val="14"/>
              </w:rPr>
              <w:t>36</w:t>
            </w:r>
          </w:p>
        </w:tc>
        <w:tc>
          <w:tcPr>
            <w:tcW w:w="1469" w:type="dxa"/>
            <w:tcBorders>
              <w:top w:val="nil"/>
              <w:left w:val="nil"/>
              <w:bottom w:val="nil"/>
              <w:right w:val="nil"/>
            </w:tcBorders>
            <w:vAlign w:val="bottom"/>
          </w:tcPr>
          <w:p w:rsidR="009E7CCD" w:rsidRPr="009E7CCD" w:rsidRDefault="009E7CCD" w:rsidP="009E7CCD">
            <w:pPr>
              <w:pBdr>
                <w:top w:val="single" w:sz="4" w:space="1" w:color="auto"/>
                <w:bottom w:val="double" w:sz="4" w:space="1" w:color="auto"/>
              </w:pBdr>
              <w:tabs>
                <w:tab w:val="decimal" w:pos="1140"/>
              </w:tabs>
              <w:spacing w:line="300" w:lineRule="exact"/>
              <w:rPr>
                <w:rFonts w:ascii="Arial" w:hAnsi="Arial" w:cs="Arial"/>
                <w:sz w:val="14"/>
                <w:szCs w:val="14"/>
              </w:rPr>
            </w:pPr>
            <w:r w:rsidRPr="009E7CCD">
              <w:rPr>
                <w:rFonts w:ascii="Arial" w:hAnsi="Arial" w:cs="Arial" w:hint="cs"/>
                <w:sz w:val="14"/>
                <w:szCs w:val="14"/>
              </w:rPr>
              <w:t>-</w:t>
            </w:r>
          </w:p>
        </w:tc>
      </w:tr>
      <w:tr w:rsidR="009E7CCD" w:rsidRPr="001604EA" w:rsidTr="00FE085C">
        <w:tc>
          <w:tcPr>
            <w:tcW w:w="1786" w:type="dxa"/>
            <w:gridSpan w:val="2"/>
            <w:tcBorders>
              <w:top w:val="nil"/>
              <w:left w:val="nil"/>
              <w:bottom w:val="nil"/>
              <w:right w:val="nil"/>
            </w:tcBorders>
            <w:vAlign w:val="bottom"/>
          </w:tcPr>
          <w:p w:rsidR="009E7CCD" w:rsidRPr="005E134A" w:rsidRDefault="009E7CCD" w:rsidP="009E7CCD">
            <w:pPr>
              <w:spacing w:line="300" w:lineRule="exact"/>
              <w:ind w:right="-12"/>
              <w:jc w:val="thaiDistribute"/>
              <w:rPr>
                <w:rFonts w:ascii="Arial" w:hAnsi="Arial" w:cs="Arial"/>
                <w:sz w:val="14"/>
                <w:szCs w:val="14"/>
                <w:u w:val="single"/>
                <w:cs/>
              </w:rPr>
            </w:pPr>
            <w:r>
              <w:rPr>
                <w:rFonts w:ascii="Arial" w:hAnsi="Arial" w:cs="Arial"/>
                <w:sz w:val="14"/>
                <w:szCs w:val="14"/>
                <w:u w:val="single"/>
              </w:rPr>
              <w:t>Long-term</w:t>
            </w:r>
            <w:r w:rsidR="001B7766">
              <w:rPr>
                <w:rFonts w:ascii="Arial" w:hAnsi="Arial" w:cs="Arial"/>
                <w:sz w:val="14"/>
                <w:szCs w:val="14"/>
                <w:u w:val="single"/>
              </w:rPr>
              <w:t xml:space="preserve"> loan</w:t>
            </w:r>
          </w:p>
        </w:tc>
        <w:tc>
          <w:tcPr>
            <w:tcW w:w="1773" w:type="dxa"/>
            <w:tcBorders>
              <w:top w:val="nil"/>
              <w:left w:val="nil"/>
              <w:bottom w:val="nil"/>
              <w:right w:val="nil"/>
            </w:tcBorders>
            <w:vAlign w:val="bottom"/>
          </w:tcPr>
          <w:p w:rsidR="009E7CCD" w:rsidRPr="00DA3A7F" w:rsidRDefault="009E7CCD" w:rsidP="009E7CCD">
            <w:pPr>
              <w:spacing w:line="300" w:lineRule="exact"/>
              <w:rPr>
                <w:rFonts w:ascii="Arial" w:hAnsi="Arial" w:cs="Arial"/>
                <w:sz w:val="14"/>
                <w:szCs w:val="14"/>
              </w:rPr>
            </w:pPr>
          </w:p>
        </w:tc>
        <w:tc>
          <w:tcPr>
            <w:tcW w:w="1233" w:type="dxa"/>
            <w:tcBorders>
              <w:top w:val="nil"/>
              <w:left w:val="nil"/>
              <w:bottom w:val="nil"/>
              <w:right w:val="nil"/>
            </w:tcBorders>
            <w:vAlign w:val="bottom"/>
          </w:tcPr>
          <w:p w:rsidR="009E7CCD" w:rsidRPr="00E2603F" w:rsidRDefault="009E7CCD" w:rsidP="00F42FE6">
            <w:pPr>
              <w:tabs>
                <w:tab w:val="decimal" w:pos="879"/>
              </w:tabs>
              <w:spacing w:line="300" w:lineRule="exact"/>
              <w:rPr>
                <w:rFonts w:ascii="Arial" w:hAnsi="Arial" w:cs="Arial"/>
                <w:sz w:val="14"/>
                <w:szCs w:val="14"/>
              </w:rPr>
            </w:pPr>
          </w:p>
        </w:tc>
        <w:tc>
          <w:tcPr>
            <w:tcW w:w="1219" w:type="dxa"/>
            <w:tcBorders>
              <w:top w:val="nil"/>
              <w:left w:val="nil"/>
              <w:bottom w:val="nil"/>
              <w:right w:val="nil"/>
            </w:tcBorders>
            <w:vAlign w:val="bottom"/>
          </w:tcPr>
          <w:p w:rsidR="009E7CCD" w:rsidRPr="00E2603F" w:rsidRDefault="009E7CCD" w:rsidP="00F42FE6">
            <w:pPr>
              <w:tabs>
                <w:tab w:val="decimal" w:pos="879"/>
              </w:tabs>
              <w:spacing w:line="300" w:lineRule="exact"/>
              <w:rPr>
                <w:rFonts w:ascii="Arial" w:hAnsi="Arial" w:cs="Arial"/>
                <w:sz w:val="14"/>
                <w:szCs w:val="14"/>
              </w:rPr>
            </w:pPr>
          </w:p>
        </w:tc>
        <w:tc>
          <w:tcPr>
            <w:tcW w:w="1238" w:type="dxa"/>
            <w:tcBorders>
              <w:top w:val="nil"/>
              <w:left w:val="nil"/>
              <w:bottom w:val="nil"/>
              <w:right w:val="nil"/>
            </w:tcBorders>
          </w:tcPr>
          <w:p w:rsidR="009E7CCD" w:rsidRPr="00E2603F" w:rsidRDefault="009E7CCD" w:rsidP="00F42FE6">
            <w:pPr>
              <w:tabs>
                <w:tab w:val="decimal" w:pos="879"/>
              </w:tabs>
              <w:spacing w:line="300" w:lineRule="exact"/>
              <w:rPr>
                <w:rFonts w:ascii="Arial" w:hAnsi="Arial" w:cs="Arial"/>
                <w:sz w:val="14"/>
                <w:szCs w:val="14"/>
              </w:rPr>
            </w:pPr>
          </w:p>
        </w:tc>
        <w:tc>
          <w:tcPr>
            <w:tcW w:w="1234" w:type="dxa"/>
            <w:tcBorders>
              <w:top w:val="nil"/>
              <w:left w:val="nil"/>
              <w:bottom w:val="nil"/>
              <w:right w:val="nil"/>
            </w:tcBorders>
            <w:vAlign w:val="bottom"/>
          </w:tcPr>
          <w:p w:rsidR="009E7CCD" w:rsidRPr="00E2603F" w:rsidRDefault="009E7CCD" w:rsidP="00F42FE6">
            <w:pPr>
              <w:tabs>
                <w:tab w:val="decimal" w:pos="879"/>
                <w:tab w:val="decimal" w:pos="936"/>
              </w:tabs>
              <w:spacing w:line="300" w:lineRule="exact"/>
              <w:rPr>
                <w:rFonts w:ascii="Arial" w:hAnsi="Arial" w:cs="Arial"/>
                <w:sz w:val="14"/>
                <w:szCs w:val="14"/>
              </w:rPr>
            </w:pPr>
          </w:p>
        </w:tc>
        <w:tc>
          <w:tcPr>
            <w:tcW w:w="1469" w:type="dxa"/>
            <w:tcBorders>
              <w:top w:val="nil"/>
              <w:left w:val="nil"/>
              <w:bottom w:val="nil"/>
              <w:right w:val="nil"/>
            </w:tcBorders>
            <w:vAlign w:val="bottom"/>
          </w:tcPr>
          <w:p w:rsidR="009E7CCD" w:rsidRPr="00E2603F" w:rsidRDefault="009E7CCD" w:rsidP="009E7CCD">
            <w:pPr>
              <w:tabs>
                <w:tab w:val="decimal" w:pos="1140"/>
              </w:tabs>
              <w:spacing w:line="300" w:lineRule="exact"/>
              <w:rPr>
                <w:rFonts w:ascii="Arial" w:hAnsi="Arial" w:cs="Arial"/>
                <w:sz w:val="14"/>
                <w:szCs w:val="14"/>
              </w:rPr>
            </w:pPr>
          </w:p>
        </w:tc>
      </w:tr>
      <w:tr w:rsidR="009E7CCD" w:rsidRPr="001604EA" w:rsidTr="009949DE">
        <w:tc>
          <w:tcPr>
            <w:tcW w:w="1786" w:type="dxa"/>
            <w:gridSpan w:val="2"/>
            <w:tcBorders>
              <w:top w:val="nil"/>
              <w:left w:val="nil"/>
              <w:bottom w:val="nil"/>
              <w:right w:val="nil"/>
            </w:tcBorders>
            <w:vAlign w:val="bottom"/>
          </w:tcPr>
          <w:p w:rsidR="009E7CCD" w:rsidRPr="00DA3A7F" w:rsidRDefault="009E7CCD" w:rsidP="009E7CCD">
            <w:pPr>
              <w:spacing w:line="300" w:lineRule="exact"/>
              <w:ind w:right="-12"/>
              <w:jc w:val="thaiDistribute"/>
              <w:rPr>
                <w:rFonts w:ascii="Arial" w:hAnsi="Arial" w:cs="Arial"/>
                <w:sz w:val="14"/>
                <w:szCs w:val="14"/>
                <w:cs/>
              </w:rPr>
            </w:pPr>
            <w:r>
              <w:rPr>
                <w:rFonts w:ascii="Arial" w:hAnsi="Arial" w:cs="Arial"/>
                <w:sz w:val="14"/>
                <w:szCs w:val="14"/>
              </w:rPr>
              <w:t xml:space="preserve">An individual </w:t>
            </w:r>
          </w:p>
        </w:tc>
        <w:tc>
          <w:tcPr>
            <w:tcW w:w="1773" w:type="dxa"/>
            <w:tcBorders>
              <w:top w:val="nil"/>
              <w:left w:val="nil"/>
              <w:bottom w:val="nil"/>
              <w:right w:val="nil"/>
            </w:tcBorders>
            <w:vAlign w:val="bottom"/>
          </w:tcPr>
          <w:p w:rsidR="009E7CCD" w:rsidRPr="00DA3A7F" w:rsidRDefault="009E7CCD" w:rsidP="009E7CCD">
            <w:pPr>
              <w:spacing w:line="300" w:lineRule="exact"/>
              <w:rPr>
                <w:rFonts w:ascii="Arial" w:hAnsi="Arial" w:cs="Arial"/>
                <w:sz w:val="14"/>
                <w:szCs w:val="14"/>
              </w:rPr>
            </w:pPr>
            <w:r w:rsidRPr="00DA3A7F">
              <w:rPr>
                <w:rFonts w:ascii="Arial" w:hAnsi="Arial" w:cs="Arial"/>
                <w:sz w:val="14"/>
                <w:szCs w:val="14"/>
              </w:rPr>
              <w:t>Subsidiary’s director</w:t>
            </w:r>
          </w:p>
        </w:tc>
        <w:tc>
          <w:tcPr>
            <w:tcW w:w="1233" w:type="dxa"/>
            <w:tcBorders>
              <w:top w:val="nil"/>
              <w:left w:val="nil"/>
              <w:bottom w:val="nil"/>
              <w:right w:val="nil"/>
            </w:tcBorders>
            <w:vAlign w:val="bottom"/>
          </w:tcPr>
          <w:p w:rsidR="009E7CCD" w:rsidRPr="009E7CCD" w:rsidRDefault="009E7CCD" w:rsidP="00F42FE6">
            <w:pPr>
              <w:pBdr>
                <w:bottom w:val="single" w:sz="4" w:space="1" w:color="auto"/>
              </w:pBdr>
              <w:tabs>
                <w:tab w:val="decimal" w:pos="879"/>
              </w:tabs>
              <w:spacing w:line="300" w:lineRule="exact"/>
              <w:rPr>
                <w:rFonts w:ascii="Arial" w:hAnsi="Arial" w:cs="Arial"/>
                <w:sz w:val="14"/>
                <w:szCs w:val="14"/>
              </w:rPr>
            </w:pPr>
            <w:r w:rsidRPr="009E7CCD">
              <w:rPr>
                <w:rFonts w:ascii="Arial" w:hAnsi="Arial" w:cs="Arial" w:hint="cs"/>
                <w:sz w:val="14"/>
                <w:szCs w:val="14"/>
              </w:rPr>
              <w:t>-</w:t>
            </w:r>
          </w:p>
        </w:tc>
        <w:tc>
          <w:tcPr>
            <w:tcW w:w="1219" w:type="dxa"/>
            <w:tcBorders>
              <w:top w:val="nil"/>
              <w:left w:val="nil"/>
              <w:bottom w:val="nil"/>
              <w:right w:val="nil"/>
            </w:tcBorders>
            <w:vAlign w:val="bottom"/>
          </w:tcPr>
          <w:p w:rsidR="009E7CCD" w:rsidRPr="009E7CCD" w:rsidRDefault="009E7CCD" w:rsidP="00F42FE6">
            <w:pPr>
              <w:pBdr>
                <w:bottom w:val="single" w:sz="4" w:space="1" w:color="auto"/>
              </w:pBdr>
              <w:tabs>
                <w:tab w:val="decimal" w:pos="879"/>
              </w:tabs>
              <w:spacing w:line="300" w:lineRule="exact"/>
              <w:rPr>
                <w:rFonts w:ascii="Arial" w:hAnsi="Arial" w:cs="Arial"/>
                <w:sz w:val="14"/>
                <w:szCs w:val="14"/>
              </w:rPr>
            </w:pPr>
            <w:r w:rsidRPr="009E7CCD">
              <w:rPr>
                <w:rFonts w:ascii="Arial" w:hAnsi="Arial" w:cs="Arial" w:hint="cs"/>
                <w:sz w:val="14"/>
                <w:szCs w:val="14"/>
              </w:rPr>
              <w:t>2,200</w:t>
            </w:r>
          </w:p>
        </w:tc>
        <w:tc>
          <w:tcPr>
            <w:tcW w:w="1238" w:type="dxa"/>
            <w:tcBorders>
              <w:top w:val="nil"/>
              <w:left w:val="nil"/>
              <w:bottom w:val="nil"/>
              <w:right w:val="nil"/>
            </w:tcBorders>
            <w:vAlign w:val="bottom"/>
          </w:tcPr>
          <w:p w:rsidR="009E7CCD" w:rsidRPr="009E7CCD" w:rsidRDefault="009E7CCD" w:rsidP="00F42FE6">
            <w:pPr>
              <w:pBdr>
                <w:bottom w:val="single" w:sz="4" w:space="1" w:color="auto"/>
              </w:pBdr>
              <w:tabs>
                <w:tab w:val="decimal" w:pos="879"/>
              </w:tabs>
              <w:spacing w:line="300" w:lineRule="exact"/>
              <w:rPr>
                <w:rFonts w:ascii="Arial" w:hAnsi="Arial" w:cs="Arial"/>
                <w:sz w:val="14"/>
                <w:szCs w:val="14"/>
              </w:rPr>
            </w:pPr>
            <w:r w:rsidRPr="009E7CCD">
              <w:rPr>
                <w:rFonts w:ascii="Arial" w:hAnsi="Arial" w:cs="Arial" w:hint="cs"/>
                <w:sz w:val="14"/>
                <w:szCs w:val="14"/>
              </w:rPr>
              <w:t>-</w:t>
            </w:r>
          </w:p>
        </w:tc>
        <w:tc>
          <w:tcPr>
            <w:tcW w:w="1234" w:type="dxa"/>
            <w:tcBorders>
              <w:top w:val="nil"/>
              <w:left w:val="nil"/>
              <w:bottom w:val="nil"/>
              <w:right w:val="nil"/>
            </w:tcBorders>
            <w:vAlign w:val="bottom"/>
          </w:tcPr>
          <w:p w:rsidR="009E7CCD" w:rsidRPr="009E7CCD" w:rsidRDefault="009E7CCD" w:rsidP="00F42FE6">
            <w:pPr>
              <w:pBdr>
                <w:bottom w:val="single" w:sz="4" w:space="1" w:color="auto"/>
              </w:pBdr>
              <w:tabs>
                <w:tab w:val="decimal" w:pos="879"/>
              </w:tabs>
              <w:spacing w:line="300" w:lineRule="exact"/>
              <w:rPr>
                <w:rFonts w:ascii="Arial" w:hAnsi="Arial" w:cs="Arial"/>
                <w:sz w:val="14"/>
                <w:szCs w:val="14"/>
              </w:rPr>
            </w:pPr>
            <w:r w:rsidRPr="009E7CCD">
              <w:rPr>
                <w:rFonts w:ascii="Arial" w:hAnsi="Arial" w:cs="Arial" w:hint="cs"/>
                <w:sz w:val="14"/>
                <w:szCs w:val="14"/>
              </w:rPr>
              <w:t>-</w:t>
            </w:r>
          </w:p>
        </w:tc>
        <w:tc>
          <w:tcPr>
            <w:tcW w:w="1469" w:type="dxa"/>
            <w:tcBorders>
              <w:top w:val="nil"/>
              <w:left w:val="nil"/>
              <w:bottom w:val="nil"/>
              <w:right w:val="nil"/>
            </w:tcBorders>
            <w:vAlign w:val="bottom"/>
          </w:tcPr>
          <w:p w:rsidR="009E7CCD" w:rsidRPr="009E7CCD" w:rsidRDefault="009E7CCD" w:rsidP="009E7CCD">
            <w:pPr>
              <w:pBdr>
                <w:bottom w:val="single" w:sz="4" w:space="1" w:color="auto"/>
              </w:pBdr>
              <w:tabs>
                <w:tab w:val="decimal" w:pos="1140"/>
              </w:tabs>
              <w:spacing w:line="300" w:lineRule="exact"/>
              <w:rPr>
                <w:rFonts w:ascii="Arial" w:hAnsi="Arial" w:cs="Arial"/>
                <w:sz w:val="14"/>
                <w:szCs w:val="14"/>
              </w:rPr>
            </w:pPr>
            <w:r w:rsidRPr="009E7CCD">
              <w:rPr>
                <w:rFonts w:ascii="Arial" w:hAnsi="Arial" w:cs="Arial" w:hint="cs"/>
                <w:sz w:val="14"/>
                <w:szCs w:val="14"/>
              </w:rPr>
              <w:t>2,200</w:t>
            </w:r>
          </w:p>
        </w:tc>
      </w:tr>
      <w:tr w:rsidR="009E7CCD" w:rsidRPr="001604EA" w:rsidTr="009949DE">
        <w:tc>
          <w:tcPr>
            <w:tcW w:w="1786" w:type="dxa"/>
            <w:gridSpan w:val="2"/>
            <w:tcBorders>
              <w:top w:val="nil"/>
              <w:left w:val="nil"/>
              <w:bottom w:val="nil"/>
              <w:right w:val="nil"/>
            </w:tcBorders>
            <w:vAlign w:val="bottom"/>
          </w:tcPr>
          <w:p w:rsidR="009E7CCD" w:rsidRPr="00DA3A7F" w:rsidRDefault="009E7CCD" w:rsidP="009E7CCD">
            <w:pPr>
              <w:spacing w:line="300" w:lineRule="exact"/>
              <w:ind w:right="-12"/>
              <w:jc w:val="thaiDistribute"/>
              <w:rPr>
                <w:rFonts w:ascii="Arial" w:hAnsi="Arial" w:cs="Arial"/>
                <w:sz w:val="14"/>
                <w:szCs w:val="14"/>
              </w:rPr>
            </w:pPr>
            <w:r w:rsidRPr="00DA3A7F">
              <w:rPr>
                <w:rFonts w:ascii="Arial" w:hAnsi="Arial" w:cs="Arial"/>
                <w:sz w:val="14"/>
                <w:szCs w:val="14"/>
              </w:rPr>
              <w:t>Total</w:t>
            </w:r>
          </w:p>
        </w:tc>
        <w:tc>
          <w:tcPr>
            <w:tcW w:w="1773" w:type="dxa"/>
            <w:tcBorders>
              <w:top w:val="nil"/>
              <w:left w:val="nil"/>
              <w:bottom w:val="nil"/>
              <w:right w:val="nil"/>
            </w:tcBorders>
            <w:vAlign w:val="bottom"/>
          </w:tcPr>
          <w:p w:rsidR="009E7CCD" w:rsidRPr="00DA3A7F" w:rsidRDefault="009E7CCD" w:rsidP="009E7CCD">
            <w:pPr>
              <w:spacing w:line="300" w:lineRule="exact"/>
              <w:jc w:val="right"/>
              <w:rPr>
                <w:rFonts w:ascii="Arial" w:hAnsi="Arial" w:cs="Arial"/>
                <w:sz w:val="14"/>
                <w:szCs w:val="14"/>
                <w:cs/>
              </w:rPr>
            </w:pPr>
          </w:p>
        </w:tc>
        <w:tc>
          <w:tcPr>
            <w:tcW w:w="1233" w:type="dxa"/>
            <w:tcBorders>
              <w:top w:val="nil"/>
              <w:left w:val="nil"/>
              <w:bottom w:val="nil"/>
              <w:right w:val="nil"/>
            </w:tcBorders>
            <w:vAlign w:val="bottom"/>
          </w:tcPr>
          <w:p w:rsidR="009E7CCD" w:rsidRPr="009E7CCD" w:rsidRDefault="009E7CCD" w:rsidP="00F42FE6">
            <w:pPr>
              <w:pBdr>
                <w:top w:val="single" w:sz="4" w:space="1" w:color="auto"/>
                <w:bottom w:val="double" w:sz="4" w:space="1" w:color="auto"/>
              </w:pBdr>
              <w:tabs>
                <w:tab w:val="decimal" w:pos="879"/>
              </w:tabs>
              <w:spacing w:line="300" w:lineRule="exact"/>
              <w:rPr>
                <w:rFonts w:ascii="Arial" w:hAnsi="Arial" w:cs="Arial"/>
                <w:sz w:val="14"/>
                <w:szCs w:val="14"/>
              </w:rPr>
            </w:pPr>
            <w:r w:rsidRPr="009E7CCD">
              <w:rPr>
                <w:rFonts w:ascii="Arial" w:hAnsi="Arial" w:cs="Arial" w:hint="cs"/>
                <w:sz w:val="14"/>
                <w:szCs w:val="14"/>
              </w:rPr>
              <w:t>-</w:t>
            </w:r>
          </w:p>
        </w:tc>
        <w:tc>
          <w:tcPr>
            <w:tcW w:w="1219" w:type="dxa"/>
            <w:tcBorders>
              <w:top w:val="nil"/>
              <w:left w:val="nil"/>
              <w:bottom w:val="nil"/>
              <w:right w:val="nil"/>
            </w:tcBorders>
            <w:vAlign w:val="bottom"/>
          </w:tcPr>
          <w:p w:rsidR="009E7CCD" w:rsidRPr="009E7CCD" w:rsidRDefault="009E7CCD" w:rsidP="00F42FE6">
            <w:pPr>
              <w:pBdr>
                <w:top w:val="single" w:sz="4" w:space="1" w:color="auto"/>
                <w:bottom w:val="double" w:sz="4" w:space="1" w:color="auto"/>
              </w:pBdr>
              <w:tabs>
                <w:tab w:val="decimal" w:pos="879"/>
              </w:tabs>
              <w:spacing w:line="300" w:lineRule="exact"/>
              <w:rPr>
                <w:rFonts w:ascii="Arial" w:hAnsi="Arial" w:cs="Arial"/>
                <w:sz w:val="14"/>
                <w:szCs w:val="14"/>
              </w:rPr>
            </w:pPr>
            <w:r w:rsidRPr="009E7CCD">
              <w:rPr>
                <w:rFonts w:ascii="Arial" w:hAnsi="Arial" w:cs="Arial" w:hint="cs"/>
                <w:sz w:val="14"/>
                <w:szCs w:val="14"/>
              </w:rPr>
              <w:t>2,200</w:t>
            </w:r>
          </w:p>
        </w:tc>
        <w:tc>
          <w:tcPr>
            <w:tcW w:w="1238" w:type="dxa"/>
            <w:tcBorders>
              <w:top w:val="nil"/>
              <w:left w:val="nil"/>
              <w:bottom w:val="nil"/>
              <w:right w:val="nil"/>
            </w:tcBorders>
            <w:vAlign w:val="bottom"/>
          </w:tcPr>
          <w:p w:rsidR="009E7CCD" w:rsidRPr="009E7CCD" w:rsidRDefault="009E7CCD" w:rsidP="00F42FE6">
            <w:pPr>
              <w:pBdr>
                <w:top w:val="single" w:sz="4" w:space="1" w:color="auto"/>
                <w:bottom w:val="double" w:sz="4" w:space="1" w:color="auto"/>
              </w:pBdr>
              <w:tabs>
                <w:tab w:val="decimal" w:pos="879"/>
              </w:tabs>
              <w:spacing w:line="300" w:lineRule="exact"/>
              <w:rPr>
                <w:rFonts w:ascii="Arial" w:hAnsi="Arial" w:cs="Arial"/>
                <w:sz w:val="14"/>
                <w:szCs w:val="14"/>
              </w:rPr>
            </w:pPr>
            <w:r w:rsidRPr="009E7CCD">
              <w:rPr>
                <w:rFonts w:ascii="Arial" w:hAnsi="Arial" w:cs="Arial" w:hint="cs"/>
                <w:sz w:val="14"/>
                <w:szCs w:val="14"/>
              </w:rPr>
              <w:t>-</w:t>
            </w:r>
          </w:p>
        </w:tc>
        <w:tc>
          <w:tcPr>
            <w:tcW w:w="1234" w:type="dxa"/>
            <w:tcBorders>
              <w:top w:val="nil"/>
              <w:left w:val="nil"/>
              <w:bottom w:val="nil"/>
              <w:right w:val="nil"/>
            </w:tcBorders>
            <w:vAlign w:val="bottom"/>
          </w:tcPr>
          <w:p w:rsidR="009E7CCD" w:rsidRPr="009E7CCD" w:rsidRDefault="009E7CCD" w:rsidP="00F42FE6">
            <w:pPr>
              <w:pBdr>
                <w:top w:val="single" w:sz="4" w:space="1" w:color="auto"/>
                <w:bottom w:val="double" w:sz="4" w:space="1" w:color="auto"/>
              </w:pBdr>
              <w:tabs>
                <w:tab w:val="decimal" w:pos="879"/>
              </w:tabs>
              <w:spacing w:line="300" w:lineRule="exact"/>
              <w:rPr>
                <w:rFonts w:ascii="Arial" w:hAnsi="Arial" w:cs="Arial"/>
                <w:sz w:val="14"/>
                <w:szCs w:val="14"/>
              </w:rPr>
            </w:pPr>
            <w:r w:rsidRPr="009E7CCD">
              <w:rPr>
                <w:rFonts w:ascii="Arial" w:hAnsi="Arial" w:cs="Arial" w:hint="cs"/>
                <w:sz w:val="14"/>
                <w:szCs w:val="14"/>
              </w:rPr>
              <w:t>-</w:t>
            </w:r>
          </w:p>
        </w:tc>
        <w:tc>
          <w:tcPr>
            <w:tcW w:w="1469" w:type="dxa"/>
            <w:tcBorders>
              <w:top w:val="nil"/>
              <w:left w:val="nil"/>
              <w:bottom w:val="nil"/>
              <w:right w:val="nil"/>
            </w:tcBorders>
            <w:vAlign w:val="bottom"/>
          </w:tcPr>
          <w:p w:rsidR="009E7CCD" w:rsidRPr="009E7CCD" w:rsidRDefault="009E7CCD" w:rsidP="009E7CCD">
            <w:pPr>
              <w:pBdr>
                <w:top w:val="single" w:sz="4" w:space="1" w:color="auto"/>
                <w:bottom w:val="double" w:sz="4" w:space="1" w:color="auto"/>
              </w:pBdr>
              <w:tabs>
                <w:tab w:val="decimal" w:pos="1140"/>
              </w:tabs>
              <w:spacing w:line="300" w:lineRule="exact"/>
              <w:rPr>
                <w:rFonts w:ascii="Arial" w:hAnsi="Arial" w:cs="Arial"/>
                <w:sz w:val="14"/>
                <w:szCs w:val="14"/>
              </w:rPr>
            </w:pPr>
            <w:r w:rsidRPr="009E7CCD">
              <w:rPr>
                <w:rFonts w:ascii="Arial" w:hAnsi="Arial" w:cs="Arial" w:hint="cs"/>
                <w:sz w:val="14"/>
                <w:szCs w:val="14"/>
              </w:rPr>
              <w:t>2,200</w:t>
            </w:r>
          </w:p>
        </w:tc>
      </w:tr>
    </w:tbl>
    <w:p w:rsidR="005E134A" w:rsidRDefault="005E134A"/>
    <w:p w:rsidR="009A29DA" w:rsidRDefault="009A29DA">
      <w:r>
        <w:br w:type="page"/>
      </w:r>
    </w:p>
    <w:tbl>
      <w:tblPr>
        <w:tblStyle w:val="TableGrid"/>
        <w:tblW w:w="9952" w:type="dxa"/>
        <w:tblInd w:w="-34" w:type="dxa"/>
        <w:tblLayout w:type="fixed"/>
        <w:tblLook w:val="04A0" w:firstRow="1" w:lastRow="0" w:firstColumn="1" w:lastColumn="0" w:noHBand="0" w:noVBand="1"/>
      </w:tblPr>
      <w:tblGrid>
        <w:gridCol w:w="1423"/>
        <w:gridCol w:w="363"/>
        <w:gridCol w:w="626"/>
        <w:gridCol w:w="2409"/>
        <w:gridCol w:w="1259"/>
        <w:gridCol w:w="1169"/>
        <w:gridCol w:w="1263"/>
        <w:gridCol w:w="1440"/>
      </w:tblGrid>
      <w:tr w:rsidR="00F366AF" w:rsidRPr="00DA3A7F" w:rsidTr="00FE085C">
        <w:tc>
          <w:tcPr>
            <w:tcW w:w="1423" w:type="dxa"/>
            <w:tcBorders>
              <w:top w:val="nil"/>
              <w:left w:val="nil"/>
              <w:bottom w:val="nil"/>
              <w:right w:val="nil"/>
            </w:tcBorders>
          </w:tcPr>
          <w:p w:rsidR="00F366AF" w:rsidRPr="00DA3A7F" w:rsidRDefault="00F366AF" w:rsidP="009A29DA">
            <w:pPr>
              <w:spacing w:line="280" w:lineRule="exact"/>
              <w:ind w:right="-45"/>
              <w:jc w:val="right"/>
              <w:rPr>
                <w:rFonts w:ascii="Arial" w:hAnsi="Arial"/>
                <w:sz w:val="14"/>
                <w:szCs w:val="14"/>
              </w:rPr>
            </w:pPr>
          </w:p>
        </w:tc>
        <w:tc>
          <w:tcPr>
            <w:tcW w:w="8529" w:type="dxa"/>
            <w:gridSpan w:val="7"/>
            <w:tcBorders>
              <w:top w:val="nil"/>
              <w:left w:val="nil"/>
              <w:bottom w:val="nil"/>
              <w:right w:val="nil"/>
            </w:tcBorders>
            <w:vAlign w:val="bottom"/>
            <w:hideMark/>
          </w:tcPr>
          <w:p w:rsidR="00F366AF" w:rsidRPr="00DA3A7F" w:rsidRDefault="00F366AF" w:rsidP="009A29DA">
            <w:pPr>
              <w:spacing w:line="280" w:lineRule="exact"/>
              <w:ind w:right="-43"/>
              <w:jc w:val="right"/>
              <w:rPr>
                <w:rFonts w:ascii="Arial" w:hAnsi="Arial" w:cs="Arial"/>
                <w:sz w:val="14"/>
                <w:szCs w:val="14"/>
              </w:rPr>
            </w:pPr>
            <w:r w:rsidRPr="00DA3A7F">
              <w:rPr>
                <w:rFonts w:ascii="Arial" w:hAnsi="Arial"/>
                <w:sz w:val="14"/>
                <w:szCs w:val="14"/>
              </w:rPr>
              <w:t>(</w:t>
            </w:r>
            <w:r w:rsidRPr="00DA3A7F">
              <w:rPr>
                <w:rFonts w:ascii="Arial" w:hAnsi="Arial" w:cs="Arial"/>
                <w:sz w:val="14"/>
                <w:szCs w:val="14"/>
              </w:rPr>
              <w:t>Unit: Thousand Baht</w:t>
            </w:r>
            <w:r w:rsidRPr="00DA3A7F">
              <w:rPr>
                <w:rFonts w:ascii="Arial" w:hAnsi="Arial"/>
                <w:sz w:val="14"/>
                <w:szCs w:val="14"/>
              </w:rPr>
              <w:t>)</w:t>
            </w:r>
          </w:p>
        </w:tc>
      </w:tr>
      <w:tr w:rsidR="00F366AF" w:rsidTr="00FE085C">
        <w:tc>
          <w:tcPr>
            <w:tcW w:w="1786" w:type="dxa"/>
            <w:gridSpan w:val="2"/>
            <w:tcBorders>
              <w:top w:val="nil"/>
              <w:left w:val="nil"/>
              <w:bottom w:val="nil"/>
              <w:right w:val="nil"/>
            </w:tcBorders>
            <w:vAlign w:val="bottom"/>
          </w:tcPr>
          <w:p w:rsidR="00F366AF" w:rsidRDefault="00F366AF" w:rsidP="00F366AF">
            <w:pPr>
              <w:spacing w:line="280" w:lineRule="exact"/>
              <w:ind w:right="-45"/>
              <w:jc w:val="center"/>
              <w:rPr>
                <w:rFonts w:ascii="Arial" w:hAnsi="Arial" w:cs="Arial"/>
                <w:sz w:val="14"/>
                <w:szCs w:val="14"/>
              </w:rPr>
            </w:pPr>
          </w:p>
        </w:tc>
        <w:tc>
          <w:tcPr>
            <w:tcW w:w="3035" w:type="dxa"/>
            <w:gridSpan w:val="2"/>
            <w:tcBorders>
              <w:top w:val="nil"/>
              <w:left w:val="nil"/>
              <w:bottom w:val="nil"/>
              <w:right w:val="nil"/>
            </w:tcBorders>
            <w:vAlign w:val="bottom"/>
          </w:tcPr>
          <w:p w:rsidR="00F366AF" w:rsidRDefault="00F366AF" w:rsidP="00F366AF">
            <w:pPr>
              <w:spacing w:line="280" w:lineRule="exact"/>
              <w:ind w:right="-45"/>
              <w:jc w:val="center"/>
              <w:rPr>
                <w:rFonts w:ascii="Arial" w:hAnsi="Arial" w:cs="Arial"/>
                <w:sz w:val="14"/>
                <w:szCs w:val="14"/>
                <w:cs/>
              </w:rPr>
            </w:pPr>
          </w:p>
        </w:tc>
        <w:tc>
          <w:tcPr>
            <w:tcW w:w="5131" w:type="dxa"/>
            <w:gridSpan w:val="4"/>
            <w:tcBorders>
              <w:top w:val="nil"/>
              <w:left w:val="nil"/>
              <w:bottom w:val="nil"/>
              <w:right w:val="nil"/>
            </w:tcBorders>
            <w:hideMark/>
          </w:tcPr>
          <w:p w:rsidR="00F366AF" w:rsidRDefault="00F366AF" w:rsidP="00F366AF">
            <w:pPr>
              <w:pBdr>
                <w:bottom w:val="single" w:sz="4" w:space="1" w:color="auto"/>
              </w:pBdr>
              <w:spacing w:line="280" w:lineRule="exact"/>
              <w:ind w:right="-45"/>
              <w:jc w:val="center"/>
              <w:rPr>
                <w:rFonts w:ascii="Arial" w:hAnsi="Arial" w:cs="Arial"/>
                <w:sz w:val="14"/>
                <w:szCs w:val="14"/>
              </w:rPr>
            </w:pPr>
            <w:r>
              <w:rPr>
                <w:rFonts w:ascii="Arial" w:hAnsi="Arial" w:cs="Arial"/>
                <w:sz w:val="14"/>
                <w:szCs w:val="14"/>
              </w:rPr>
              <w:t>Separate financial statements</w:t>
            </w:r>
          </w:p>
        </w:tc>
      </w:tr>
      <w:tr w:rsidR="00F366AF" w:rsidTr="00FE085C">
        <w:trPr>
          <w:trHeight w:val="80"/>
        </w:trPr>
        <w:tc>
          <w:tcPr>
            <w:tcW w:w="2412" w:type="dxa"/>
            <w:gridSpan w:val="3"/>
            <w:tcBorders>
              <w:top w:val="nil"/>
              <w:left w:val="nil"/>
              <w:bottom w:val="nil"/>
              <w:right w:val="nil"/>
            </w:tcBorders>
            <w:vAlign w:val="bottom"/>
            <w:hideMark/>
          </w:tcPr>
          <w:p w:rsidR="00F366AF" w:rsidRDefault="001B7766" w:rsidP="00F366AF">
            <w:pPr>
              <w:pBdr>
                <w:bottom w:val="single" w:sz="4" w:space="1" w:color="auto"/>
              </w:pBdr>
              <w:spacing w:line="280" w:lineRule="exact"/>
              <w:ind w:right="-45"/>
              <w:jc w:val="center"/>
              <w:rPr>
                <w:rFonts w:ascii="Arial" w:hAnsi="Arial" w:cs="Arial"/>
                <w:sz w:val="14"/>
                <w:szCs w:val="14"/>
                <w:cs/>
              </w:rPr>
            </w:pPr>
            <w:r>
              <w:rPr>
                <w:rFonts w:ascii="Arial" w:hAnsi="Arial" w:cs="Arial"/>
                <w:sz w:val="14"/>
                <w:szCs w:val="14"/>
              </w:rPr>
              <w:t>Short-term l</w:t>
            </w:r>
            <w:r w:rsidR="00F366AF">
              <w:rPr>
                <w:rFonts w:ascii="Arial" w:hAnsi="Arial" w:cs="Arial"/>
                <w:sz w:val="14"/>
                <w:szCs w:val="14"/>
              </w:rPr>
              <w:t xml:space="preserve">oans to related </w:t>
            </w:r>
            <w:r w:rsidR="00150711">
              <w:rPr>
                <w:rFonts w:ascii="Arial" w:hAnsi="Arial" w:cs="Arial"/>
                <w:sz w:val="14"/>
                <w:szCs w:val="14"/>
              </w:rPr>
              <w:t>party</w:t>
            </w:r>
          </w:p>
        </w:tc>
        <w:tc>
          <w:tcPr>
            <w:tcW w:w="2409" w:type="dxa"/>
            <w:tcBorders>
              <w:top w:val="nil"/>
              <w:left w:val="nil"/>
              <w:bottom w:val="nil"/>
              <w:right w:val="nil"/>
            </w:tcBorders>
            <w:vAlign w:val="bottom"/>
            <w:hideMark/>
          </w:tcPr>
          <w:p w:rsidR="00F366AF" w:rsidRDefault="00F366AF" w:rsidP="00F366AF">
            <w:pPr>
              <w:pBdr>
                <w:bottom w:val="single" w:sz="4" w:space="1" w:color="auto"/>
              </w:pBdr>
              <w:spacing w:line="280" w:lineRule="exact"/>
              <w:ind w:right="-45"/>
              <w:jc w:val="center"/>
              <w:rPr>
                <w:rFonts w:ascii="Arial" w:hAnsi="Arial" w:cs="Arial"/>
                <w:sz w:val="14"/>
                <w:szCs w:val="14"/>
              </w:rPr>
            </w:pPr>
            <w:r>
              <w:rPr>
                <w:rFonts w:ascii="Arial" w:hAnsi="Arial" w:cs="Arial"/>
                <w:sz w:val="14"/>
                <w:szCs w:val="14"/>
              </w:rPr>
              <w:t>Related by</w:t>
            </w:r>
          </w:p>
        </w:tc>
        <w:tc>
          <w:tcPr>
            <w:tcW w:w="1259" w:type="dxa"/>
            <w:tcBorders>
              <w:top w:val="nil"/>
              <w:left w:val="nil"/>
              <w:bottom w:val="nil"/>
              <w:right w:val="nil"/>
            </w:tcBorders>
            <w:vAlign w:val="bottom"/>
            <w:hideMark/>
          </w:tcPr>
          <w:p w:rsidR="00F366AF" w:rsidRDefault="00F366AF" w:rsidP="00F366AF">
            <w:pPr>
              <w:pBdr>
                <w:bottom w:val="single" w:sz="4" w:space="1" w:color="auto"/>
              </w:pBdr>
              <w:spacing w:line="280" w:lineRule="exact"/>
              <w:ind w:right="-45"/>
              <w:jc w:val="center"/>
              <w:rPr>
                <w:rFonts w:ascii="Arial" w:hAnsi="Arial" w:cs="Arial"/>
                <w:sz w:val="14"/>
                <w:szCs w:val="14"/>
              </w:rPr>
            </w:pPr>
            <w:r>
              <w:rPr>
                <w:rFonts w:ascii="Arial" w:hAnsi="Arial" w:cs="Arial"/>
                <w:sz w:val="14"/>
                <w:szCs w:val="14"/>
              </w:rPr>
              <w:t>Balance as at       1 January 2020</w:t>
            </w:r>
          </w:p>
        </w:tc>
        <w:tc>
          <w:tcPr>
            <w:tcW w:w="1169" w:type="dxa"/>
            <w:tcBorders>
              <w:top w:val="nil"/>
              <w:left w:val="nil"/>
              <w:bottom w:val="nil"/>
              <w:right w:val="nil"/>
            </w:tcBorders>
            <w:vAlign w:val="bottom"/>
            <w:hideMark/>
          </w:tcPr>
          <w:p w:rsidR="00F366AF" w:rsidRDefault="00F366AF" w:rsidP="00F366AF">
            <w:pPr>
              <w:pBdr>
                <w:bottom w:val="single" w:sz="4" w:space="1" w:color="auto"/>
              </w:pBdr>
              <w:spacing w:line="280" w:lineRule="exact"/>
              <w:ind w:right="-45"/>
              <w:jc w:val="center"/>
              <w:rPr>
                <w:rFonts w:ascii="Arial" w:hAnsi="Arial" w:cs="Arial"/>
                <w:sz w:val="14"/>
                <w:szCs w:val="14"/>
              </w:rPr>
            </w:pPr>
            <w:proofErr w:type="gramStart"/>
            <w:r>
              <w:rPr>
                <w:rFonts w:ascii="Arial" w:hAnsi="Arial" w:cs="Arial"/>
                <w:sz w:val="14"/>
                <w:szCs w:val="14"/>
              </w:rPr>
              <w:t xml:space="preserve">Increase </w:t>
            </w:r>
            <w:r w:rsidR="001B7766">
              <w:rPr>
                <w:rFonts w:ascii="Arial" w:hAnsi="Arial" w:cs="Arial"/>
                <w:sz w:val="14"/>
                <w:szCs w:val="14"/>
              </w:rPr>
              <w:t xml:space="preserve"> </w:t>
            </w:r>
            <w:r>
              <w:rPr>
                <w:rFonts w:ascii="Arial" w:hAnsi="Arial" w:cs="Arial"/>
                <w:sz w:val="14"/>
                <w:szCs w:val="14"/>
              </w:rPr>
              <w:t>during</w:t>
            </w:r>
            <w:proofErr w:type="gramEnd"/>
            <w:r>
              <w:rPr>
                <w:rFonts w:ascii="Arial" w:hAnsi="Arial" w:cs="Arial"/>
                <w:sz w:val="14"/>
                <w:szCs w:val="14"/>
              </w:rPr>
              <w:t xml:space="preserve"> year</w:t>
            </w:r>
          </w:p>
        </w:tc>
        <w:tc>
          <w:tcPr>
            <w:tcW w:w="1263" w:type="dxa"/>
            <w:tcBorders>
              <w:top w:val="nil"/>
              <w:left w:val="nil"/>
              <w:bottom w:val="nil"/>
              <w:right w:val="nil"/>
            </w:tcBorders>
            <w:vAlign w:val="bottom"/>
            <w:hideMark/>
          </w:tcPr>
          <w:p w:rsidR="00F366AF" w:rsidRDefault="00F366AF" w:rsidP="00F366AF">
            <w:pPr>
              <w:pBdr>
                <w:bottom w:val="single" w:sz="4" w:space="1" w:color="auto"/>
              </w:pBdr>
              <w:spacing w:line="280" w:lineRule="exact"/>
              <w:ind w:right="-45"/>
              <w:jc w:val="center"/>
              <w:rPr>
                <w:rFonts w:ascii="Arial" w:hAnsi="Arial" w:cs="Arial"/>
                <w:sz w:val="14"/>
                <w:szCs w:val="14"/>
                <w:cs/>
              </w:rPr>
            </w:pPr>
            <w:proofErr w:type="gramStart"/>
            <w:r>
              <w:rPr>
                <w:rFonts w:ascii="Arial" w:hAnsi="Arial" w:cs="Arial"/>
                <w:sz w:val="14"/>
                <w:szCs w:val="14"/>
              </w:rPr>
              <w:t xml:space="preserve">Decrease </w:t>
            </w:r>
            <w:r w:rsidR="001B7766">
              <w:rPr>
                <w:rFonts w:ascii="Arial" w:hAnsi="Arial" w:cs="Arial"/>
                <w:sz w:val="14"/>
                <w:szCs w:val="14"/>
              </w:rPr>
              <w:t xml:space="preserve"> </w:t>
            </w:r>
            <w:r>
              <w:rPr>
                <w:rFonts w:ascii="Arial" w:hAnsi="Arial" w:cs="Arial"/>
                <w:sz w:val="14"/>
                <w:szCs w:val="14"/>
              </w:rPr>
              <w:t>during</w:t>
            </w:r>
            <w:proofErr w:type="gramEnd"/>
            <w:r>
              <w:rPr>
                <w:rFonts w:ascii="Arial" w:hAnsi="Arial" w:cs="Arial"/>
                <w:sz w:val="14"/>
                <w:szCs w:val="14"/>
              </w:rPr>
              <w:t xml:space="preserve"> year</w:t>
            </w:r>
          </w:p>
        </w:tc>
        <w:tc>
          <w:tcPr>
            <w:tcW w:w="1440" w:type="dxa"/>
            <w:tcBorders>
              <w:top w:val="nil"/>
              <w:left w:val="nil"/>
              <w:bottom w:val="nil"/>
              <w:right w:val="nil"/>
            </w:tcBorders>
            <w:vAlign w:val="bottom"/>
            <w:hideMark/>
          </w:tcPr>
          <w:p w:rsidR="00F366AF" w:rsidRDefault="00F366AF" w:rsidP="00F366AF">
            <w:pPr>
              <w:pBdr>
                <w:bottom w:val="single" w:sz="4" w:space="1" w:color="auto"/>
              </w:pBdr>
              <w:spacing w:line="280" w:lineRule="exact"/>
              <w:ind w:right="-45"/>
              <w:jc w:val="center"/>
              <w:rPr>
                <w:rFonts w:ascii="Arial" w:hAnsi="Arial" w:cs="Arial"/>
                <w:sz w:val="14"/>
                <w:szCs w:val="14"/>
                <w:cs/>
              </w:rPr>
            </w:pPr>
            <w:r>
              <w:rPr>
                <w:rFonts w:ascii="Arial" w:hAnsi="Arial" w:cs="Arial"/>
                <w:sz w:val="14"/>
                <w:szCs w:val="14"/>
              </w:rPr>
              <w:t>Balance as at          31 December</w:t>
            </w:r>
            <w:r w:rsidRPr="00DA3A7F">
              <w:rPr>
                <w:rFonts w:ascii="Arial" w:hAnsi="Arial" w:cs="Arial"/>
                <w:sz w:val="14"/>
                <w:szCs w:val="14"/>
              </w:rPr>
              <w:t xml:space="preserve"> </w:t>
            </w:r>
            <w:r>
              <w:rPr>
                <w:rFonts w:ascii="Arial" w:hAnsi="Arial" w:cs="Arial"/>
                <w:sz w:val="14"/>
                <w:szCs w:val="14"/>
              </w:rPr>
              <w:t>2020</w:t>
            </w:r>
          </w:p>
        </w:tc>
      </w:tr>
      <w:tr w:rsidR="00F366AF" w:rsidTr="00FE085C">
        <w:tc>
          <w:tcPr>
            <w:tcW w:w="2412" w:type="dxa"/>
            <w:gridSpan w:val="3"/>
            <w:tcBorders>
              <w:top w:val="nil"/>
              <w:left w:val="nil"/>
              <w:bottom w:val="nil"/>
              <w:right w:val="nil"/>
            </w:tcBorders>
            <w:hideMark/>
          </w:tcPr>
          <w:p w:rsidR="00F366AF" w:rsidRDefault="00F366AF" w:rsidP="00F366AF">
            <w:pPr>
              <w:spacing w:line="280" w:lineRule="exact"/>
              <w:ind w:left="210" w:right="-12" w:hanging="210"/>
              <w:rPr>
                <w:rFonts w:ascii="Arial" w:hAnsi="Arial" w:cs="Arial"/>
                <w:sz w:val="14"/>
                <w:szCs w:val="14"/>
                <w:cs/>
              </w:rPr>
            </w:pPr>
            <w:proofErr w:type="spellStart"/>
            <w:r>
              <w:rPr>
                <w:rFonts w:ascii="Arial" w:hAnsi="Arial" w:cs="Arial"/>
                <w:sz w:val="14"/>
                <w:szCs w:val="14"/>
              </w:rPr>
              <w:t>Euroasia</w:t>
            </w:r>
            <w:proofErr w:type="spellEnd"/>
            <w:r>
              <w:rPr>
                <w:rFonts w:ascii="Arial" w:hAnsi="Arial" w:cs="Arial"/>
                <w:sz w:val="14"/>
                <w:szCs w:val="14"/>
              </w:rPr>
              <w:t xml:space="preserve"> Total Logistics Company Limited</w:t>
            </w:r>
            <w:r>
              <w:rPr>
                <w:rFonts w:ascii="Arial" w:hAnsi="Arial" w:hint="cs"/>
                <w:sz w:val="14"/>
                <w:szCs w:val="14"/>
                <w:cs/>
              </w:rPr>
              <w:t xml:space="preserve"> </w:t>
            </w:r>
          </w:p>
        </w:tc>
        <w:tc>
          <w:tcPr>
            <w:tcW w:w="2409" w:type="dxa"/>
            <w:tcBorders>
              <w:top w:val="nil"/>
              <w:left w:val="nil"/>
              <w:bottom w:val="nil"/>
              <w:right w:val="nil"/>
            </w:tcBorders>
            <w:vAlign w:val="bottom"/>
            <w:hideMark/>
          </w:tcPr>
          <w:p w:rsidR="00F366AF" w:rsidRDefault="00F366AF" w:rsidP="00F366AF">
            <w:pPr>
              <w:spacing w:line="280" w:lineRule="exact"/>
              <w:ind w:left="210" w:hanging="210"/>
              <w:rPr>
                <w:rFonts w:ascii="Arial" w:hAnsi="Arial" w:cs="Arial"/>
                <w:sz w:val="14"/>
                <w:szCs w:val="14"/>
              </w:rPr>
            </w:pPr>
            <w:r>
              <w:rPr>
                <w:rFonts w:ascii="Arial" w:hAnsi="Arial" w:cs="Arial"/>
                <w:sz w:val="14"/>
                <w:szCs w:val="14"/>
              </w:rPr>
              <w:t>Subsidiary</w:t>
            </w:r>
          </w:p>
        </w:tc>
        <w:tc>
          <w:tcPr>
            <w:tcW w:w="1259" w:type="dxa"/>
            <w:tcBorders>
              <w:top w:val="nil"/>
              <w:left w:val="nil"/>
              <w:bottom w:val="nil"/>
              <w:right w:val="nil"/>
            </w:tcBorders>
            <w:vAlign w:val="bottom"/>
            <w:hideMark/>
          </w:tcPr>
          <w:p w:rsidR="00F366AF" w:rsidRDefault="00F366AF" w:rsidP="00F366AF">
            <w:pPr>
              <w:tabs>
                <w:tab w:val="decimal" w:pos="1050"/>
              </w:tabs>
              <w:spacing w:line="280" w:lineRule="exact"/>
              <w:rPr>
                <w:rFonts w:ascii="Arial" w:hAnsi="Arial" w:cs="Arial"/>
                <w:sz w:val="14"/>
                <w:szCs w:val="14"/>
              </w:rPr>
            </w:pPr>
            <w:r>
              <w:rPr>
                <w:rFonts w:ascii="Arial" w:hAnsi="Arial" w:cs="Arial"/>
                <w:sz w:val="14"/>
                <w:szCs w:val="14"/>
              </w:rPr>
              <w:t>6,250</w:t>
            </w:r>
          </w:p>
        </w:tc>
        <w:tc>
          <w:tcPr>
            <w:tcW w:w="1169" w:type="dxa"/>
            <w:tcBorders>
              <w:top w:val="nil"/>
              <w:left w:val="nil"/>
              <w:bottom w:val="nil"/>
              <w:right w:val="nil"/>
            </w:tcBorders>
            <w:vAlign w:val="bottom"/>
          </w:tcPr>
          <w:p w:rsidR="00F366AF" w:rsidRDefault="00191E66" w:rsidP="00F366AF">
            <w:pPr>
              <w:tabs>
                <w:tab w:val="decimal" w:pos="954"/>
              </w:tabs>
              <w:spacing w:line="280" w:lineRule="exact"/>
              <w:rPr>
                <w:rFonts w:ascii="Arial" w:hAnsi="Arial" w:cs="Arial"/>
                <w:sz w:val="14"/>
                <w:szCs w:val="14"/>
              </w:rPr>
            </w:pPr>
            <w:r>
              <w:rPr>
                <w:rFonts w:ascii="Arial" w:hAnsi="Arial" w:cs="Arial"/>
                <w:sz w:val="14"/>
                <w:szCs w:val="14"/>
              </w:rPr>
              <w:t>12,000</w:t>
            </w:r>
          </w:p>
        </w:tc>
        <w:tc>
          <w:tcPr>
            <w:tcW w:w="1263" w:type="dxa"/>
            <w:tcBorders>
              <w:top w:val="nil"/>
              <w:left w:val="nil"/>
              <w:bottom w:val="nil"/>
              <w:right w:val="nil"/>
            </w:tcBorders>
            <w:vAlign w:val="bottom"/>
          </w:tcPr>
          <w:p w:rsidR="00F366AF" w:rsidRDefault="00191E66" w:rsidP="00F366AF">
            <w:pPr>
              <w:tabs>
                <w:tab w:val="decimal" w:pos="936"/>
              </w:tabs>
              <w:spacing w:line="280" w:lineRule="exact"/>
              <w:rPr>
                <w:rFonts w:ascii="Arial" w:hAnsi="Arial" w:cs="Arial"/>
                <w:sz w:val="14"/>
                <w:szCs w:val="14"/>
              </w:rPr>
            </w:pPr>
            <w:r>
              <w:rPr>
                <w:rFonts w:ascii="Arial" w:hAnsi="Arial" w:cs="Arial"/>
                <w:sz w:val="14"/>
                <w:szCs w:val="14"/>
              </w:rPr>
              <w:t>(14,488)</w:t>
            </w:r>
          </w:p>
        </w:tc>
        <w:tc>
          <w:tcPr>
            <w:tcW w:w="1440" w:type="dxa"/>
            <w:tcBorders>
              <w:top w:val="nil"/>
              <w:left w:val="nil"/>
              <w:bottom w:val="nil"/>
              <w:right w:val="nil"/>
            </w:tcBorders>
            <w:vAlign w:val="bottom"/>
          </w:tcPr>
          <w:p w:rsidR="00F366AF" w:rsidRDefault="00191E66" w:rsidP="00F366AF">
            <w:pPr>
              <w:tabs>
                <w:tab w:val="decimal" w:pos="1050"/>
              </w:tabs>
              <w:spacing w:line="280" w:lineRule="exact"/>
              <w:rPr>
                <w:rFonts w:ascii="Arial" w:hAnsi="Arial" w:cs="Arial"/>
                <w:sz w:val="14"/>
                <w:szCs w:val="14"/>
              </w:rPr>
            </w:pPr>
            <w:r>
              <w:rPr>
                <w:rFonts w:ascii="Arial" w:hAnsi="Arial" w:cs="Arial"/>
                <w:sz w:val="14"/>
                <w:szCs w:val="14"/>
              </w:rPr>
              <w:t>3,762</w:t>
            </w:r>
          </w:p>
        </w:tc>
      </w:tr>
      <w:tr w:rsidR="00F366AF" w:rsidTr="00FE085C">
        <w:tc>
          <w:tcPr>
            <w:tcW w:w="2412" w:type="dxa"/>
            <w:gridSpan w:val="3"/>
            <w:tcBorders>
              <w:top w:val="nil"/>
              <w:left w:val="nil"/>
              <w:bottom w:val="nil"/>
              <w:right w:val="nil"/>
            </w:tcBorders>
            <w:vAlign w:val="bottom"/>
            <w:hideMark/>
          </w:tcPr>
          <w:p w:rsidR="00F366AF" w:rsidRDefault="00F366AF" w:rsidP="00F366AF">
            <w:pPr>
              <w:spacing w:line="280" w:lineRule="exact"/>
              <w:ind w:right="-12"/>
              <w:jc w:val="thaiDistribute"/>
              <w:rPr>
                <w:rFonts w:ascii="Arial" w:hAnsi="Arial" w:cs="Arial"/>
                <w:sz w:val="14"/>
                <w:szCs w:val="14"/>
              </w:rPr>
            </w:pPr>
            <w:r>
              <w:rPr>
                <w:rFonts w:ascii="Arial" w:hAnsi="Arial" w:cs="Arial"/>
                <w:sz w:val="14"/>
                <w:szCs w:val="14"/>
              </w:rPr>
              <w:t>Total</w:t>
            </w:r>
          </w:p>
        </w:tc>
        <w:tc>
          <w:tcPr>
            <w:tcW w:w="2409" w:type="dxa"/>
            <w:tcBorders>
              <w:top w:val="nil"/>
              <w:left w:val="nil"/>
              <w:bottom w:val="nil"/>
              <w:right w:val="nil"/>
            </w:tcBorders>
            <w:vAlign w:val="bottom"/>
          </w:tcPr>
          <w:p w:rsidR="00F366AF" w:rsidRDefault="00F366AF" w:rsidP="00F366AF">
            <w:pPr>
              <w:spacing w:line="280" w:lineRule="exact"/>
              <w:jc w:val="right"/>
              <w:rPr>
                <w:rFonts w:ascii="Arial" w:hAnsi="Arial" w:cs="Arial"/>
                <w:sz w:val="14"/>
                <w:szCs w:val="14"/>
              </w:rPr>
            </w:pPr>
          </w:p>
        </w:tc>
        <w:tc>
          <w:tcPr>
            <w:tcW w:w="1259" w:type="dxa"/>
            <w:tcBorders>
              <w:top w:val="nil"/>
              <w:left w:val="nil"/>
              <w:bottom w:val="nil"/>
              <w:right w:val="nil"/>
            </w:tcBorders>
            <w:vAlign w:val="bottom"/>
            <w:hideMark/>
          </w:tcPr>
          <w:p w:rsidR="00F366AF" w:rsidRDefault="00F366AF" w:rsidP="00F366AF">
            <w:pPr>
              <w:pBdr>
                <w:top w:val="single" w:sz="4" w:space="1" w:color="auto"/>
                <w:bottom w:val="double" w:sz="4" w:space="1" w:color="auto"/>
              </w:pBdr>
              <w:tabs>
                <w:tab w:val="decimal" w:pos="1050"/>
              </w:tabs>
              <w:spacing w:line="280" w:lineRule="exact"/>
              <w:rPr>
                <w:rFonts w:ascii="Arial" w:hAnsi="Arial" w:cstheme="minorBidi"/>
                <w:sz w:val="14"/>
                <w:szCs w:val="14"/>
              </w:rPr>
            </w:pPr>
            <w:r>
              <w:rPr>
                <w:rFonts w:ascii="Arial" w:hAnsi="Arial" w:cstheme="minorBidi"/>
                <w:sz w:val="14"/>
                <w:szCs w:val="14"/>
              </w:rPr>
              <w:t>6,250</w:t>
            </w:r>
          </w:p>
        </w:tc>
        <w:tc>
          <w:tcPr>
            <w:tcW w:w="1169" w:type="dxa"/>
            <w:tcBorders>
              <w:top w:val="nil"/>
              <w:left w:val="nil"/>
              <w:bottom w:val="nil"/>
              <w:right w:val="nil"/>
            </w:tcBorders>
            <w:vAlign w:val="bottom"/>
          </w:tcPr>
          <w:p w:rsidR="00F366AF" w:rsidRDefault="00191E66" w:rsidP="00F366AF">
            <w:pPr>
              <w:pBdr>
                <w:top w:val="single" w:sz="4" w:space="1" w:color="auto"/>
                <w:bottom w:val="double" w:sz="4" w:space="1" w:color="auto"/>
              </w:pBdr>
              <w:tabs>
                <w:tab w:val="decimal" w:pos="954"/>
              </w:tabs>
              <w:spacing w:line="280" w:lineRule="exact"/>
              <w:rPr>
                <w:rFonts w:ascii="Arial" w:hAnsi="Arial" w:cs="Arial"/>
                <w:sz w:val="14"/>
                <w:szCs w:val="14"/>
              </w:rPr>
            </w:pPr>
            <w:r>
              <w:rPr>
                <w:rFonts w:ascii="Arial" w:hAnsi="Arial" w:cs="Arial"/>
                <w:sz w:val="14"/>
                <w:szCs w:val="14"/>
              </w:rPr>
              <w:t>12,000</w:t>
            </w:r>
          </w:p>
        </w:tc>
        <w:tc>
          <w:tcPr>
            <w:tcW w:w="1263" w:type="dxa"/>
            <w:tcBorders>
              <w:top w:val="nil"/>
              <w:left w:val="nil"/>
              <w:bottom w:val="nil"/>
              <w:right w:val="nil"/>
            </w:tcBorders>
          </w:tcPr>
          <w:p w:rsidR="00F366AF" w:rsidRDefault="00191E66" w:rsidP="00F366AF">
            <w:pPr>
              <w:pBdr>
                <w:top w:val="single" w:sz="4" w:space="1" w:color="auto"/>
                <w:bottom w:val="double" w:sz="4" w:space="1" w:color="auto"/>
              </w:pBdr>
              <w:tabs>
                <w:tab w:val="decimal" w:pos="936"/>
              </w:tabs>
              <w:spacing w:line="280" w:lineRule="exact"/>
              <w:rPr>
                <w:rFonts w:ascii="Arial" w:hAnsi="Arial" w:cs="Arial"/>
                <w:sz w:val="14"/>
                <w:szCs w:val="14"/>
              </w:rPr>
            </w:pPr>
            <w:r>
              <w:rPr>
                <w:rFonts w:ascii="Arial" w:hAnsi="Arial" w:cs="Arial"/>
                <w:sz w:val="14"/>
                <w:szCs w:val="14"/>
              </w:rPr>
              <w:t>(14,488)</w:t>
            </w:r>
          </w:p>
        </w:tc>
        <w:tc>
          <w:tcPr>
            <w:tcW w:w="1440" w:type="dxa"/>
            <w:tcBorders>
              <w:top w:val="nil"/>
              <w:left w:val="nil"/>
              <w:bottom w:val="nil"/>
              <w:right w:val="nil"/>
            </w:tcBorders>
            <w:vAlign w:val="bottom"/>
          </w:tcPr>
          <w:p w:rsidR="00F366AF" w:rsidRDefault="00191E66" w:rsidP="00F366AF">
            <w:pPr>
              <w:pBdr>
                <w:top w:val="single" w:sz="4" w:space="1" w:color="auto"/>
                <w:bottom w:val="double" w:sz="4" w:space="1" w:color="auto"/>
              </w:pBdr>
              <w:tabs>
                <w:tab w:val="decimal" w:pos="1050"/>
              </w:tabs>
              <w:spacing w:line="280" w:lineRule="exact"/>
              <w:rPr>
                <w:rFonts w:ascii="Arial" w:hAnsi="Arial" w:cstheme="minorBidi"/>
                <w:sz w:val="14"/>
                <w:szCs w:val="14"/>
              </w:rPr>
            </w:pPr>
            <w:r>
              <w:rPr>
                <w:rFonts w:ascii="Arial" w:hAnsi="Arial" w:cstheme="minorBidi"/>
                <w:sz w:val="14"/>
                <w:szCs w:val="14"/>
              </w:rPr>
              <w:t>3,762</w:t>
            </w:r>
          </w:p>
        </w:tc>
      </w:tr>
    </w:tbl>
    <w:p w:rsidR="00417854" w:rsidRDefault="001B7766" w:rsidP="009A29DA">
      <w:pPr>
        <w:tabs>
          <w:tab w:val="left" w:pos="900"/>
          <w:tab w:val="left" w:pos="1440"/>
        </w:tabs>
        <w:spacing w:before="240" w:after="120" w:line="360" w:lineRule="exact"/>
        <w:ind w:left="547" w:right="-43"/>
        <w:jc w:val="thaiDistribute"/>
        <w:rPr>
          <w:rFonts w:ascii="Arial" w:hAnsi="Arial" w:cs="Arial"/>
          <w:sz w:val="22"/>
          <w:szCs w:val="22"/>
        </w:rPr>
      </w:pPr>
      <w:r>
        <w:rPr>
          <w:rFonts w:ascii="Arial" w:hAnsi="Arial" w:cs="Arial"/>
          <w:sz w:val="22"/>
          <w:szCs w:val="22"/>
        </w:rPr>
        <w:t>S</w:t>
      </w:r>
      <w:r w:rsidR="000E71B8">
        <w:rPr>
          <w:rFonts w:ascii="Arial" w:hAnsi="Arial" w:cs="Arial"/>
          <w:sz w:val="22"/>
          <w:szCs w:val="22"/>
        </w:rPr>
        <w:t>hort-term loans to related person and related party carried interest at rates of                 2% - 8%per annum. These loans are due for repayment on demand and with no guarantees.</w:t>
      </w:r>
    </w:p>
    <w:p w:rsidR="000E71B8" w:rsidRDefault="001B7766" w:rsidP="00417854">
      <w:pPr>
        <w:tabs>
          <w:tab w:val="left" w:pos="900"/>
          <w:tab w:val="left" w:pos="1440"/>
        </w:tabs>
        <w:spacing w:before="120" w:after="120" w:line="360" w:lineRule="exact"/>
        <w:ind w:left="540" w:right="-43"/>
        <w:jc w:val="thaiDistribute"/>
        <w:rPr>
          <w:rFonts w:ascii="Arial" w:hAnsi="Arial"/>
          <w:sz w:val="22"/>
          <w:szCs w:val="22"/>
        </w:rPr>
      </w:pPr>
      <w:r>
        <w:rPr>
          <w:rFonts w:ascii="Arial" w:hAnsi="Arial"/>
          <w:sz w:val="22"/>
          <w:szCs w:val="22"/>
        </w:rPr>
        <w:t>L</w:t>
      </w:r>
      <w:r w:rsidR="000E71B8">
        <w:rPr>
          <w:rFonts w:ascii="Arial" w:hAnsi="Arial"/>
          <w:sz w:val="22"/>
          <w:szCs w:val="22"/>
        </w:rPr>
        <w:t xml:space="preserve">ong-term loan to related person carried interest at rate of 4% per annum. </w:t>
      </w:r>
      <w:proofErr w:type="gramStart"/>
      <w:r w:rsidR="000E71B8">
        <w:rPr>
          <w:rFonts w:ascii="Arial" w:hAnsi="Arial"/>
          <w:sz w:val="22"/>
          <w:szCs w:val="22"/>
        </w:rPr>
        <w:t>These loan</w:t>
      </w:r>
      <w:proofErr w:type="gramEnd"/>
      <w:r w:rsidR="000E71B8">
        <w:rPr>
          <w:rFonts w:ascii="Arial" w:hAnsi="Arial"/>
          <w:sz w:val="22"/>
          <w:szCs w:val="22"/>
        </w:rPr>
        <w:t xml:space="preserve"> is due for repayment within 3 years (2023) and with </w:t>
      </w:r>
      <w:proofErr w:type="spellStart"/>
      <w:r w:rsidR="000E71B8">
        <w:rPr>
          <w:rFonts w:ascii="Arial" w:hAnsi="Arial"/>
          <w:sz w:val="22"/>
          <w:szCs w:val="22"/>
        </w:rPr>
        <w:t>on</w:t>
      </w:r>
      <w:proofErr w:type="spellEnd"/>
      <w:r w:rsidR="000E71B8">
        <w:rPr>
          <w:rFonts w:ascii="Arial" w:hAnsi="Arial"/>
          <w:sz w:val="22"/>
          <w:szCs w:val="22"/>
        </w:rPr>
        <w:t xml:space="preserve"> guarantee.</w:t>
      </w:r>
    </w:p>
    <w:p w:rsidR="009A29DA" w:rsidRPr="009A29DA" w:rsidRDefault="009A29DA" w:rsidP="00417854">
      <w:pPr>
        <w:tabs>
          <w:tab w:val="left" w:pos="900"/>
          <w:tab w:val="left" w:pos="1440"/>
        </w:tabs>
        <w:spacing w:before="120" w:after="120" w:line="360" w:lineRule="exact"/>
        <w:ind w:left="540" w:right="-43"/>
        <w:jc w:val="thaiDistribute"/>
        <w:rPr>
          <w:rFonts w:ascii="Arial" w:hAnsi="Arial"/>
          <w:sz w:val="22"/>
          <w:szCs w:val="22"/>
          <w:u w:val="single"/>
        </w:rPr>
      </w:pPr>
      <w:r>
        <w:rPr>
          <w:rFonts w:ascii="Arial" w:hAnsi="Arial"/>
          <w:sz w:val="22"/>
          <w:szCs w:val="22"/>
          <w:u w:val="single"/>
        </w:rPr>
        <w:t>Loans from related person</w:t>
      </w:r>
    </w:p>
    <w:p w:rsidR="00417854" w:rsidRPr="001C5A72" w:rsidRDefault="009A29DA" w:rsidP="00417854">
      <w:pPr>
        <w:tabs>
          <w:tab w:val="left" w:pos="900"/>
          <w:tab w:val="left" w:pos="1440"/>
        </w:tabs>
        <w:spacing w:before="120" w:after="120" w:line="360" w:lineRule="exact"/>
        <w:ind w:left="540" w:right="-43"/>
        <w:jc w:val="thaiDistribute"/>
        <w:rPr>
          <w:rFonts w:ascii="Arial" w:hAnsi="Arial"/>
          <w:sz w:val="22"/>
          <w:szCs w:val="22"/>
        </w:rPr>
      </w:pPr>
      <w:r>
        <w:rPr>
          <w:rFonts w:ascii="Arial" w:hAnsi="Arial"/>
          <w:sz w:val="22"/>
          <w:szCs w:val="22"/>
        </w:rPr>
        <w:t>As at 31 December 2020, the balance of loan</w:t>
      </w:r>
      <w:r w:rsidR="001B7766">
        <w:rPr>
          <w:rFonts w:ascii="Arial" w:hAnsi="Arial"/>
          <w:sz w:val="22"/>
          <w:szCs w:val="22"/>
        </w:rPr>
        <w:t>s</w:t>
      </w:r>
      <w:r>
        <w:rPr>
          <w:rFonts w:ascii="Arial" w:hAnsi="Arial"/>
          <w:sz w:val="22"/>
          <w:szCs w:val="22"/>
        </w:rPr>
        <w:t xml:space="preserve"> from related person between the Group and related person and the movements are as follows:</w:t>
      </w:r>
    </w:p>
    <w:tbl>
      <w:tblPr>
        <w:tblStyle w:val="TableGrid"/>
        <w:tblW w:w="10438" w:type="dxa"/>
        <w:tblInd w:w="-72" w:type="dxa"/>
        <w:tblLayout w:type="fixed"/>
        <w:tblLook w:val="04A0" w:firstRow="1" w:lastRow="0" w:firstColumn="1" w:lastColumn="0" w:noHBand="0" w:noVBand="1"/>
      </w:tblPr>
      <w:tblGrid>
        <w:gridCol w:w="269"/>
        <w:gridCol w:w="1261"/>
        <w:gridCol w:w="53"/>
        <w:gridCol w:w="2107"/>
        <w:gridCol w:w="1281"/>
        <w:gridCol w:w="1059"/>
        <w:gridCol w:w="990"/>
        <w:gridCol w:w="900"/>
        <w:gridCol w:w="900"/>
        <w:gridCol w:w="1589"/>
        <w:gridCol w:w="13"/>
        <w:gridCol w:w="16"/>
      </w:tblGrid>
      <w:tr w:rsidR="002F5B4C" w:rsidRPr="001C5A72" w:rsidTr="008716DA">
        <w:trPr>
          <w:gridAfter w:val="2"/>
          <w:wAfter w:w="29" w:type="dxa"/>
          <w:trHeight w:val="153"/>
        </w:trPr>
        <w:tc>
          <w:tcPr>
            <w:tcW w:w="269" w:type="dxa"/>
            <w:tcBorders>
              <w:top w:val="nil"/>
              <w:left w:val="nil"/>
              <w:bottom w:val="nil"/>
              <w:right w:val="nil"/>
            </w:tcBorders>
          </w:tcPr>
          <w:p w:rsidR="002F5B4C" w:rsidRPr="001C5A72" w:rsidRDefault="002F5B4C" w:rsidP="00FE085C">
            <w:pPr>
              <w:spacing w:line="260" w:lineRule="exact"/>
              <w:ind w:right="-45"/>
              <w:jc w:val="right"/>
              <w:rPr>
                <w:rFonts w:ascii="Arial" w:hAnsi="Arial"/>
                <w:sz w:val="16"/>
                <w:szCs w:val="16"/>
              </w:rPr>
            </w:pPr>
          </w:p>
        </w:tc>
        <w:tc>
          <w:tcPr>
            <w:tcW w:w="1314" w:type="dxa"/>
            <w:gridSpan w:val="2"/>
            <w:tcBorders>
              <w:top w:val="nil"/>
              <w:left w:val="nil"/>
              <w:bottom w:val="nil"/>
              <w:right w:val="nil"/>
            </w:tcBorders>
          </w:tcPr>
          <w:p w:rsidR="002F5B4C" w:rsidRPr="001C5A72" w:rsidRDefault="002F5B4C" w:rsidP="00FE085C">
            <w:pPr>
              <w:spacing w:line="260" w:lineRule="exact"/>
              <w:ind w:right="-45"/>
              <w:jc w:val="right"/>
              <w:rPr>
                <w:rFonts w:ascii="Arial" w:hAnsi="Arial"/>
                <w:sz w:val="16"/>
                <w:szCs w:val="16"/>
              </w:rPr>
            </w:pPr>
          </w:p>
        </w:tc>
        <w:tc>
          <w:tcPr>
            <w:tcW w:w="8826" w:type="dxa"/>
            <w:gridSpan w:val="7"/>
            <w:tcBorders>
              <w:top w:val="nil"/>
              <w:left w:val="nil"/>
              <w:bottom w:val="nil"/>
              <w:right w:val="nil"/>
            </w:tcBorders>
            <w:vAlign w:val="bottom"/>
            <w:hideMark/>
          </w:tcPr>
          <w:p w:rsidR="002F5B4C" w:rsidRPr="001C5A72" w:rsidRDefault="002F5B4C" w:rsidP="00FE085C">
            <w:pPr>
              <w:spacing w:line="260" w:lineRule="exact"/>
              <w:ind w:right="-45"/>
              <w:jc w:val="right"/>
              <w:rPr>
                <w:rFonts w:ascii="Arial" w:hAnsi="Arial" w:cs="Arial"/>
                <w:sz w:val="16"/>
                <w:szCs w:val="16"/>
              </w:rPr>
            </w:pPr>
            <w:r w:rsidRPr="001C5A72">
              <w:rPr>
                <w:rFonts w:ascii="Arial" w:hAnsi="Arial"/>
                <w:sz w:val="16"/>
                <w:szCs w:val="16"/>
              </w:rPr>
              <w:t>(</w:t>
            </w:r>
            <w:r w:rsidRPr="001C5A72">
              <w:rPr>
                <w:rFonts w:ascii="Arial" w:hAnsi="Arial" w:cs="Arial"/>
                <w:sz w:val="16"/>
                <w:szCs w:val="16"/>
              </w:rPr>
              <w:t>Unit: Thousand Baht</w:t>
            </w:r>
            <w:r w:rsidRPr="001C5A72">
              <w:rPr>
                <w:rFonts w:ascii="Arial" w:hAnsi="Arial"/>
                <w:sz w:val="16"/>
                <w:szCs w:val="16"/>
              </w:rPr>
              <w:t>)</w:t>
            </w:r>
          </w:p>
        </w:tc>
      </w:tr>
      <w:tr w:rsidR="00822E71" w:rsidRPr="001C5A72" w:rsidTr="008716DA">
        <w:trPr>
          <w:gridAfter w:val="1"/>
          <w:wAfter w:w="16" w:type="dxa"/>
        </w:trPr>
        <w:tc>
          <w:tcPr>
            <w:tcW w:w="1530" w:type="dxa"/>
            <w:gridSpan w:val="2"/>
            <w:tcBorders>
              <w:top w:val="nil"/>
              <w:left w:val="nil"/>
              <w:bottom w:val="nil"/>
              <w:right w:val="nil"/>
            </w:tcBorders>
            <w:vAlign w:val="bottom"/>
          </w:tcPr>
          <w:p w:rsidR="00822E71" w:rsidRPr="001C5A72" w:rsidRDefault="00822E71" w:rsidP="00FE085C">
            <w:pPr>
              <w:spacing w:line="260" w:lineRule="exact"/>
              <w:ind w:right="-45"/>
              <w:jc w:val="center"/>
              <w:rPr>
                <w:rFonts w:ascii="Arial" w:hAnsi="Arial" w:cs="Arial"/>
                <w:sz w:val="16"/>
                <w:szCs w:val="16"/>
              </w:rPr>
            </w:pPr>
          </w:p>
        </w:tc>
        <w:tc>
          <w:tcPr>
            <w:tcW w:w="2160" w:type="dxa"/>
            <w:gridSpan w:val="2"/>
            <w:tcBorders>
              <w:top w:val="nil"/>
              <w:left w:val="nil"/>
              <w:bottom w:val="nil"/>
              <w:right w:val="nil"/>
            </w:tcBorders>
            <w:vAlign w:val="bottom"/>
          </w:tcPr>
          <w:p w:rsidR="00822E71" w:rsidRPr="001C5A72" w:rsidRDefault="00822E71" w:rsidP="00FE085C">
            <w:pPr>
              <w:spacing w:line="260" w:lineRule="exact"/>
              <w:ind w:right="-45"/>
              <w:jc w:val="center"/>
              <w:rPr>
                <w:rFonts w:ascii="Arial" w:hAnsi="Arial" w:cs="Arial"/>
                <w:sz w:val="16"/>
                <w:szCs w:val="16"/>
                <w:cs/>
              </w:rPr>
            </w:pPr>
          </w:p>
        </w:tc>
        <w:tc>
          <w:tcPr>
            <w:tcW w:w="6732" w:type="dxa"/>
            <w:gridSpan w:val="7"/>
            <w:tcBorders>
              <w:top w:val="nil"/>
              <w:left w:val="nil"/>
              <w:bottom w:val="nil"/>
              <w:right w:val="nil"/>
            </w:tcBorders>
          </w:tcPr>
          <w:p w:rsidR="00822E71" w:rsidRPr="001C5A72" w:rsidRDefault="00822E71" w:rsidP="00FE085C">
            <w:pPr>
              <w:pBdr>
                <w:bottom w:val="single" w:sz="4" w:space="1" w:color="auto"/>
              </w:pBdr>
              <w:spacing w:line="260" w:lineRule="exact"/>
              <w:ind w:right="-45"/>
              <w:jc w:val="center"/>
              <w:rPr>
                <w:rFonts w:ascii="Arial" w:hAnsi="Arial" w:cs="Arial"/>
                <w:sz w:val="16"/>
                <w:szCs w:val="16"/>
              </w:rPr>
            </w:pPr>
            <w:r w:rsidRPr="001C5A72">
              <w:rPr>
                <w:rFonts w:ascii="Arial" w:hAnsi="Arial" w:cs="Arial"/>
                <w:sz w:val="16"/>
                <w:szCs w:val="16"/>
              </w:rPr>
              <w:t>Consolidated financial statements</w:t>
            </w:r>
          </w:p>
        </w:tc>
      </w:tr>
      <w:tr w:rsidR="002F5B4C" w:rsidRPr="001C5A72" w:rsidTr="008716DA">
        <w:trPr>
          <w:trHeight w:val="80"/>
        </w:trPr>
        <w:tc>
          <w:tcPr>
            <w:tcW w:w="1530" w:type="dxa"/>
            <w:gridSpan w:val="2"/>
            <w:tcBorders>
              <w:top w:val="nil"/>
              <w:left w:val="nil"/>
              <w:bottom w:val="nil"/>
              <w:right w:val="nil"/>
            </w:tcBorders>
            <w:vAlign w:val="bottom"/>
            <w:hideMark/>
          </w:tcPr>
          <w:p w:rsidR="002F5B4C" w:rsidRPr="001C5A72" w:rsidRDefault="002F5B4C" w:rsidP="00FE085C">
            <w:pPr>
              <w:pBdr>
                <w:bottom w:val="single" w:sz="4" w:space="1" w:color="auto"/>
              </w:pBdr>
              <w:spacing w:line="260" w:lineRule="exact"/>
              <w:ind w:right="-45"/>
              <w:jc w:val="center"/>
              <w:rPr>
                <w:rFonts w:ascii="Arial" w:hAnsi="Arial" w:cs="Arial"/>
                <w:sz w:val="16"/>
                <w:szCs w:val="16"/>
                <w:cs/>
              </w:rPr>
            </w:pPr>
            <w:r w:rsidRPr="001C5A72">
              <w:rPr>
                <w:rFonts w:ascii="Arial" w:hAnsi="Arial" w:cs="Arial"/>
                <w:sz w:val="16"/>
                <w:szCs w:val="16"/>
              </w:rPr>
              <w:t>Loan</w:t>
            </w:r>
            <w:r w:rsidR="001B7766">
              <w:rPr>
                <w:rFonts w:ascii="Arial" w:hAnsi="Arial" w:cs="Arial"/>
                <w:sz w:val="16"/>
                <w:szCs w:val="16"/>
              </w:rPr>
              <w:t>s</w:t>
            </w:r>
            <w:r w:rsidRPr="001C5A72">
              <w:rPr>
                <w:rFonts w:ascii="Arial" w:hAnsi="Arial" w:cs="Arial"/>
                <w:sz w:val="16"/>
                <w:szCs w:val="16"/>
              </w:rPr>
              <w:t xml:space="preserve"> from </w:t>
            </w:r>
          </w:p>
        </w:tc>
        <w:tc>
          <w:tcPr>
            <w:tcW w:w="2160" w:type="dxa"/>
            <w:gridSpan w:val="2"/>
            <w:tcBorders>
              <w:top w:val="nil"/>
              <w:left w:val="nil"/>
              <w:bottom w:val="nil"/>
              <w:right w:val="nil"/>
            </w:tcBorders>
            <w:vAlign w:val="bottom"/>
            <w:hideMark/>
          </w:tcPr>
          <w:p w:rsidR="002F5B4C" w:rsidRPr="001C5A72" w:rsidRDefault="002F5B4C" w:rsidP="00FE085C">
            <w:pPr>
              <w:pBdr>
                <w:bottom w:val="single" w:sz="4" w:space="1" w:color="auto"/>
              </w:pBdr>
              <w:spacing w:line="260" w:lineRule="exact"/>
              <w:ind w:right="-45"/>
              <w:jc w:val="center"/>
              <w:rPr>
                <w:rFonts w:ascii="Arial" w:hAnsi="Arial" w:cs="Arial"/>
                <w:sz w:val="16"/>
                <w:szCs w:val="16"/>
              </w:rPr>
            </w:pPr>
            <w:r w:rsidRPr="001C5A72">
              <w:rPr>
                <w:rFonts w:ascii="Arial" w:hAnsi="Arial" w:cs="Arial"/>
                <w:sz w:val="16"/>
                <w:szCs w:val="16"/>
              </w:rPr>
              <w:t>Related by</w:t>
            </w:r>
          </w:p>
        </w:tc>
        <w:tc>
          <w:tcPr>
            <w:tcW w:w="1281" w:type="dxa"/>
            <w:tcBorders>
              <w:top w:val="nil"/>
              <w:left w:val="nil"/>
              <w:bottom w:val="nil"/>
              <w:right w:val="nil"/>
            </w:tcBorders>
            <w:vAlign w:val="bottom"/>
            <w:hideMark/>
          </w:tcPr>
          <w:p w:rsidR="002F5B4C" w:rsidRPr="001C5A72" w:rsidRDefault="002F5B4C" w:rsidP="00FE085C">
            <w:pPr>
              <w:pBdr>
                <w:bottom w:val="single" w:sz="4" w:space="1" w:color="auto"/>
              </w:pBdr>
              <w:spacing w:line="260" w:lineRule="exact"/>
              <w:ind w:right="-45"/>
              <w:jc w:val="center"/>
              <w:rPr>
                <w:rFonts w:ascii="Arial" w:hAnsi="Arial" w:cs="Arial"/>
                <w:sz w:val="16"/>
                <w:szCs w:val="16"/>
              </w:rPr>
            </w:pPr>
            <w:r w:rsidRPr="001C5A72">
              <w:rPr>
                <w:rFonts w:ascii="Arial" w:hAnsi="Arial" w:cs="Arial"/>
                <w:sz w:val="16"/>
                <w:szCs w:val="16"/>
              </w:rPr>
              <w:t>Balance as at       1 January 2020</w:t>
            </w:r>
          </w:p>
        </w:tc>
        <w:tc>
          <w:tcPr>
            <w:tcW w:w="1059" w:type="dxa"/>
            <w:tcBorders>
              <w:top w:val="nil"/>
              <w:left w:val="nil"/>
              <w:bottom w:val="nil"/>
              <w:right w:val="nil"/>
            </w:tcBorders>
            <w:vAlign w:val="bottom"/>
            <w:hideMark/>
          </w:tcPr>
          <w:p w:rsidR="002F5B4C" w:rsidRPr="001C5A72" w:rsidRDefault="002F5B4C" w:rsidP="00FE085C">
            <w:pPr>
              <w:pBdr>
                <w:bottom w:val="single" w:sz="4" w:space="1" w:color="auto"/>
              </w:pBdr>
              <w:spacing w:line="260" w:lineRule="exact"/>
              <w:ind w:right="-45"/>
              <w:jc w:val="center"/>
              <w:rPr>
                <w:rFonts w:ascii="Arial" w:hAnsi="Arial" w:cs="Arial"/>
                <w:sz w:val="16"/>
                <w:szCs w:val="16"/>
              </w:rPr>
            </w:pPr>
            <w:r w:rsidRPr="001C5A72">
              <w:rPr>
                <w:rFonts w:ascii="Arial" w:hAnsi="Arial" w:cs="Arial"/>
                <w:sz w:val="16"/>
                <w:szCs w:val="16"/>
              </w:rPr>
              <w:t xml:space="preserve">Increase       during </w:t>
            </w:r>
            <w:r w:rsidR="008716DA">
              <w:rPr>
                <w:rFonts w:ascii="Arial" w:hAnsi="Arial" w:cs="Arial"/>
                <w:sz w:val="16"/>
                <w:szCs w:val="16"/>
              </w:rPr>
              <w:t>year</w:t>
            </w:r>
          </w:p>
        </w:tc>
        <w:tc>
          <w:tcPr>
            <w:tcW w:w="990" w:type="dxa"/>
            <w:tcBorders>
              <w:top w:val="nil"/>
              <w:left w:val="nil"/>
              <w:bottom w:val="nil"/>
              <w:right w:val="nil"/>
            </w:tcBorders>
            <w:vAlign w:val="bottom"/>
          </w:tcPr>
          <w:p w:rsidR="002F5B4C" w:rsidRPr="001C5A72" w:rsidRDefault="002F5B4C" w:rsidP="00C70606">
            <w:pPr>
              <w:pBdr>
                <w:bottom w:val="single" w:sz="4" w:space="1" w:color="auto"/>
              </w:pBdr>
              <w:spacing w:line="260" w:lineRule="exact"/>
              <w:ind w:right="-45"/>
              <w:jc w:val="center"/>
              <w:rPr>
                <w:rFonts w:ascii="Arial" w:hAnsi="Arial" w:cs="Arial"/>
                <w:sz w:val="16"/>
                <w:szCs w:val="16"/>
              </w:rPr>
            </w:pPr>
            <w:r w:rsidRPr="001C5A72">
              <w:rPr>
                <w:rFonts w:ascii="Arial" w:hAnsi="Arial" w:cs="Arial"/>
                <w:sz w:val="16"/>
                <w:szCs w:val="16"/>
              </w:rPr>
              <w:t xml:space="preserve">Decrease during </w:t>
            </w:r>
            <w:r w:rsidR="008716DA">
              <w:rPr>
                <w:rFonts w:ascii="Arial" w:hAnsi="Arial" w:cs="Arial"/>
                <w:sz w:val="16"/>
                <w:szCs w:val="16"/>
              </w:rPr>
              <w:t>year</w:t>
            </w:r>
          </w:p>
        </w:tc>
        <w:tc>
          <w:tcPr>
            <w:tcW w:w="900" w:type="dxa"/>
            <w:tcBorders>
              <w:top w:val="nil"/>
              <w:left w:val="nil"/>
              <w:bottom w:val="nil"/>
              <w:right w:val="nil"/>
            </w:tcBorders>
            <w:vAlign w:val="bottom"/>
            <w:hideMark/>
          </w:tcPr>
          <w:p w:rsidR="002F5B4C" w:rsidRPr="001C5A72" w:rsidRDefault="002F5B4C" w:rsidP="00FE085C">
            <w:pPr>
              <w:pBdr>
                <w:bottom w:val="single" w:sz="4" w:space="1" w:color="auto"/>
              </w:pBdr>
              <w:spacing w:line="260" w:lineRule="exact"/>
              <w:ind w:right="-45"/>
              <w:jc w:val="center"/>
              <w:rPr>
                <w:rFonts w:ascii="Arial" w:hAnsi="Arial" w:cs="Arial"/>
                <w:sz w:val="16"/>
                <w:szCs w:val="16"/>
                <w:cs/>
              </w:rPr>
            </w:pPr>
            <w:r>
              <w:rPr>
                <w:rFonts w:ascii="Arial" w:hAnsi="Arial" w:cs="Arial"/>
                <w:sz w:val="16"/>
                <w:szCs w:val="16"/>
              </w:rPr>
              <w:t>Loss on exchange</w:t>
            </w:r>
          </w:p>
        </w:tc>
        <w:tc>
          <w:tcPr>
            <w:tcW w:w="900" w:type="dxa"/>
            <w:tcBorders>
              <w:top w:val="nil"/>
              <w:left w:val="nil"/>
              <w:bottom w:val="nil"/>
              <w:right w:val="nil"/>
            </w:tcBorders>
          </w:tcPr>
          <w:p w:rsidR="002F5B4C" w:rsidRPr="001C5A72" w:rsidRDefault="00C70606" w:rsidP="00FE085C">
            <w:pPr>
              <w:pBdr>
                <w:bottom w:val="single" w:sz="4" w:space="1" w:color="auto"/>
              </w:pBdr>
              <w:spacing w:line="260" w:lineRule="exact"/>
              <w:ind w:right="-45"/>
              <w:jc w:val="center"/>
              <w:rPr>
                <w:rFonts w:ascii="Arial" w:hAnsi="Arial" w:cs="Arial"/>
                <w:sz w:val="16"/>
                <w:szCs w:val="16"/>
              </w:rPr>
            </w:pPr>
            <w:r>
              <w:rPr>
                <w:rFonts w:ascii="Arial" w:hAnsi="Arial" w:cs="Arial"/>
                <w:sz w:val="16"/>
                <w:szCs w:val="16"/>
              </w:rPr>
              <w:t>Current portion of long-term loan</w:t>
            </w:r>
          </w:p>
        </w:tc>
        <w:tc>
          <w:tcPr>
            <w:tcW w:w="1618" w:type="dxa"/>
            <w:gridSpan w:val="3"/>
            <w:tcBorders>
              <w:top w:val="nil"/>
              <w:left w:val="nil"/>
              <w:bottom w:val="nil"/>
              <w:right w:val="nil"/>
            </w:tcBorders>
            <w:vAlign w:val="bottom"/>
            <w:hideMark/>
          </w:tcPr>
          <w:p w:rsidR="002F5B4C" w:rsidRPr="001C5A72" w:rsidRDefault="002F5B4C" w:rsidP="00FE085C">
            <w:pPr>
              <w:pBdr>
                <w:bottom w:val="single" w:sz="4" w:space="1" w:color="auto"/>
              </w:pBdr>
              <w:spacing w:line="260" w:lineRule="exact"/>
              <w:ind w:right="-45"/>
              <w:jc w:val="center"/>
              <w:rPr>
                <w:rFonts w:ascii="Arial" w:hAnsi="Arial" w:cs="Arial"/>
                <w:sz w:val="16"/>
                <w:szCs w:val="16"/>
                <w:cs/>
              </w:rPr>
            </w:pPr>
            <w:r w:rsidRPr="001C5A72">
              <w:rPr>
                <w:rFonts w:ascii="Arial" w:hAnsi="Arial" w:cs="Arial"/>
                <w:sz w:val="16"/>
                <w:szCs w:val="16"/>
              </w:rPr>
              <w:t>Balance as at          3</w:t>
            </w:r>
            <w:r>
              <w:rPr>
                <w:rFonts w:ascii="Arial" w:hAnsi="Arial" w:cs="Arial"/>
                <w:sz w:val="16"/>
                <w:szCs w:val="16"/>
              </w:rPr>
              <w:t>1</w:t>
            </w:r>
            <w:r w:rsidRPr="001C5A72">
              <w:rPr>
                <w:rFonts w:ascii="Arial" w:hAnsi="Arial" w:cs="Arial"/>
                <w:sz w:val="16"/>
                <w:szCs w:val="16"/>
              </w:rPr>
              <w:t xml:space="preserve"> </w:t>
            </w:r>
            <w:r>
              <w:rPr>
                <w:rFonts w:ascii="Arial" w:hAnsi="Arial" w:cs="Arial"/>
                <w:sz w:val="16"/>
                <w:szCs w:val="16"/>
              </w:rPr>
              <w:t>December</w:t>
            </w:r>
            <w:r w:rsidRPr="001C5A72">
              <w:rPr>
                <w:rFonts w:ascii="Arial" w:hAnsi="Arial" w:cs="Arial"/>
                <w:sz w:val="16"/>
                <w:szCs w:val="16"/>
              </w:rPr>
              <w:t xml:space="preserve"> 2020</w:t>
            </w:r>
          </w:p>
        </w:tc>
      </w:tr>
      <w:tr w:rsidR="008716DA" w:rsidRPr="001C5A72" w:rsidTr="008716DA">
        <w:tc>
          <w:tcPr>
            <w:tcW w:w="3690" w:type="dxa"/>
            <w:gridSpan w:val="4"/>
            <w:tcBorders>
              <w:top w:val="nil"/>
              <w:left w:val="nil"/>
              <w:bottom w:val="nil"/>
              <w:right w:val="nil"/>
            </w:tcBorders>
            <w:hideMark/>
          </w:tcPr>
          <w:p w:rsidR="008716DA" w:rsidRPr="001C5A72" w:rsidRDefault="008716DA" w:rsidP="00FE085C">
            <w:pPr>
              <w:spacing w:line="260" w:lineRule="exact"/>
              <w:ind w:left="210" w:hanging="210"/>
              <w:rPr>
                <w:rFonts w:ascii="Arial" w:hAnsi="Arial" w:cs="Arial"/>
                <w:sz w:val="16"/>
                <w:szCs w:val="16"/>
              </w:rPr>
            </w:pPr>
            <w:r w:rsidRPr="001C5A72">
              <w:rPr>
                <w:rFonts w:ascii="Arial" w:hAnsi="Arial" w:cs="Arial"/>
                <w:sz w:val="16"/>
                <w:szCs w:val="16"/>
                <w:u w:val="single"/>
              </w:rPr>
              <w:t>Short-term loan</w:t>
            </w:r>
            <w:r w:rsidR="00A15B82">
              <w:rPr>
                <w:rFonts w:ascii="Arial" w:hAnsi="Arial" w:cstheme="minorBidi"/>
                <w:sz w:val="16"/>
                <w:szCs w:val="16"/>
                <w:u w:val="single"/>
              </w:rPr>
              <w:t>/</w:t>
            </w:r>
            <w:r w:rsidR="00A15B82" w:rsidRPr="00A15B82">
              <w:rPr>
                <w:rFonts w:ascii="Arial" w:hAnsi="Arial" w:cstheme="minorBidi"/>
                <w:sz w:val="14"/>
                <w:szCs w:val="14"/>
                <w:u w:val="single"/>
              </w:rPr>
              <w:t>C</w:t>
            </w:r>
            <w:r w:rsidRPr="00A15B82">
              <w:rPr>
                <w:rFonts w:ascii="Arial" w:hAnsi="Arial" w:cs="Arial"/>
                <w:sz w:val="14"/>
                <w:szCs w:val="14"/>
                <w:u w:val="single"/>
              </w:rPr>
              <w:t>urrent</w:t>
            </w:r>
            <w:r>
              <w:rPr>
                <w:rFonts w:ascii="Arial" w:hAnsi="Arial" w:cs="Arial"/>
                <w:sz w:val="16"/>
                <w:szCs w:val="16"/>
                <w:u w:val="single"/>
              </w:rPr>
              <w:t xml:space="preserve"> portion of long-term loan</w:t>
            </w:r>
          </w:p>
        </w:tc>
        <w:tc>
          <w:tcPr>
            <w:tcW w:w="1281" w:type="dxa"/>
            <w:tcBorders>
              <w:top w:val="nil"/>
              <w:left w:val="nil"/>
              <w:bottom w:val="nil"/>
              <w:right w:val="nil"/>
            </w:tcBorders>
            <w:vAlign w:val="bottom"/>
          </w:tcPr>
          <w:p w:rsidR="008716DA" w:rsidRPr="001C5A72" w:rsidRDefault="008716DA" w:rsidP="00FE085C">
            <w:pPr>
              <w:tabs>
                <w:tab w:val="decimal" w:pos="1092"/>
              </w:tabs>
              <w:spacing w:line="260" w:lineRule="exact"/>
              <w:rPr>
                <w:rFonts w:ascii="Arial" w:hAnsi="Arial" w:cs="Arial"/>
                <w:sz w:val="16"/>
                <w:szCs w:val="16"/>
              </w:rPr>
            </w:pPr>
          </w:p>
        </w:tc>
        <w:tc>
          <w:tcPr>
            <w:tcW w:w="1059" w:type="dxa"/>
            <w:tcBorders>
              <w:top w:val="nil"/>
              <w:left w:val="nil"/>
              <w:bottom w:val="nil"/>
              <w:right w:val="nil"/>
            </w:tcBorders>
            <w:vAlign w:val="bottom"/>
          </w:tcPr>
          <w:p w:rsidR="008716DA" w:rsidRPr="001C5A72" w:rsidRDefault="008716DA" w:rsidP="00FE085C">
            <w:pPr>
              <w:tabs>
                <w:tab w:val="decimal" w:pos="1068"/>
              </w:tabs>
              <w:spacing w:line="260" w:lineRule="exact"/>
              <w:rPr>
                <w:rFonts w:ascii="Arial" w:hAnsi="Arial" w:cs="Arial"/>
                <w:sz w:val="16"/>
                <w:szCs w:val="16"/>
              </w:rPr>
            </w:pPr>
          </w:p>
        </w:tc>
        <w:tc>
          <w:tcPr>
            <w:tcW w:w="990" w:type="dxa"/>
            <w:tcBorders>
              <w:top w:val="nil"/>
              <w:left w:val="nil"/>
              <w:bottom w:val="nil"/>
              <w:right w:val="nil"/>
            </w:tcBorders>
          </w:tcPr>
          <w:p w:rsidR="008716DA" w:rsidRPr="001C5A72" w:rsidRDefault="008716DA" w:rsidP="00FE085C">
            <w:pPr>
              <w:spacing w:line="260" w:lineRule="exact"/>
              <w:ind w:right="-45"/>
              <w:jc w:val="center"/>
              <w:rPr>
                <w:rFonts w:ascii="Arial" w:hAnsi="Arial" w:cs="Arial"/>
                <w:sz w:val="16"/>
                <w:szCs w:val="16"/>
              </w:rPr>
            </w:pPr>
          </w:p>
        </w:tc>
        <w:tc>
          <w:tcPr>
            <w:tcW w:w="900" w:type="dxa"/>
            <w:tcBorders>
              <w:top w:val="nil"/>
              <w:left w:val="nil"/>
              <w:bottom w:val="nil"/>
              <w:right w:val="nil"/>
            </w:tcBorders>
            <w:vAlign w:val="bottom"/>
          </w:tcPr>
          <w:p w:rsidR="008716DA" w:rsidRPr="001C5A72" w:rsidRDefault="008716DA" w:rsidP="00FE085C">
            <w:pPr>
              <w:tabs>
                <w:tab w:val="decimal" w:pos="1236"/>
              </w:tabs>
              <w:spacing w:line="260" w:lineRule="exact"/>
              <w:rPr>
                <w:rFonts w:ascii="Arial" w:hAnsi="Arial" w:cs="Arial"/>
                <w:sz w:val="16"/>
                <w:szCs w:val="16"/>
              </w:rPr>
            </w:pPr>
          </w:p>
        </w:tc>
        <w:tc>
          <w:tcPr>
            <w:tcW w:w="900" w:type="dxa"/>
            <w:tcBorders>
              <w:top w:val="nil"/>
              <w:left w:val="nil"/>
              <w:bottom w:val="nil"/>
              <w:right w:val="nil"/>
            </w:tcBorders>
          </w:tcPr>
          <w:p w:rsidR="008716DA" w:rsidRPr="001C5A72" w:rsidRDefault="008716DA" w:rsidP="00FE085C">
            <w:pPr>
              <w:tabs>
                <w:tab w:val="decimal" w:pos="1422"/>
              </w:tabs>
              <w:spacing w:line="260" w:lineRule="exact"/>
              <w:rPr>
                <w:rFonts w:ascii="Arial" w:hAnsi="Arial" w:cs="Arial"/>
                <w:sz w:val="16"/>
                <w:szCs w:val="16"/>
              </w:rPr>
            </w:pPr>
          </w:p>
        </w:tc>
        <w:tc>
          <w:tcPr>
            <w:tcW w:w="1618" w:type="dxa"/>
            <w:gridSpan w:val="3"/>
            <w:tcBorders>
              <w:top w:val="nil"/>
              <w:left w:val="nil"/>
              <w:bottom w:val="nil"/>
              <w:right w:val="nil"/>
            </w:tcBorders>
            <w:vAlign w:val="bottom"/>
          </w:tcPr>
          <w:p w:rsidR="008716DA" w:rsidRPr="001C5A72" w:rsidRDefault="008716DA" w:rsidP="00FE085C">
            <w:pPr>
              <w:tabs>
                <w:tab w:val="decimal" w:pos="1422"/>
              </w:tabs>
              <w:spacing w:line="260" w:lineRule="exact"/>
              <w:rPr>
                <w:rFonts w:ascii="Arial" w:hAnsi="Arial" w:cs="Arial"/>
                <w:sz w:val="16"/>
                <w:szCs w:val="16"/>
              </w:rPr>
            </w:pPr>
          </w:p>
        </w:tc>
      </w:tr>
      <w:tr w:rsidR="002F5B4C" w:rsidRPr="001C5A72" w:rsidTr="008716DA">
        <w:tc>
          <w:tcPr>
            <w:tcW w:w="1530" w:type="dxa"/>
            <w:gridSpan w:val="2"/>
            <w:tcBorders>
              <w:top w:val="nil"/>
              <w:left w:val="nil"/>
              <w:bottom w:val="nil"/>
              <w:right w:val="nil"/>
            </w:tcBorders>
            <w:hideMark/>
          </w:tcPr>
          <w:p w:rsidR="002F5B4C" w:rsidRPr="001C5A72" w:rsidRDefault="002F5B4C" w:rsidP="00FE085C">
            <w:pPr>
              <w:spacing w:line="260" w:lineRule="exact"/>
              <w:ind w:left="210" w:right="-12" w:hanging="210"/>
              <w:rPr>
                <w:rFonts w:ascii="Arial" w:hAnsi="Arial" w:cs="Arial"/>
                <w:sz w:val="16"/>
                <w:szCs w:val="16"/>
              </w:rPr>
            </w:pPr>
            <w:r w:rsidRPr="001C5A72">
              <w:rPr>
                <w:rFonts w:ascii="Arial" w:hAnsi="Arial" w:cs="Arial"/>
                <w:sz w:val="16"/>
                <w:szCs w:val="16"/>
              </w:rPr>
              <w:tab/>
              <w:t>An individual</w:t>
            </w:r>
          </w:p>
        </w:tc>
        <w:tc>
          <w:tcPr>
            <w:tcW w:w="2160" w:type="dxa"/>
            <w:gridSpan w:val="2"/>
            <w:tcBorders>
              <w:top w:val="nil"/>
              <w:left w:val="nil"/>
              <w:bottom w:val="nil"/>
              <w:right w:val="nil"/>
            </w:tcBorders>
            <w:vAlign w:val="bottom"/>
            <w:hideMark/>
          </w:tcPr>
          <w:p w:rsidR="002F5B4C" w:rsidRPr="001C5A72" w:rsidRDefault="002F5B4C" w:rsidP="00FE085C">
            <w:pPr>
              <w:spacing w:line="260" w:lineRule="exact"/>
              <w:ind w:left="210" w:hanging="210"/>
              <w:rPr>
                <w:rFonts w:ascii="Arial" w:hAnsi="Arial" w:cs="Arial"/>
                <w:sz w:val="16"/>
                <w:szCs w:val="16"/>
              </w:rPr>
            </w:pPr>
            <w:r w:rsidRPr="001C5A72">
              <w:rPr>
                <w:rFonts w:ascii="Arial" w:hAnsi="Arial" w:cs="Arial"/>
                <w:sz w:val="16"/>
                <w:szCs w:val="16"/>
              </w:rPr>
              <w:t>Subsidiary’s director</w:t>
            </w:r>
          </w:p>
        </w:tc>
        <w:tc>
          <w:tcPr>
            <w:tcW w:w="1281" w:type="dxa"/>
            <w:tcBorders>
              <w:top w:val="nil"/>
              <w:left w:val="nil"/>
              <w:bottom w:val="nil"/>
              <w:right w:val="nil"/>
            </w:tcBorders>
            <w:vAlign w:val="bottom"/>
            <w:hideMark/>
          </w:tcPr>
          <w:p w:rsidR="002F5B4C" w:rsidRPr="001C5A72" w:rsidRDefault="002F5B4C" w:rsidP="00FE085C">
            <w:pPr>
              <w:pBdr>
                <w:bottom w:val="double" w:sz="4" w:space="1" w:color="auto"/>
              </w:pBdr>
              <w:tabs>
                <w:tab w:val="decimal" w:pos="962"/>
              </w:tabs>
              <w:spacing w:line="260" w:lineRule="exact"/>
              <w:rPr>
                <w:rFonts w:ascii="Arial" w:hAnsi="Arial" w:cs="Arial"/>
                <w:sz w:val="16"/>
                <w:szCs w:val="16"/>
              </w:rPr>
            </w:pPr>
            <w:r w:rsidRPr="001C5A72">
              <w:rPr>
                <w:rFonts w:ascii="Arial" w:hAnsi="Arial" w:cs="Arial"/>
                <w:sz w:val="16"/>
                <w:szCs w:val="16"/>
              </w:rPr>
              <w:t>5,492</w:t>
            </w:r>
          </w:p>
        </w:tc>
        <w:tc>
          <w:tcPr>
            <w:tcW w:w="1059" w:type="dxa"/>
            <w:tcBorders>
              <w:top w:val="nil"/>
              <w:left w:val="nil"/>
              <w:bottom w:val="nil"/>
              <w:right w:val="nil"/>
            </w:tcBorders>
            <w:vAlign w:val="bottom"/>
          </w:tcPr>
          <w:p w:rsidR="002F5B4C" w:rsidRPr="001C5A72" w:rsidRDefault="002F5B4C" w:rsidP="00FE085C">
            <w:pPr>
              <w:pBdr>
                <w:bottom w:val="double" w:sz="4" w:space="1" w:color="auto"/>
              </w:pBdr>
              <w:tabs>
                <w:tab w:val="decimal" w:pos="754"/>
              </w:tabs>
              <w:spacing w:line="260" w:lineRule="exact"/>
              <w:rPr>
                <w:rFonts w:ascii="Arial" w:hAnsi="Arial" w:cs="Arial"/>
                <w:sz w:val="16"/>
                <w:szCs w:val="16"/>
              </w:rPr>
            </w:pPr>
            <w:r>
              <w:rPr>
                <w:rFonts w:ascii="Arial" w:hAnsi="Arial" w:cs="Arial"/>
                <w:sz w:val="16"/>
                <w:szCs w:val="16"/>
              </w:rPr>
              <w:t>-</w:t>
            </w:r>
          </w:p>
        </w:tc>
        <w:tc>
          <w:tcPr>
            <w:tcW w:w="990" w:type="dxa"/>
            <w:tcBorders>
              <w:top w:val="nil"/>
              <w:left w:val="nil"/>
              <w:bottom w:val="nil"/>
              <w:right w:val="nil"/>
            </w:tcBorders>
          </w:tcPr>
          <w:p w:rsidR="002F5B4C" w:rsidRPr="001C5A72" w:rsidRDefault="002F5B4C" w:rsidP="00FE085C">
            <w:pPr>
              <w:pBdr>
                <w:bottom w:val="double" w:sz="4" w:space="1" w:color="auto"/>
              </w:pBdr>
              <w:tabs>
                <w:tab w:val="decimal" w:pos="791"/>
              </w:tabs>
              <w:spacing w:line="260" w:lineRule="exact"/>
              <w:rPr>
                <w:rFonts w:ascii="Arial" w:hAnsi="Arial" w:cs="Arial"/>
                <w:sz w:val="16"/>
                <w:szCs w:val="16"/>
              </w:rPr>
            </w:pPr>
            <w:r>
              <w:rPr>
                <w:rFonts w:ascii="Arial" w:hAnsi="Arial" w:cs="Arial"/>
                <w:sz w:val="16"/>
                <w:szCs w:val="16"/>
              </w:rPr>
              <w:t>(5,692)</w:t>
            </w:r>
          </w:p>
        </w:tc>
        <w:tc>
          <w:tcPr>
            <w:tcW w:w="900" w:type="dxa"/>
            <w:tcBorders>
              <w:top w:val="nil"/>
              <w:left w:val="nil"/>
              <w:bottom w:val="nil"/>
              <w:right w:val="nil"/>
            </w:tcBorders>
            <w:vAlign w:val="bottom"/>
          </w:tcPr>
          <w:p w:rsidR="002F5B4C" w:rsidRPr="001C5A72" w:rsidRDefault="002F5B4C" w:rsidP="00C70606">
            <w:pPr>
              <w:pBdr>
                <w:bottom w:val="double" w:sz="4" w:space="1" w:color="auto"/>
              </w:pBdr>
              <w:tabs>
                <w:tab w:val="decimal" w:pos="705"/>
              </w:tabs>
              <w:spacing w:line="260" w:lineRule="exact"/>
              <w:rPr>
                <w:rFonts w:ascii="Arial" w:hAnsi="Arial" w:cs="Arial"/>
                <w:sz w:val="16"/>
                <w:szCs w:val="16"/>
              </w:rPr>
            </w:pPr>
            <w:r>
              <w:rPr>
                <w:rFonts w:ascii="Arial" w:hAnsi="Arial" w:cs="Arial"/>
                <w:sz w:val="16"/>
                <w:szCs w:val="16"/>
              </w:rPr>
              <w:t>200</w:t>
            </w:r>
          </w:p>
        </w:tc>
        <w:tc>
          <w:tcPr>
            <w:tcW w:w="900" w:type="dxa"/>
            <w:tcBorders>
              <w:top w:val="nil"/>
              <w:left w:val="nil"/>
              <w:bottom w:val="nil"/>
              <w:right w:val="nil"/>
            </w:tcBorders>
          </w:tcPr>
          <w:p w:rsidR="002F5B4C" w:rsidRDefault="00C70606" w:rsidP="00C70606">
            <w:pPr>
              <w:pBdr>
                <w:bottom w:val="double" w:sz="4" w:space="1" w:color="auto"/>
              </w:pBdr>
              <w:tabs>
                <w:tab w:val="decimal" w:pos="705"/>
              </w:tabs>
              <w:spacing w:line="260" w:lineRule="exact"/>
              <w:rPr>
                <w:rFonts w:ascii="Arial" w:hAnsi="Arial" w:cs="Arial"/>
                <w:sz w:val="16"/>
                <w:szCs w:val="16"/>
              </w:rPr>
            </w:pPr>
            <w:r>
              <w:rPr>
                <w:rFonts w:ascii="Arial" w:hAnsi="Arial" w:cs="Arial"/>
                <w:sz w:val="16"/>
                <w:szCs w:val="16"/>
              </w:rPr>
              <w:t>1,859</w:t>
            </w:r>
          </w:p>
        </w:tc>
        <w:tc>
          <w:tcPr>
            <w:tcW w:w="1618" w:type="dxa"/>
            <w:gridSpan w:val="3"/>
            <w:tcBorders>
              <w:top w:val="nil"/>
              <w:left w:val="nil"/>
              <w:bottom w:val="nil"/>
              <w:right w:val="nil"/>
            </w:tcBorders>
            <w:vAlign w:val="bottom"/>
          </w:tcPr>
          <w:p w:rsidR="002F5B4C" w:rsidRPr="001C5A72" w:rsidRDefault="002F5B4C" w:rsidP="00FE085C">
            <w:pPr>
              <w:pBdr>
                <w:bottom w:val="double" w:sz="4" w:space="1" w:color="auto"/>
              </w:pBdr>
              <w:tabs>
                <w:tab w:val="decimal" w:pos="1245"/>
              </w:tabs>
              <w:spacing w:line="260" w:lineRule="exact"/>
              <w:rPr>
                <w:rFonts w:ascii="Arial" w:hAnsi="Arial" w:cs="Arial"/>
                <w:sz w:val="16"/>
                <w:szCs w:val="16"/>
              </w:rPr>
            </w:pPr>
            <w:r>
              <w:rPr>
                <w:rFonts w:ascii="Arial" w:hAnsi="Arial" w:cs="Arial"/>
                <w:sz w:val="16"/>
                <w:szCs w:val="16"/>
              </w:rPr>
              <w:t>1,859</w:t>
            </w:r>
          </w:p>
        </w:tc>
      </w:tr>
      <w:tr w:rsidR="002F5B4C" w:rsidRPr="001C5A72" w:rsidTr="008716DA">
        <w:tc>
          <w:tcPr>
            <w:tcW w:w="1530" w:type="dxa"/>
            <w:gridSpan w:val="2"/>
            <w:tcBorders>
              <w:top w:val="nil"/>
              <w:left w:val="nil"/>
              <w:bottom w:val="nil"/>
              <w:right w:val="nil"/>
            </w:tcBorders>
            <w:hideMark/>
          </w:tcPr>
          <w:p w:rsidR="002F5B4C" w:rsidRPr="001C5A72" w:rsidRDefault="002F5B4C" w:rsidP="00FE085C">
            <w:pPr>
              <w:spacing w:line="260" w:lineRule="exact"/>
              <w:ind w:left="210" w:right="-12" w:hanging="210"/>
              <w:rPr>
                <w:rFonts w:ascii="Arial" w:hAnsi="Arial" w:cs="Browallia New"/>
                <w:sz w:val="16"/>
                <w:szCs w:val="20"/>
                <w:u w:val="single"/>
              </w:rPr>
            </w:pPr>
            <w:r w:rsidRPr="001C5A72">
              <w:rPr>
                <w:rFonts w:ascii="Arial" w:hAnsi="Arial" w:cs="Browallia New"/>
                <w:sz w:val="16"/>
                <w:szCs w:val="20"/>
                <w:u w:val="single"/>
              </w:rPr>
              <w:t>Long-term loan</w:t>
            </w:r>
          </w:p>
        </w:tc>
        <w:tc>
          <w:tcPr>
            <w:tcW w:w="2160" w:type="dxa"/>
            <w:gridSpan w:val="2"/>
            <w:tcBorders>
              <w:top w:val="nil"/>
              <w:left w:val="nil"/>
              <w:bottom w:val="nil"/>
              <w:right w:val="nil"/>
            </w:tcBorders>
            <w:vAlign w:val="bottom"/>
          </w:tcPr>
          <w:p w:rsidR="002F5B4C" w:rsidRPr="001C5A72" w:rsidRDefault="002F5B4C" w:rsidP="00FE085C">
            <w:pPr>
              <w:spacing w:line="260" w:lineRule="exact"/>
              <w:ind w:left="210" w:hanging="210"/>
              <w:rPr>
                <w:rFonts w:ascii="Arial" w:hAnsi="Arial" w:cs="Arial"/>
                <w:sz w:val="16"/>
                <w:szCs w:val="16"/>
              </w:rPr>
            </w:pPr>
          </w:p>
        </w:tc>
        <w:tc>
          <w:tcPr>
            <w:tcW w:w="1281" w:type="dxa"/>
            <w:tcBorders>
              <w:top w:val="nil"/>
              <w:left w:val="nil"/>
              <w:bottom w:val="nil"/>
              <w:right w:val="nil"/>
            </w:tcBorders>
            <w:vAlign w:val="bottom"/>
          </w:tcPr>
          <w:p w:rsidR="002F5B4C" w:rsidRPr="001C5A72" w:rsidRDefault="002F5B4C" w:rsidP="00FE085C">
            <w:pPr>
              <w:tabs>
                <w:tab w:val="decimal" w:pos="962"/>
              </w:tabs>
              <w:spacing w:line="260" w:lineRule="exact"/>
              <w:rPr>
                <w:rFonts w:ascii="Arial" w:hAnsi="Arial" w:cs="Arial"/>
                <w:sz w:val="16"/>
                <w:szCs w:val="16"/>
              </w:rPr>
            </w:pPr>
          </w:p>
        </w:tc>
        <w:tc>
          <w:tcPr>
            <w:tcW w:w="1059" w:type="dxa"/>
            <w:tcBorders>
              <w:top w:val="nil"/>
              <w:left w:val="nil"/>
              <w:bottom w:val="nil"/>
              <w:right w:val="nil"/>
            </w:tcBorders>
            <w:vAlign w:val="bottom"/>
          </w:tcPr>
          <w:p w:rsidR="002F5B4C" w:rsidRPr="001C5A72" w:rsidRDefault="002F5B4C" w:rsidP="00FE085C">
            <w:pPr>
              <w:tabs>
                <w:tab w:val="decimal" w:pos="754"/>
              </w:tabs>
              <w:spacing w:line="260" w:lineRule="exact"/>
              <w:rPr>
                <w:rFonts w:ascii="Arial" w:hAnsi="Arial" w:cs="Arial"/>
                <w:sz w:val="16"/>
                <w:szCs w:val="16"/>
              </w:rPr>
            </w:pPr>
          </w:p>
        </w:tc>
        <w:tc>
          <w:tcPr>
            <w:tcW w:w="990" w:type="dxa"/>
            <w:tcBorders>
              <w:top w:val="nil"/>
              <w:left w:val="nil"/>
              <w:bottom w:val="nil"/>
              <w:right w:val="nil"/>
            </w:tcBorders>
          </w:tcPr>
          <w:p w:rsidR="002F5B4C" w:rsidRPr="001C5A72" w:rsidRDefault="002F5B4C" w:rsidP="00FE085C">
            <w:pPr>
              <w:tabs>
                <w:tab w:val="decimal" w:pos="791"/>
              </w:tabs>
              <w:spacing w:line="260" w:lineRule="exact"/>
              <w:ind w:right="-45"/>
              <w:rPr>
                <w:rFonts w:ascii="Arial" w:hAnsi="Arial" w:cs="Arial"/>
                <w:sz w:val="16"/>
                <w:szCs w:val="16"/>
              </w:rPr>
            </w:pPr>
          </w:p>
        </w:tc>
        <w:tc>
          <w:tcPr>
            <w:tcW w:w="900" w:type="dxa"/>
            <w:tcBorders>
              <w:top w:val="nil"/>
              <w:left w:val="nil"/>
              <w:bottom w:val="nil"/>
              <w:right w:val="nil"/>
            </w:tcBorders>
            <w:vAlign w:val="bottom"/>
          </w:tcPr>
          <w:p w:rsidR="002F5B4C" w:rsidRPr="001C5A72" w:rsidRDefault="002F5B4C" w:rsidP="00C70606">
            <w:pPr>
              <w:tabs>
                <w:tab w:val="decimal" w:pos="705"/>
                <w:tab w:val="decimal" w:pos="1065"/>
              </w:tabs>
              <w:spacing w:line="260" w:lineRule="exact"/>
              <w:rPr>
                <w:rFonts w:ascii="Arial" w:hAnsi="Arial" w:cs="Arial"/>
                <w:sz w:val="16"/>
                <w:szCs w:val="16"/>
              </w:rPr>
            </w:pPr>
          </w:p>
        </w:tc>
        <w:tc>
          <w:tcPr>
            <w:tcW w:w="900" w:type="dxa"/>
            <w:tcBorders>
              <w:top w:val="nil"/>
              <w:left w:val="nil"/>
              <w:bottom w:val="nil"/>
              <w:right w:val="nil"/>
            </w:tcBorders>
          </w:tcPr>
          <w:p w:rsidR="002F5B4C" w:rsidRPr="001C5A72" w:rsidRDefault="002F5B4C" w:rsidP="00C70606">
            <w:pPr>
              <w:tabs>
                <w:tab w:val="decimal" w:pos="705"/>
                <w:tab w:val="decimal" w:pos="1065"/>
              </w:tabs>
              <w:spacing w:line="260" w:lineRule="exact"/>
              <w:rPr>
                <w:rFonts w:ascii="Arial" w:hAnsi="Arial" w:cs="Arial"/>
                <w:sz w:val="16"/>
                <w:szCs w:val="16"/>
              </w:rPr>
            </w:pPr>
          </w:p>
        </w:tc>
        <w:tc>
          <w:tcPr>
            <w:tcW w:w="1618" w:type="dxa"/>
            <w:gridSpan w:val="3"/>
            <w:tcBorders>
              <w:top w:val="nil"/>
              <w:left w:val="nil"/>
              <w:bottom w:val="nil"/>
              <w:right w:val="nil"/>
            </w:tcBorders>
            <w:vAlign w:val="bottom"/>
          </w:tcPr>
          <w:p w:rsidR="002F5B4C" w:rsidRPr="001C5A72" w:rsidRDefault="002F5B4C" w:rsidP="00FE085C">
            <w:pPr>
              <w:tabs>
                <w:tab w:val="decimal" w:pos="1065"/>
                <w:tab w:val="decimal" w:pos="1245"/>
              </w:tabs>
              <w:spacing w:line="260" w:lineRule="exact"/>
              <w:rPr>
                <w:rFonts w:ascii="Arial" w:hAnsi="Arial" w:cs="Arial"/>
                <w:sz w:val="16"/>
                <w:szCs w:val="16"/>
              </w:rPr>
            </w:pPr>
          </w:p>
        </w:tc>
      </w:tr>
      <w:tr w:rsidR="002F5B4C" w:rsidRPr="001C5A72" w:rsidTr="008716DA">
        <w:tc>
          <w:tcPr>
            <w:tcW w:w="1530" w:type="dxa"/>
            <w:gridSpan w:val="2"/>
            <w:tcBorders>
              <w:top w:val="nil"/>
              <w:left w:val="nil"/>
              <w:bottom w:val="nil"/>
              <w:right w:val="nil"/>
            </w:tcBorders>
            <w:hideMark/>
          </w:tcPr>
          <w:p w:rsidR="002F5B4C" w:rsidRPr="001C5A72" w:rsidRDefault="002F5B4C" w:rsidP="00FE085C">
            <w:pPr>
              <w:spacing w:line="260" w:lineRule="exact"/>
              <w:ind w:left="210" w:right="-12" w:hanging="210"/>
              <w:rPr>
                <w:rFonts w:ascii="Arial" w:hAnsi="Arial" w:cs="Arial"/>
                <w:sz w:val="16"/>
                <w:szCs w:val="16"/>
              </w:rPr>
            </w:pPr>
            <w:r w:rsidRPr="001C5A72">
              <w:rPr>
                <w:rFonts w:ascii="Arial" w:hAnsi="Arial" w:cs="Arial"/>
                <w:sz w:val="16"/>
                <w:szCs w:val="16"/>
              </w:rPr>
              <w:tab/>
              <w:t>An individual</w:t>
            </w:r>
          </w:p>
        </w:tc>
        <w:tc>
          <w:tcPr>
            <w:tcW w:w="2160" w:type="dxa"/>
            <w:gridSpan w:val="2"/>
            <w:tcBorders>
              <w:top w:val="nil"/>
              <w:left w:val="nil"/>
              <w:bottom w:val="nil"/>
              <w:right w:val="nil"/>
            </w:tcBorders>
            <w:vAlign w:val="bottom"/>
            <w:hideMark/>
          </w:tcPr>
          <w:p w:rsidR="002F5B4C" w:rsidRPr="001C5A72" w:rsidRDefault="002F5B4C" w:rsidP="00FE085C">
            <w:pPr>
              <w:spacing w:line="260" w:lineRule="exact"/>
              <w:ind w:left="210" w:hanging="210"/>
              <w:rPr>
                <w:rFonts w:ascii="Arial" w:hAnsi="Arial" w:cs="Arial"/>
                <w:sz w:val="16"/>
                <w:szCs w:val="16"/>
              </w:rPr>
            </w:pPr>
            <w:r w:rsidRPr="001C5A72">
              <w:rPr>
                <w:rFonts w:ascii="Arial" w:hAnsi="Arial" w:cs="Arial"/>
                <w:sz w:val="16"/>
                <w:szCs w:val="16"/>
              </w:rPr>
              <w:t>Subsidiary’s director</w:t>
            </w:r>
          </w:p>
        </w:tc>
        <w:tc>
          <w:tcPr>
            <w:tcW w:w="1281" w:type="dxa"/>
            <w:tcBorders>
              <w:top w:val="nil"/>
              <w:left w:val="nil"/>
              <w:bottom w:val="nil"/>
              <w:right w:val="nil"/>
            </w:tcBorders>
            <w:vAlign w:val="bottom"/>
            <w:hideMark/>
          </w:tcPr>
          <w:p w:rsidR="002F5B4C" w:rsidRPr="001C5A72" w:rsidRDefault="002F5B4C" w:rsidP="00FE085C">
            <w:pPr>
              <w:pBdr>
                <w:bottom w:val="double" w:sz="4" w:space="1" w:color="auto"/>
              </w:pBdr>
              <w:tabs>
                <w:tab w:val="decimal" w:pos="962"/>
              </w:tabs>
              <w:spacing w:line="260" w:lineRule="exact"/>
              <w:rPr>
                <w:rFonts w:ascii="Arial" w:hAnsi="Arial" w:cs="Arial"/>
                <w:sz w:val="16"/>
                <w:szCs w:val="16"/>
              </w:rPr>
            </w:pPr>
            <w:r w:rsidRPr="001C5A72">
              <w:rPr>
                <w:rFonts w:ascii="Arial" w:hAnsi="Arial" w:cs="Arial"/>
                <w:sz w:val="16"/>
                <w:szCs w:val="16"/>
              </w:rPr>
              <w:t>3,000</w:t>
            </w:r>
          </w:p>
        </w:tc>
        <w:tc>
          <w:tcPr>
            <w:tcW w:w="1059" w:type="dxa"/>
            <w:tcBorders>
              <w:top w:val="nil"/>
              <w:left w:val="nil"/>
              <w:bottom w:val="nil"/>
              <w:right w:val="nil"/>
            </w:tcBorders>
          </w:tcPr>
          <w:p w:rsidR="002F5B4C" w:rsidRPr="001C5A72" w:rsidRDefault="002F5B4C" w:rsidP="00FE085C">
            <w:pPr>
              <w:pBdr>
                <w:bottom w:val="double" w:sz="4" w:space="1" w:color="auto"/>
              </w:pBdr>
              <w:tabs>
                <w:tab w:val="decimal" w:pos="754"/>
              </w:tabs>
              <w:spacing w:line="260" w:lineRule="exact"/>
              <w:rPr>
                <w:rFonts w:ascii="Arial" w:hAnsi="Arial" w:cs="Arial"/>
                <w:sz w:val="16"/>
                <w:szCs w:val="16"/>
              </w:rPr>
            </w:pPr>
            <w:r>
              <w:rPr>
                <w:rFonts w:ascii="Arial" w:hAnsi="Arial" w:cs="Arial"/>
                <w:sz w:val="16"/>
                <w:szCs w:val="16"/>
              </w:rPr>
              <w:t>20,577</w:t>
            </w:r>
          </w:p>
        </w:tc>
        <w:tc>
          <w:tcPr>
            <w:tcW w:w="990" w:type="dxa"/>
            <w:tcBorders>
              <w:top w:val="nil"/>
              <w:left w:val="nil"/>
              <w:bottom w:val="nil"/>
              <w:right w:val="nil"/>
            </w:tcBorders>
          </w:tcPr>
          <w:p w:rsidR="002F5B4C" w:rsidRPr="001C5A72" w:rsidRDefault="002F5B4C" w:rsidP="00FE085C">
            <w:pPr>
              <w:pBdr>
                <w:bottom w:val="double" w:sz="4" w:space="1" w:color="auto"/>
              </w:pBdr>
              <w:tabs>
                <w:tab w:val="decimal" w:pos="791"/>
              </w:tabs>
              <w:spacing w:line="260" w:lineRule="exact"/>
              <w:rPr>
                <w:rFonts w:ascii="Arial" w:hAnsi="Arial" w:cs="Arial"/>
                <w:sz w:val="16"/>
                <w:szCs w:val="16"/>
              </w:rPr>
            </w:pPr>
            <w:r>
              <w:rPr>
                <w:rFonts w:ascii="Arial" w:hAnsi="Arial" w:cs="Arial"/>
                <w:sz w:val="16"/>
                <w:szCs w:val="16"/>
              </w:rPr>
              <w:t>(19,704)</w:t>
            </w:r>
          </w:p>
        </w:tc>
        <w:tc>
          <w:tcPr>
            <w:tcW w:w="900" w:type="dxa"/>
            <w:tcBorders>
              <w:top w:val="nil"/>
              <w:left w:val="nil"/>
              <w:bottom w:val="nil"/>
              <w:right w:val="nil"/>
            </w:tcBorders>
            <w:vAlign w:val="bottom"/>
          </w:tcPr>
          <w:p w:rsidR="002F5B4C" w:rsidRPr="001C5A72" w:rsidRDefault="002F5B4C" w:rsidP="00C70606">
            <w:pPr>
              <w:pBdr>
                <w:bottom w:val="double" w:sz="4" w:space="1" w:color="auto"/>
              </w:pBdr>
              <w:tabs>
                <w:tab w:val="decimal" w:pos="705"/>
              </w:tabs>
              <w:spacing w:line="260" w:lineRule="exact"/>
              <w:rPr>
                <w:rFonts w:ascii="Arial" w:hAnsi="Arial" w:cs="Arial"/>
                <w:sz w:val="16"/>
                <w:szCs w:val="16"/>
              </w:rPr>
            </w:pPr>
            <w:r>
              <w:rPr>
                <w:rFonts w:ascii="Arial" w:hAnsi="Arial" w:cs="Arial"/>
                <w:sz w:val="16"/>
                <w:szCs w:val="16"/>
              </w:rPr>
              <w:t>-</w:t>
            </w:r>
          </w:p>
        </w:tc>
        <w:tc>
          <w:tcPr>
            <w:tcW w:w="900" w:type="dxa"/>
            <w:tcBorders>
              <w:top w:val="nil"/>
              <w:left w:val="nil"/>
              <w:bottom w:val="nil"/>
              <w:right w:val="nil"/>
            </w:tcBorders>
          </w:tcPr>
          <w:p w:rsidR="002F5B4C" w:rsidRDefault="00C70606" w:rsidP="00C70606">
            <w:pPr>
              <w:pBdr>
                <w:bottom w:val="double" w:sz="4" w:space="1" w:color="auto"/>
              </w:pBdr>
              <w:tabs>
                <w:tab w:val="decimal" w:pos="705"/>
              </w:tabs>
              <w:spacing w:line="260" w:lineRule="exact"/>
              <w:rPr>
                <w:rFonts w:ascii="Arial" w:hAnsi="Arial" w:cs="Arial"/>
                <w:sz w:val="16"/>
                <w:szCs w:val="16"/>
              </w:rPr>
            </w:pPr>
            <w:r>
              <w:rPr>
                <w:rFonts w:ascii="Arial" w:hAnsi="Arial" w:cs="Arial"/>
                <w:sz w:val="16"/>
                <w:szCs w:val="16"/>
              </w:rPr>
              <w:t>(1,859)</w:t>
            </w:r>
          </w:p>
        </w:tc>
        <w:tc>
          <w:tcPr>
            <w:tcW w:w="1618" w:type="dxa"/>
            <w:gridSpan w:val="3"/>
            <w:tcBorders>
              <w:top w:val="nil"/>
              <w:left w:val="nil"/>
              <w:bottom w:val="nil"/>
              <w:right w:val="nil"/>
            </w:tcBorders>
            <w:vAlign w:val="bottom"/>
          </w:tcPr>
          <w:p w:rsidR="002F5B4C" w:rsidRPr="001C5A72" w:rsidRDefault="002F5B4C" w:rsidP="00FE085C">
            <w:pPr>
              <w:pBdr>
                <w:bottom w:val="double" w:sz="4" w:space="1" w:color="auto"/>
              </w:pBdr>
              <w:tabs>
                <w:tab w:val="decimal" w:pos="1245"/>
              </w:tabs>
              <w:spacing w:line="260" w:lineRule="exact"/>
              <w:rPr>
                <w:rFonts w:ascii="Arial" w:hAnsi="Arial" w:cs="Arial"/>
                <w:sz w:val="16"/>
                <w:szCs w:val="16"/>
              </w:rPr>
            </w:pPr>
            <w:r>
              <w:rPr>
                <w:rFonts w:ascii="Arial" w:hAnsi="Arial" w:cs="Arial"/>
                <w:sz w:val="16"/>
                <w:szCs w:val="16"/>
              </w:rPr>
              <w:t>2,014</w:t>
            </w:r>
          </w:p>
        </w:tc>
      </w:tr>
    </w:tbl>
    <w:p w:rsidR="00F033A0" w:rsidRDefault="008716DA" w:rsidP="00F033A0">
      <w:pPr>
        <w:tabs>
          <w:tab w:val="left" w:pos="900"/>
          <w:tab w:val="left" w:pos="1440"/>
          <w:tab w:val="right" w:pos="5490"/>
          <w:tab w:val="right" w:pos="7740"/>
          <w:tab w:val="right" w:pos="9180"/>
        </w:tabs>
        <w:spacing w:before="120" w:after="120"/>
        <w:ind w:left="547" w:right="-43"/>
        <w:jc w:val="thaiDistribute"/>
        <w:rPr>
          <w:rFonts w:ascii="Arial" w:hAnsi="Arial" w:cs="Arial"/>
          <w:sz w:val="22"/>
          <w:szCs w:val="22"/>
        </w:rPr>
      </w:pPr>
      <w:r>
        <w:rPr>
          <w:rFonts w:ascii="Arial" w:hAnsi="Arial" w:cs="Arial"/>
          <w:sz w:val="22"/>
          <w:szCs w:val="22"/>
        </w:rPr>
        <w:t>S</w:t>
      </w:r>
      <w:r w:rsidR="00F033A0">
        <w:rPr>
          <w:rFonts w:ascii="Arial" w:hAnsi="Arial" w:cs="Arial"/>
          <w:sz w:val="22"/>
          <w:szCs w:val="22"/>
        </w:rPr>
        <w:t xml:space="preserve">hort-term loan from </w:t>
      </w:r>
      <w:r w:rsidR="00694412">
        <w:rPr>
          <w:rFonts w:ascii="Arial" w:hAnsi="Arial" w:cs="Arial"/>
          <w:sz w:val="22"/>
          <w:szCs w:val="22"/>
        </w:rPr>
        <w:t>director</w:t>
      </w:r>
      <w:r w:rsidR="00F033A0">
        <w:rPr>
          <w:rFonts w:ascii="Arial" w:hAnsi="Arial" w:cs="Arial"/>
          <w:sz w:val="22"/>
          <w:szCs w:val="22"/>
        </w:rPr>
        <w:t xml:space="preserve"> carried interest at a rate of 4% per annum. </w:t>
      </w:r>
      <w:r w:rsidR="00F04F4F">
        <w:rPr>
          <w:rFonts w:ascii="Arial" w:hAnsi="Arial" w:cs="Arial"/>
          <w:sz w:val="22"/>
          <w:szCs w:val="22"/>
        </w:rPr>
        <w:t>This</w:t>
      </w:r>
      <w:r w:rsidR="00F033A0" w:rsidRPr="007A4D4D">
        <w:rPr>
          <w:rFonts w:ascii="Arial" w:hAnsi="Arial" w:cs="Arial"/>
          <w:sz w:val="22"/>
          <w:szCs w:val="22"/>
        </w:rPr>
        <w:t xml:space="preserve"> loan </w:t>
      </w:r>
      <w:r w:rsidR="00F04F4F">
        <w:rPr>
          <w:rFonts w:ascii="Arial" w:hAnsi="Arial" w:cs="Arial"/>
          <w:sz w:val="22"/>
          <w:szCs w:val="22"/>
        </w:rPr>
        <w:t xml:space="preserve">is </w:t>
      </w:r>
      <w:r w:rsidR="00F033A0" w:rsidRPr="007A4D4D">
        <w:rPr>
          <w:rFonts w:ascii="Arial" w:hAnsi="Arial" w:cs="Arial"/>
          <w:sz w:val="22"/>
          <w:szCs w:val="22"/>
        </w:rPr>
        <w:t xml:space="preserve">due for repayment </w:t>
      </w:r>
      <w:r w:rsidR="009A29DA">
        <w:rPr>
          <w:rFonts w:ascii="Arial" w:hAnsi="Arial" w:cs="Arial"/>
          <w:sz w:val="22"/>
          <w:szCs w:val="22"/>
        </w:rPr>
        <w:t xml:space="preserve">on demand </w:t>
      </w:r>
      <w:r w:rsidR="00F033A0" w:rsidRPr="007A4D4D">
        <w:rPr>
          <w:rFonts w:ascii="Arial" w:hAnsi="Arial" w:cs="Arial"/>
          <w:sz w:val="22"/>
          <w:szCs w:val="22"/>
        </w:rPr>
        <w:t>and with no guarantee</w:t>
      </w:r>
      <w:r w:rsidR="00F033A0">
        <w:rPr>
          <w:rFonts w:ascii="Arial" w:hAnsi="Arial" w:cs="Arial"/>
          <w:sz w:val="22"/>
          <w:szCs w:val="22"/>
        </w:rPr>
        <w:t>.</w:t>
      </w:r>
    </w:p>
    <w:p w:rsidR="009A29DA" w:rsidRDefault="008716DA" w:rsidP="00F033A0">
      <w:pPr>
        <w:tabs>
          <w:tab w:val="left" w:pos="900"/>
          <w:tab w:val="left" w:pos="1440"/>
          <w:tab w:val="right" w:pos="5490"/>
          <w:tab w:val="right" w:pos="7740"/>
          <w:tab w:val="right" w:pos="9180"/>
        </w:tabs>
        <w:spacing w:before="120" w:after="120"/>
        <w:ind w:left="547" w:right="-43"/>
        <w:jc w:val="thaiDistribute"/>
        <w:rPr>
          <w:rFonts w:ascii="Arial" w:hAnsi="Arial" w:cs="Arial"/>
          <w:sz w:val="22"/>
          <w:szCs w:val="22"/>
        </w:rPr>
      </w:pPr>
      <w:r>
        <w:rPr>
          <w:rFonts w:ascii="Arial" w:hAnsi="Arial" w:cs="Arial"/>
          <w:sz w:val="22"/>
          <w:szCs w:val="22"/>
        </w:rPr>
        <w:t>L</w:t>
      </w:r>
      <w:r w:rsidR="009A29DA">
        <w:rPr>
          <w:rFonts w:ascii="Arial" w:hAnsi="Arial" w:cs="Arial"/>
          <w:sz w:val="22"/>
          <w:szCs w:val="22"/>
        </w:rPr>
        <w:t xml:space="preserve">ong-term loan from director carried interest at a rate of 4% per annum. This loan is due for repayment within 5 years (2025) and with </w:t>
      </w:r>
      <w:proofErr w:type="spellStart"/>
      <w:r w:rsidR="009A29DA">
        <w:rPr>
          <w:rFonts w:ascii="Arial" w:hAnsi="Arial" w:cs="Arial"/>
          <w:sz w:val="22"/>
          <w:szCs w:val="22"/>
        </w:rPr>
        <w:t>on</w:t>
      </w:r>
      <w:proofErr w:type="spellEnd"/>
      <w:r w:rsidR="009A29DA">
        <w:rPr>
          <w:rFonts w:ascii="Arial" w:hAnsi="Arial" w:cs="Arial"/>
          <w:sz w:val="22"/>
          <w:szCs w:val="22"/>
        </w:rPr>
        <w:t xml:space="preserve"> guarantee.</w:t>
      </w:r>
    </w:p>
    <w:p w:rsidR="005210B0" w:rsidRPr="00E430A6" w:rsidRDefault="005210B0" w:rsidP="00C70606">
      <w:pPr>
        <w:tabs>
          <w:tab w:val="left" w:pos="900"/>
          <w:tab w:val="left" w:pos="1440"/>
        </w:tabs>
        <w:spacing w:before="120" w:after="120" w:line="360" w:lineRule="exact"/>
        <w:ind w:left="547" w:right="-43"/>
        <w:jc w:val="thaiDistribute"/>
        <w:rPr>
          <w:rFonts w:ascii="Arial" w:hAnsi="Arial"/>
          <w:sz w:val="22"/>
          <w:szCs w:val="22"/>
          <w:u w:val="single"/>
        </w:rPr>
      </w:pPr>
      <w:r w:rsidRPr="00E430A6">
        <w:rPr>
          <w:rFonts w:ascii="Arial" w:hAnsi="Arial"/>
          <w:sz w:val="22"/>
          <w:szCs w:val="22"/>
          <w:u w:val="single"/>
        </w:rPr>
        <w:t xml:space="preserve">Directors and management’s </w:t>
      </w:r>
      <w:r w:rsidR="00F35FE6" w:rsidRPr="00E430A6">
        <w:rPr>
          <w:rFonts w:ascii="Arial" w:hAnsi="Arial"/>
          <w:sz w:val="22"/>
          <w:szCs w:val="22"/>
          <w:u w:val="single"/>
        </w:rPr>
        <w:t>benefits</w:t>
      </w:r>
    </w:p>
    <w:p w:rsidR="005210B0" w:rsidRPr="00E430A6" w:rsidRDefault="0028177F" w:rsidP="00DE4C3E">
      <w:pPr>
        <w:tabs>
          <w:tab w:val="left" w:pos="900"/>
          <w:tab w:val="left" w:pos="1440"/>
        </w:tabs>
        <w:spacing w:before="120" w:after="120" w:line="360" w:lineRule="exact"/>
        <w:ind w:left="540" w:right="-43"/>
        <w:jc w:val="thaiDistribute"/>
        <w:rPr>
          <w:rFonts w:ascii="Arial" w:hAnsi="Arial"/>
          <w:sz w:val="22"/>
          <w:szCs w:val="22"/>
        </w:rPr>
      </w:pPr>
      <w:r>
        <w:rPr>
          <w:rFonts w:ascii="Arial" w:hAnsi="Arial"/>
          <w:sz w:val="22"/>
          <w:szCs w:val="22"/>
        </w:rPr>
        <w:t>During</w:t>
      </w:r>
      <w:r w:rsidR="0008683D">
        <w:rPr>
          <w:rFonts w:ascii="Arial" w:hAnsi="Arial"/>
          <w:sz w:val="22"/>
          <w:szCs w:val="22"/>
        </w:rPr>
        <w:t xml:space="preserve"> the year</w:t>
      </w:r>
      <w:r w:rsidR="00B209A6">
        <w:rPr>
          <w:rFonts w:ascii="Arial" w:hAnsi="Arial"/>
          <w:sz w:val="22"/>
          <w:szCs w:val="22"/>
        </w:rPr>
        <w:t>s</w:t>
      </w:r>
      <w:r w:rsidR="0008683D">
        <w:rPr>
          <w:rFonts w:ascii="Arial" w:hAnsi="Arial"/>
          <w:sz w:val="22"/>
          <w:szCs w:val="22"/>
        </w:rPr>
        <w:t xml:space="preserve"> ended</w:t>
      </w:r>
      <w:r w:rsidR="001C7E03" w:rsidRPr="00E430A6">
        <w:rPr>
          <w:rFonts w:ascii="Arial" w:hAnsi="Arial"/>
          <w:sz w:val="22"/>
          <w:szCs w:val="22"/>
        </w:rPr>
        <w:t xml:space="preserve"> </w:t>
      </w:r>
      <w:r w:rsidR="003D7007" w:rsidRPr="00E430A6">
        <w:rPr>
          <w:rFonts w:ascii="Arial" w:hAnsi="Arial"/>
          <w:sz w:val="22"/>
          <w:szCs w:val="22"/>
        </w:rPr>
        <w:t xml:space="preserve">31 December </w:t>
      </w:r>
      <w:r w:rsidR="00365838">
        <w:rPr>
          <w:rFonts w:ascii="Arial" w:hAnsi="Arial"/>
          <w:sz w:val="22"/>
          <w:szCs w:val="22"/>
        </w:rPr>
        <w:t>2020</w:t>
      </w:r>
      <w:r w:rsidR="006B3BCE" w:rsidRPr="00E430A6">
        <w:rPr>
          <w:rFonts w:ascii="Arial" w:hAnsi="Arial"/>
          <w:sz w:val="22"/>
          <w:szCs w:val="22"/>
        </w:rPr>
        <w:t xml:space="preserve"> </w:t>
      </w:r>
      <w:r w:rsidR="00FC265A" w:rsidRPr="00E430A6">
        <w:rPr>
          <w:rFonts w:ascii="Arial" w:hAnsi="Arial"/>
          <w:sz w:val="22"/>
          <w:szCs w:val="22"/>
        </w:rPr>
        <w:t xml:space="preserve">and </w:t>
      </w:r>
      <w:r w:rsidR="00365838">
        <w:rPr>
          <w:rFonts w:ascii="Arial" w:hAnsi="Arial"/>
          <w:sz w:val="22"/>
          <w:szCs w:val="22"/>
        </w:rPr>
        <w:t>2019</w:t>
      </w:r>
      <w:r w:rsidR="008430A9" w:rsidRPr="00E430A6">
        <w:rPr>
          <w:rFonts w:ascii="Arial" w:hAnsi="Arial"/>
          <w:sz w:val="22"/>
          <w:szCs w:val="22"/>
        </w:rPr>
        <w:t>,</w:t>
      </w:r>
      <w:r w:rsidR="005210B0" w:rsidRPr="00E430A6">
        <w:rPr>
          <w:rFonts w:ascii="Arial" w:hAnsi="Arial"/>
          <w:sz w:val="22"/>
          <w:szCs w:val="22"/>
        </w:rPr>
        <w:t xml:space="preserve"> </w:t>
      </w:r>
      <w:r w:rsidR="00720ECB">
        <w:rPr>
          <w:rFonts w:ascii="Arial" w:hAnsi="Arial"/>
          <w:sz w:val="22"/>
          <w:szCs w:val="22"/>
        </w:rPr>
        <w:t>the Company and its subsidiaries</w:t>
      </w:r>
      <w:r w:rsidR="005210B0" w:rsidRPr="00E430A6">
        <w:rPr>
          <w:rFonts w:ascii="Arial" w:hAnsi="Arial"/>
          <w:sz w:val="22"/>
          <w:szCs w:val="22"/>
        </w:rPr>
        <w:t xml:space="preserve"> </w:t>
      </w:r>
      <w:r w:rsidR="00F174A6" w:rsidRPr="00E430A6">
        <w:rPr>
          <w:rFonts w:ascii="Arial" w:hAnsi="Arial"/>
          <w:sz w:val="22"/>
          <w:szCs w:val="22"/>
        </w:rPr>
        <w:t>had</w:t>
      </w:r>
      <w:r w:rsidR="005210B0" w:rsidRPr="00E430A6">
        <w:rPr>
          <w:rFonts w:ascii="Arial" w:hAnsi="Arial"/>
          <w:sz w:val="22"/>
          <w:szCs w:val="22"/>
        </w:rPr>
        <w:t xml:space="preserve"> </w:t>
      </w:r>
      <w:r w:rsidR="008430A9" w:rsidRPr="00E430A6">
        <w:rPr>
          <w:rFonts w:ascii="Arial" w:hAnsi="Arial"/>
          <w:sz w:val="22"/>
          <w:szCs w:val="22"/>
        </w:rPr>
        <w:t xml:space="preserve">employee benefit expenses </w:t>
      </w:r>
      <w:r w:rsidR="008459C4" w:rsidRPr="00E430A6">
        <w:rPr>
          <w:rFonts w:ascii="Arial" w:hAnsi="Arial"/>
          <w:sz w:val="22"/>
          <w:szCs w:val="22"/>
        </w:rPr>
        <w:t xml:space="preserve">payable to </w:t>
      </w:r>
      <w:r w:rsidR="005210B0" w:rsidRPr="00E430A6">
        <w:rPr>
          <w:rFonts w:ascii="Arial" w:hAnsi="Arial"/>
          <w:sz w:val="22"/>
          <w:szCs w:val="22"/>
        </w:rPr>
        <w:t>their directors and management</w:t>
      </w:r>
      <w:r w:rsidR="00F174A6" w:rsidRPr="00E430A6">
        <w:rPr>
          <w:rFonts w:ascii="Arial" w:hAnsi="Arial"/>
          <w:sz w:val="22"/>
          <w:szCs w:val="22"/>
        </w:rPr>
        <w:t xml:space="preserve"> </w:t>
      </w:r>
      <w:r w:rsidR="008430A9" w:rsidRPr="00E430A6">
        <w:rPr>
          <w:rFonts w:ascii="Arial" w:hAnsi="Arial"/>
          <w:sz w:val="22"/>
          <w:szCs w:val="22"/>
        </w:rPr>
        <w:t>as below.</w:t>
      </w:r>
    </w:p>
    <w:tbl>
      <w:tblPr>
        <w:tblStyle w:val="TableGrid"/>
        <w:tblW w:w="9090" w:type="dxa"/>
        <w:tblInd w:w="558" w:type="dxa"/>
        <w:tblLayout w:type="fixed"/>
        <w:tblLook w:val="04A0" w:firstRow="1" w:lastRow="0" w:firstColumn="1" w:lastColumn="0" w:noHBand="0" w:noVBand="1"/>
      </w:tblPr>
      <w:tblGrid>
        <w:gridCol w:w="2070"/>
        <w:gridCol w:w="1440"/>
        <w:gridCol w:w="1395"/>
        <w:gridCol w:w="585"/>
        <w:gridCol w:w="810"/>
        <w:gridCol w:w="1395"/>
        <w:gridCol w:w="1395"/>
      </w:tblGrid>
      <w:tr w:rsidR="00DB1836" w:rsidRPr="00E430A6" w:rsidTr="00DF255A">
        <w:tc>
          <w:tcPr>
            <w:tcW w:w="2070" w:type="dxa"/>
            <w:tcBorders>
              <w:top w:val="nil"/>
              <w:left w:val="nil"/>
              <w:bottom w:val="nil"/>
              <w:right w:val="nil"/>
            </w:tcBorders>
          </w:tcPr>
          <w:p w:rsidR="00DB1836" w:rsidRPr="00E430A6" w:rsidRDefault="00DB1836" w:rsidP="00097CE4">
            <w:pPr>
              <w:tabs>
                <w:tab w:val="left" w:pos="600"/>
                <w:tab w:val="left" w:pos="900"/>
                <w:tab w:val="right" w:pos="7280"/>
                <w:tab w:val="right" w:pos="8540"/>
              </w:tabs>
              <w:ind w:right="-45"/>
              <w:jc w:val="right"/>
              <w:rPr>
                <w:rFonts w:ascii="Arial" w:hAnsi="Arial" w:cs="Arial"/>
                <w:sz w:val="22"/>
                <w:szCs w:val="22"/>
              </w:rPr>
            </w:pPr>
          </w:p>
        </w:tc>
        <w:tc>
          <w:tcPr>
            <w:tcW w:w="3420" w:type="dxa"/>
            <w:gridSpan w:val="3"/>
            <w:tcBorders>
              <w:top w:val="nil"/>
              <w:left w:val="nil"/>
              <w:bottom w:val="nil"/>
              <w:right w:val="nil"/>
            </w:tcBorders>
          </w:tcPr>
          <w:p w:rsidR="00DB1836" w:rsidRPr="00E430A6" w:rsidRDefault="00DB1836" w:rsidP="00097CE4">
            <w:pPr>
              <w:tabs>
                <w:tab w:val="left" w:pos="600"/>
                <w:tab w:val="left" w:pos="900"/>
                <w:tab w:val="right" w:pos="7280"/>
                <w:tab w:val="right" w:pos="8540"/>
              </w:tabs>
              <w:ind w:right="-45"/>
              <w:jc w:val="right"/>
              <w:rPr>
                <w:rFonts w:ascii="Arial" w:hAnsi="Arial" w:cs="Arial"/>
                <w:sz w:val="22"/>
                <w:szCs w:val="22"/>
              </w:rPr>
            </w:pPr>
          </w:p>
        </w:tc>
        <w:tc>
          <w:tcPr>
            <w:tcW w:w="3600" w:type="dxa"/>
            <w:gridSpan w:val="3"/>
            <w:tcBorders>
              <w:top w:val="nil"/>
              <w:left w:val="nil"/>
              <w:bottom w:val="nil"/>
              <w:right w:val="nil"/>
            </w:tcBorders>
          </w:tcPr>
          <w:p w:rsidR="00DB1836" w:rsidRPr="00E430A6" w:rsidRDefault="00DB1836" w:rsidP="00097CE4">
            <w:pPr>
              <w:tabs>
                <w:tab w:val="left" w:pos="600"/>
                <w:tab w:val="left" w:pos="900"/>
                <w:tab w:val="right" w:pos="7280"/>
                <w:tab w:val="right" w:pos="8540"/>
              </w:tabs>
              <w:ind w:right="-45"/>
              <w:jc w:val="right"/>
              <w:rPr>
                <w:rFonts w:ascii="Arial" w:hAnsi="Arial" w:cs="Arial"/>
                <w:sz w:val="22"/>
                <w:szCs w:val="22"/>
                <w:cs/>
              </w:rPr>
            </w:pPr>
            <w:r w:rsidRPr="00E430A6">
              <w:rPr>
                <w:rFonts w:ascii="Arial" w:hAnsi="Arial" w:cs="Arial"/>
                <w:sz w:val="22"/>
                <w:szCs w:val="22"/>
              </w:rPr>
              <w:t>(Unit: Thousand Baht)</w:t>
            </w:r>
          </w:p>
        </w:tc>
      </w:tr>
      <w:tr w:rsidR="00DB1836" w:rsidRPr="00E430A6" w:rsidTr="00365838">
        <w:tc>
          <w:tcPr>
            <w:tcW w:w="3510" w:type="dxa"/>
            <w:gridSpan w:val="2"/>
            <w:tcBorders>
              <w:top w:val="nil"/>
              <w:left w:val="nil"/>
              <w:bottom w:val="nil"/>
              <w:right w:val="nil"/>
            </w:tcBorders>
          </w:tcPr>
          <w:p w:rsidR="00DB1836" w:rsidRPr="00E430A6" w:rsidRDefault="00DB1836" w:rsidP="003A5316">
            <w:pPr>
              <w:tabs>
                <w:tab w:val="left" w:pos="600"/>
                <w:tab w:val="left" w:pos="900"/>
                <w:tab w:val="right" w:pos="7280"/>
                <w:tab w:val="right" w:pos="8540"/>
              </w:tabs>
              <w:ind w:right="-43"/>
              <w:jc w:val="center"/>
              <w:rPr>
                <w:rFonts w:ascii="Arial" w:hAnsi="Arial" w:cs="Arial"/>
                <w:sz w:val="22"/>
                <w:szCs w:val="22"/>
              </w:rPr>
            </w:pPr>
          </w:p>
        </w:tc>
        <w:tc>
          <w:tcPr>
            <w:tcW w:w="2790" w:type="dxa"/>
            <w:gridSpan w:val="3"/>
            <w:tcBorders>
              <w:top w:val="nil"/>
              <w:left w:val="nil"/>
              <w:bottom w:val="nil"/>
              <w:right w:val="nil"/>
            </w:tcBorders>
          </w:tcPr>
          <w:p w:rsidR="00DB1836" w:rsidRPr="00E430A6" w:rsidRDefault="00DB1836" w:rsidP="003A5316">
            <w:pPr>
              <w:pBdr>
                <w:bottom w:val="single" w:sz="4" w:space="1" w:color="auto"/>
              </w:pBdr>
              <w:tabs>
                <w:tab w:val="left" w:pos="600"/>
                <w:tab w:val="left" w:pos="900"/>
                <w:tab w:val="right" w:pos="7280"/>
                <w:tab w:val="right" w:pos="8540"/>
              </w:tabs>
              <w:ind w:right="-45"/>
              <w:jc w:val="center"/>
              <w:rPr>
                <w:rFonts w:ascii="Arial" w:hAnsi="Arial" w:cs="Arial"/>
                <w:sz w:val="22"/>
                <w:szCs w:val="22"/>
              </w:rPr>
            </w:pPr>
            <w:r w:rsidRPr="00E430A6">
              <w:rPr>
                <w:rFonts w:ascii="Arial" w:hAnsi="Arial"/>
                <w:sz w:val="22"/>
                <w:szCs w:val="22"/>
              </w:rPr>
              <w:t>Consolidated                financial statements</w:t>
            </w:r>
          </w:p>
        </w:tc>
        <w:tc>
          <w:tcPr>
            <w:tcW w:w="2790" w:type="dxa"/>
            <w:gridSpan w:val="2"/>
            <w:tcBorders>
              <w:top w:val="nil"/>
              <w:left w:val="nil"/>
              <w:bottom w:val="nil"/>
              <w:right w:val="nil"/>
            </w:tcBorders>
          </w:tcPr>
          <w:p w:rsidR="00DB1836" w:rsidRPr="00E430A6" w:rsidRDefault="00DB1836" w:rsidP="00DB1836">
            <w:pPr>
              <w:pBdr>
                <w:bottom w:val="single" w:sz="4" w:space="1" w:color="auto"/>
              </w:pBdr>
              <w:tabs>
                <w:tab w:val="left" w:pos="600"/>
                <w:tab w:val="left" w:pos="900"/>
                <w:tab w:val="right" w:pos="7280"/>
                <w:tab w:val="right" w:pos="8540"/>
              </w:tabs>
              <w:ind w:right="-45"/>
              <w:jc w:val="center"/>
              <w:rPr>
                <w:rFonts w:ascii="Arial" w:hAnsi="Arial" w:cs="Arial"/>
                <w:sz w:val="22"/>
                <w:szCs w:val="22"/>
              </w:rPr>
            </w:pPr>
            <w:r w:rsidRPr="00E430A6">
              <w:rPr>
                <w:rFonts w:ascii="Arial" w:hAnsi="Arial"/>
                <w:sz w:val="22"/>
                <w:szCs w:val="22"/>
              </w:rPr>
              <w:t xml:space="preserve">Separate                       </w:t>
            </w:r>
            <w:r w:rsidR="00392C64">
              <w:rPr>
                <w:rFonts w:ascii="Arial" w:hAnsi="Arial"/>
                <w:sz w:val="22"/>
                <w:szCs w:val="22"/>
              </w:rPr>
              <w:t xml:space="preserve">financial </w:t>
            </w:r>
            <w:r w:rsidRPr="00E430A6">
              <w:rPr>
                <w:rFonts w:ascii="Arial" w:hAnsi="Arial"/>
                <w:sz w:val="22"/>
                <w:szCs w:val="22"/>
              </w:rPr>
              <w:t>statements</w:t>
            </w:r>
          </w:p>
        </w:tc>
      </w:tr>
      <w:tr w:rsidR="00365838" w:rsidRPr="00E430A6" w:rsidTr="00365838">
        <w:tc>
          <w:tcPr>
            <w:tcW w:w="3510" w:type="dxa"/>
            <w:gridSpan w:val="2"/>
            <w:tcBorders>
              <w:top w:val="nil"/>
              <w:left w:val="nil"/>
              <w:bottom w:val="nil"/>
              <w:right w:val="nil"/>
            </w:tcBorders>
          </w:tcPr>
          <w:p w:rsidR="00365838" w:rsidRPr="00E430A6" w:rsidRDefault="00365838" w:rsidP="00365838">
            <w:pPr>
              <w:tabs>
                <w:tab w:val="left" w:pos="600"/>
                <w:tab w:val="left" w:pos="900"/>
                <w:tab w:val="right" w:pos="7280"/>
                <w:tab w:val="right" w:pos="8540"/>
              </w:tabs>
              <w:ind w:right="-43"/>
              <w:jc w:val="center"/>
              <w:rPr>
                <w:rFonts w:ascii="Arial" w:hAnsi="Arial" w:cs="Arial"/>
                <w:sz w:val="22"/>
                <w:szCs w:val="22"/>
              </w:rPr>
            </w:pPr>
          </w:p>
        </w:tc>
        <w:tc>
          <w:tcPr>
            <w:tcW w:w="1395" w:type="dxa"/>
            <w:tcBorders>
              <w:top w:val="nil"/>
              <w:left w:val="nil"/>
              <w:bottom w:val="nil"/>
              <w:right w:val="nil"/>
            </w:tcBorders>
          </w:tcPr>
          <w:p w:rsidR="00365838" w:rsidRPr="00E430A6" w:rsidRDefault="00365838" w:rsidP="00365838">
            <w:pPr>
              <w:pBdr>
                <w:bottom w:val="single" w:sz="4" w:space="1" w:color="auto"/>
              </w:pBdr>
              <w:tabs>
                <w:tab w:val="left" w:pos="600"/>
                <w:tab w:val="left" w:pos="900"/>
                <w:tab w:val="right" w:pos="7280"/>
                <w:tab w:val="right" w:pos="8540"/>
              </w:tabs>
              <w:ind w:right="-45"/>
              <w:jc w:val="center"/>
              <w:rPr>
                <w:rFonts w:ascii="Arial" w:hAnsi="Arial"/>
                <w:sz w:val="22"/>
                <w:szCs w:val="22"/>
              </w:rPr>
            </w:pPr>
            <w:r>
              <w:rPr>
                <w:rFonts w:ascii="Arial" w:hAnsi="Arial"/>
                <w:sz w:val="22"/>
                <w:szCs w:val="22"/>
              </w:rPr>
              <w:t>2020</w:t>
            </w:r>
          </w:p>
        </w:tc>
        <w:tc>
          <w:tcPr>
            <w:tcW w:w="1395" w:type="dxa"/>
            <w:gridSpan w:val="2"/>
            <w:tcBorders>
              <w:top w:val="nil"/>
              <w:left w:val="nil"/>
              <w:bottom w:val="nil"/>
              <w:right w:val="nil"/>
            </w:tcBorders>
          </w:tcPr>
          <w:p w:rsidR="00365838" w:rsidRPr="00E430A6" w:rsidRDefault="00365838" w:rsidP="00365838">
            <w:pPr>
              <w:pBdr>
                <w:bottom w:val="single" w:sz="4" w:space="1" w:color="auto"/>
              </w:pBdr>
              <w:tabs>
                <w:tab w:val="left" w:pos="600"/>
                <w:tab w:val="left" w:pos="900"/>
                <w:tab w:val="right" w:pos="7280"/>
                <w:tab w:val="right" w:pos="8540"/>
              </w:tabs>
              <w:ind w:right="-45"/>
              <w:jc w:val="center"/>
              <w:rPr>
                <w:rFonts w:ascii="Arial" w:hAnsi="Arial"/>
                <w:sz w:val="22"/>
                <w:szCs w:val="22"/>
              </w:rPr>
            </w:pPr>
            <w:r>
              <w:rPr>
                <w:rFonts w:ascii="Arial" w:hAnsi="Arial"/>
                <w:sz w:val="22"/>
                <w:szCs w:val="22"/>
              </w:rPr>
              <w:t>2019</w:t>
            </w:r>
          </w:p>
        </w:tc>
        <w:tc>
          <w:tcPr>
            <w:tcW w:w="1395" w:type="dxa"/>
            <w:tcBorders>
              <w:top w:val="nil"/>
              <w:left w:val="nil"/>
              <w:bottom w:val="nil"/>
              <w:right w:val="nil"/>
            </w:tcBorders>
          </w:tcPr>
          <w:p w:rsidR="00365838" w:rsidRPr="00E430A6" w:rsidRDefault="00365838" w:rsidP="00365838">
            <w:pPr>
              <w:pBdr>
                <w:bottom w:val="single" w:sz="4" w:space="1" w:color="auto"/>
              </w:pBdr>
              <w:tabs>
                <w:tab w:val="left" w:pos="600"/>
                <w:tab w:val="left" w:pos="900"/>
                <w:tab w:val="right" w:pos="7280"/>
                <w:tab w:val="right" w:pos="8540"/>
              </w:tabs>
              <w:ind w:right="-45"/>
              <w:jc w:val="center"/>
              <w:rPr>
                <w:rFonts w:ascii="Arial" w:hAnsi="Arial"/>
                <w:sz w:val="22"/>
                <w:szCs w:val="22"/>
              </w:rPr>
            </w:pPr>
            <w:r>
              <w:rPr>
                <w:rFonts w:ascii="Arial" w:hAnsi="Arial"/>
                <w:sz w:val="22"/>
                <w:szCs w:val="22"/>
              </w:rPr>
              <w:t>2020</w:t>
            </w:r>
          </w:p>
        </w:tc>
        <w:tc>
          <w:tcPr>
            <w:tcW w:w="1395" w:type="dxa"/>
            <w:tcBorders>
              <w:top w:val="nil"/>
              <w:left w:val="nil"/>
              <w:bottom w:val="nil"/>
              <w:right w:val="nil"/>
            </w:tcBorders>
          </w:tcPr>
          <w:p w:rsidR="00365838" w:rsidRPr="00E430A6" w:rsidRDefault="00365838" w:rsidP="00365838">
            <w:pPr>
              <w:pBdr>
                <w:bottom w:val="single" w:sz="4" w:space="1" w:color="auto"/>
              </w:pBdr>
              <w:tabs>
                <w:tab w:val="left" w:pos="600"/>
                <w:tab w:val="left" w:pos="900"/>
                <w:tab w:val="right" w:pos="7280"/>
                <w:tab w:val="right" w:pos="8540"/>
              </w:tabs>
              <w:ind w:right="-45"/>
              <w:jc w:val="center"/>
              <w:rPr>
                <w:rFonts w:ascii="Arial" w:hAnsi="Arial"/>
                <w:sz w:val="22"/>
                <w:szCs w:val="22"/>
              </w:rPr>
            </w:pPr>
            <w:r>
              <w:rPr>
                <w:rFonts w:ascii="Arial" w:hAnsi="Arial"/>
                <w:sz w:val="22"/>
                <w:szCs w:val="22"/>
              </w:rPr>
              <w:t>2019</w:t>
            </w:r>
          </w:p>
        </w:tc>
      </w:tr>
      <w:tr w:rsidR="009E7CCD" w:rsidRPr="00E430A6" w:rsidTr="00365838">
        <w:tc>
          <w:tcPr>
            <w:tcW w:w="3510" w:type="dxa"/>
            <w:gridSpan w:val="2"/>
            <w:tcBorders>
              <w:top w:val="nil"/>
              <w:left w:val="nil"/>
              <w:bottom w:val="nil"/>
              <w:right w:val="nil"/>
            </w:tcBorders>
          </w:tcPr>
          <w:p w:rsidR="009E7CCD" w:rsidRPr="00E430A6" w:rsidRDefault="009E7CCD" w:rsidP="009E7CCD">
            <w:pPr>
              <w:tabs>
                <w:tab w:val="left" w:pos="600"/>
                <w:tab w:val="left" w:pos="900"/>
                <w:tab w:val="right" w:pos="7280"/>
                <w:tab w:val="right" w:pos="8540"/>
              </w:tabs>
              <w:ind w:left="-18" w:right="-43"/>
              <w:jc w:val="thaiDistribute"/>
              <w:rPr>
                <w:rFonts w:ascii="Arial" w:hAnsi="Arial" w:cs="Arial"/>
                <w:sz w:val="22"/>
                <w:szCs w:val="22"/>
              </w:rPr>
            </w:pPr>
            <w:r w:rsidRPr="00E430A6">
              <w:rPr>
                <w:rFonts w:ascii="Arial" w:hAnsi="Arial" w:cs="Arial"/>
                <w:sz w:val="22"/>
                <w:szCs w:val="22"/>
              </w:rPr>
              <w:t>Short-term employee benefits</w:t>
            </w:r>
          </w:p>
        </w:tc>
        <w:tc>
          <w:tcPr>
            <w:tcW w:w="1395" w:type="dxa"/>
            <w:tcBorders>
              <w:top w:val="nil"/>
              <w:left w:val="nil"/>
              <w:bottom w:val="nil"/>
              <w:right w:val="nil"/>
            </w:tcBorders>
          </w:tcPr>
          <w:p w:rsidR="009E7CCD" w:rsidRPr="009E7CCD" w:rsidRDefault="009E7CCD" w:rsidP="009E7CCD">
            <w:pPr>
              <w:tabs>
                <w:tab w:val="decimal" w:pos="1062"/>
              </w:tabs>
              <w:ind w:right="-45"/>
              <w:rPr>
                <w:rFonts w:ascii="Arial" w:hAnsi="Arial" w:cs="Arial"/>
                <w:sz w:val="22"/>
                <w:szCs w:val="22"/>
              </w:rPr>
            </w:pPr>
            <w:r w:rsidRPr="009E7CCD">
              <w:rPr>
                <w:rFonts w:ascii="Arial" w:hAnsi="Arial" w:cs="Arial" w:hint="cs"/>
                <w:sz w:val="22"/>
                <w:szCs w:val="22"/>
              </w:rPr>
              <w:t>63,643</w:t>
            </w:r>
          </w:p>
        </w:tc>
        <w:tc>
          <w:tcPr>
            <w:tcW w:w="1395" w:type="dxa"/>
            <w:gridSpan w:val="2"/>
            <w:tcBorders>
              <w:top w:val="nil"/>
              <w:left w:val="nil"/>
              <w:bottom w:val="nil"/>
              <w:right w:val="nil"/>
            </w:tcBorders>
          </w:tcPr>
          <w:p w:rsidR="009E7CCD" w:rsidRPr="009E7CCD" w:rsidRDefault="009E7CCD" w:rsidP="009E7CCD">
            <w:pPr>
              <w:tabs>
                <w:tab w:val="decimal" w:pos="1062"/>
              </w:tabs>
              <w:ind w:right="-45"/>
              <w:rPr>
                <w:rFonts w:ascii="Arial" w:hAnsi="Arial" w:cs="Arial"/>
                <w:sz w:val="22"/>
                <w:szCs w:val="22"/>
              </w:rPr>
            </w:pPr>
            <w:r w:rsidRPr="009E7CCD">
              <w:rPr>
                <w:rFonts w:ascii="Arial" w:hAnsi="Arial" w:cs="Arial" w:hint="cs"/>
                <w:sz w:val="22"/>
                <w:szCs w:val="22"/>
              </w:rPr>
              <w:t>57,442</w:t>
            </w:r>
          </w:p>
        </w:tc>
        <w:tc>
          <w:tcPr>
            <w:tcW w:w="1395" w:type="dxa"/>
            <w:tcBorders>
              <w:top w:val="nil"/>
              <w:left w:val="nil"/>
              <w:bottom w:val="nil"/>
              <w:right w:val="nil"/>
            </w:tcBorders>
          </w:tcPr>
          <w:p w:rsidR="009E7CCD" w:rsidRPr="009E7CCD" w:rsidRDefault="009E7CCD" w:rsidP="009E7CCD">
            <w:pPr>
              <w:tabs>
                <w:tab w:val="decimal" w:pos="1062"/>
              </w:tabs>
              <w:ind w:right="-45"/>
              <w:rPr>
                <w:rFonts w:ascii="Arial" w:hAnsi="Arial" w:cs="Arial"/>
                <w:sz w:val="22"/>
                <w:szCs w:val="22"/>
              </w:rPr>
            </w:pPr>
            <w:r w:rsidRPr="009E7CCD">
              <w:rPr>
                <w:rFonts w:ascii="Arial" w:hAnsi="Arial" w:cs="Arial" w:hint="cs"/>
                <w:sz w:val="22"/>
                <w:szCs w:val="22"/>
              </w:rPr>
              <w:t>21,927</w:t>
            </w:r>
          </w:p>
        </w:tc>
        <w:tc>
          <w:tcPr>
            <w:tcW w:w="1395" w:type="dxa"/>
            <w:tcBorders>
              <w:top w:val="nil"/>
              <w:left w:val="nil"/>
              <w:bottom w:val="nil"/>
              <w:right w:val="nil"/>
            </w:tcBorders>
          </w:tcPr>
          <w:p w:rsidR="009E7CCD" w:rsidRPr="00727257" w:rsidRDefault="009E7CCD" w:rsidP="009E7CCD">
            <w:pPr>
              <w:tabs>
                <w:tab w:val="decimal" w:pos="1062"/>
              </w:tabs>
              <w:ind w:right="-45"/>
              <w:rPr>
                <w:rFonts w:ascii="Arial" w:hAnsi="Arial" w:cs="Arial"/>
                <w:sz w:val="22"/>
                <w:szCs w:val="22"/>
              </w:rPr>
            </w:pPr>
            <w:r>
              <w:rPr>
                <w:rFonts w:ascii="Arial" w:hAnsi="Arial" w:cs="Arial"/>
                <w:sz w:val="22"/>
                <w:szCs w:val="22"/>
              </w:rPr>
              <w:t>23,451</w:t>
            </w:r>
          </w:p>
        </w:tc>
      </w:tr>
      <w:tr w:rsidR="009E7CCD" w:rsidRPr="00E430A6" w:rsidTr="00365838">
        <w:trPr>
          <w:trHeight w:val="144"/>
        </w:trPr>
        <w:tc>
          <w:tcPr>
            <w:tcW w:w="3510" w:type="dxa"/>
            <w:gridSpan w:val="2"/>
            <w:tcBorders>
              <w:top w:val="nil"/>
              <w:left w:val="nil"/>
              <w:bottom w:val="nil"/>
              <w:right w:val="nil"/>
            </w:tcBorders>
          </w:tcPr>
          <w:p w:rsidR="009E7CCD" w:rsidRPr="00E430A6" w:rsidRDefault="009E7CCD" w:rsidP="009E7CCD">
            <w:pPr>
              <w:tabs>
                <w:tab w:val="left" w:pos="600"/>
                <w:tab w:val="left" w:pos="900"/>
                <w:tab w:val="right" w:pos="7280"/>
                <w:tab w:val="right" w:pos="8540"/>
              </w:tabs>
              <w:ind w:left="-18" w:right="-43"/>
              <w:jc w:val="thaiDistribute"/>
              <w:rPr>
                <w:rFonts w:ascii="Arial" w:hAnsi="Arial" w:cs="Arial"/>
                <w:sz w:val="22"/>
                <w:szCs w:val="22"/>
              </w:rPr>
            </w:pPr>
            <w:r w:rsidRPr="00E430A6">
              <w:rPr>
                <w:rFonts w:ascii="Arial" w:hAnsi="Arial" w:cs="Arial"/>
                <w:sz w:val="22"/>
                <w:szCs w:val="22"/>
              </w:rPr>
              <w:t>Post-employment benefits</w:t>
            </w:r>
          </w:p>
        </w:tc>
        <w:tc>
          <w:tcPr>
            <w:tcW w:w="1395" w:type="dxa"/>
            <w:tcBorders>
              <w:top w:val="nil"/>
              <w:left w:val="nil"/>
              <w:bottom w:val="nil"/>
              <w:right w:val="nil"/>
            </w:tcBorders>
          </w:tcPr>
          <w:p w:rsidR="009E7CCD" w:rsidRPr="009E7CCD" w:rsidRDefault="009E7CCD" w:rsidP="009E7CCD">
            <w:pPr>
              <w:pBdr>
                <w:bottom w:val="single" w:sz="4" w:space="1" w:color="auto"/>
              </w:pBdr>
              <w:tabs>
                <w:tab w:val="decimal" w:pos="1062"/>
              </w:tabs>
              <w:ind w:right="-45"/>
              <w:rPr>
                <w:rFonts w:ascii="Arial" w:hAnsi="Arial" w:cs="Arial"/>
                <w:sz w:val="22"/>
                <w:szCs w:val="22"/>
              </w:rPr>
            </w:pPr>
            <w:r w:rsidRPr="009E7CCD">
              <w:rPr>
                <w:rFonts w:ascii="Arial" w:hAnsi="Arial" w:cs="Arial" w:hint="cs"/>
                <w:sz w:val="22"/>
                <w:szCs w:val="22"/>
              </w:rPr>
              <w:t>641</w:t>
            </w:r>
          </w:p>
        </w:tc>
        <w:tc>
          <w:tcPr>
            <w:tcW w:w="1395" w:type="dxa"/>
            <w:gridSpan w:val="2"/>
            <w:tcBorders>
              <w:top w:val="nil"/>
              <w:left w:val="nil"/>
              <w:bottom w:val="nil"/>
              <w:right w:val="nil"/>
            </w:tcBorders>
          </w:tcPr>
          <w:p w:rsidR="009E7CCD" w:rsidRPr="009E7CCD" w:rsidRDefault="009E7CCD" w:rsidP="009E7CCD">
            <w:pPr>
              <w:pBdr>
                <w:bottom w:val="single" w:sz="4" w:space="1" w:color="auto"/>
              </w:pBdr>
              <w:tabs>
                <w:tab w:val="decimal" w:pos="1062"/>
              </w:tabs>
              <w:ind w:right="-45"/>
              <w:rPr>
                <w:rFonts w:ascii="Arial" w:hAnsi="Arial" w:cs="Arial"/>
                <w:sz w:val="22"/>
                <w:szCs w:val="22"/>
              </w:rPr>
            </w:pPr>
            <w:r w:rsidRPr="009E7CCD">
              <w:rPr>
                <w:rFonts w:ascii="Arial" w:hAnsi="Arial" w:cs="Arial" w:hint="cs"/>
                <w:sz w:val="22"/>
                <w:szCs w:val="22"/>
              </w:rPr>
              <w:t>891</w:t>
            </w:r>
          </w:p>
        </w:tc>
        <w:tc>
          <w:tcPr>
            <w:tcW w:w="1395" w:type="dxa"/>
            <w:tcBorders>
              <w:top w:val="nil"/>
              <w:left w:val="nil"/>
              <w:bottom w:val="nil"/>
              <w:right w:val="nil"/>
            </w:tcBorders>
          </w:tcPr>
          <w:p w:rsidR="009E7CCD" w:rsidRPr="009E7CCD" w:rsidRDefault="009E7CCD" w:rsidP="009E7CCD">
            <w:pPr>
              <w:pBdr>
                <w:bottom w:val="single" w:sz="4" w:space="1" w:color="auto"/>
              </w:pBdr>
              <w:tabs>
                <w:tab w:val="decimal" w:pos="1062"/>
              </w:tabs>
              <w:ind w:right="-45"/>
              <w:rPr>
                <w:rFonts w:ascii="Arial" w:hAnsi="Arial" w:cs="Arial"/>
                <w:sz w:val="22"/>
                <w:szCs w:val="22"/>
              </w:rPr>
            </w:pPr>
            <w:r w:rsidRPr="009E7CCD">
              <w:rPr>
                <w:rFonts w:ascii="Arial" w:hAnsi="Arial" w:cs="Arial" w:hint="cs"/>
                <w:sz w:val="22"/>
                <w:szCs w:val="22"/>
              </w:rPr>
              <w:t>747</w:t>
            </w:r>
          </w:p>
        </w:tc>
        <w:tc>
          <w:tcPr>
            <w:tcW w:w="1395" w:type="dxa"/>
            <w:tcBorders>
              <w:top w:val="nil"/>
              <w:left w:val="nil"/>
              <w:bottom w:val="nil"/>
              <w:right w:val="nil"/>
            </w:tcBorders>
          </w:tcPr>
          <w:p w:rsidR="009E7CCD" w:rsidRPr="00727257" w:rsidRDefault="009E7CCD" w:rsidP="009E7CCD">
            <w:pPr>
              <w:pBdr>
                <w:bottom w:val="single" w:sz="4" w:space="1" w:color="auto"/>
              </w:pBdr>
              <w:tabs>
                <w:tab w:val="decimal" w:pos="1062"/>
              </w:tabs>
              <w:ind w:right="-45"/>
              <w:rPr>
                <w:rFonts w:ascii="Arial" w:hAnsi="Arial" w:cs="Arial"/>
                <w:sz w:val="22"/>
                <w:szCs w:val="22"/>
              </w:rPr>
            </w:pPr>
            <w:r>
              <w:rPr>
                <w:rFonts w:ascii="Arial" w:hAnsi="Arial" w:cs="Arial"/>
                <w:sz w:val="22"/>
                <w:szCs w:val="22"/>
              </w:rPr>
              <w:t>863</w:t>
            </w:r>
          </w:p>
        </w:tc>
      </w:tr>
      <w:tr w:rsidR="009E7CCD" w:rsidRPr="00E430A6" w:rsidTr="00365838">
        <w:tc>
          <w:tcPr>
            <w:tcW w:w="3510" w:type="dxa"/>
            <w:gridSpan w:val="2"/>
            <w:tcBorders>
              <w:top w:val="nil"/>
              <w:left w:val="nil"/>
              <w:bottom w:val="nil"/>
              <w:right w:val="nil"/>
            </w:tcBorders>
          </w:tcPr>
          <w:p w:rsidR="009E7CCD" w:rsidRPr="00E430A6" w:rsidRDefault="009E7CCD" w:rsidP="009E7CCD">
            <w:pPr>
              <w:tabs>
                <w:tab w:val="left" w:pos="600"/>
                <w:tab w:val="left" w:pos="900"/>
                <w:tab w:val="right" w:pos="7280"/>
                <w:tab w:val="right" w:pos="8540"/>
              </w:tabs>
              <w:ind w:left="-18" w:right="-43"/>
              <w:jc w:val="thaiDistribute"/>
              <w:rPr>
                <w:rFonts w:ascii="Arial" w:hAnsi="Arial" w:cs="Arial"/>
                <w:sz w:val="22"/>
                <w:szCs w:val="22"/>
                <w:cs/>
              </w:rPr>
            </w:pPr>
            <w:r w:rsidRPr="00E430A6">
              <w:rPr>
                <w:rFonts w:ascii="Arial" w:hAnsi="Arial" w:cs="Arial"/>
                <w:sz w:val="22"/>
                <w:szCs w:val="22"/>
              </w:rPr>
              <w:t>Total</w:t>
            </w:r>
          </w:p>
        </w:tc>
        <w:tc>
          <w:tcPr>
            <w:tcW w:w="1395" w:type="dxa"/>
            <w:tcBorders>
              <w:top w:val="nil"/>
              <w:left w:val="nil"/>
              <w:bottom w:val="nil"/>
              <w:right w:val="nil"/>
            </w:tcBorders>
          </w:tcPr>
          <w:p w:rsidR="009E7CCD" w:rsidRPr="009E7CCD" w:rsidRDefault="009E7CCD" w:rsidP="009E7CCD">
            <w:pPr>
              <w:pBdr>
                <w:bottom w:val="double" w:sz="4" w:space="1" w:color="auto"/>
              </w:pBdr>
              <w:tabs>
                <w:tab w:val="decimal" w:pos="1062"/>
              </w:tabs>
              <w:ind w:right="-45"/>
              <w:rPr>
                <w:rFonts w:ascii="Arial" w:hAnsi="Arial" w:cs="Arial"/>
                <w:sz w:val="22"/>
                <w:szCs w:val="22"/>
              </w:rPr>
            </w:pPr>
            <w:r w:rsidRPr="009E7CCD">
              <w:rPr>
                <w:rFonts w:ascii="Arial" w:hAnsi="Arial" w:cs="Arial" w:hint="cs"/>
                <w:sz w:val="22"/>
                <w:szCs w:val="22"/>
              </w:rPr>
              <w:t>64,284</w:t>
            </w:r>
          </w:p>
        </w:tc>
        <w:tc>
          <w:tcPr>
            <w:tcW w:w="1395" w:type="dxa"/>
            <w:gridSpan w:val="2"/>
            <w:tcBorders>
              <w:top w:val="nil"/>
              <w:left w:val="nil"/>
              <w:bottom w:val="nil"/>
              <w:right w:val="nil"/>
            </w:tcBorders>
          </w:tcPr>
          <w:p w:rsidR="009E7CCD" w:rsidRPr="009E7CCD" w:rsidRDefault="009E7CCD" w:rsidP="009E7CCD">
            <w:pPr>
              <w:pBdr>
                <w:bottom w:val="double" w:sz="4" w:space="1" w:color="auto"/>
              </w:pBdr>
              <w:tabs>
                <w:tab w:val="decimal" w:pos="1062"/>
              </w:tabs>
              <w:ind w:right="-45"/>
              <w:rPr>
                <w:rFonts w:ascii="Arial" w:hAnsi="Arial" w:cs="Arial"/>
                <w:sz w:val="22"/>
                <w:szCs w:val="22"/>
              </w:rPr>
            </w:pPr>
            <w:r w:rsidRPr="009E7CCD">
              <w:rPr>
                <w:rFonts w:ascii="Arial" w:hAnsi="Arial" w:cs="Arial" w:hint="cs"/>
                <w:sz w:val="22"/>
                <w:szCs w:val="22"/>
              </w:rPr>
              <w:t>58,333</w:t>
            </w:r>
          </w:p>
        </w:tc>
        <w:tc>
          <w:tcPr>
            <w:tcW w:w="1395" w:type="dxa"/>
            <w:tcBorders>
              <w:top w:val="nil"/>
              <w:left w:val="nil"/>
              <w:bottom w:val="nil"/>
              <w:right w:val="nil"/>
            </w:tcBorders>
          </w:tcPr>
          <w:p w:rsidR="009E7CCD" w:rsidRPr="009E7CCD" w:rsidRDefault="009E7CCD" w:rsidP="009E7CCD">
            <w:pPr>
              <w:pBdr>
                <w:bottom w:val="double" w:sz="4" w:space="1" w:color="auto"/>
              </w:pBdr>
              <w:tabs>
                <w:tab w:val="decimal" w:pos="1062"/>
              </w:tabs>
              <w:ind w:right="-45"/>
              <w:rPr>
                <w:rFonts w:ascii="Arial" w:hAnsi="Arial" w:cs="Arial"/>
                <w:sz w:val="22"/>
                <w:szCs w:val="22"/>
              </w:rPr>
            </w:pPr>
            <w:r w:rsidRPr="009E7CCD">
              <w:rPr>
                <w:rFonts w:ascii="Arial" w:hAnsi="Arial" w:cs="Arial" w:hint="cs"/>
                <w:sz w:val="22"/>
                <w:szCs w:val="22"/>
              </w:rPr>
              <w:t>22,674</w:t>
            </w:r>
          </w:p>
        </w:tc>
        <w:tc>
          <w:tcPr>
            <w:tcW w:w="1395" w:type="dxa"/>
            <w:tcBorders>
              <w:top w:val="nil"/>
              <w:left w:val="nil"/>
              <w:bottom w:val="nil"/>
              <w:right w:val="nil"/>
            </w:tcBorders>
          </w:tcPr>
          <w:p w:rsidR="009E7CCD" w:rsidRPr="00727257" w:rsidRDefault="009E7CCD" w:rsidP="009E7CCD">
            <w:pPr>
              <w:pBdr>
                <w:bottom w:val="double" w:sz="4" w:space="1" w:color="auto"/>
              </w:pBdr>
              <w:tabs>
                <w:tab w:val="decimal" w:pos="1062"/>
              </w:tabs>
              <w:ind w:right="-45"/>
              <w:rPr>
                <w:rFonts w:ascii="Arial" w:hAnsi="Arial" w:cs="Arial"/>
                <w:sz w:val="22"/>
                <w:szCs w:val="22"/>
              </w:rPr>
            </w:pPr>
            <w:r>
              <w:rPr>
                <w:rFonts w:ascii="Arial" w:hAnsi="Arial" w:cs="Arial"/>
                <w:sz w:val="22"/>
                <w:szCs w:val="22"/>
              </w:rPr>
              <w:t>24,314</w:t>
            </w:r>
          </w:p>
        </w:tc>
      </w:tr>
    </w:tbl>
    <w:p w:rsidR="00DF255A" w:rsidRPr="008F1613" w:rsidRDefault="00DF255A" w:rsidP="00DF255A">
      <w:pPr>
        <w:spacing w:before="240" w:after="120" w:line="360" w:lineRule="exact"/>
        <w:ind w:left="540" w:right="-43" w:hanging="540"/>
        <w:jc w:val="thaiDistribute"/>
        <w:rPr>
          <w:rFonts w:ascii="Arial" w:hAnsi="Arial"/>
          <w:sz w:val="22"/>
          <w:szCs w:val="22"/>
          <w:u w:val="single"/>
        </w:rPr>
      </w:pPr>
      <w:r w:rsidRPr="00DF255A">
        <w:rPr>
          <w:rFonts w:ascii="Arial" w:hAnsi="Arial"/>
          <w:sz w:val="22"/>
          <w:szCs w:val="22"/>
        </w:rPr>
        <w:lastRenderedPageBreak/>
        <w:tab/>
      </w:r>
      <w:r w:rsidRPr="008F1613">
        <w:rPr>
          <w:rFonts w:ascii="Arial" w:hAnsi="Arial"/>
          <w:sz w:val="22"/>
          <w:szCs w:val="22"/>
          <w:u w:val="single"/>
        </w:rPr>
        <w:t>Guarantee obligations with related parties</w:t>
      </w:r>
    </w:p>
    <w:p w:rsidR="00DF255A" w:rsidRDefault="00DF255A" w:rsidP="00DF255A">
      <w:pPr>
        <w:tabs>
          <w:tab w:val="right" w:pos="5490"/>
          <w:tab w:val="right" w:pos="7740"/>
          <w:tab w:val="right" w:pos="9180"/>
        </w:tabs>
        <w:spacing w:before="120" w:after="120" w:line="360" w:lineRule="exact"/>
        <w:ind w:left="547" w:right="-43" w:hanging="547"/>
        <w:jc w:val="thaiDistribute"/>
        <w:rPr>
          <w:rFonts w:ascii="Arial" w:hAnsi="Arial" w:cs="Arial"/>
          <w:b/>
          <w:bCs/>
          <w:sz w:val="22"/>
          <w:szCs w:val="22"/>
        </w:rPr>
      </w:pPr>
      <w:r>
        <w:rPr>
          <w:rFonts w:ascii="Arial" w:hAnsi="Arial"/>
          <w:sz w:val="22"/>
          <w:szCs w:val="22"/>
        </w:rPr>
        <w:tab/>
      </w:r>
      <w:r w:rsidRPr="008F1613">
        <w:rPr>
          <w:rFonts w:ascii="Arial" w:hAnsi="Arial"/>
          <w:sz w:val="22"/>
          <w:szCs w:val="22"/>
        </w:rPr>
        <w:t>The Company has outstanding guarantee obligations with its related parties</w:t>
      </w:r>
      <w:r w:rsidR="00DF7400">
        <w:rPr>
          <w:rFonts w:ascii="Arial" w:hAnsi="Arial"/>
          <w:sz w:val="22"/>
          <w:szCs w:val="22"/>
        </w:rPr>
        <w:t xml:space="preserve"> as presented in note </w:t>
      </w:r>
      <w:r w:rsidR="00150711">
        <w:rPr>
          <w:rFonts w:ascii="Arial" w:hAnsi="Arial"/>
          <w:sz w:val="22"/>
          <w:szCs w:val="22"/>
        </w:rPr>
        <w:t>20</w:t>
      </w:r>
      <w:r>
        <w:rPr>
          <w:rFonts w:ascii="Arial" w:hAnsi="Arial"/>
          <w:sz w:val="22"/>
          <w:szCs w:val="22"/>
        </w:rPr>
        <w:t>.</w:t>
      </w:r>
    </w:p>
    <w:p w:rsidR="00C101A2" w:rsidRPr="00E430A6" w:rsidRDefault="00F366AF" w:rsidP="00DE4C3E">
      <w:pPr>
        <w:tabs>
          <w:tab w:val="left" w:pos="900"/>
          <w:tab w:val="left" w:pos="1440"/>
          <w:tab w:val="right" w:pos="5490"/>
          <w:tab w:val="right" w:pos="7740"/>
          <w:tab w:val="right" w:pos="9180"/>
        </w:tabs>
        <w:spacing w:before="240" w:after="120" w:line="360" w:lineRule="exact"/>
        <w:ind w:left="540" w:right="-43" w:hanging="540"/>
        <w:jc w:val="thaiDistribute"/>
        <w:rPr>
          <w:rFonts w:ascii="Arial" w:hAnsi="Arial" w:cs="Arial"/>
          <w:b/>
          <w:bCs/>
          <w:sz w:val="22"/>
          <w:szCs w:val="22"/>
        </w:rPr>
      </w:pPr>
      <w:r>
        <w:rPr>
          <w:rFonts w:ascii="Arial" w:hAnsi="Arial" w:cs="Arial"/>
          <w:b/>
          <w:bCs/>
          <w:sz w:val="22"/>
          <w:szCs w:val="22"/>
        </w:rPr>
        <w:t>8</w:t>
      </w:r>
      <w:r w:rsidR="00C101A2" w:rsidRPr="00E430A6">
        <w:rPr>
          <w:rFonts w:ascii="Arial" w:hAnsi="Arial" w:cs="Arial"/>
          <w:b/>
          <w:bCs/>
          <w:sz w:val="22"/>
          <w:szCs w:val="22"/>
          <w:cs/>
        </w:rPr>
        <w:t>.</w:t>
      </w:r>
      <w:r w:rsidR="00C101A2" w:rsidRPr="00E430A6">
        <w:rPr>
          <w:rFonts w:ascii="Arial" w:hAnsi="Arial" w:cs="Arial"/>
          <w:b/>
          <w:bCs/>
          <w:sz w:val="22"/>
          <w:szCs w:val="22"/>
          <w:cs/>
        </w:rPr>
        <w:tab/>
      </w:r>
      <w:r w:rsidR="00C101A2" w:rsidRPr="00E430A6">
        <w:rPr>
          <w:rFonts w:ascii="Arial" w:hAnsi="Arial" w:cs="Arial"/>
          <w:b/>
          <w:bCs/>
          <w:sz w:val="22"/>
          <w:szCs w:val="22"/>
        </w:rPr>
        <w:t>Cash and cash equivalents</w:t>
      </w:r>
    </w:p>
    <w:tbl>
      <w:tblPr>
        <w:tblStyle w:val="TableGrid"/>
        <w:tblW w:w="909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1440"/>
        <w:gridCol w:w="762"/>
        <w:gridCol w:w="633"/>
        <w:gridCol w:w="1395"/>
        <w:gridCol w:w="1395"/>
        <w:gridCol w:w="1395"/>
      </w:tblGrid>
      <w:tr w:rsidR="00DB1836" w:rsidRPr="00E430A6" w:rsidTr="00421450">
        <w:tc>
          <w:tcPr>
            <w:tcW w:w="2070" w:type="dxa"/>
          </w:tcPr>
          <w:p w:rsidR="00DB1836" w:rsidRPr="00E430A6" w:rsidRDefault="00DB1836" w:rsidP="003A5316">
            <w:pPr>
              <w:tabs>
                <w:tab w:val="left" w:pos="600"/>
                <w:tab w:val="left" w:pos="900"/>
                <w:tab w:val="right" w:pos="7280"/>
                <w:tab w:val="right" w:pos="8540"/>
              </w:tabs>
              <w:ind w:right="-43"/>
              <w:jc w:val="right"/>
              <w:rPr>
                <w:rFonts w:ascii="Arial" w:hAnsi="Arial" w:cs="Arial"/>
                <w:sz w:val="22"/>
                <w:szCs w:val="22"/>
              </w:rPr>
            </w:pPr>
          </w:p>
        </w:tc>
        <w:tc>
          <w:tcPr>
            <w:tcW w:w="2202" w:type="dxa"/>
            <w:gridSpan w:val="2"/>
          </w:tcPr>
          <w:p w:rsidR="00DB1836" w:rsidRPr="00E430A6" w:rsidRDefault="00DB1836" w:rsidP="003A5316">
            <w:pPr>
              <w:tabs>
                <w:tab w:val="left" w:pos="600"/>
                <w:tab w:val="left" w:pos="900"/>
                <w:tab w:val="right" w:pos="7280"/>
                <w:tab w:val="right" w:pos="8540"/>
              </w:tabs>
              <w:ind w:right="-43"/>
              <w:jc w:val="right"/>
              <w:rPr>
                <w:rFonts w:ascii="Arial" w:hAnsi="Arial" w:cs="Arial"/>
                <w:sz w:val="22"/>
                <w:szCs w:val="22"/>
              </w:rPr>
            </w:pPr>
          </w:p>
        </w:tc>
        <w:tc>
          <w:tcPr>
            <w:tcW w:w="4818" w:type="dxa"/>
            <w:gridSpan w:val="4"/>
          </w:tcPr>
          <w:p w:rsidR="00DB1836" w:rsidRPr="00E430A6" w:rsidRDefault="00DB1836" w:rsidP="003A5316">
            <w:pPr>
              <w:tabs>
                <w:tab w:val="left" w:pos="600"/>
                <w:tab w:val="left" w:pos="900"/>
                <w:tab w:val="right" w:pos="7280"/>
                <w:tab w:val="right" w:pos="8540"/>
              </w:tabs>
              <w:ind w:right="-43"/>
              <w:jc w:val="right"/>
              <w:rPr>
                <w:rFonts w:ascii="Arial" w:hAnsi="Arial" w:cs="Arial"/>
                <w:sz w:val="22"/>
                <w:szCs w:val="22"/>
                <w:cs/>
              </w:rPr>
            </w:pPr>
            <w:r w:rsidRPr="00E430A6">
              <w:rPr>
                <w:rFonts w:ascii="Arial" w:hAnsi="Arial" w:cs="Arial"/>
                <w:sz w:val="22"/>
                <w:szCs w:val="22"/>
              </w:rPr>
              <w:t xml:space="preserve">(Unit: </w:t>
            </w:r>
            <w:r w:rsidRPr="00E430A6">
              <w:rPr>
                <w:rFonts w:ascii="Arial" w:hAnsi="Arial"/>
                <w:sz w:val="22"/>
                <w:szCs w:val="22"/>
              </w:rPr>
              <w:t>Thousand</w:t>
            </w:r>
            <w:r w:rsidRPr="00E430A6">
              <w:rPr>
                <w:rFonts w:ascii="Arial" w:hAnsi="Arial" w:cs="Arial"/>
                <w:sz w:val="22"/>
                <w:szCs w:val="22"/>
              </w:rPr>
              <w:t xml:space="preserve"> Baht)</w:t>
            </w:r>
          </w:p>
        </w:tc>
      </w:tr>
      <w:tr w:rsidR="00DB1836" w:rsidRPr="00E430A6" w:rsidTr="00DF255A">
        <w:tc>
          <w:tcPr>
            <w:tcW w:w="3510" w:type="dxa"/>
            <w:gridSpan w:val="2"/>
            <w:vAlign w:val="bottom"/>
          </w:tcPr>
          <w:p w:rsidR="00DB1836" w:rsidRPr="00E430A6" w:rsidRDefault="00DB1836" w:rsidP="003A5316">
            <w:pPr>
              <w:tabs>
                <w:tab w:val="left" w:pos="600"/>
                <w:tab w:val="left" w:pos="900"/>
                <w:tab w:val="right" w:pos="7280"/>
                <w:tab w:val="right" w:pos="8540"/>
              </w:tabs>
              <w:ind w:right="-43"/>
              <w:jc w:val="center"/>
              <w:rPr>
                <w:rFonts w:ascii="Arial" w:hAnsi="Arial" w:cs="Arial"/>
                <w:sz w:val="22"/>
                <w:szCs w:val="22"/>
              </w:rPr>
            </w:pPr>
          </w:p>
        </w:tc>
        <w:tc>
          <w:tcPr>
            <w:tcW w:w="2790" w:type="dxa"/>
            <w:gridSpan w:val="3"/>
          </w:tcPr>
          <w:p w:rsidR="00DB1836" w:rsidRPr="00E430A6" w:rsidRDefault="00DB1836" w:rsidP="000F76E8">
            <w:pPr>
              <w:pBdr>
                <w:bottom w:val="single" w:sz="4" w:space="1" w:color="auto"/>
              </w:pBdr>
              <w:tabs>
                <w:tab w:val="left" w:pos="600"/>
                <w:tab w:val="left" w:pos="900"/>
                <w:tab w:val="right" w:pos="7280"/>
                <w:tab w:val="right" w:pos="8540"/>
              </w:tabs>
              <w:ind w:right="-45"/>
              <w:jc w:val="center"/>
              <w:rPr>
                <w:rFonts w:ascii="Arial" w:hAnsi="Arial" w:cs="Arial"/>
                <w:sz w:val="22"/>
                <w:szCs w:val="22"/>
              </w:rPr>
            </w:pPr>
            <w:r w:rsidRPr="00E430A6">
              <w:rPr>
                <w:rFonts w:ascii="Arial" w:hAnsi="Arial"/>
                <w:sz w:val="22"/>
                <w:szCs w:val="22"/>
              </w:rPr>
              <w:t xml:space="preserve">Consolidated </w:t>
            </w:r>
            <w:r w:rsidR="0008683D">
              <w:rPr>
                <w:rFonts w:ascii="Arial" w:hAnsi="Arial"/>
                <w:sz w:val="22"/>
                <w:szCs w:val="22"/>
              </w:rPr>
              <w:t xml:space="preserve">             </w:t>
            </w:r>
            <w:r w:rsidRPr="00E430A6">
              <w:rPr>
                <w:rFonts w:ascii="Arial" w:hAnsi="Arial"/>
                <w:sz w:val="22"/>
                <w:szCs w:val="22"/>
              </w:rPr>
              <w:t>financial statements</w:t>
            </w:r>
          </w:p>
        </w:tc>
        <w:tc>
          <w:tcPr>
            <w:tcW w:w="2790" w:type="dxa"/>
            <w:gridSpan w:val="2"/>
          </w:tcPr>
          <w:p w:rsidR="00DB1836" w:rsidRPr="00E430A6" w:rsidRDefault="00DB1836" w:rsidP="00991DB1">
            <w:pPr>
              <w:pBdr>
                <w:bottom w:val="single" w:sz="4" w:space="1" w:color="auto"/>
              </w:pBdr>
              <w:tabs>
                <w:tab w:val="left" w:pos="600"/>
                <w:tab w:val="left" w:pos="900"/>
                <w:tab w:val="right" w:pos="7280"/>
                <w:tab w:val="right" w:pos="8540"/>
              </w:tabs>
              <w:ind w:right="-45"/>
              <w:jc w:val="center"/>
              <w:rPr>
                <w:rFonts w:ascii="Arial" w:hAnsi="Arial" w:cs="Arial"/>
                <w:sz w:val="22"/>
                <w:szCs w:val="22"/>
              </w:rPr>
            </w:pPr>
            <w:r w:rsidRPr="00E430A6">
              <w:rPr>
                <w:rFonts w:ascii="Arial" w:hAnsi="Arial"/>
                <w:sz w:val="22"/>
                <w:szCs w:val="22"/>
              </w:rPr>
              <w:t xml:space="preserve">Separate            </w:t>
            </w:r>
            <w:r w:rsidR="00392C64">
              <w:rPr>
                <w:rFonts w:ascii="Arial" w:hAnsi="Arial"/>
                <w:sz w:val="22"/>
                <w:szCs w:val="22"/>
              </w:rPr>
              <w:t xml:space="preserve">financial </w:t>
            </w:r>
            <w:r w:rsidRPr="00E430A6">
              <w:rPr>
                <w:rFonts w:ascii="Arial" w:hAnsi="Arial"/>
                <w:sz w:val="22"/>
                <w:szCs w:val="22"/>
              </w:rPr>
              <w:t>statements</w:t>
            </w:r>
          </w:p>
        </w:tc>
      </w:tr>
      <w:tr w:rsidR="00365838" w:rsidRPr="00E430A6" w:rsidTr="00DF255A">
        <w:tc>
          <w:tcPr>
            <w:tcW w:w="3510" w:type="dxa"/>
            <w:gridSpan w:val="2"/>
            <w:vAlign w:val="bottom"/>
          </w:tcPr>
          <w:p w:rsidR="00365838" w:rsidRPr="00E430A6" w:rsidRDefault="00365838" w:rsidP="00365838">
            <w:pPr>
              <w:tabs>
                <w:tab w:val="left" w:pos="600"/>
                <w:tab w:val="left" w:pos="900"/>
                <w:tab w:val="right" w:pos="7280"/>
                <w:tab w:val="right" w:pos="8540"/>
              </w:tabs>
              <w:ind w:right="-43"/>
              <w:jc w:val="center"/>
              <w:rPr>
                <w:rFonts w:ascii="Arial" w:hAnsi="Arial" w:cs="Arial"/>
                <w:sz w:val="22"/>
                <w:szCs w:val="22"/>
              </w:rPr>
            </w:pPr>
          </w:p>
        </w:tc>
        <w:tc>
          <w:tcPr>
            <w:tcW w:w="1395" w:type="dxa"/>
            <w:gridSpan w:val="2"/>
          </w:tcPr>
          <w:p w:rsidR="00365838" w:rsidRPr="00E430A6" w:rsidRDefault="00365838" w:rsidP="00365838">
            <w:pPr>
              <w:pBdr>
                <w:bottom w:val="single" w:sz="4" w:space="1" w:color="auto"/>
              </w:pBdr>
              <w:tabs>
                <w:tab w:val="left" w:pos="600"/>
                <w:tab w:val="left" w:pos="900"/>
                <w:tab w:val="right" w:pos="7280"/>
                <w:tab w:val="right" w:pos="8540"/>
              </w:tabs>
              <w:ind w:right="-45"/>
              <w:jc w:val="center"/>
              <w:rPr>
                <w:rFonts w:ascii="Arial" w:hAnsi="Arial"/>
                <w:sz w:val="22"/>
                <w:szCs w:val="22"/>
              </w:rPr>
            </w:pPr>
            <w:r>
              <w:rPr>
                <w:rFonts w:ascii="Arial" w:hAnsi="Arial"/>
                <w:sz w:val="22"/>
                <w:szCs w:val="22"/>
              </w:rPr>
              <w:t>2020</w:t>
            </w:r>
          </w:p>
        </w:tc>
        <w:tc>
          <w:tcPr>
            <w:tcW w:w="1395" w:type="dxa"/>
          </w:tcPr>
          <w:p w:rsidR="00365838" w:rsidRPr="00E430A6" w:rsidRDefault="00365838" w:rsidP="00365838">
            <w:pPr>
              <w:pBdr>
                <w:bottom w:val="single" w:sz="4" w:space="1" w:color="auto"/>
              </w:pBdr>
              <w:tabs>
                <w:tab w:val="left" w:pos="600"/>
                <w:tab w:val="left" w:pos="900"/>
                <w:tab w:val="right" w:pos="7280"/>
                <w:tab w:val="right" w:pos="8540"/>
              </w:tabs>
              <w:ind w:right="-45"/>
              <w:jc w:val="center"/>
              <w:rPr>
                <w:rFonts w:ascii="Arial" w:hAnsi="Arial"/>
                <w:sz w:val="22"/>
                <w:szCs w:val="22"/>
              </w:rPr>
            </w:pPr>
            <w:r>
              <w:rPr>
                <w:rFonts w:ascii="Arial" w:hAnsi="Arial"/>
                <w:sz w:val="22"/>
                <w:szCs w:val="22"/>
              </w:rPr>
              <w:t>2019</w:t>
            </w:r>
          </w:p>
        </w:tc>
        <w:tc>
          <w:tcPr>
            <w:tcW w:w="1395" w:type="dxa"/>
          </w:tcPr>
          <w:p w:rsidR="00365838" w:rsidRPr="00E430A6" w:rsidRDefault="00365838" w:rsidP="00365838">
            <w:pPr>
              <w:pBdr>
                <w:bottom w:val="single" w:sz="4" w:space="1" w:color="auto"/>
              </w:pBdr>
              <w:tabs>
                <w:tab w:val="left" w:pos="600"/>
                <w:tab w:val="left" w:pos="900"/>
                <w:tab w:val="right" w:pos="7280"/>
                <w:tab w:val="right" w:pos="8540"/>
              </w:tabs>
              <w:ind w:right="-45"/>
              <w:jc w:val="center"/>
              <w:rPr>
                <w:rFonts w:ascii="Arial" w:hAnsi="Arial"/>
                <w:sz w:val="22"/>
                <w:szCs w:val="22"/>
              </w:rPr>
            </w:pPr>
            <w:r>
              <w:rPr>
                <w:rFonts w:ascii="Arial" w:hAnsi="Arial"/>
                <w:sz w:val="22"/>
                <w:szCs w:val="22"/>
              </w:rPr>
              <w:t>2020</w:t>
            </w:r>
          </w:p>
        </w:tc>
        <w:tc>
          <w:tcPr>
            <w:tcW w:w="1395" w:type="dxa"/>
          </w:tcPr>
          <w:p w:rsidR="00365838" w:rsidRPr="00E430A6" w:rsidRDefault="00365838" w:rsidP="00365838">
            <w:pPr>
              <w:pBdr>
                <w:bottom w:val="single" w:sz="4" w:space="1" w:color="auto"/>
              </w:pBdr>
              <w:tabs>
                <w:tab w:val="left" w:pos="600"/>
                <w:tab w:val="left" w:pos="900"/>
                <w:tab w:val="right" w:pos="7280"/>
                <w:tab w:val="right" w:pos="8540"/>
              </w:tabs>
              <w:ind w:right="-45"/>
              <w:jc w:val="center"/>
              <w:rPr>
                <w:rFonts w:ascii="Arial" w:hAnsi="Arial"/>
                <w:sz w:val="22"/>
                <w:szCs w:val="22"/>
              </w:rPr>
            </w:pPr>
            <w:r>
              <w:rPr>
                <w:rFonts w:ascii="Arial" w:hAnsi="Arial"/>
                <w:sz w:val="22"/>
                <w:szCs w:val="22"/>
              </w:rPr>
              <w:t>2019</w:t>
            </w:r>
          </w:p>
        </w:tc>
      </w:tr>
      <w:tr w:rsidR="009E7CCD" w:rsidRPr="00E430A6" w:rsidTr="00DF255A">
        <w:tc>
          <w:tcPr>
            <w:tcW w:w="3510" w:type="dxa"/>
            <w:gridSpan w:val="2"/>
          </w:tcPr>
          <w:p w:rsidR="009E7CCD" w:rsidRPr="00E430A6" w:rsidRDefault="009E7CCD" w:rsidP="009E7CCD">
            <w:pPr>
              <w:tabs>
                <w:tab w:val="left" w:pos="600"/>
                <w:tab w:val="left" w:pos="900"/>
                <w:tab w:val="right" w:pos="7280"/>
                <w:tab w:val="right" w:pos="8540"/>
              </w:tabs>
              <w:ind w:right="-43"/>
              <w:jc w:val="thaiDistribute"/>
              <w:rPr>
                <w:rFonts w:ascii="Arial" w:hAnsi="Arial" w:cs="Arial"/>
                <w:sz w:val="22"/>
                <w:szCs w:val="22"/>
                <w:cs/>
              </w:rPr>
            </w:pPr>
            <w:r w:rsidRPr="00E430A6">
              <w:rPr>
                <w:rFonts w:ascii="Arial" w:hAnsi="Arial" w:cs="Arial"/>
                <w:sz w:val="22"/>
                <w:szCs w:val="22"/>
              </w:rPr>
              <w:t>Cash</w:t>
            </w:r>
          </w:p>
        </w:tc>
        <w:tc>
          <w:tcPr>
            <w:tcW w:w="1395" w:type="dxa"/>
            <w:gridSpan w:val="2"/>
          </w:tcPr>
          <w:p w:rsidR="009E7CCD" w:rsidRPr="009E7CCD" w:rsidRDefault="009E7CCD" w:rsidP="009E7CCD">
            <w:pPr>
              <w:tabs>
                <w:tab w:val="decimal" w:pos="1062"/>
              </w:tabs>
              <w:ind w:right="-45"/>
              <w:rPr>
                <w:rFonts w:ascii="Arial" w:hAnsi="Arial" w:cs="Arial"/>
                <w:sz w:val="22"/>
                <w:szCs w:val="22"/>
              </w:rPr>
            </w:pPr>
            <w:r w:rsidRPr="009E7CCD">
              <w:rPr>
                <w:rFonts w:ascii="Arial" w:hAnsi="Arial" w:cs="Arial" w:hint="cs"/>
                <w:sz w:val="22"/>
                <w:szCs w:val="22"/>
              </w:rPr>
              <w:t>733</w:t>
            </w:r>
          </w:p>
        </w:tc>
        <w:tc>
          <w:tcPr>
            <w:tcW w:w="1395" w:type="dxa"/>
          </w:tcPr>
          <w:p w:rsidR="009E7CCD" w:rsidRPr="009E7CCD" w:rsidRDefault="009E7CCD" w:rsidP="009E7CCD">
            <w:pPr>
              <w:tabs>
                <w:tab w:val="decimal" w:pos="1062"/>
              </w:tabs>
              <w:ind w:right="-45"/>
              <w:rPr>
                <w:rFonts w:ascii="Arial" w:hAnsi="Arial" w:cs="Arial"/>
                <w:sz w:val="22"/>
                <w:szCs w:val="22"/>
              </w:rPr>
            </w:pPr>
            <w:r w:rsidRPr="009E7CCD">
              <w:rPr>
                <w:rFonts w:ascii="Arial" w:hAnsi="Arial" w:cs="Arial" w:hint="cs"/>
                <w:sz w:val="22"/>
                <w:szCs w:val="22"/>
              </w:rPr>
              <w:t>439</w:t>
            </w:r>
          </w:p>
        </w:tc>
        <w:tc>
          <w:tcPr>
            <w:tcW w:w="1395" w:type="dxa"/>
          </w:tcPr>
          <w:p w:rsidR="009E7CCD" w:rsidRPr="009E7CCD" w:rsidRDefault="009E7CCD" w:rsidP="009E7CCD">
            <w:pPr>
              <w:tabs>
                <w:tab w:val="decimal" w:pos="1062"/>
              </w:tabs>
              <w:ind w:right="-45"/>
              <w:rPr>
                <w:rFonts w:ascii="Arial" w:hAnsi="Arial" w:cs="Arial"/>
                <w:sz w:val="22"/>
                <w:szCs w:val="22"/>
              </w:rPr>
            </w:pPr>
            <w:r w:rsidRPr="009E7CCD">
              <w:rPr>
                <w:rFonts w:ascii="Arial" w:hAnsi="Arial" w:cs="Arial" w:hint="cs"/>
                <w:sz w:val="22"/>
                <w:szCs w:val="22"/>
              </w:rPr>
              <w:t>-</w:t>
            </w:r>
          </w:p>
        </w:tc>
        <w:tc>
          <w:tcPr>
            <w:tcW w:w="1395" w:type="dxa"/>
          </w:tcPr>
          <w:p w:rsidR="009E7CCD" w:rsidRPr="009E7CCD" w:rsidRDefault="009E7CCD" w:rsidP="009E7CCD">
            <w:pPr>
              <w:tabs>
                <w:tab w:val="decimal" w:pos="1062"/>
              </w:tabs>
              <w:ind w:right="-45"/>
              <w:rPr>
                <w:rFonts w:ascii="Arial" w:hAnsi="Arial" w:cs="Arial"/>
                <w:sz w:val="22"/>
                <w:szCs w:val="22"/>
              </w:rPr>
            </w:pPr>
            <w:r w:rsidRPr="009E7CCD">
              <w:rPr>
                <w:rFonts w:ascii="Arial" w:hAnsi="Arial" w:cs="Arial" w:hint="cs"/>
                <w:sz w:val="22"/>
                <w:szCs w:val="22"/>
              </w:rPr>
              <w:t>-</w:t>
            </w:r>
          </w:p>
        </w:tc>
      </w:tr>
      <w:tr w:rsidR="009E7CCD" w:rsidRPr="00E430A6" w:rsidTr="00DF255A">
        <w:tc>
          <w:tcPr>
            <w:tcW w:w="3510" w:type="dxa"/>
            <w:gridSpan w:val="2"/>
          </w:tcPr>
          <w:p w:rsidR="009E7CCD" w:rsidRPr="00E430A6" w:rsidRDefault="009E7CCD" w:rsidP="009E7CCD">
            <w:pPr>
              <w:tabs>
                <w:tab w:val="left" w:pos="600"/>
                <w:tab w:val="left" w:pos="900"/>
                <w:tab w:val="right" w:pos="7280"/>
                <w:tab w:val="right" w:pos="8540"/>
              </w:tabs>
              <w:ind w:right="-43"/>
              <w:jc w:val="thaiDistribute"/>
              <w:rPr>
                <w:rFonts w:ascii="Arial" w:hAnsi="Arial" w:cs="Arial"/>
                <w:sz w:val="22"/>
                <w:szCs w:val="22"/>
                <w:cs/>
              </w:rPr>
            </w:pPr>
            <w:r w:rsidRPr="00E430A6">
              <w:rPr>
                <w:rFonts w:ascii="Arial" w:hAnsi="Arial" w:cs="Arial"/>
                <w:sz w:val="22"/>
                <w:szCs w:val="22"/>
              </w:rPr>
              <w:t>Bank deposits</w:t>
            </w:r>
          </w:p>
        </w:tc>
        <w:tc>
          <w:tcPr>
            <w:tcW w:w="1395" w:type="dxa"/>
            <w:gridSpan w:val="2"/>
          </w:tcPr>
          <w:p w:rsidR="009E7CCD" w:rsidRPr="009E7CCD" w:rsidRDefault="009E7CCD" w:rsidP="009E7CCD">
            <w:pPr>
              <w:pBdr>
                <w:bottom w:val="single" w:sz="4" w:space="1" w:color="auto"/>
              </w:pBdr>
              <w:tabs>
                <w:tab w:val="decimal" w:pos="1062"/>
              </w:tabs>
              <w:ind w:right="-45"/>
              <w:rPr>
                <w:rFonts w:ascii="Arial" w:hAnsi="Arial" w:cs="Arial"/>
                <w:sz w:val="22"/>
                <w:szCs w:val="22"/>
              </w:rPr>
            </w:pPr>
            <w:r w:rsidRPr="009E7CCD">
              <w:rPr>
                <w:rFonts w:ascii="Arial" w:hAnsi="Arial" w:cs="Arial" w:hint="cs"/>
                <w:sz w:val="22"/>
                <w:szCs w:val="22"/>
              </w:rPr>
              <w:t>262,601</w:t>
            </w:r>
          </w:p>
        </w:tc>
        <w:tc>
          <w:tcPr>
            <w:tcW w:w="1395" w:type="dxa"/>
          </w:tcPr>
          <w:p w:rsidR="009E7CCD" w:rsidRPr="009E7CCD" w:rsidRDefault="009E7CCD" w:rsidP="009E7CCD">
            <w:pPr>
              <w:pBdr>
                <w:bottom w:val="single" w:sz="4" w:space="1" w:color="auto"/>
              </w:pBdr>
              <w:tabs>
                <w:tab w:val="decimal" w:pos="1062"/>
              </w:tabs>
              <w:ind w:right="-45"/>
              <w:rPr>
                <w:rFonts w:ascii="Arial" w:hAnsi="Arial" w:cs="Arial"/>
                <w:sz w:val="22"/>
                <w:szCs w:val="22"/>
              </w:rPr>
            </w:pPr>
            <w:r w:rsidRPr="009E7CCD">
              <w:rPr>
                <w:rFonts w:ascii="Arial" w:hAnsi="Arial" w:cs="Arial" w:hint="cs"/>
                <w:sz w:val="22"/>
                <w:szCs w:val="22"/>
              </w:rPr>
              <w:t>148,891</w:t>
            </w:r>
          </w:p>
        </w:tc>
        <w:tc>
          <w:tcPr>
            <w:tcW w:w="1395" w:type="dxa"/>
          </w:tcPr>
          <w:p w:rsidR="009E7CCD" w:rsidRPr="009E7CCD" w:rsidRDefault="009E7CCD" w:rsidP="009E7CCD">
            <w:pPr>
              <w:pBdr>
                <w:bottom w:val="single" w:sz="4" w:space="1" w:color="auto"/>
              </w:pBdr>
              <w:tabs>
                <w:tab w:val="decimal" w:pos="1062"/>
              </w:tabs>
              <w:ind w:right="-45"/>
              <w:rPr>
                <w:rFonts w:ascii="Arial" w:hAnsi="Arial" w:cs="Arial"/>
                <w:sz w:val="22"/>
                <w:szCs w:val="22"/>
              </w:rPr>
            </w:pPr>
            <w:r w:rsidRPr="009E7CCD">
              <w:rPr>
                <w:rFonts w:ascii="Arial" w:hAnsi="Arial" w:cs="Arial" w:hint="cs"/>
                <w:sz w:val="22"/>
                <w:szCs w:val="22"/>
              </w:rPr>
              <w:t>61,944</w:t>
            </w:r>
          </w:p>
        </w:tc>
        <w:tc>
          <w:tcPr>
            <w:tcW w:w="1395" w:type="dxa"/>
          </w:tcPr>
          <w:p w:rsidR="009E7CCD" w:rsidRPr="009E7CCD" w:rsidRDefault="009E7CCD" w:rsidP="009E7CCD">
            <w:pPr>
              <w:pBdr>
                <w:bottom w:val="single" w:sz="4" w:space="1" w:color="auto"/>
              </w:pBdr>
              <w:tabs>
                <w:tab w:val="decimal" w:pos="1062"/>
              </w:tabs>
              <w:ind w:right="-45"/>
              <w:rPr>
                <w:rFonts w:ascii="Arial" w:hAnsi="Arial" w:cs="Arial"/>
                <w:sz w:val="22"/>
                <w:szCs w:val="22"/>
              </w:rPr>
            </w:pPr>
            <w:r w:rsidRPr="009E7CCD">
              <w:rPr>
                <w:rFonts w:ascii="Arial" w:hAnsi="Arial" w:cs="Arial" w:hint="cs"/>
                <w:sz w:val="22"/>
                <w:szCs w:val="22"/>
              </w:rPr>
              <w:t>74,775</w:t>
            </w:r>
          </w:p>
        </w:tc>
      </w:tr>
      <w:tr w:rsidR="009E7CCD" w:rsidRPr="00E430A6" w:rsidTr="00DF255A">
        <w:tc>
          <w:tcPr>
            <w:tcW w:w="3510" w:type="dxa"/>
            <w:gridSpan w:val="2"/>
          </w:tcPr>
          <w:p w:rsidR="009E7CCD" w:rsidRPr="00E430A6" w:rsidRDefault="009E7CCD" w:rsidP="009E7CCD">
            <w:pPr>
              <w:tabs>
                <w:tab w:val="left" w:pos="600"/>
                <w:tab w:val="left" w:pos="900"/>
                <w:tab w:val="right" w:pos="7280"/>
                <w:tab w:val="right" w:pos="8540"/>
              </w:tabs>
              <w:ind w:right="-43"/>
              <w:jc w:val="thaiDistribute"/>
              <w:rPr>
                <w:rFonts w:ascii="Arial" w:hAnsi="Arial" w:cs="Arial"/>
                <w:sz w:val="22"/>
                <w:szCs w:val="22"/>
                <w:cs/>
              </w:rPr>
            </w:pPr>
            <w:r w:rsidRPr="00E430A6">
              <w:rPr>
                <w:rFonts w:ascii="Arial" w:hAnsi="Arial" w:cs="Arial"/>
                <w:sz w:val="22"/>
                <w:szCs w:val="22"/>
              </w:rPr>
              <w:t>Total</w:t>
            </w:r>
          </w:p>
        </w:tc>
        <w:tc>
          <w:tcPr>
            <w:tcW w:w="1395" w:type="dxa"/>
            <w:gridSpan w:val="2"/>
          </w:tcPr>
          <w:p w:rsidR="009E7CCD" w:rsidRPr="009E7CCD" w:rsidRDefault="009E7CCD" w:rsidP="009E7CCD">
            <w:pPr>
              <w:pBdr>
                <w:bottom w:val="double" w:sz="4" w:space="1" w:color="auto"/>
              </w:pBdr>
              <w:tabs>
                <w:tab w:val="decimal" w:pos="1062"/>
              </w:tabs>
              <w:ind w:right="-45"/>
              <w:rPr>
                <w:rFonts w:ascii="Arial" w:hAnsi="Arial" w:cs="Arial"/>
                <w:sz w:val="22"/>
                <w:szCs w:val="22"/>
              </w:rPr>
            </w:pPr>
            <w:r w:rsidRPr="009E7CCD">
              <w:rPr>
                <w:rFonts w:ascii="Arial" w:hAnsi="Arial" w:cs="Arial" w:hint="cs"/>
                <w:sz w:val="22"/>
                <w:szCs w:val="22"/>
              </w:rPr>
              <w:t>263,334</w:t>
            </w:r>
          </w:p>
        </w:tc>
        <w:tc>
          <w:tcPr>
            <w:tcW w:w="1395" w:type="dxa"/>
          </w:tcPr>
          <w:p w:rsidR="009E7CCD" w:rsidRPr="009E7CCD" w:rsidRDefault="009E7CCD" w:rsidP="009E7CCD">
            <w:pPr>
              <w:pBdr>
                <w:bottom w:val="double" w:sz="4" w:space="1" w:color="auto"/>
              </w:pBdr>
              <w:tabs>
                <w:tab w:val="decimal" w:pos="1062"/>
              </w:tabs>
              <w:ind w:right="-45"/>
              <w:rPr>
                <w:rFonts w:ascii="Arial" w:hAnsi="Arial" w:cs="Arial"/>
                <w:sz w:val="22"/>
                <w:szCs w:val="22"/>
              </w:rPr>
            </w:pPr>
            <w:r w:rsidRPr="009E7CCD">
              <w:rPr>
                <w:rFonts w:ascii="Arial" w:hAnsi="Arial" w:cs="Arial" w:hint="cs"/>
                <w:sz w:val="22"/>
                <w:szCs w:val="22"/>
              </w:rPr>
              <w:t>149,330</w:t>
            </w:r>
          </w:p>
        </w:tc>
        <w:tc>
          <w:tcPr>
            <w:tcW w:w="1395" w:type="dxa"/>
          </w:tcPr>
          <w:p w:rsidR="009E7CCD" w:rsidRPr="009E7CCD" w:rsidRDefault="009E7CCD" w:rsidP="009E7CCD">
            <w:pPr>
              <w:pBdr>
                <w:bottom w:val="double" w:sz="4" w:space="1" w:color="auto"/>
              </w:pBdr>
              <w:tabs>
                <w:tab w:val="decimal" w:pos="1062"/>
              </w:tabs>
              <w:ind w:right="-45"/>
              <w:rPr>
                <w:rFonts w:ascii="Arial" w:hAnsi="Arial" w:cs="Arial"/>
                <w:sz w:val="22"/>
                <w:szCs w:val="22"/>
              </w:rPr>
            </w:pPr>
            <w:r w:rsidRPr="009E7CCD">
              <w:rPr>
                <w:rFonts w:ascii="Arial" w:hAnsi="Arial" w:cs="Arial" w:hint="cs"/>
                <w:sz w:val="22"/>
                <w:szCs w:val="22"/>
              </w:rPr>
              <w:t>61,944</w:t>
            </w:r>
          </w:p>
        </w:tc>
        <w:tc>
          <w:tcPr>
            <w:tcW w:w="1395" w:type="dxa"/>
          </w:tcPr>
          <w:p w:rsidR="009E7CCD" w:rsidRPr="009E7CCD" w:rsidRDefault="009E7CCD" w:rsidP="009E7CCD">
            <w:pPr>
              <w:pBdr>
                <w:bottom w:val="double" w:sz="4" w:space="1" w:color="auto"/>
              </w:pBdr>
              <w:tabs>
                <w:tab w:val="decimal" w:pos="1062"/>
              </w:tabs>
              <w:ind w:right="-45"/>
              <w:rPr>
                <w:rFonts w:ascii="Arial" w:hAnsi="Arial" w:cs="Arial"/>
                <w:sz w:val="22"/>
                <w:szCs w:val="22"/>
              </w:rPr>
            </w:pPr>
            <w:r w:rsidRPr="009E7CCD">
              <w:rPr>
                <w:rFonts w:ascii="Arial" w:hAnsi="Arial" w:cs="Arial" w:hint="cs"/>
                <w:sz w:val="22"/>
                <w:szCs w:val="22"/>
              </w:rPr>
              <w:t>74,775</w:t>
            </w:r>
          </w:p>
        </w:tc>
      </w:tr>
    </w:tbl>
    <w:p w:rsidR="00DF255A" w:rsidRDefault="00FC265A" w:rsidP="00DF255A">
      <w:pPr>
        <w:tabs>
          <w:tab w:val="right" w:pos="7280"/>
          <w:tab w:val="right" w:pos="8540"/>
        </w:tabs>
        <w:spacing w:before="240" w:after="120" w:line="360" w:lineRule="exact"/>
        <w:ind w:left="547" w:right="-43" w:hanging="547"/>
        <w:jc w:val="thaiDistribute"/>
        <w:rPr>
          <w:rFonts w:ascii="Arial" w:hAnsi="Arial" w:cs="Arial"/>
          <w:sz w:val="22"/>
          <w:szCs w:val="22"/>
        </w:rPr>
      </w:pPr>
      <w:r w:rsidRPr="00E430A6">
        <w:rPr>
          <w:rFonts w:ascii="Arial" w:hAnsi="Arial" w:cs="Arial"/>
          <w:sz w:val="22"/>
          <w:szCs w:val="22"/>
        </w:rPr>
        <w:tab/>
      </w:r>
      <w:r w:rsidR="00DF255A" w:rsidRPr="00E430A6">
        <w:rPr>
          <w:rFonts w:ascii="Arial" w:hAnsi="Arial" w:cs="Arial"/>
          <w:sz w:val="22"/>
          <w:szCs w:val="22"/>
        </w:rPr>
        <w:t xml:space="preserve">As at 31 December </w:t>
      </w:r>
      <w:r w:rsidR="00365838">
        <w:rPr>
          <w:rFonts w:ascii="Arial" w:hAnsi="Arial" w:cs="Arial"/>
          <w:sz w:val="22"/>
          <w:szCs w:val="22"/>
        </w:rPr>
        <w:t>2020</w:t>
      </w:r>
      <w:r w:rsidR="00DF255A" w:rsidRPr="00E430A6">
        <w:rPr>
          <w:rFonts w:ascii="Arial" w:hAnsi="Arial" w:cs="Arial"/>
          <w:sz w:val="22"/>
          <w:szCs w:val="22"/>
        </w:rPr>
        <w:t xml:space="preserve">, bank deposits in saving accounts carried interests between </w:t>
      </w:r>
      <w:r w:rsidR="005F094D">
        <w:rPr>
          <w:rFonts w:ascii="Arial" w:hAnsi="Arial" w:cs="Arial"/>
          <w:sz w:val="22"/>
          <w:szCs w:val="22"/>
        </w:rPr>
        <w:t>0.05</w:t>
      </w:r>
      <w:r w:rsidR="00DF255A">
        <w:rPr>
          <w:rFonts w:ascii="Arial" w:hAnsi="Arial" w:cs="Arial"/>
          <w:sz w:val="22"/>
          <w:szCs w:val="22"/>
        </w:rPr>
        <w:t xml:space="preserve">% and </w:t>
      </w:r>
      <w:r w:rsidR="005F094D">
        <w:rPr>
          <w:rFonts w:ascii="Arial" w:hAnsi="Arial" w:cs="Arial"/>
          <w:sz w:val="22"/>
          <w:szCs w:val="22"/>
        </w:rPr>
        <w:t>0.25</w:t>
      </w:r>
      <w:r w:rsidR="00DF255A">
        <w:rPr>
          <w:rFonts w:ascii="Arial" w:hAnsi="Arial" w:cs="Arial"/>
          <w:sz w:val="22"/>
          <w:szCs w:val="22"/>
        </w:rPr>
        <w:t>%</w:t>
      </w:r>
      <w:r w:rsidR="00DF255A" w:rsidRPr="00E430A6">
        <w:rPr>
          <w:rFonts w:ascii="Arial" w:hAnsi="Arial" w:cs="Arial"/>
          <w:sz w:val="22"/>
          <w:szCs w:val="22"/>
        </w:rPr>
        <w:t xml:space="preserve"> per annum</w:t>
      </w:r>
      <w:r w:rsidR="00DF255A">
        <w:rPr>
          <w:rFonts w:ascii="Arial" w:hAnsi="Arial" w:cs="Arial"/>
          <w:sz w:val="22"/>
          <w:szCs w:val="22"/>
        </w:rPr>
        <w:t xml:space="preserve"> </w:t>
      </w:r>
      <w:bookmarkStart w:id="4" w:name="_Hlk33290897"/>
      <w:r w:rsidR="00DF255A">
        <w:rPr>
          <w:rFonts w:ascii="Arial" w:hAnsi="Arial" w:cs="Arial"/>
          <w:sz w:val="22"/>
          <w:szCs w:val="22"/>
        </w:rPr>
        <w:t>(</w:t>
      </w:r>
      <w:r w:rsidR="00365838">
        <w:rPr>
          <w:rFonts w:ascii="Arial" w:hAnsi="Arial" w:cs="Arial"/>
          <w:sz w:val="22"/>
          <w:szCs w:val="22"/>
        </w:rPr>
        <w:t>2019</w:t>
      </w:r>
      <w:r w:rsidR="00DF255A">
        <w:rPr>
          <w:rFonts w:ascii="Arial" w:hAnsi="Arial" w:cs="Arial"/>
          <w:sz w:val="22"/>
          <w:szCs w:val="22"/>
        </w:rPr>
        <w:t>: 0.</w:t>
      </w:r>
      <w:r w:rsidR="00365838">
        <w:rPr>
          <w:rFonts w:ascii="Arial" w:hAnsi="Arial" w:cs="Arial"/>
          <w:sz w:val="22"/>
          <w:szCs w:val="22"/>
        </w:rPr>
        <w:t>04</w:t>
      </w:r>
      <w:r w:rsidR="00DF255A">
        <w:rPr>
          <w:rFonts w:ascii="Arial" w:hAnsi="Arial" w:cs="Arial"/>
          <w:sz w:val="22"/>
          <w:szCs w:val="22"/>
        </w:rPr>
        <w:t>% and 0.38% per annum).</w:t>
      </w:r>
      <w:bookmarkEnd w:id="4"/>
    </w:p>
    <w:p w:rsidR="00D465B9" w:rsidRPr="00E430A6" w:rsidRDefault="002C3D2F" w:rsidP="007D359E">
      <w:pPr>
        <w:tabs>
          <w:tab w:val="right" w:pos="7280"/>
          <w:tab w:val="right" w:pos="8540"/>
        </w:tabs>
        <w:spacing w:before="60" w:after="60" w:line="360" w:lineRule="exact"/>
        <w:ind w:left="547" w:right="-45" w:hanging="547"/>
        <w:jc w:val="thaiDistribute"/>
        <w:rPr>
          <w:rFonts w:ascii="Arial" w:hAnsi="Arial" w:cs="Arial"/>
          <w:b/>
          <w:bCs/>
          <w:sz w:val="22"/>
          <w:szCs w:val="22"/>
        </w:rPr>
      </w:pPr>
      <w:r w:rsidRPr="00E430A6">
        <w:rPr>
          <w:rFonts w:ascii="Arial" w:hAnsi="Arial" w:cs="Arial"/>
          <w:b/>
          <w:bCs/>
          <w:sz w:val="22"/>
          <w:szCs w:val="22"/>
        </w:rPr>
        <w:t>9</w:t>
      </w:r>
      <w:r w:rsidR="00D465B9" w:rsidRPr="00E430A6">
        <w:rPr>
          <w:rFonts w:ascii="Arial" w:hAnsi="Arial" w:cs="Arial"/>
          <w:b/>
          <w:bCs/>
          <w:sz w:val="22"/>
          <w:szCs w:val="22"/>
        </w:rPr>
        <w:t>.</w:t>
      </w:r>
      <w:r w:rsidR="00D465B9" w:rsidRPr="00E430A6">
        <w:rPr>
          <w:rFonts w:ascii="Arial" w:hAnsi="Arial" w:cs="Arial"/>
          <w:b/>
          <w:bCs/>
          <w:sz w:val="22"/>
          <w:szCs w:val="22"/>
        </w:rPr>
        <w:tab/>
        <w:t>Trade and other receivables</w:t>
      </w:r>
    </w:p>
    <w:tbl>
      <w:tblPr>
        <w:tblW w:w="9180" w:type="dxa"/>
        <w:tblInd w:w="558" w:type="dxa"/>
        <w:tblLayout w:type="fixed"/>
        <w:tblLook w:val="0000" w:firstRow="0" w:lastRow="0" w:firstColumn="0" w:lastColumn="0" w:noHBand="0" w:noVBand="0"/>
      </w:tblPr>
      <w:tblGrid>
        <w:gridCol w:w="4048"/>
        <w:gridCol w:w="92"/>
        <w:gridCol w:w="1191"/>
        <w:gridCol w:w="1283"/>
        <w:gridCol w:w="1283"/>
        <w:gridCol w:w="1283"/>
      </w:tblGrid>
      <w:tr w:rsidR="004A0CDA" w:rsidRPr="00E430A6" w:rsidTr="00382213">
        <w:trPr>
          <w:tblHeader/>
        </w:trPr>
        <w:tc>
          <w:tcPr>
            <w:tcW w:w="9180" w:type="dxa"/>
            <w:gridSpan w:val="6"/>
          </w:tcPr>
          <w:p w:rsidR="004A0CDA" w:rsidRPr="00E430A6" w:rsidRDefault="004A0CDA" w:rsidP="005E1DC0">
            <w:pPr>
              <w:spacing w:line="320" w:lineRule="exact"/>
              <w:ind w:right="-18"/>
              <w:jc w:val="right"/>
              <w:rPr>
                <w:rFonts w:ascii="Arial" w:hAnsi="Arial" w:cs="Arial"/>
                <w:sz w:val="18"/>
                <w:szCs w:val="18"/>
                <w:cs/>
              </w:rPr>
            </w:pPr>
            <w:r w:rsidRPr="00E430A6">
              <w:rPr>
                <w:rFonts w:ascii="Arial" w:hAnsi="Arial" w:cs="Arial"/>
                <w:b/>
                <w:bCs/>
                <w:sz w:val="18"/>
                <w:szCs w:val="18"/>
                <w:cs/>
              </w:rPr>
              <w:tab/>
            </w:r>
            <w:r w:rsidRPr="00E430A6">
              <w:rPr>
                <w:rFonts w:ascii="Arial" w:hAnsi="Arial" w:cs="Arial"/>
                <w:b/>
                <w:bCs/>
                <w:sz w:val="18"/>
                <w:szCs w:val="18"/>
              </w:rPr>
              <w:tab/>
            </w:r>
            <w:r w:rsidRPr="00E430A6">
              <w:rPr>
                <w:rFonts w:ascii="Arial" w:hAnsi="Arial" w:cs="Arial"/>
                <w:b/>
                <w:bCs/>
                <w:sz w:val="18"/>
                <w:szCs w:val="18"/>
              </w:rPr>
              <w:tab/>
            </w:r>
            <w:r w:rsidRPr="00E430A6">
              <w:rPr>
                <w:rFonts w:ascii="Arial" w:hAnsi="Arial" w:cs="Arial"/>
                <w:sz w:val="18"/>
                <w:szCs w:val="18"/>
              </w:rPr>
              <w:t>(Unit: Thousand Baht)</w:t>
            </w:r>
          </w:p>
        </w:tc>
      </w:tr>
      <w:tr w:rsidR="004A0CDA" w:rsidRPr="00E430A6" w:rsidTr="00382213">
        <w:trPr>
          <w:tblHeader/>
        </w:trPr>
        <w:tc>
          <w:tcPr>
            <w:tcW w:w="4048" w:type="dxa"/>
          </w:tcPr>
          <w:p w:rsidR="004A0CDA" w:rsidRPr="00E430A6" w:rsidRDefault="004A0CDA" w:rsidP="005E1DC0">
            <w:pPr>
              <w:spacing w:line="320" w:lineRule="exact"/>
              <w:ind w:right="-18"/>
              <w:jc w:val="thaiDistribute"/>
              <w:rPr>
                <w:rFonts w:ascii="Arial" w:hAnsi="Arial" w:cs="Arial"/>
                <w:sz w:val="18"/>
                <w:szCs w:val="18"/>
              </w:rPr>
            </w:pPr>
          </w:p>
        </w:tc>
        <w:tc>
          <w:tcPr>
            <w:tcW w:w="2566" w:type="dxa"/>
            <w:gridSpan w:val="3"/>
          </w:tcPr>
          <w:p w:rsidR="004A0CDA" w:rsidRPr="00E430A6" w:rsidRDefault="004A0CDA" w:rsidP="005E1DC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E430A6">
              <w:rPr>
                <w:rFonts w:ascii="Arial" w:hAnsi="Arial" w:cs="Arial"/>
                <w:sz w:val="18"/>
                <w:szCs w:val="18"/>
              </w:rPr>
              <w:t>Consolidated</w:t>
            </w:r>
            <w:r>
              <w:rPr>
                <w:rFonts w:ascii="Arial" w:hAnsi="Arial" w:cs="Arial"/>
                <w:sz w:val="18"/>
                <w:szCs w:val="18"/>
              </w:rPr>
              <w:t xml:space="preserve">                 </w:t>
            </w:r>
            <w:r w:rsidRPr="00E430A6">
              <w:rPr>
                <w:rFonts w:ascii="Arial" w:hAnsi="Arial" w:cs="Arial"/>
                <w:sz w:val="18"/>
                <w:szCs w:val="18"/>
              </w:rPr>
              <w:t xml:space="preserve"> financial statements</w:t>
            </w:r>
          </w:p>
        </w:tc>
        <w:tc>
          <w:tcPr>
            <w:tcW w:w="2566" w:type="dxa"/>
            <w:gridSpan w:val="2"/>
          </w:tcPr>
          <w:p w:rsidR="004A0CDA" w:rsidRPr="00E430A6" w:rsidRDefault="004A0CDA" w:rsidP="005E1DC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E430A6">
              <w:rPr>
                <w:rFonts w:ascii="Arial" w:hAnsi="Arial" w:cs="Arial"/>
                <w:sz w:val="18"/>
                <w:szCs w:val="18"/>
              </w:rPr>
              <w:t xml:space="preserve">Separate </w:t>
            </w:r>
            <w:r>
              <w:rPr>
                <w:rFonts w:ascii="Arial" w:hAnsi="Arial" w:cs="Arial"/>
                <w:sz w:val="18"/>
                <w:szCs w:val="18"/>
              </w:rPr>
              <w:t xml:space="preserve">                  </w:t>
            </w:r>
            <w:r w:rsidRPr="00E430A6">
              <w:rPr>
                <w:rFonts w:ascii="Arial" w:hAnsi="Arial" w:cs="Arial"/>
                <w:sz w:val="18"/>
                <w:szCs w:val="18"/>
              </w:rPr>
              <w:t>financial statements</w:t>
            </w:r>
          </w:p>
        </w:tc>
      </w:tr>
      <w:tr w:rsidR="00365838" w:rsidRPr="00E430A6" w:rsidTr="00A478C0">
        <w:trPr>
          <w:tblHeader/>
        </w:trPr>
        <w:tc>
          <w:tcPr>
            <w:tcW w:w="4048" w:type="dxa"/>
          </w:tcPr>
          <w:p w:rsidR="00365838" w:rsidRPr="00E430A6" w:rsidRDefault="00365838" w:rsidP="005E1DC0">
            <w:pPr>
              <w:spacing w:line="320" w:lineRule="exact"/>
              <w:ind w:right="-18"/>
              <w:jc w:val="thaiDistribute"/>
              <w:rPr>
                <w:rFonts w:ascii="Arial" w:hAnsi="Arial" w:cs="Arial"/>
                <w:sz w:val="18"/>
                <w:szCs w:val="18"/>
              </w:rPr>
            </w:pPr>
          </w:p>
        </w:tc>
        <w:tc>
          <w:tcPr>
            <w:tcW w:w="1283" w:type="dxa"/>
            <w:gridSpan w:val="2"/>
          </w:tcPr>
          <w:p w:rsidR="00365838" w:rsidRPr="00E430A6" w:rsidRDefault="005E1DC0" w:rsidP="005E1DC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2020</w:t>
            </w:r>
          </w:p>
        </w:tc>
        <w:tc>
          <w:tcPr>
            <w:tcW w:w="1283" w:type="dxa"/>
          </w:tcPr>
          <w:p w:rsidR="00365838" w:rsidRPr="00E430A6" w:rsidRDefault="00365838" w:rsidP="005E1DC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2019</w:t>
            </w:r>
          </w:p>
        </w:tc>
        <w:tc>
          <w:tcPr>
            <w:tcW w:w="1283" w:type="dxa"/>
          </w:tcPr>
          <w:p w:rsidR="00365838" w:rsidRPr="00E430A6" w:rsidRDefault="00365838" w:rsidP="005E1DC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2020</w:t>
            </w:r>
          </w:p>
        </w:tc>
        <w:tc>
          <w:tcPr>
            <w:tcW w:w="1283" w:type="dxa"/>
          </w:tcPr>
          <w:p w:rsidR="00365838" w:rsidRPr="00E430A6" w:rsidRDefault="00365838" w:rsidP="005E1DC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2019</w:t>
            </w:r>
          </w:p>
        </w:tc>
      </w:tr>
      <w:tr w:rsidR="00365838" w:rsidRPr="0008683D" w:rsidTr="00382213">
        <w:tc>
          <w:tcPr>
            <w:tcW w:w="4048" w:type="dxa"/>
          </w:tcPr>
          <w:p w:rsidR="00365838" w:rsidRPr="0008683D" w:rsidRDefault="00365838" w:rsidP="005E1DC0">
            <w:pPr>
              <w:spacing w:line="320" w:lineRule="exact"/>
              <w:ind w:right="-18"/>
              <w:jc w:val="thaiDistribute"/>
              <w:rPr>
                <w:rFonts w:ascii="Arial" w:hAnsi="Arial" w:cs="Arial"/>
                <w:b/>
                <w:bCs/>
                <w:sz w:val="18"/>
                <w:szCs w:val="18"/>
                <w:u w:val="single"/>
                <w:cs/>
              </w:rPr>
            </w:pPr>
            <w:r w:rsidRPr="0008683D">
              <w:rPr>
                <w:rFonts w:ascii="Arial" w:hAnsi="Arial" w:cs="Arial"/>
                <w:b/>
                <w:bCs/>
                <w:sz w:val="18"/>
                <w:szCs w:val="18"/>
                <w:u w:val="single"/>
              </w:rPr>
              <w:t>Trade accounts receivable - related part</w:t>
            </w:r>
            <w:r>
              <w:rPr>
                <w:rFonts w:ascii="Arial" w:hAnsi="Arial" w:cs="Arial"/>
                <w:b/>
                <w:bCs/>
                <w:sz w:val="18"/>
                <w:szCs w:val="18"/>
                <w:u w:val="single"/>
              </w:rPr>
              <w:t>ies</w:t>
            </w:r>
          </w:p>
        </w:tc>
        <w:tc>
          <w:tcPr>
            <w:tcW w:w="1283" w:type="dxa"/>
            <w:gridSpan w:val="2"/>
          </w:tcPr>
          <w:p w:rsidR="00365838" w:rsidRPr="0008683D" w:rsidRDefault="00365838" w:rsidP="005E1DC0">
            <w:pPr>
              <w:tabs>
                <w:tab w:val="decimal" w:pos="1002"/>
              </w:tabs>
              <w:spacing w:line="320" w:lineRule="exact"/>
              <w:ind w:right="-18"/>
              <w:rPr>
                <w:rFonts w:ascii="Arial" w:hAnsi="Arial" w:cs="Arial"/>
                <w:b/>
                <w:bCs/>
                <w:sz w:val="18"/>
                <w:szCs w:val="18"/>
                <w:cs/>
              </w:rPr>
            </w:pPr>
          </w:p>
        </w:tc>
        <w:tc>
          <w:tcPr>
            <w:tcW w:w="1283" w:type="dxa"/>
          </w:tcPr>
          <w:p w:rsidR="00365838" w:rsidRPr="0008683D" w:rsidRDefault="00365838" w:rsidP="005E1DC0">
            <w:pPr>
              <w:tabs>
                <w:tab w:val="decimal" w:pos="1002"/>
              </w:tabs>
              <w:spacing w:line="320" w:lineRule="exact"/>
              <w:ind w:right="-18"/>
              <w:rPr>
                <w:rFonts w:ascii="Arial" w:hAnsi="Arial" w:cs="Arial"/>
                <w:b/>
                <w:bCs/>
                <w:sz w:val="18"/>
                <w:szCs w:val="18"/>
                <w:cs/>
              </w:rPr>
            </w:pPr>
          </w:p>
        </w:tc>
        <w:tc>
          <w:tcPr>
            <w:tcW w:w="1283" w:type="dxa"/>
          </w:tcPr>
          <w:p w:rsidR="00365838" w:rsidRPr="0008683D" w:rsidRDefault="00365838" w:rsidP="005E1DC0">
            <w:pPr>
              <w:tabs>
                <w:tab w:val="decimal" w:pos="1002"/>
              </w:tabs>
              <w:spacing w:line="320" w:lineRule="exact"/>
              <w:ind w:right="-18"/>
              <w:rPr>
                <w:rFonts w:ascii="Arial" w:hAnsi="Arial" w:cs="Arial"/>
                <w:b/>
                <w:bCs/>
                <w:sz w:val="18"/>
                <w:szCs w:val="18"/>
                <w:cs/>
              </w:rPr>
            </w:pPr>
          </w:p>
        </w:tc>
        <w:tc>
          <w:tcPr>
            <w:tcW w:w="1283" w:type="dxa"/>
          </w:tcPr>
          <w:p w:rsidR="00365838" w:rsidRPr="0008683D" w:rsidRDefault="00365838" w:rsidP="005E1DC0">
            <w:pPr>
              <w:tabs>
                <w:tab w:val="decimal" w:pos="1002"/>
              </w:tabs>
              <w:spacing w:line="320" w:lineRule="exact"/>
              <w:ind w:right="-18"/>
              <w:rPr>
                <w:rFonts w:ascii="Arial" w:hAnsi="Arial" w:cs="Arial"/>
                <w:b/>
                <w:bCs/>
                <w:sz w:val="18"/>
                <w:szCs w:val="18"/>
                <w:cs/>
              </w:rPr>
            </w:pPr>
          </w:p>
        </w:tc>
      </w:tr>
      <w:tr w:rsidR="00365838" w:rsidRPr="00E430A6" w:rsidTr="00382213">
        <w:tc>
          <w:tcPr>
            <w:tcW w:w="4048" w:type="dxa"/>
          </w:tcPr>
          <w:p w:rsidR="00365838" w:rsidRPr="00E430A6" w:rsidRDefault="00365838" w:rsidP="005E1DC0">
            <w:pPr>
              <w:spacing w:line="320" w:lineRule="exact"/>
              <w:ind w:right="-17"/>
              <w:jc w:val="thaiDistribute"/>
              <w:rPr>
                <w:rFonts w:ascii="Arial" w:hAnsi="Arial" w:cs="Arial"/>
                <w:sz w:val="18"/>
                <w:szCs w:val="18"/>
                <w:cs/>
              </w:rPr>
            </w:pPr>
            <w:r w:rsidRPr="00E430A6">
              <w:rPr>
                <w:rFonts w:ascii="Arial" w:hAnsi="Arial" w:cs="Arial"/>
                <w:sz w:val="18"/>
                <w:szCs w:val="18"/>
              </w:rPr>
              <w:t xml:space="preserve">Aged </w:t>
            </w:r>
            <w:proofErr w:type="gramStart"/>
            <w:r w:rsidRPr="00E430A6">
              <w:rPr>
                <w:rFonts w:ascii="Arial" w:hAnsi="Arial" w:cs="Arial"/>
                <w:sz w:val="18"/>
                <w:szCs w:val="18"/>
              </w:rPr>
              <w:t>on the basis of</w:t>
            </w:r>
            <w:proofErr w:type="gramEnd"/>
            <w:r w:rsidRPr="00E430A6">
              <w:rPr>
                <w:rFonts w:ascii="Arial" w:hAnsi="Arial" w:cs="Arial"/>
                <w:sz w:val="18"/>
                <w:szCs w:val="18"/>
              </w:rPr>
              <w:t xml:space="preserve"> due dates</w:t>
            </w:r>
          </w:p>
        </w:tc>
        <w:tc>
          <w:tcPr>
            <w:tcW w:w="1283" w:type="dxa"/>
            <w:gridSpan w:val="2"/>
          </w:tcPr>
          <w:p w:rsidR="00365838" w:rsidRPr="00E430A6" w:rsidRDefault="00365838" w:rsidP="005E1DC0">
            <w:pPr>
              <w:tabs>
                <w:tab w:val="decimal" w:pos="1332"/>
              </w:tabs>
              <w:spacing w:line="320" w:lineRule="exact"/>
              <w:ind w:right="-18"/>
              <w:rPr>
                <w:rFonts w:ascii="Arial" w:hAnsi="Arial" w:cs="Arial"/>
                <w:sz w:val="18"/>
                <w:szCs w:val="18"/>
              </w:rPr>
            </w:pPr>
          </w:p>
        </w:tc>
        <w:tc>
          <w:tcPr>
            <w:tcW w:w="1283" w:type="dxa"/>
          </w:tcPr>
          <w:p w:rsidR="00365838" w:rsidRPr="00E430A6" w:rsidRDefault="00365838" w:rsidP="005E1DC0">
            <w:pPr>
              <w:tabs>
                <w:tab w:val="decimal" w:pos="1332"/>
              </w:tabs>
              <w:spacing w:line="320" w:lineRule="exact"/>
              <w:ind w:right="-18"/>
              <w:rPr>
                <w:rFonts w:ascii="Arial" w:hAnsi="Arial" w:cs="Arial"/>
                <w:sz w:val="18"/>
                <w:szCs w:val="18"/>
              </w:rPr>
            </w:pPr>
          </w:p>
        </w:tc>
        <w:tc>
          <w:tcPr>
            <w:tcW w:w="1283" w:type="dxa"/>
          </w:tcPr>
          <w:p w:rsidR="00365838" w:rsidRPr="00E430A6" w:rsidRDefault="00365838" w:rsidP="005E1DC0">
            <w:pPr>
              <w:tabs>
                <w:tab w:val="decimal" w:pos="1332"/>
              </w:tabs>
              <w:spacing w:line="320" w:lineRule="exact"/>
              <w:ind w:right="-18"/>
              <w:rPr>
                <w:rFonts w:ascii="Arial" w:hAnsi="Arial" w:cs="Arial"/>
                <w:sz w:val="18"/>
                <w:szCs w:val="18"/>
              </w:rPr>
            </w:pPr>
          </w:p>
        </w:tc>
        <w:tc>
          <w:tcPr>
            <w:tcW w:w="1283" w:type="dxa"/>
          </w:tcPr>
          <w:p w:rsidR="00365838" w:rsidRPr="00E430A6" w:rsidRDefault="00365838" w:rsidP="005E1DC0">
            <w:pPr>
              <w:tabs>
                <w:tab w:val="decimal" w:pos="1332"/>
              </w:tabs>
              <w:spacing w:line="320" w:lineRule="exact"/>
              <w:ind w:right="-18"/>
              <w:rPr>
                <w:rFonts w:ascii="Arial" w:hAnsi="Arial" w:cs="Arial"/>
                <w:sz w:val="18"/>
                <w:szCs w:val="18"/>
              </w:rPr>
            </w:pPr>
          </w:p>
        </w:tc>
      </w:tr>
      <w:tr w:rsidR="00365838" w:rsidRPr="00727257" w:rsidTr="00382213">
        <w:tc>
          <w:tcPr>
            <w:tcW w:w="4048" w:type="dxa"/>
          </w:tcPr>
          <w:p w:rsidR="00365838" w:rsidRPr="00E430A6" w:rsidRDefault="00365838" w:rsidP="005E1DC0">
            <w:pPr>
              <w:tabs>
                <w:tab w:val="left" w:pos="162"/>
              </w:tabs>
              <w:spacing w:line="320" w:lineRule="exact"/>
              <w:ind w:right="-45"/>
              <w:jc w:val="thaiDistribute"/>
              <w:rPr>
                <w:rFonts w:ascii="Arial" w:hAnsi="Arial" w:cs="Arial"/>
                <w:sz w:val="18"/>
                <w:szCs w:val="18"/>
              </w:rPr>
            </w:pPr>
            <w:r w:rsidRPr="00E430A6">
              <w:rPr>
                <w:rFonts w:ascii="Arial" w:hAnsi="Arial" w:cs="Arial"/>
                <w:sz w:val="18"/>
                <w:szCs w:val="18"/>
              </w:rPr>
              <w:tab/>
              <w:t>Not yet due</w:t>
            </w:r>
          </w:p>
        </w:tc>
        <w:tc>
          <w:tcPr>
            <w:tcW w:w="1283" w:type="dxa"/>
            <w:gridSpan w:val="2"/>
          </w:tcPr>
          <w:p w:rsidR="00365838" w:rsidRPr="00727257" w:rsidRDefault="005F094D" w:rsidP="005E1DC0">
            <w:pPr>
              <w:tabs>
                <w:tab w:val="decimal" w:pos="972"/>
              </w:tabs>
              <w:spacing w:line="320" w:lineRule="exact"/>
              <w:ind w:right="-18"/>
              <w:rPr>
                <w:rFonts w:ascii="Arial" w:hAnsi="Arial" w:cs="Arial"/>
                <w:sz w:val="18"/>
                <w:szCs w:val="18"/>
              </w:rPr>
            </w:pPr>
            <w:r>
              <w:rPr>
                <w:rFonts w:ascii="Arial" w:hAnsi="Arial" w:cs="Arial"/>
                <w:sz w:val="18"/>
                <w:szCs w:val="18"/>
              </w:rPr>
              <w:t>-</w:t>
            </w:r>
          </w:p>
        </w:tc>
        <w:tc>
          <w:tcPr>
            <w:tcW w:w="1283" w:type="dxa"/>
          </w:tcPr>
          <w:p w:rsidR="00365838" w:rsidRPr="00727257" w:rsidRDefault="00365838" w:rsidP="005E1DC0">
            <w:pPr>
              <w:tabs>
                <w:tab w:val="decimal" w:pos="972"/>
              </w:tabs>
              <w:spacing w:line="320" w:lineRule="exact"/>
              <w:ind w:right="-18"/>
              <w:rPr>
                <w:rFonts w:ascii="Arial" w:hAnsi="Arial" w:cs="Arial"/>
                <w:sz w:val="18"/>
                <w:szCs w:val="18"/>
              </w:rPr>
            </w:pPr>
            <w:r>
              <w:rPr>
                <w:rFonts w:ascii="Arial" w:hAnsi="Arial" w:cs="Arial"/>
                <w:sz w:val="18"/>
                <w:szCs w:val="18"/>
              </w:rPr>
              <w:t>-</w:t>
            </w:r>
          </w:p>
        </w:tc>
        <w:tc>
          <w:tcPr>
            <w:tcW w:w="1283" w:type="dxa"/>
          </w:tcPr>
          <w:p w:rsidR="00365838" w:rsidRPr="00727257" w:rsidRDefault="00B36708" w:rsidP="005E1DC0">
            <w:pPr>
              <w:tabs>
                <w:tab w:val="decimal" w:pos="972"/>
              </w:tabs>
              <w:spacing w:line="320" w:lineRule="exact"/>
              <w:ind w:right="-18"/>
              <w:rPr>
                <w:rFonts w:ascii="Arial" w:hAnsi="Arial" w:cs="Arial"/>
                <w:sz w:val="18"/>
                <w:szCs w:val="18"/>
              </w:rPr>
            </w:pPr>
            <w:r>
              <w:rPr>
                <w:rFonts w:ascii="Arial" w:hAnsi="Arial" w:cs="Arial"/>
                <w:sz w:val="18"/>
                <w:szCs w:val="18"/>
              </w:rPr>
              <w:t>875</w:t>
            </w:r>
          </w:p>
        </w:tc>
        <w:tc>
          <w:tcPr>
            <w:tcW w:w="1283" w:type="dxa"/>
          </w:tcPr>
          <w:p w:rsidR="00365838" w:rsidRPr="00727257" w:rsidRDefault="00365838" w:rsidP="005E1DC0">
            <w:pPr>
              <w:tabs>
                <w:tab w:val="decimal" w:pos="972"/>
              </w:tabs>
              <w:spacing w:line="320" w:lineRule="exact"/>
              <w:ind w:right="-18"/>
              <w:rPr>
                <w:rFonts w:ascii="Arial" w:hAnsi="Arial" w:cs="Arial"/>
                <w:sz w:val="18"/>
                <w:szCs w:val="18"/>
              </w:rPr>
            </w:pPr>
            <w:r>
              <w:rPr>
                <w:rFonts w:ascii="Arial" w:hAnsi="Arial" w:cs="Arial"/>
                <w:sz w:val="18"/>
                <w:szCs w:val="18"/>
              </w:rPr>
              <w:t>1,251</w:t>
            </w:r>
          </w:p>
        </w:tc>
      </w:tr>
      <w:tr w:rsidR="00365838" w:rsidRPr="00727257" w:rsidTr="00382213">
        <w:tc>
          <w:tcPr>
            <w:tcW w:w="4048" w:type="dxa"/>
          </w:tcPr>
          <w:p w:rsidR="00365838" w:rsidRPr="00E430A6" w:rsidRDefault="00365838" w:rsidP="005E1DC0">
            <w:pPr>
              <w:tabs>
                <w:tab w:val="left" w:pos="162"/>
              </w:tabs>
              <w:spacing w:line="320" w:lineRule="exact"/>
              <w:ind w:left="-48" w:right="-45"/>
              <w:jc w:val="thaiDistribute"/>
              <w:rPr>
                <w:rFonts w:ascii="Arial" w:hAnsi="Arial" w:cs="Arial"/>
                <w:sz w:val="18"/>
                <w:szCs w:val="18"/>
              </w:rPr>
            </w:pPr>
            <w:r w:rsidRPr="00E430A6">
              <w:rPr>
                <w:rFonts w:ascii="Arial" w:hAnsi="Arial" w:cs="Arial"/>
                <w:sz w:val="18"/>
                <w:szCs w:val="18"/>
              </w:rPr>
              <w:tab/>
              <w:t>Past due</w:t>
            </w:r>
          </w:p>
        </w:tc>
        <w:tc>
          <w:tcPr>
            <w:tcW w:w="1283" w:type="dxa"/>
            <w:gridSpan w:val="2"/>
          </w:tcPr>
          <w:p w:rsidR="00365838" w:rsidRPr="00727257" w:rsidRDefault="00365838" w:rsidP="005E1DC0">
            <w:pPr>
              <w:tabs>
                <w:tab w:val="decimal" w:pos="972"/>
              </w:tabs>
              <w:spacing w:line="320" w:lineRule="exact"/>
              <w:ind w:right="-18"/>
              <w:rPr>
                <w:rFonts w:ascii="Arial" w:hAnsi="Arial" w:cs="Arial"/>
                <w:sz w:val="18"/>
                <w:szCs w:val="18"/>
              </w:rPr>
            </w:pPr>
          </w:p>
        </w:tc>
        <w:tc>
          <w:tcPr>
            <w:tcW w:w="1283" w:type="dxa"/>
          </w:tcPr>
          <w:p w:rsidR="00365838" w:rsidRPr="00727257" w:rsidRDefault="00365838" w:rsidP="005E1DC0">
            <w:pPr>
              <w:tabs>
                <w:tab w:val="decimal" w:pos="972"/>
              </w:tabs>
              <w:spacing w:line="320" w:lineRule="exact"/>
              <w:ind w:right="-18"/>
              <w:rPr>
                <w:rFonts w:ascii="Arial" w:hAnsi="Arial" w:cs="Arial"/>
                <w:sz w:val="18"/>
                <w:szCs w:val="18"/>
              </w:rPr>
            </w:pPr>
          </w:p>
        </w:tc>
        <w:tc>
          <w:tcPr>
            <w:tcW w:w="1283" w:type="dxa"/>
          </w:tcPr>
          <w:p w:rsidR="00365838" w:rsidRPr="00727257" w:rsidRDefault="00365838" w:rsidP="005E1DC0">
            <w:pPr>
              <w:tabs>
                <w:tab w:val="decimal" w:pos="972"/>
              </w:tabs>
              <w:spacing w:line="320" w:lineRule="exact"/>
              <w:ind w:right="-18"/>
              <w:rPr>
                <w:rFonts w:ascii="Arial" w:hAnsi="Arial" w:cs="Arial"/>
                <w:sz w:val="18"/>
                <w:szCs w:val="18"/>
              </w:rPr>
            </w:pPr>
          </w:p>
        </w:tc>
        <w:tc>
          <w:tcPr>
            <w:tcW w:w="1283" w:type="dxa"/>
          </w:tcPr>
          <w:p w:rsidR="00365838" w:rsidRPr="00727257" w:rsidRDefault="00365838" w:rsidP="005E1DC0">
            <w:pPr>
              <w:tabs>
                <w:tab w:val="decimal" w:pos="972"/>
              </w:tabs>
              <w:spacing w:line="320" w:lineRule="exact"/>
              <w:ind w:right="-18"/>
              <w:rPr>
                <w:rFonts w:ascii="Arial" w:hAnsi="Arial" w:cs="Arial"/>
                <w:sz w:val="18"/>
                <w:szCs w:val="18"/>
              </w:rPr>
            </w:pPr>
          </w:p>
        </w:tc>
      </w:tr>
      <w:tr w:rsidR="005F094D" w:rsidRPr="00727257" w:rsidTr="00382213">
        <w:tc>
          <w:tcPr>
            <w:tcW w:w="4048" w:type="dxa"/>
          </w:tcPr>
          <w:p w:rsidR="005F094D" w:rsidRPr="00E430A6" w:rsidRDefault="005F094D" w:rsidP="005F094D">
            <w:pPr>
              <w:tabs>
                <w:tab w:val="left" w:pos="492"/>
              </w:tabs>
              <w:spacing w:line="320" w:lineRule="exact"/>
              <w:ind w:left="-48" w:right="-45"/>
              <w:jc w:val="thaiDistribute"/>
              <w:rPr>
                <w:rFonts w:ascii="Arial" w:hAnsi="Arial" w:cs="Arial"/>
                <w:sz w:val="18"/>
                <w:szCs w:val="18"/>
                <w:cs/>
              </w:rPr>
            </w:pPr>
            <w:r w:rsidRPr="00E430A6">
              <w:rPr>
                <w:rFonts w:ascii="Arial" w:hAnsi="Arial" w:cs="Arial"/>
                <w:sz w:val="18"/>
                <w:szCs w:val="18"/>
              </w:rPr>
              <w:tab/>
              <w:t>Up to 3 months</w:t>
            </w:r>
          </w:p>
        </w:tc>
        <w:tc>
          <w:tcPr>
            <w:tcW w:w="1283" w:type="dxa"/>
            <w:gridSpan w:val="2"/>
          </w:tcPr>
          <w:p w:rsidR="005F094D" w:rsidRPr="005F094D" w:rsidRDefault="005F094D" w:rsidP="005F094D">
            <w:pPr>
              <w:pBdr>
                <w:bottom w:val="single" w:sz="4" w:space="1" w:color="auto"/>
              </w:pBdr>
              <w:tabs>
                <w:tab w:val="decimal" w:pos="972"/>
              </w:tabs>
              <w:spacing w:line="320" w:lineRule="exact"/>
              <w:ind w:right="-18"/>
              <w:rPr>
                <w:rFonts w:ascii="Arial" w:hAnsi="Arial" w:cs="Arial"/>
                <w:sz w:val="18"/>
                <w:szCs w:val="18"/>
              </w:rPr>
            </w:pPr>
            <w:r w:rsidRPr="005F094D">
              <w:rPr>
                <w:rFonts w:ascii="Arial" w:hAnsi="Arial" w:cs="Arial" w:hint="cs"/>
                <w:sz w:val="18"/>
                <w:szCs w:val="18"/>
              </w:rPr>
              <w:t>17,399</w:t>
            </w:r>
          </w:p>
        </w:tc>
        <w:tc>
          <w:tcPr>
            <w:tcW w:w="1283" w:type="dxa"/>
          </w:tcPr>
          <w:p w:rsidR="005F094D" w:rsidRPr="005F094D" w:rsidRDefault="005F094D" w:rsidP="005F094D">
            <w:pPr>
              <w:pBdr>
                <w:bottom w:val="single" w:sz="4" w:space="1" w:color="auto"/>
              </w:pBdr>
              <w:tabs>
                <w:tab w:val="decimal" w:pos="972"/>
              </w:tabs>
              <w:spacing w:line="320" w:lineRule="exact"/>
              <w:ind w:right="-18"/>
              <w:rPr>
                <w:rFonts w:ascii="Arial" w:hAnsi="Arial" w:cs="Arial"/>
                <w:sz w:val="18"/>
                <w:szCs w:val="18"/>
              </w:rPr>
            </w:pPr>
            <w:r w:rsidRPr="005F094D">
              <w:rPr>
                <w:rFonts w:ascii="Arial" w:hAnsi="Arial" w:cs="Arial" w:hint="cs"/>
                <w:sz w:val="18"/>
                <w:szCs w:val="18"/>
              </w:rPr>
              <w:t>3,754</w:t>
            </w:r>
          </w:p>
        </w:tc>
        <w:tc>
          <w:tcPr>
            <w:tcW w:w="1283" w:type="dxa"/>
          </w:tcPr>
          <w:p w:rsidR="005F094D" w:rsidRPr="005F094D" w:rsidRDefault="005F094D" w:rsidP="005F094D">
            <w:pPr>
              <w:pBdr>
                <w:bottom w:val="single" w:sz="4" w:space="1" w:color="auto"/>
              </w:pBdr>
              <w:tabs>
                <w:tab w:val="decimal" w:pos="972"/>
              </w:tabs>
              <w:spacing w:line="320" w:lineRule="exact"/>
              <w:ind w:right="-18"/>
              <w:rPr>
                <w:rFonts w:ascii="Arial" w:hAnsi="Arial" w:cs="Arial"/>
                <w:sz w:val="18"/>
                <w:szCs w:val="18"/>
              </w:rPr>
            </w:pPr>
            <w:r w:rsidRPr="005F094D">
              <w:rPr>
                <w:rFonts w:ascii="Arial" w:hAnsi="Arial" w:cs="Arial" w:hint="cs"/>
                <w:sz w:val="18"/>
                <w:szCs w:val="18"/>
              </w:rPr>
              <w:t>38</w:t>
            </w:r>
          </w:p>
        </w:tc>
        <w:tc>
          <w:tcPr>
            <w:tcW w:w="1283" w:type="dxa"/>
          </w:tcPr>
          <w:p w:rsidR="005F094D" w:rsidRPr="00727257" w:rsidRDefault="005F094D" w:rsidP="005F094D">
            <w:pPr>
              <w:pBdr>
                <w:bottom w:val="single" w:sz="4" w:space="1" w:color="auto"/>
              </w:pBdr>
              <w:tabs>
                <w:tab w:val="decimal" w:pos="972"/>
              </w:tabs>
              <w:spacing w:line="320" w:lineRule="exact"/>
              <w:ind w:right="-18"/>
              <w:rPr>
                <w:rFonts w:ascii="Arial" w:hAnsi="Arial" w:cs="Arial"/>
                <w:sz w:val="18"/>
                <w:szCs w:val="18"/>
              </w:rPr>
            </w:pPr>
            <w:r>
              <w:rPr>
                <w:rFonts w:ascii="Arial" w:hAnsi="Arial" w:cs="Arial"/>
                <w:sz w:val="18"/>
                <w:szCs w:val="18"/>
              </w:rPr>
              <w:t>49</w:t>
            </w:r>
          </w:p>
        </w:tc>
      </w:tr>
      <w:tr w:rsidR="005F094D" w:rsidRPr="00727257" w:rsidTr="00382213">
        <w:tc>
          <w:tcPr>
            <w:tcW w:w="4048" w:type="dxa"/>
          </w:tcPr>
          <w:p w:rsidR="005F094D" w:rsidRPr="00E430A6" w:rsidRDefault="005F094D" w:rsidP="005F094D">
            <w:pPr>
              <w:tabs>
                <w:tab w:val="left" w:pos="162"/>
              </w:tabs>
              <w:spacing w:line="320" w:lineRule="exact"/>
              <w:ind w:right="-17"/>
              <w:rPr>
                <w:rFonts w:ascii="Arial" w:hAnsi="Arial" w:cs="Arial"/>
                <w:sz w:val="18"/>
                <w:szCs w:val="18"/>
              </w:rPr>
            </w:pPr>
            <w:r w:rsidRPr="00E430A6">
              <w:rPr>
                <w:rFonts w:ascii="Arial" w:hAnsi="Arial" w:cs="Arial"/>
                <w:sz w:val="18"/>
                <w:szCs w:val="18"/>
              </w:rPr>
              <w:t>Total trade accounts receivable - related par</w:t>
            </w:r>
            <w:r>
              <w:rPr>
                <w:rFonts w:ascii="Arial" w:hAnsi="Arial" w:cs="Arial"/>
                <w:sz w:val="18"/>
                <w:szCs w:val="18"/>
              </w:rPr>
              <w:t>ties</w:t>
            </w:r>
          </w:p>
        </w:tc>
        <w:tc>
          <w:tcPr>
            <w:tcW w:w="1283" w:type="dxa"/>
            <w:gridSpan w:val="2"/>
          </w:tcPr>
          <w:p w:rsidR="005F094D" w:rsidRPr="005F094D" w:rsidRDefault="005F094D" w:rsidP="005F094D">
            <w:pPr>
              <w:pBdr>
                <w:bottom w:val="single" w:sz="4" w:space="1" w:color="auto"/>
              </w:pBdr>
              <w:tabs>
                <w:tab w:val="decimal" w:pos="972"/>
              </w:tabs>
              <w:spacing w:line="320" w:lineRule="exact"/>
              <w:ind w:right="-18"/>
              <w:rPr>
                <w:rFonts w:ascii="Arial" w:hAnsi="Arial" w:cs="Arial"/>
                <w:sz w:val="18"/>
                <w:szCs w:val="18"/>
              </w:rPr>
            </w:pPr>
            <w:r w:rsidRPr="005F094D">
              <w:rPr>
                <w:rFonts w:ascii="Arial" w:hAnsi="Arial" w:cs="Arial" w:hint="cs"/>
                <w:sz w:val="18"/>
                <w:szCs w:val="18"/>
              </w:rPr>
              <w:t>17,399</w:t>
            </w:r>
          </w:p>
        </w:tc>
        <w:tc>
          <w:tcPr>
            <w:tcW w:w="1283" w:type="dxa"/>
          </w:tcPr>
          <w:p w:rsidR="005F094D" w:rsidRPr="005F094D" w:rsidRDefault="005F094D" w:rsidP="005F094D">
            <w:pPr>
              <w:pBdr>
                <w:bottom w:val="single" w:sz="4" w:space="1" w:color="auto"/>
              </w:pBdr>
              <w:tabs>
                <w:tab w:val="decimal" w:pos="972"/>
              </w:tabs>
              <w:spacing w:line="320" w:lineRule="exact"/>
              <w:ind w:right="-18"/>
              <w:rPr>
                <w:rFonts w:ascii="Arial" w:hAnsi="Arial" w:cs="Arial"/>
                <w:sz w:val="18"/>
                <w:szCs w:val="18"/>
              </w:rPr>
            </w:pPr>
            <w:r w:rsidRPr="005F094D">
              <w:rPr>
                <w:rFonts w:ascii="Arial" w:hAnsi="Arial" w:cs="Arial" w:hint="cs"/>
                <w:sz w:val="18"/>
                <w:szCs w:val="18"/>
              </w:rPr>
              <w:t>3,754</w:t>
            </w:r>
          </w:p>
        </w:tc>
        <w:tc>
          <w:tcPr>
            <w:tcW w:w="1283" w:type="dxa"/>
          </w:tcPr>
          <w:p w:rsidR="005F094D" w:rsidRPr="005F094D" w:rsidRDefault="005F094D" w:rsidP="005F094D">
            <w:pPr>
              <w:pBdr>
                <w:bottom w:val="single" w:sz="4" w:space="1" w:color="auto"/>
              </w:pBdr>
              <w:tabs>
                <w:tab w:val="decimal" w:pos="972"/>
              </w:tabs>
              <w:spacing w:line="320" w:lineRule="exact"/>
              <w:ind w:right="-18"/>
              <w:rPr>
                <w:rFonts w:ascii="Arial" w:hAnsi="Arial" w:cs="Arial"/>
                <w:sz w:val="18"/>
                <w:szCs w:val="18"/>
              </w:rPr>
            </w:pPr>
            <w:r w:rsidRPr="005F094D">
              <w:rPr>
                <w:rFonts w:ascii="Arial" w:hAnsi="Arial" w:cs="Arial" w:hint="cs"/>
                <w:sz w:val="18"/>
                <w:szCs w:val="18"/>
              </w:rPr>
              <w:t>913</w:t>
            </w:r>
          </w:p>
        </w:tc>
        <w:tc>
          <w:tcPr>
            <w:tcW w:w="1283" w:type="dxa"/>
          </w:tcPr>
          <w:p w:rsidR="005F094D" w:rsidRPr="00727257" w:rsidRDefault="005F094D" w:rsidP="005F094D">
            <w:pPr>
              <w:pBdr>
                <w:bottom w:val="single" w:sz="4" w:space="1" w:color="auto"/>
              </w:pBdr>
              <w:tabs>
                <w:tab w:val="decimal" w:pos="972"/>
              </w:tabs>
              <w:spacing w:line="320" w:lineRule="exact"/>
              <w:ind w:right="-18"/>
              <w:rPr>
                <w:rFonts w:ascii="Arial" w:hAnsi="Arial" w:cs="Arial"/>
                <w:sz w:val="18"/>
                <w:szCs w:val="18"/>
              </w:rPr>
            </w:pPr>
            <w:r>
              <w:rPr>
                <w:rFonts w:ascii="Arial" w:hAnsi="Arial" w:cs="Arial"/>
                <w:sz w:val="18"/>
                <w:szCs w:val="18"/>
              </w:rPr>
              <w:t>1,300</w:t>
            </w:r>
          </w:p>
        </w:tc>
      </w:tr>
      <w:tr w:rsidR="004A0CDA" w:rsidRPr="00B71EDB" w:rsidTr="005E1DC0">
        <w:tc>
          <w:tcPr>
            <w:tcW w:w="4140" w:type="dxa"/>
            <w:gridSpan w:val="2"/>
          </w:tcPr>
          <w:p w:rsidR="004A0CDA" w:rsidRPr="0008683D" w:rsidRDefault="004A0CDA" w:rsidP="005E1DC0">
            <w:pPr>
              <w:tabs>
                <w:tab w:val="decimal" w:pos="972"/>
                <w:tab w:val="decimal" w:pos="1002"/>
              </w:tabs>
              <w:spacing w:line="320" w:lineRule="exact"/>
              <w:ind w:right="-18"/>
              <w:rPr>
                <w:rFonts w:ascii="Arial" w:hAnsi="Arial" w:cs="Arial"/>
                <w:b/>
                <w:bCs/>
                <w:sz w:val="18"/>
                <w:szCs w:val="18"/>
                <w:cs/>
              </w:rPr>
            </w:pPr>
            <w:r w:rsidRPr="0008683D">
              <w:rPr>
                <w:rFonts w:ascii="Arial" w:hAnsi="Arial" w:cs="Arial"/>
                <w:b/>
                <w:bCs/>
                <w:sz w:val="18"/>
                <w:szCs w:val="18"/>
                <w:u w:val="single"/>
              </w:rPr>
              <w:t>Trade accounts receivable - unrelated parties</w:t>
            </w:r>
          </w:p>
        </w:tc>
        <w:tc>
          <w:tcPr>
            <w:tcW w:w="1191" w:type="dxa"/>
          </w:tcPr>
          <w:p w:rsidR="004A0CDA" w:rsidRPr="00B71EDB" w:rsidRDefault="004A0CDA" w:rsidP="005E1DC0">
            <w:pPr>
              <w:tabs>
                <w:tab w:val="decimal" w:pos="1152"/>
              </w:tabs>
              <w:spacing w:line="320" w:lineRule="exact"/>
              <w:ind w:right="-43"/>
              <w:rPr>
                <w:rFonts w:ascii="Angsana New" w:hAnsi="Angsana New"/>
                <w:b/>
                <w:bCs/>
                <w:sz w:val="28"/>
                <w:szCs w:val="28"/>
                <w:cs/>
              </w:rPr>
            </w:pPr>
          </w:p>
        </w:tc>
        <w:tc>
          <w:tcPr>
            <w:tcW w:w="1283" w:type="dxa"/>
          </w:tcPr>
          <w:p w:rsidR="004A0CDA" w:rsidRPr="00B71EDB" w:rsidRDefault="004A0CDA" w:rsidP="005E1DC0">
            <w:pPr>
              <w:tabs>
                <w:tab w:val="decimal" w:pos="1152"/>
              </w:tabs>
              <w:spacing w:line="320" w:lineRule="exact"/>
              <w:ind w:right="-43"/>
              <w:rPr>
                <w:rFonts w:ascii="Angsana New" w:hAnsi="Angsana New"/>
                <w:b/>
                <w:bCs/>
                <w:sz w:val="28"/>
                <w:szCs w:val="28"/>
                <w:cs/>
              </w:rPr>
            </w:pPr>
          </w:p>
        </w:tc>
        <w:tc>
          <w:tcPr>
            <w:tcW w:w="1283" w:type="dxa"/>
          </w:tcPr>
          <w:p w:rsidR="004A0CDA" w:rsidRPr="00B71EDB" w:rsidRDefault="004A0CDA" w:rsidP="005E1DC0">
            <w:pPr>
              <w:tabs>
                <w:tab w:val="decimal" w:pos="1152"/>
              </w:tabs>
              <w:spacing w:line="320" w:lineRule="exact"/>
              <w:ind w:right="-43"/>
              <w:rPr>
                <w:rFonts w:ascii="Angsana New" w:hAnsi="Angsana New"/>
                <w:b/>
                <w:bCs/>
                <w:sz w:val="28"/>
                <w:szCs w:val="28"/>
                <w:cs/>
              </w:rPr>
            </w:pPr>
          </w:p>
        </w:tc>
        <w:tc>
          <w:tcPr>
            <w:tcW w:w="1283" w:type="dxa"/>
          </w:tcPr>
          <w:p w:rsidR="004A0CDA" w:rsidRPr="00B71EDB" w:rsidRDefault="004A0CDA" w:rsidP="005E1DC0">
            <w:pPr>
              <w:tabs>
                <w:tab w:val="decimal" w:pos="1152"/>
              </w:tabs>
              <w:spacing w:line="320" w:lineRule="exact"/>
              <w:ind w:right="-43"/>
              <w:rPr>
                <w:rFonts w:ascii="Angsana New" w:hAnsi="Angsana New"/>
                <w:b/>
                <w:bCs/>
                <w:sz w:val="28"/>
                <w:szCs w:val="28"/>
                <w:cs/>
              </w:rPr>
            </w:pPr>
          </w:p>
        </w:tc>
      </w:tr>
      <w:tr w:rsidR="004A0CDA" w:rsidRPr="00F85C79" w:rsidTr="00382213">
        <w:tc>
          <w:tcPr>
            <w:tcW w:w="4048" w:type="dxa"/>
          </w:tcPr>
          <w:p w:rsidR="004A0CDA" w:rsidRPr="00E430A6" w:rsidRDefault="004A0CDA" w:rsidP="005E1DC0">
            <w:pPr>
              <w:tabs>
                <w:tab w:val="left" w:pos="162"/>
              </w:tabs>
              <w:spacing w:line="320" w:lineRule="exact"/>
              <w:ind w:left="-48" w:right="-45"/>
              <w:jc w:val="thaiDistribute"/>
              <w:rPr>
                <w:rFonts w:ascii="Arial" w:hAnsi="Arial" w:cs="Arial"/>
                <w:sz w:val="18"/>
                <w:szCs w:val="18"/>
              </w:rPr>
            </w:pPr>
            <w:r w:rsidRPr="00E430A6">
              <w:rPr>
                <w:rFonts w:ascii="Arial" w:hAnsi="Arial" w:cs="Arial"/>
                <w:sz w:val="18"/>
                <w:szCs w:val="18"/>
              </w:rPr>
              <w:t xml:space="preserve">Aged </w:t>
            </w:r>
            <w:proofErr w:type="gramStart"/>
            <w:r w:rsidRPr="00E430A6">
              <w:rPr>
                <w:rFonts w:ascii="Arial" w:hAnsi="Arial" w:cs="Arial"/>
                <w:sz w:val="18"/>
                <w:szCs w:val="18"/>
              </w:rPr>
              <w:t>on the basis of</w:t>
            </w:r>
            <w:proofErr w:type="gramEnd"/>
            <w:r w:rsidRPr="00E430A6">
              <w:rPr>
                <w:rFonts w:ascii="Arial" w:hAnsi="Arial" w:cs="Arial"/>
                <w:sz w:val="18"/>
                <w:szCs w:val="18"/>
              </w:rPr>
              <w:t xml:space="preserve"> due dates</w:t>
            </w:r>
          </w:p>
        </w:tc>
        <w:tc>
          <w:tcPr>
            <w:tcW w:w="1283" w:type="dxa"/>
            <w:gridSpan w:val="2"/>
          </w:tcPr>
          <w:p w:rsidR="004A0CDA" w:rsidRPr="00F85C79" w:rsidRDefault="004A0CDA" w:rsidP="005E1DC0">
            <w:pPr>
              <w:tabs>
                <w:tab w:val="decimal" w:pos="1152"/>
              </w:tabs>
              <w:spacing w:line="320" w:lineRule="exact"/>
              <w:ind w:right="-45"/>
              <w:rPr>
                <w:rFonts w:ascii="Angsana New" w:hAnsi="Angsana New"/>
                <w:sz w:val="28"/>
                <w:szCs w:val="28"/>
              </w:rPr>
            </w:pPr>
          </w:p>
        </w:tc>
        <w:tc>
          <w:tcPr>
            <w:tcW w:w="1283" w:type="dxa"/>
          </w:tcPr>
          <w:p w:rsidR="004A0CDA" w:rsidRPr="00F85C79" w:rsidRDefault="004A0CDA" w:rsidP="005E1DC0">
            <w:pPr>
              <w:tabs>
                <w:tab w:val="decimal" w:pos="1152"/>
              </w:tabs>
              <w:spacing w:line="320" w:lineRule="exact"/>
              <w:ind w:right="-45"/>
              <w:rPr>
                <w:rFonts w:ascii="Angsana New" w:hAnsi="Angsana New"/>
                <w:sz w:val="28"/>
                <w:szCs w:val="28"/>
              </w:rPr>
            </w:pPr>
          </w:p>
        </w:tc>
        <w:tc>
          <w:tcPr>
            <w:tcW w:w="1283" w:type="dxa"/>
          </w:tcPr>
          <w:p w:rsidR="004A0CDA" w:rsidRPr="00F85C79" w:rsidRDefault="004A0CDA" w:rsidP="005E1DC0">
            <w:pPr>
              <w:tabs>
                <w:tab w:val="decimal" w:pos="1152"/>
              </w:tabs>
              <w:spacing w:line="320" w:lineRule="exact"/>
              <w:ind w:right="-45"/>
              <w:rPr>
                <w:rFonts w:ascii="Angsana New" w:hAnsi="Angsana New"/>
                <w:sz w:val="28"/>
                <w:szCs w:val="28"/>
              </w:rPr>
            </w:pPr>
          </w:p>
        </w:tc>
        <w:tc>
          <w:tcPr>
            <w:tcW w:w="1283" w:type="dxa"/>
          </w:tcPr>
          <w:p w:rsidR="004A0CDA" w:rsidRPr="00F85C79" w:rsidRDefault="004A0CDA" w:rsidP="005E1DC0">
            <w:pPr>
              <w:tabs>
                <w:tab w:val="decimal" w:pos="1152"/>
              </w:tabs>
              <w:spacing w:line="320" w:lineRule="exact"/>
              <w:ind w:right="-45"/>
              <w:rPr>
                <w:rFonts w:ascii="Angsana New" w:hAnsi="Angsana New"/>
                <w:sz w:val="28"/>
                <w:szCs w:val="28"/>
              </w:rPr>
            </w:pPr>
          </w:p>
        </w:tc>
      </w:tr>
      <w:tr w:rsidR="005F094D" w:rsidRPr="00727257" w:rsidTr="009949DE">
        <w:tc>
          <w:tcPr>
            <w:tcW w:w="4048" w:type="dxa"/>
          </w:tcPr>
          <w:p w:rsidR="005F094D" w:rsidRPr="00E430A6" w:rsidRDefault="005F094D" w:rsidP="005F094D">
            <w:pPr>
              <w:tabs>
                <w:tab w:val="left" w:pos="162"/>
              </w:tabs>
              <w:spacing w:line="320" w:lineRule="exact"/>
              <w:ind w:left="-48" w:right="-45"/>
              <w:jc w:val="thaiDistribute"/>
              <w:rPr>
                <w:rFonts w:ascii="Arial" w:hAnsi="Arial" w:cs="Arial"/>
                <w:sz w:val="18"/>
                <w:szCs w:val="18"/>
              </w:rPr>
            </w:pPr>
            <w:r w:rsidRPr="00E430A6">
              <w:rPr>
                <w:rFonts w:ascii="Arial" w:hAnsi="Arial" w:cs="Arial"/>
                <w:sz w:val="18"/>
                <w:szCs w:val="18"/>
              </w:rPr>
              <w:tab/>
              <w:t>Not yet due</w:t>
            </w:r>
          </w:p>
        </w:tc>
        <w:tc>
          <w:tcPr>
            <w:tcW w:w="1283" w:type="dxa"/>
            <w:gridSpan w:val="2"/>
          </w:tcPr>
          <w:p w:rsidR="005F094D" w:rsidRPr="005F094D" w:rsidRDefault="005F094D" w:rsidP="005F094D">
            <w:pPr>
              <w:tabs>
                <w:tab w:val="decimal" w:pos="972"/>
              </w:tabs>
              <w:spacing w:line="320" w:lineRule="exact"/>
              <w:ind w:right="-18"/>
              <w:rPr>
                <w:rFonts w:ascii="Arial" w:hAnsi="Arial" w:cs="Arial"/>
                <w:sz w:val="18"/>
                <w:szCs w:val="18"/>
              </w:rPr>
            </w:pPr>
            <w:r w:rsidRPr="005F094D">
              <w:rPr>
                <w:rFonts w:ascii="Arial" w:hAnsi="Arial" w:cs="Arial" w:hint="cs"/>
                <w:sz w:val="18"/>
                <w:szCs w:val="18"/>
              </w:rPr>
              <w:t>576,69</w:t>
            </w:r>
            <w:r w:rsidR="00150711">
              <w:rPr>
                <w:rFonts w:ascii="Arial" w:hAnsi="Arial" w:cs="Arial"/>
                <w:sz w:val="18"/>
                <w:szCs w:val="18"/>
              </w:rPr>
              <w:t>2</w:t>
            </w:r>
          </w:p>
        </w:tc>
        <w:tc>
          <w:tcPr>
            <w:tcW w:w="1283" w:type="dxa"/>
          </w:tcPr>
          <w:p w:rsidR="005F094D" w:rsidRPr="005F094D" w:rsidRDefault="005F094D" w:rsidP="005F094D">
            <w:pPr>
              <w:tabs>
                <w:tab w:val="decimal" w:pos="972"/>
              </w:tabs>
              <w:spacing w:line="320" w:lineRule="exact"/>
              <w:ind w:right="-18"/>
              <w:rPr>
                <w:rFonts w:ascii="Arial" w:hAnsi="Arial" w:cs="Arial"/>
                <w:sz w:val="18"/>
                <w:szCs w:val="18"/>
              </w:rPr>
            </w:pPr>
            <w:r w:rsidRPr="005F094D">
              <w:rPr>
                <w:rFonts w:ascii="Arial" w:hAnsi="Arial" w:cs="Arial" w:hint="cs"/>
                <w:sz w:val="18"/>
                <w:szCs w:val="18"/>
              </w:rPr>
              <w:t>175,886</w:t>
            </w:r>
          </w:p>
        </w:tc>
        <w:tc>
          <w:tcPr>
            <w:tcW w:w="1283" w:type="dxa"/>
          </w:tcPr>
          <w:p w:rsidR="005F094D" w:rsidRPr="005F094D" w:rsidRDefault="005F094D" w:rsidP="005F094D">
            <w:pPr>
              <w:tabs>
                <w:tab w:val="decimal" w:pos="972"/>
              </w:tabs>
              <w:spacing w:line="320" w:lineRule="exact"/>
              <w:ind w:right="-18"/>
              <w:rPr>
                <w:rFonts w:ascii="Arial" w:hAnsi="Arial" w:cs="Arial"/>
                <w:sz w:val="18"/>
                <w:szCs w:val="18"/>
              </w:rPr>
            </w:pPr>
            <w:r w:rsidRPr="005F094D">
              <w:rPr>
                <w:rFonts w:ascii="Arial" w:hAnsi="Arial" w:cs="Arial" w:hint="cs"/>
                <w:sz w:val="18"/>
                <w:szCs w:val="18"/>
              </w:rPr>
              <w:t>107,066</w:t>
            </w:r>
          </w:p>
        </w:tc>
        <w:tc>
          <w:tcPr>
            <w:tcW w:w="1283" w:type="dxa"/>
            <w:vAlign w:val="bottom"/>
          </w:tcPr>
          <w:p w:rsidR="005F094D" w:rsidRPr="00727257" w:rsidRDefault="005F094D" w:rsidP="005F094D">
            <w:pPr>
              <w:tabs>
                <w:tab w:val="decimal" w:pos="972"/>
              </w:tabs>
              <w:spacing w:line="320" w:lineRule="exact"/>
              <w:ind w:right="-18"/>
              <w:rPr>
                <w:rFonts w:ascii="Arial" w:hAnsi="Arial" w:cs="Arial"/>
                <w:sz w:val="18"/>
                <w:szCs w:val="18"/>
              </w:rPr>
            </w:pPr>
            <w:r w:rsidRPr="00DC7EB1">
              <w:rPr>
                <w:rFonts w:ascii="Arial" w:hAnsi="Arial" w:cs="Arial"/>
                <w:sz w:val="18"/>
                <w:szCs w:val="18"/>
              </w:rPr>
              <w:t>68,271</w:t>
            </w:r>
          </w:p>
        </w:tc>
      </w:tr>
      <w:tr w:rsidR="005F094D" w:rsidRPr="00727257" w:rsidTr="009949DE">
        <w:tc>
          <w:tcPr>
            <w:tcW w:w="4048" w:type="dxa"/>
          </w:tcPr>
          <w:p w:rsidR="005F094D" w:rsidRPr="00E430A6" w:rsidRDefault="005F094D" w:rsidP="005F094D">
            <w:pPr>
              <w:tabs>
                <w:tab w:val="left" w:pos="162"/>
              </w:tabs>
              <w:spacing w:line="320" w:lineRule="exact"/>
              <w:ind w:left="-48" w:right="-45"/>
              <w:jc w:val="thaiDistribute"/>
              <w:rPr>
                <w:rFonts w:ascii="Arial" w:hAnsi="Arial" w:cs="Arial"/>
                <w:sz w:val="18"/>
                <w:szCs w:val="18"/>
              </w:rPr>
            </w:pPr>
            <w:r w:rsidRPr="00E430A6">
              <w:rPr>
                <w:rFonts w:ascii="Arial" w:hAnsi="Arial" w:cs="Arial"/>
                <w:sz w:val="18"/>
                <w:szCs w:val="18"/>
              </w:rPr>
              <w:tab/>
              <w:t>Past due</w:t>
            </w:r>
          </w:p>
        </w:tc>
        <w:tc>
          <w:tcPr>
            <w:tcW w:w="1283" w:type="dxa"/>
            <w:gridSpan w:val="2"/>
          </w:tcPr>
          <w:p w:rsidR="005F094D" w:rsidRPr="005F094D" w:rsidRDefault="005F094D" w:rsidP="005F094D">
            <w:pPr>
              <w:tabs>
                <w:tab w:val="decimal" w:pos="972"/>
              </w:tabs>
              <w:spacing w:line="320" w:lineRule="exact"/>
              <w:ind w:right="-18"/>
              <w:rPr>
                <w:rFonts w:ascii="Arial" w:hAnsi="Arial" w:cs="Arial"/>
                <w:sz w:val="18"/>
                <w:szCs w:val="18"/>
              </w:rPr>
            </w:pPr>
          </w:p>
        </w:tc>
        <w:tc>
          <w:tcPr>
            <w:tcW w:w="1283" w:type="dxa"/>
          </w:tcPr>
          <w:p w:rsidR="005F094D" w:rsidRPr="005F094D" w:rsidRDefault="005F094D" w:rsidP="005F094D">
            <w:pPr>
              <w:tabs>
                <w:tab w:val="decimal" w:pos="972"/>
              </w:tabs>
              <w:spacing w:line="320" w:lineRule="exact"/>
              <w:ind w:right="-18"/>
              <w:rPr>
                <w:rFonts w:ascii="Arial" w:hAnsi="Arial" w:cs="Arial"/>
                <w:sz w:val="18"/>
                <w:szCs w:val="18"/>
              </w:rPr>
            </w:pPr>
          </w:p>
        </w:tc>
        <w:tc>
          <w:tcPr>
            <w:tcW w:w="1283" w:type="dxa"/>
          </w:tcPr>
          <w:p w:rsidR="005F094D" w:rsidRPr="005F094D" w:rsidRDefault="005F094D" w:rsidP="005F094D">
            <w:pPr>
              <w:tabs>
                <w:tab w:val="decimal" w:pos="972"/>
              </w:tabs>
              <w:spacing w:line="320" w:lineRule="exact"/>
              <w:ind w:right="-18"/>
              <w:rPr>
                <w:rFonts w:ascii="Arial" w:hAnsi="Arial" w:cs="Arial"/>
                <w:sz w:val="18"/>
                <w:szCs w:val="18"/>
              </w:rPr>
            </w:pPr>
          </w:p>
        </w:tc>
        <w:tc>
          <w:tcPr>
            <w:tcW w:w="1283" w:type="dxa"/>
            <w:vAlign w:val="bottom"/>
          </w:tcPr>
          <w:p w:rsidR="005F094D" w:rsidRPr="00727257" w:rsidRDefault="005F094D" w:rsidP="005F094D">
            <w:pPr>
              <w:tabs>
                <w:tab w:val="decimal" w:pos="972"/>
              </w:tabs>
              <w:spacing w:line="320" w:lineRule="exact"/>
              <w:ind w:right="-18"/>
              <w:rPr>
                <w:rFonts w:ascii="Arial" w:hAnsi="Arial" w:cs="Arial"/>
                <w:sz w:val="18"/>
                <w:szCs w:val="18"/>
              </w:rPr>
            </w:pPr>
          </w:p>
        </w:tc>
      </w:tr>
      <w:tr w:rsidR="005F094D" w:rsidRPr="00727257" w:rsidTr="009949DE">
        <w:tc>
          <w:tcPr>
            <w:tcW w:w="4048" w:type="dxa"/>
          </w:tcPr>
          <w:p w:rsidR="005F094D" w:rsidRPr="00E430A6" w:rsidRDefault="005F094D" w:rsidP="005F094D">
            <w:pPr>
              <w:tabs>
                <w:tab w:val="left" w:pos="492"/>
              </w:tabs>
              <w:spacing w:line="320" w:lineRule="exact"/>
              <w:ind w:left="-48" w:right="-45"/>
              <w:jc w:val="thaiDistribute"/>
              <w:rPr>
                <w:rFonts w:ascii="Arial" w:hAnsi="Arial" w:cs="Arial"/>
                <w:sz w:val="18"/>
                <w:szCs w:val="18"/>
                <w:cs/>
              </w:rPr>
            </w:pPr>
            <w:r w:rsidRPr="00E430A6">
              <w:rPr>
                <w:rFonts w:ascii="Arial" w:hAnsi="Arial" w:cs="Arial"/>
                <w:sz w:val="18"/>
                <w:szCs w:val="18"/>
              </w:rPr>
              <w:tab/>
              <w:t>Up to 3 months</w:t>
            </w:r>
          </w:p>
        </w:tc>
        <w:tc>
          <w:tcPr>
            <w:tcW w:w="1283" w:type="dxa"/>
            <w:gridSpan w:val="2"/>
          </w:tcPr>
          <w:p w:rsidR="005F094D" w:rsidRPr="005F094D" w:rsidRDefault="005F094D" w:rsidP="005F094D">
            <w:pPr>
              <w:tabs>
                <w:tab w:val="decimal" w:pos="972"/>
              </w:tabs>
              <w:spacing w:line="320" w:lineRule="exact"/>
              <w:ind w:right="-18"/>
              <w:rPr>
                <w:rFonts w:ascii="Arial" w:hAnsi="Arial" w:cs="Arial"/>
                <w:sz w:val="18"/>
                <w:szCs w:val="18"/>
              </w:rPr>
            </w:pPr>
            <w:r w:rsidRPr="005F094D">
              <w:rPr>
                <w:rFonts w:ascii="Arial" w:hAnsi="Arial" w:cs="Arial" w:hint="cs"/>
                <w:sz w:val="18"/>
                <w:szCs w:val="18"/>
              </w:rPr>
              <w:t>284,391</w:t>
            </w:r>
          </w:p>
        </w:tc>
        <w:tc>
          <w:tcPr>
            <w:tcW w:w="1283" w:type="dxa"/>
          </w:tcPr>
          <w:p w:rsidR="005F094D" w:rsidRPr="005F094D" w:rsidRDefault="005F094D" w:rsidP="005F094D">
            <w:pPr>
              <w:tabs>
                <w:tab w:val="decimal" w:pos="972"/>
              </w:tabs>
              <w:spacing w:line="320" w:lineRule="exact"/>
              <w:ind w:right="-18"/>
              <w:rPr>
                <w:rFonts w:ascii="Arial" w:hAnsi="Arial" w:cs="Arial"/>
                <w:sz w:val="18"/>
                <w:szCs w:val="18"/>
              </w:rPr>
            </w:pPr>
            <w:r w:rsidRPr="005F094D">
              <w:rPr>
                <w:rFonts w:ascii="Arial" w:hAnsi="Arial" w:cs="Arial" w:hint="cs"/>
                <w:sz w:val="18"/>
                <w:szCs w:val="18"/>
              </w:rPr>
              <w:t>290,667</w:t>
            </w:r>
          </w:p>
        </w:tc>
        <w:tc>
          <w:tcPr>
            <w:tcW w:w="1283" w:type="dxa"/>
          </w:tcPr>
          <w:p w:rsidR="005F094D" w:rsidRPr="005F094D" w:rsidRDefault="005F094D" w:rsidP="005F094D">
            <w:pPr>
              <w:tabs>
                <w:tab w:val="decimal" w:pos="972"/>
              </w:tabs>
              <w:spacing w:line="320" w:lineRule="exact"/>
              <w:ind w:right="-18"/>
              <w:rPr>
                <w:rFonts w:ascii="Arial" w:hAnsi="Arial" w:cs="Arial"/>
                <w:sz w:val="18"/>
                <w:szCs w:val="18"/>
              </w:rPr>
            </w:pPr>
            <w:r w:rsidRPr="005F094D">
              <w:rPr>
                <w:rFonts w:ascii="Arial" w:hAnsi="Arial" w:cs="Arial" w:hint="cs"/>
                <w:sz w:val="18"/>
                <w:szCs w:val="18"/>
              </w:rPr>
              <w:t>49,990</w:t>
            </w:r>
          </w:p>
        </w:tc>
        <w:tc>
          <w:tcPr>
            <w:tcW w:w="1283" w:type="dxa"/>
            <w:vAlign w:val="bottom"/>
          </w:tcPr>
          <w:p w:rsidR="005F094D" w:rsidRPr="00727257" w:rsidRDefault="005F094D" w:rsidP="005F094D">
            <w:pPr>
              <w:tabs>
                <w:tab w:val="decimal" w:pos="972"/>
              </w:tabs>
              <w:spacing w:line="320" w:lineRule="exact"/>
              <w:ind w:right="-18"/>
              <w:rPr>
                <w:rFonts w:ascii="Arial" w:hAnsi="Arial" w:cs="Arial"/>
                <w:sz w:val="18"/>
                <w:szCs w:val="18"/>
              </w:rPr>
            </w:pPr>
            <w:r w:rsidRPr="00DC7EB1">
              <w:rPr>
                <w:rFonts w:ascii="Arial" w:hAnsi="Arial" w:cs="Arial"/>
                <w:sz w:val="18"/>
                <w:szCs w:val="18"/>
              </w:rPr>
              <w:t>36,681</w:t>
            </w:r>
          </w:p>
        </w:tc>
      </w:tr>
      <w:tr w:rsidR="005F094D" w:rsidRPr="00727257" w:rsidTr="009949DE">
        <w:tc>
          <w:tcPr>
            <w:tcW w:w="4048" w:type="dxa"/>
          </w:tcPr>
          <w:p w:rsidR="005F094D" w:rsidRPr="00E430A6" w:rsidRDefault="005F094D" w:rsidP="005F094D">
            <w:pPr>
              <w:tabs>
                <w:tab w:val="left" w:pos="492"/>
              </w:tabs>
              <w:spacing w:line="320" w:lineRule="exact"/>
              <w:ind w:left="-48" w:right="-45"/>
              <w:jc w:val="thaiDistribute"/>
              <w:rPr>
                <w:rFonts w:ascii="Arial" w:hAnsi="Arial" w:cs="Arial"/>
                <w:sz w:val="18"/>
                <w:szCs w:val="18"/>
              </w:rPr>
            </w:pPr>
            <w:r w:rsidRPr="00E430A6">
              <w:rPr>
                <w:rFonts w:ascii="Arial" w:hAnsi="Arial" w:cs="Arial"/>
                <w:sz w:val="18"/>
                <w:szCs w:val="18"/>
              </w:rPr>
              <w:t xml:space="preserve"> </w:t>
            </w:r>
            <w:r w:rsidRPr="00E430A6">
              <w:rPr>
                <w:rFonts w:ascii="Arial" w:hAnsi="Arial" w:cs="Arial"/>
                <w:sz w:val="18"/>
                <w:szCs w:val="18"/>
              </w:rPr>
              <w:tab/>
              <w:t>3 - 6 months</w:t>
            </w:r>
          </w:p>
        </w:tc>
        <w:tc>
          <w:tcPr>
            <w:tcW w:w="1283" w:type="dxa"/>
            <w:gridSpan w:val="2"/>
          </w:tcPr>
          <w:p w:rsidR="005F094D" w:rsidRPr="005F094D" w:rsidRDefault="005F094D" w:rsidP="005F094D">
            <w:pPr>
              <w:tabs>
                <w:tab w:val="decimal" w:pos="972"/>
              </w:tabs>
              <w:spacing w:line="320" w:lineRule="exact"/>
              <w:ind w:right="-18"/>
              <w:rPr>
                <w:rFonts w:ascii="Arial" w:hAnsi="Arial" w:cs="Arial"/>
                <w:sz w:val="18"/>
                <w:szCs w:val="18"/>
              </w:rPr>
            </w:pPr>
            <w:r w:rsidRPr="005F094D">
              <w:rPr>
                <w:rFonts w:ascii="Arial" w:hAnsi="Arial" w:cs="Arial" w:hint="cs"/>
                <w:sz w:val="18"/>
                <w:szCs w:val="18"/>
              </w:rPr>
              <w:t>17,158</w:t>
            </w:r>
          </w:p>
        </w:tc>
        <w:tc>
          <w:tcPr>
            <w:tcW w:w="1283" w:type="dxa"/>
          </w:tcPr>
          <w:p w:rsidR="005F094D" w:rsidRPr="005F094D" w:rsidRDefault="005F094D" w:rsidP="005F094D">
            <w:pPr>
              <w:tabs>
                <w:tab w:val="decimal" w:pos="972"/>
              </w:tabs>
              <w:spacing w:line="320" w:lineRule="exact"/>
              <w:ind w:right="-18"/>
              <w:rPr>
                <w:rFonts w:ascii="Arial" w:hAnsi="Arial" w:cs="Arial"/>
                <w:sz w:val="18"/>
                <w:szCs w:val="18"/>
              </w:rPr>
            </w:pPr>
            <w:r w:rsidRPr="005F094D">
              <w:rPr>
                <w:rFonts w:ascii="Arial" w:hAnsi="Arial" w:cs="Arial" w:hint="cs"/>
                <w:sz w:val="18"/>
                <w:szCs w:val="18"/>
              </w:rPr>
              <w:t>41,155</w:t>
            </w:r>
          </w:p>
        </w:tc>
        <w:tc>
          <w:tcPr>
            <w:tcW w:w="1283" w:type="dxa"/>
          </w:tcPr>
          <w:p w:rsidR="005F094D" w:rsidRPr="005F094D" w:rsidRDefault="005F094D" w:rsidP="005F094D">
            <w:pPr>
              <w:tabs>
                <w:tab w:val="decimal" w:pos="972"/>
              </w:tabs>
              <w:spacing w:line="320" w:lineRule="exact"/>
              <w:ind w:right="-18"/>
              <w:rPr>
                <w:rFonts w:ascii="Arial" w:hAnsi="Arial" w:cs="Arial"/>
                <w:sz w:val="18"/>
                <w:szCs w:val="18"/>
              </w:rPr>
            </w:pPr>
            <w:r w:rsidRPr="005F094D">
              <w:rPr>
                <w:rFonts w:ascii="Arial" w:hAnsi="Arial" w:cs="Arial" w:hint="cs"/>
                <w:sz w:val="18"/>
                <w:szCs w:val="18"/>
              </w:rPr>
              <w:t>432</w:t>
            </w:r>
          </w:p>
        </w:tc>
        <w:tc>
          <w:tcPr>
            <w:tcW w:w="1283" w:type="dxa"/>
            <w:vAlign w:val="bottom"/>
          </w:tcPr>
          <w:p w:rsidR="005F094D" w:rsidRPr="00727257" w:rsidRDefault="005F094D" w:rsidP="005F094D">
            <w:pPr>
              <w:tabs>
                <w:tab w:val="decimal" w:pos="972"/>
              </w:tabs>
              <w:spacing w:line="320" w:lineRule="exact"/>
              <w:ind w:right="-18"/>
              <w:rPr>
                <w:rFonts w:ascii="Arial" w:hAnsi="Arial" w:cs="Arial"/>
                <w:sz w:val="18"/>
                <w:szCs w:val="18"/>
              </w:rPr>
            </w:pPr>
            <w:r w:rsidRPr="00DC7EB1">
              <w:rPr>
                <w:rFonts w:ascii="Arial" w:hAnsi="Arial" w:cs="Arial"/>
                <w:sz w:val="18"/>
                <w:szCs w:val="18"/>
              </w:rPr>
              <w:t>2,636</w:t>
            </w:r>
          </w:p>
        </w:tc>
      </w:tr>
      <w:tr w:rsidR="005F094D" w:rsidRPr="00727257" w:rsidTr="009949DE">
        <w:tc>
          <w:tcPr>
            <w:tcW w:w="4048" w:type="dxa"/>
          </w:tcPr>
          <w:p w:rsidR="005F094D" w:rsidRPr="00E430A6" w:rsidRDefault="005F094D" w:rsidP="005F094D">
            <w:pPr>
              <w:tabs>
                <w:tab w:val="left" w:pos="492"/>
              </w:tabs>
              <w:spacing w:line="320" w:lineRule="exact"/>
              <w:ind w:left="-48" w:right="-45"/>
              <w:jc w:val="thaiDistribute"/>
              <w:rPr>
                <w:rFonts w:ascii="Arial" w:hAnsi="Arial" w:cs="Arial"/>
                <w:sz w:val="18"/>
                <w:szCs w:val="18"/>
              </w:rPr>
            </w:pPr>
            <w:r w:rsidRPr="00E430A6">
              <w:rPr>
                <w:rFonts w:ascii="Arial" w:hAnsi="Arial" w:cs="Arial"/>
                <w:sz w:val="18"/>
                <w:szCs w:val="18"/>
              </w:rPr>
              <w:tab/>
              <w:t>6</w:t>
            </w:r>
            <w:r w:rsidRPr="00E430A6">
              <w:rPr>
                <w:rFonts w:ascii="Arial" w:hAnsi="Arial" w:cs="Arial"/>
                <w:sz w:val="18"/>
                <w:szCs w:val="18"/>
                <w:cs/>
              </w:rPr>
              <w:t xml:space="preserve"> - </w:t>
            </w:r>
            <w:r w:rsidRPr="00E430A6">
              <w:rPr>
                <w:rFonts w:ascii="Arial" w:hAnsi="Arial" w:cs="Arial"/>
                <w:sz w:val="18"/>
                <w:szCs w:val="18"/>
              </w:rPr>
              <w:t>12</w:t>
            </w:r>
            <w:r w:rsidRPr="00E430A6">
              <w:rPr>
                <w:rFonts w:ascii="Arial" w:hAnsi="Arial" w:cs="Arial"/>
                <w:sz w:val="18"/>
                <w:szCs w:val="18"/>
                <w:cs/>
              </w:rPr>
              <w:t xml:space="preserve"> </w:t>
            </w:r>
            <w:r w:rsidRPr="00E430A6">
              <w:rPr>
                <w:rFonts w:ascii="Arial" w:hAnsi="Arial" w:cs="Arial"/>
                <w:sz w:val="18"/>
                <w:szCs w:val="18"/>
              </w:rPr>
              <w:t>months</w:t>
            </w:r>
          </w:p>
        </w:tc>
        <w:tc>
          <w:tcPr>
            <w:tcW w:w="1283" w:type="dxa"/>
            <w:gridSpan w:val="2"/>
          </w:tcPr>
          <w:p w:rsidR="005F094D" w:rsidRPr="005F094D" w:rsidRDefault="005F094D" w:rsidP="005F094D">
            <w:pPr>
              <w:tabs>
                <w:tab w:val="decimal" w:pos="972"/>
              </w:tabs>
              <w:spacing w:line="320" w:lineRule="exact"/>
              <w:ind w:right="-18"/>
              <w:rPr>
                <w:rFonts w:ascii="Arial" w:hAnsi="Arial" w:cs="Arial"/>
                <w:sz w:val="18"/>
                <w:szCs w:val="18"/>
              </w:rPr>
            </w:pPr>
            <w:r w:rsidRPr="005F094D">
              <w:rPr>
                <w:rFonts w:ascii="Arial" w:hAnsi="Arial" w:cs="Arial" w:hint="cs"/>
                <w:sz w:val="18"/>
                <w:szCs w:val="18"/>
              </w:rPr>
              <w:t>10,708</w:t>
            </w:r>
          </w:p>
        </w:tc>
        <w:tc>
          <w:tcPr>
            <w:tcW w:w="1283" w:type="dxa"/>
          </w:tcPr>
          <w:p w:rsidR="005F094D" w:rsidRPr="005F094D" w:rsidRDefault="005F094D" w:rsidP="005F094D">
            <w:pPr>
              <w:tabs>
                <w:tab w:val="decimal" w:pos="972"/>
              </w:tabs>
              <w:spacing w:line="320" w:lineRule="exact"/>
              <w:ind w:right="-18"/>
              <w:rPr>
                <w:rFonts w:ascii="Arial" w:hAnsi="Arial" w:cs="Arial"/>
                <w:sz w:val="18"/>
                <w:szCs w:val="18"/>
              </w:rPr>
            </w:pPr>
            <w:r w:rsidRPr="005F094D">
              <w:rPr>
                <w:rFonts w:ascii="Arial" w:hAnsi="Arial" w:cs="Arial" w:hint="cs"/>
                <w:sz w:val="18"/>
                <w:szCs w:val="18"/>
              </w:rPr>
              <w:t>14,375</w:t>
            </w:r>
          </w:p>
        </w:tc>
        <w:tc>
          <w:tcPr>
            <w:tcW w:w="1283" w:type="dxa"/>
          </w:tcPr>
          <w:p w:rsidR="005F094D" w:rsidRPr="005F094D" w:rsidRDefault="005F094D" w:rsidP="005F094D">
            <w:pPr>
              <w:tabs>
                <w:tab w:val="decimal" w:pos="972"/>
              </w:tabs>
              <w:spacing w:line="320" w:lineRule="exact"/>
              <w:ind w:right="-18"/>
              <w:rPr>
                <w:rFonts w:ascii="Arial" w:hAnsi="Arial" w:cs="Arial"/>
                <w:sz w:val="18"/>
                <w:szCs w:val="18"/>
              </w:rPr>
            </w:pPr>
            <w:r w:rsidRPr="005F094D">
              <w:rPr>
                <w:rFonts w:ascii="Arial" w:hAnsi="Arial" w:cs="Arial" w:hint="cs"/>
                <w:sz w:val="18"/>
                <w:szCs w:val="18"/>
              </w:rPr>
              <w:t>1,767</w:t>
            </w:r>
          </w:p>
        </w:tc>
        <w:tc>
          <w:tcPr>
            <w:tcW w:w="1283" w:type="dxa"/>
            <w:vAlign w:val="bottom"/>
          </w:tcPr>
          <w:p w:rsidR="005F094D" w:rsidRPr="00727257" w:rsidRDefault="005F094D" w:rsidP="005F094D">
            <w:pPr>
              <w:tabs>
                <w:tab w:val="decimal" w:pos="972"/>
              </w:tabs>
              <w:spacing w:line="320" w:lineRule="exact"/>
              <w:ind w:right="-18"/>
              <w:rPr>
                <w:rFonts w:ascii="Arial" w:hAnsi="Arial" w:cs="Arial"/>
                <w:sz w:val="18"/>
                <w:szCs w:val="18"/>
              </w:rPr>
            </w:pPr>
            <w:r w:rsidRPr="00DC7EB1">
              <w:rPr>
                <w:rFonts w:ascii="Arial" w:hAnsi="Arial" w:cs="Arial"/>
                <w:sz w:val="18"/>
                <w:szCs w:val="18"/>
              </w:rPr>
              <w:t>7,909</w:t>
            </w:r>
          </w:p>
        </w:tc>
      </w:tr>
      <w:tr w:rsidR="005F094D" w:rsidRPr="00727257" w:rsidTr="009949DE">
        <w:tc>
          <w:tcPr>
            <w:tcW w:w="4048" w:type="dxa"/>
          </w:tcPr>
          <w:p w:rsidR="005F094D" w:rsidRPr="00E430A6" w:rsidRDefault="005F094D" w:rsidP="005F094D">
            <w:pPr>
              <w:tabs>
                <w:tab w:val="left" w:pos="492"/>
              </w:tabs>
              <w:spacing w:line="320" w:lineRule="exact"/>
              <w:ind w:left="-48" w:right="-17"/>
              <w:rPr>
                <w:rFonts w:ascii="Arial" w:hAnsi="Arial" w:cs="Arial"/>
                <w:sz w:val="18"/>
                <w:szCs w:val="18"/>
              </w:rPr>
            </w:pPr>
            <w:r w:rsidRPr="00E430A6">
              <w:rPr>
                <w:rFonts w:ascii="Arial" w:hAnsi="Arial" w:cs="Arial"/>
                <w:sz w:val="18"/>
                <w:szCs w:val="18"/>
              </w:rPr>
              <w:tab/>
              <w:t>Over</w:t>
            </w:r>
            <w:r w:rsidRPr="00E430A6">
              <w:rPr>
                <w:rFonts w:ascii="Arial" w:hAnsi="Arial" w:cs="Arial"/>
                <w:sz w:val="18"/>
                <w:szCs w:val="18"/>
                <w:cs/>
              </w:rPr>
              <w:t xml:space="preserve"> </w:t>
            </w:r>
            <w:r w:rsidRPr="00E430A6">
              <w:rPr>
                <w:rFonts w:ascii="Arial" w:hAnsi="Arial" w:cs="Arial"/>
                <w:sz w:val="18"/>
                <w:szCs w:val="18"/>
              </w:rPr>
              <w:t>12</w:t>
            </w:r>
            <w:r w:rsidRPr="00E430A6">
              <w:rPr>
                <w:rFonts w:ascii="Arial" w:hAnsi="Arial" w:cs="Arial"/>
                <w:sz w:val="18"/>
                <w:szCs w:val="18"/>
                <w:cs/>
              </w:rPr>
              <w:t xml:space="preserve"> </w:t>
            </w:r>
            <w:r w:rsidRPr="00E430A6">
              <w:rPr>
                <w:rFonts w:ascii="Arial" w:hAnsi="Arial" w:cs="Arial"/>
                <w:sz w:val="18"/>
                <w:szCs w:val="18"/>
              </w:rPr>
              <w:t>months</w:t>
            </w:r>
          </w:p>
        </w:tc>
        <w:tc>
          <w:tcPr>
            <w:tcW w:w="1283" w:type="dxa"/>
            <w:gridSpan w:val="2"/>
          </w:tcPr>
          <w:p w:rsidR="005F094D" w:rsidRPr="005F094D" w:rsidRDefault="005F094D" w:rsidP="005F094D">
            <w:pPr>
              <w:pBdr>
                <w:bottom w:val="single" w:sz="4" w:space="1" w:color="auto"/>
              </w:pBdr>
              <w:tabs>
                <w:tab w:val="decimal" w:pos="972"/>
              </w:tabs>
              <w:spacing w:line="320" w:lineRule="exact"/>
              <w:ind w:right="-18"/>
              <w:rPr>
                <w:rFonts w:ascii="Arial" w:hAnsi="Arial" w:cs="Arial"/>
                <w:sz w:val="18"/>
                <w:szCs w:val="18"/>
              </w:rPr>
            </w:pPr>
            <w:r w:rsidRPr="005F094D">
              <w:rPr>
                <w:rFonts w:ascii="Arial" w:hAnsi="Arial" w:cs="Arial" w:hint="cs"/>
                <w:sz w:val="18"/>
                <w:szCs w:val="18"/>
              </w:rPr>
              <w:t>9,502</w:t>
            </w:r>
          </w:p>
        </w:tc>
        <w:tc>
          <w:tcPr>
            <w:tcW w:w="1283" w:type="dxa"/>
          </w:tcPr>
          <w:p w:rsidR="005F094D" w:rsidRPr="005F094D" w:rsidRDefault="005F094D" w:rsidP="005F094D">
            <w:pPr>
              <w:pBdr>
                <w:bottom w:val="single" w:sz="4" w:space="1" w:color="auto"/>
              </w:pBdr>
              <w:tabs>
                <w:tab w:val="decimal" w:pos="972"/>
              </w:tabs>
              <w:spacing w:line="320" w:lineRule="exact"/>
              <w:ind w:right="-18"/>
              <w:rPr>
                <w:rFonts w:ascii="Arial" w:hAnsi="Arial" w:cs="Arial"/>
                <w:sz w:val="18"/>
                <w:szCs w:val="18"/>
              </w:rPr>
            </w:pPr>
            <w:r w:rsidRPr="005F094D">
              <w:rPr>
                <w:rFonts w:ascii="Arial" w:hAnsi="Arial" w:cs="Arial" w:hint="cs"/>
                <w:sz w:val="18"/>
                <w:szCs w:val="18"/>
              </w:rPr>
              <w:t>33,210</w:t>
            </w:r>
          </w:p>
        </w:tc>
        <w:tc>
          <w:tcPr>
            <w:tcW w:w="1283" w:type="dxa"/>
          </w:tcPr>
          <w:p w:rsidR="005F094D" w:rsidRPr="005F094D" w:rsidRDefault="005F094D" w:rsidP="005F094D">
            <w:pPr>
              <w:pBdr>
                <w:bottom w:val="single" w:sz="4" w:space="1" w:color="auto"/>
              </w:pBdr>
              <w:tabs>
                <w:tab w:val="decimal" w:pos="972"/>
              </w:tabs>
              <w:spacing w:line="320" w:lineRule="exact"/>
              <w:ind w:right="-18"/>
              <w:rPr>
                <w:rFonts w:ascii="Arial" w:hAnsi="Arial" w:cs="Arial"/>
                <w:sz w:val="18"/>
                <w:szCs w:val="18"/>
              </w:rPr>
            </w:pPr>
            <w:r w:rsidRPr="005F094D">
              <w:rPr>
                <w:rFonts w:ascii="Arial" w:hAnsi="Arial" w:cs="Arial" w:hint="cs"/>
                <w:sz w:val="18"/>
                <w:szCs w:val="18"/>
              </w:rPr>
              <w:t>675</w:t>
            </w:r>
          </w:p>
        </w:tc>
        <w:tc>
          <w:tcPr>
            <w:tcW w:w="1283" w:type="dxa"/>
            <w:vAlign w:val="bottom"/>
          </w:tcPr>
          <w:p w:rsidR="005F094D" w:rsidRPr="00727257" w:rsidRDefault="005F094D" w:rsidP="005F094D">
            <w:pPr>
              <w:pBdr>
                <w:bottom w:val="single" w:sz="4" w:space="1" w:color="auto"/>
              </w:pBdr>
              <w:tabs>
                <w:tab w:val="decimal" w:pos="972"/>
              </w:tabs>
              <w:spacing w:line="320" w:lineRule="exact"/>
              <w:ind w:right="-18"/>
              <w:rPr>
                <w:rFonts w:ascii="Arial" w:hAnsi="Arial" w:cs="Arial"/>
                <w:sz w:val="18"/>
                <w:szCs w:val="18"/>
              </w:rPr>
            </w:pPr>
            <w:r w:rsidRPr="00DC7EB1">
              <w:rPr>
                <w:rFonts w:ascii="Arial" w:hAnsi="Arial" w:cs="Arial"/>
                <w:sz w:val="18"/>
                <w:szCs w:val="18"/>
              </w:rPr>
              <w:t>677</w:t>
            </w:r>
          </w:p>
        </w:tc>
      </w:tr>
      <w:tr w:rsidR="005F094D" w:rsidRPr="00727257" w:rsidTr="009949DE">
        <w:tc>
          <w:tcPr>
            <w:tcW w:w="4048" w:type="dxa"/>
          </w:tcPr>
          <w:p w:rsidR="005F094D" w:rsidRPr="00E430A6" w:rsidRDefault="005F094D" w:rsidP="005F094D">
            <w:pPr>
              <w:tabs>
                <w:tab w:val="left" w:pos="162"/>
              </w:tabs>
              <w:spacing w:line="320" w:lineRule="exact"/>
              <w:ind w:left="-48" w:right="-17"/>
              <w:rPr>
                <w:rFonts w:ascii="Arial" w:hAnsi="Arial" w:cs="Arial"/>
                <w:sz w:val="18"/>
                <w:szCs w:val="18"/>
                <w:cs/>
              </w:rPr>
            </w:pPr>
            <w:r w:rsidRPr="00E430A6">
              <w:rPr>
                <w:rFonts w:ascii="Arial" w:hAnsi="Arial" w:cs="Arial"/>
                <w:sz w:val="18"/>
                <w:szCs w:val="18"/>
              </w:rPr>
              <w:t>Total</w:t>
            </w:r>
          </w:p>
        </w:tc>
        <w:tc>
          <w:tcPr>
            <w:tcW w:w="1283" w:type="dxa"/>
            <w:gridSpan w:val="2"/>
          </w:tcPr>
          <w:p w:rsidR="005F094D" w:rsidRPr="005F094D" w:rsidRDefault="005F094D" w:rsidP="005F094D">
            <w:pPr>
              <w:tabs>
                <w:tab w:val="decimal" w:pos="972"/>
              </w:tabs>
              <w:spacing w:line="320" w:lineRule="exact"/>
              <w:ind w:right="-18"/>
              <w:rPr>
                <w:rFonts w:ascii="Arial" w:hAnsi="Arial" w:cs="Arial"/>
                <w:sz w:val="18"/>
                <w:szCs w:val="18"/>
              </w:rPr>
            </w:pPr>
            <w:r w:rsidRPr="005F094D">
              <w:rPr>
                <w:rFonts w:ascii="Arial" w:hAnsi="Arial" w:cs="Arial" w:hint="cs"/>
                <w:sz w:val="18"/>
                <w:szCs w:val="18"/>
              </w:rPr>
              <w:t>898,45</w:t>
            </w:r>
            <w:r w:rsidR="00150711">
              <w:rPr>
                <w:rFonts w:ascii="Arial" w:hAnsi="Arial" w:cs="Arial"/>
                <w:sz w:val="18"/>
                <w:szCs w:val="18"/>
              </w:rPr>
              <w:t>1</w:t>
            </w:r>
          </w:p>
        </w:tc>
        <w:tc>
          <w:tcPr>
            <w:tcW w:w="1283" w:type="dxa"/>
          </w:tcPr>
          <w:p w:rsidR="005F094D" w:rsidRPr="005F094D" w:rsidRDefault="005F094D" w:rsidP="005F094D">
            <w:pPr>
              <w:tabs>
                <w:tab w:val="decimal" w:pos="972"/>
              </w:tabs>
              <w:spacing w:line="320" w:lineRule="exact"/>
              <w:ind w:right="-18"/>
              <w:rPr>
                <w:rFonts w:ascii="Arial" w:hAnsi="Arial" w:cs="Arial"/>
                <w:sz w:val="18"/>
                <w:szCs w:val="18"/>
              </w:rPr>
            </w:pPr>
            <w:r w:rsidRPr="005F094D">
              <w:rPr>
                <w:rFonts w:ascii="Arial" w:hAnsi="Arial" w:cs="Arial" w:hint="cs"/>
                <w:sz w:val="18"/>
                <w:szCs w:val="18"/>
              </w:rPr>
              <w:t>555,293</w:t>
            </w:r>
          </w:p>
        </w:tc>
        <w:tc>
          <w:tcPr>
            <w:tcW w:w="1283" w:type="dxa"/>
          </w:tcPr>
          <w:p w:rsidR="005F094D" w:rsidRPr="005F094D" w:rsidRDefault="005F094D" w:rsidP="005F094D">
            <w:pPr>
              <w:tabs>
                <w:tab w:val="decimal" w:pos="972"/>
              </w:tabs>
              <w:spacing w:line="320" w:lineRule="exact"/>
              <w:ind w:right="-18"/>
              <w:rPr>
                <w:rFonts w:ascii="Arial" w:hAnsi="Arial" w:cs="Arial"/>
                <w:sz w:val="18"/>
                <w:szCs w:val="18"/>
              </w:rPr>
            </w:pPr>
            <w:r w:rsidRPr="005F094D">
              <w:rPr>
                <w:rFonts w:ascii="Arial" w:hAnsi="Arial" w:cs="Arial" w:hint="cs"/>
                <w:sz w:val="18"/>
                <w:szCs w:val="18"/>
              </w:rPr>
              <w:t>159,930</w:t>
            </w:r>
          </w:p>
        </w:tc>
        <w:tc>
          <w:tcPr>
            <w:tcW w:w="1283" w:type="dxa"/>
            <w:vAlign w:val="bottom"/>
          </w:tcPr>
          <w:p w:rsidR="005F094D" w:rsidRPr="00727257" w:rsidRDefault="005F094D" w:rsidP="005F094D">
            <w:pPr>
              <w:tabs>
                <w:tab w:val="decimal" w:pos="972"/>
              </w:tabs>
              <w:spacing w:line="320" w:lineRule="exact"/>
              <w:ind w:right="-18"/>
              <w:rPr>
                <w:rFonts w:ascii="Arial" w:hAnsi="Arial" w:cs="Arial"/>
                <w:sz w:val="18"/>
                <w:szCs w:val="18"/>
              </w:rPr>
            </w:pPr>
            <w:r w:rsidRPr="00DC7EB1">
              <w:rPr>
                <w:rFonts w:ascii="Arial" w:hAnsi="Arial" w:cs="Arial"/>
                <w:sz w:val="18"/>
                <w:szCs w:val="18"/>
              </w:rPr>
              <w:t>116,174</w:t>
            </w:r>
          </w:p>
        </w:tc>
      </w:tr>
      <w:tr w:rsidR="005F094D" w:rsidRPr="00727257" w:rsidTr="00382213">
        <w:tc>
          <w:tcPr>
            <w:tcW w:w="4048" w:type="dxa"/>
          </w:tcPr>
          <w:p w:rsidR="005F094D" w:rsidRPr="00E430A6" w:rsidRDefault="005F094D" w:rsidP="005F094D">
            <w:pPr>
              <w:tabs>
                <w:tab w:val="left" w:pos="162"/>
              </w:tabs>
              <w:spacing w:line="320" w:lineRule="exact"/>
              <w:ind w:left="615" w:right="-17" w:hanging="663"/>
              <w:rPr>
                <w:rFonts w:ascii="Arial" w:hAnsi="Arial" w:cs="Arial"/>
                <w:sz w:val="18"/>
                <w:szCs w:val="18"/>
                <w:cs/>
              </w:rPr>
            </w:pPr>
            <w:r w:rsidRPr="00E430A6">
              <w:rPr>
                <w:rFonts w:ascii="Arial" w:hAnsi="Arial" w:cs="Arial"/>
                <w:sz w:val="18"/>
                <w:szCs w:val="18"/>
              </w:rPr>
              <w:t xml:space="preserve">Less: Allowance for </w:t>
            </w:r>
            <w:r>
              <w:rPr>
                <w:rFonts w:ascii="Arial" w:hAnsi="Arial" w:cs="Arial"/>
                <w:sz w:val="18"/>
                <w:szCs w:val="18"/>
              </w:rPr>
              <w:t xml:space="preserve">expected credit losses (2019: Allowance for </w:t>
            </w:r>
            <w:r w:rsidRPr="00E430A6">
              <w:rPr>
                <w:rFonts w:ascii="Arial" w:hAnsi="Arial" w:cs="Arial"/>
                <w:sz w:val="18"/>
                <w:szCs w:val="18"/>
              </w:rPr>
              <w:t xml:space="preserve">doubtful </w:t>
            </w:r>
            <w:r>
              <w:rPr>
                <w:rFonts w:ascii="Arial" w:hAnsi="Arial" w:cs="Arial"/>
                <w:sz w:val="18"/>
                <w:szCs w:val="18"/>
              </w:rPr>
              <w:t>accounts)</w:t>
            </w:r>
          </w:p>
        </w:tc>
        <w:tc>
          <w:tcPr>
            <w:tcW w:w="1283" w:type="dxa"/>
            <w:gridSpan w:val="2"/>
            <w:vAlign w:val="bottom"/>
          </w:tcPr>
          <w:p w:rsidR="005F094D" w:rsidRPr="005F094D" w:rsidRDefault="005F094D" w:rsidP="005F094D">
            <w:pPr>
              <w:pBdr>
                <w:bottom w:val="single" w:sz="4" w:space="1" w:color="auto"/>
              </w:pBdr>
              <w:tabs>
                <w:tab w:val="decimal" w:pos="972"/>
              </w:tabs>
              <w:spacing w:line="320" w:lineRule="exact"/>
              <w:ind w:right="-18"/>
              <w:rPr>
                <w:rFonts w:ascii="Arial" w:hAnsi="Arial" w:cs="Arial"/>
                <w:sz w:val="18"/>
                <w:szCs w:val="18"/>
              </w:rPr>
            </w:pPr>
            <w:r w:rsidRPr="005F094D">
              <w:rPr>
                <w:rFonts w:ascii="Arial" w:hAnsi="Arial" w:cs="Arial" w:hint="cs"/>
                <w:sz w:val="18"/>
                <w:szCs w:val="18"/>
              </w:rPr>
              <w:t>(6,251)</w:t>
            </w:r>
          </w:p>
        </w:tc>
        <w:tc>
          <w:tcPr>
            <w:tcW w:w="1283" w:type="dxa"/>
            <w:vAlign w:val="bottom"/>
          </w:tcPr>
          <w:p w:rsidR="005F094D" w:rsidRPr="005F094D" w:rsidRDefault="005F094D" w:rsidP="005F094D">
            <w:pPr>
              <w:pBdr>
                <w:bottom w:val="single" w:sz="4" w:space="1" w:color="auto"/>
              </w:pBdr>
              <w:tabs>
                <w:tab w:val="decimal" w:pos="972"/>
              </w:tabs>
              <w:spacing w:line="320" w:lineRule="exact"/>
              <w:ind w:right="-18"/>
              <w:rPr>
                <w:rFonts w:ascii="Arial" w:hAnsi="Arial" w:cs="Arial"/>
                <w:sz w:val="18"/>
                <w:szCs w:val="18"/>
              </w:rPr>
            </w:pPr>
            <w:r w:rsidRPr="005F094D">
              <w:rPr>
                <w:rFonts w:ascii="Arial" w:hAnsi="Arial" w:cs="Arial" w:hint="cs"/>
                <w:sz w:val="18"/>
                <w:szCs w:val="18"/>
              </w:rPr>
              <w:t>(353)</w:t>
            </w:r>
          </w:p>
        </w:tc>
        <w:tc>
          <w:tcPr>
            <w:tcW w:w="1283" w:type="dxa"/>
            <w:vAlign w:val="bottom"/>
          </w:tcPr>
          <w:p w:rsidR="005F094D" w:rsidRPr="005F094D" w:rsidRDefault="005F094D" w:rsidP="005F094D">
            <w:pPr>
              <w:pBdr>
                <w:bottom w:val="single" w:sz="4" w:space="1" w:color="auto"/>
              </w:pBdr>
              <w:tabs>
                <w:tab w:val="decimal" w:pos="972"/>
              </w:tabs>
              <w:spacing w:line="320" w:lineRule="exact"/>
              <w:ind w:right="-18"/>
              <w:rPr>
                <w:rFonts w:ascii="Arial" w:hAnsi="Arial" w:cs="Arial"/>
                <w:sz w:val="18"/>
                <w:szCs w:val="18"/>
              </w:rPr>
            </w:pPr>
            <w:r w:rsidRPr="005F094D">
              <w:rPr>
                <w:rFonts w:ascii="Arial" w:hAnsi="Arial" w:cs="Arial" w:hint="cs"/>
                <w:sz w:val="18"/>
                <w:szCs w:val="18"/>
              </w:rPr>
              <w:t>(268)</w:t>
            </w:r>
          </w:p>
        </w:tc>
        <w:tc>
          <w:tcPr>
            <w:tcW w:w="1283" w:type="dxa"/>
            <w:vAlign w:val="bottom"/>
          </w:tcPr>
          <w:p w:rsidR="005F094D" w:rsidRPr="00727257" w:rsidRDefault="005F094D" w:rsidP="005F094D">
            <w:pPr>
              <w:pBdr>
                <w:bottom w:val="single" w:sz="4" w:space="1" w:color="auto"/>
              </w:pBdr>
              <w:tabs>
                <w:tab w:val="decimal" w:pos="972"/>
              </w:tabs>
              <w:spacing w:line="320" w:lineRule="exact"/>
              <w:ind w:right="-18"/>
              <w:rPr>
                <w:rFonts w:ascii="Arial" w:hAnsi="Arial" w:cs="Arial"/>
                <w:sz w:val="18"/>
                <w:szCs w:val="18"/>
              </w:rPr>
            </w:pPr>
            <w:r>
              <w:rPr>
                <w:rFonts w:ascii="Arial" w:hAnsi="Arial" w:cs="Arial"/>
                <w:sz w:val="18"/>
                <w:szCs w:val="18"/>
              </w:rPr>
              <w:t>(353)</w:t>
            </w:r>
          </w:p>
        </w:tc>
      </w:tr>
      <w:tr w:rsidR="005F094D" w:rsidRPr="00727257" w:rsidTr="005F094D">
        <w:tc>
          <w:tcPr>
            <w:tcW w:w="4048" w:type="dxa"/>
          </w:tcPr>
          <w:p w:rsidR="005F094D" w:rsidRPr="00E430A6" w:rsidRDefault="005F094D" w:rsidP="005F094D">
            <w:pPr>
              <w:tabs>
                <w:tab w:val="left" w:pos="162"/>
              </w:tabs>
              <w:spacing w:line="320" w:lineRule="exact"/>
              <w:ind w:left="-48" w:right="-17"/>
              <w:rPr>
                <w:rFonts w:ascii="Arial" w:hAnsi="Arial" w:cs="Arial"/>
                <w:sz w:val="18"/>
                <w:szCs w:val="18"/>
              </w:rPr>
            </w:pPr>
            <w:r w:rsidRPr="00E430A6">
              <w:rPr>
                <w:rFonts w:ascii="Arial" w:hAnsi="Arial" w:cs="Arial"/>
                <w:sz w:val="18"/>
                <w:szCs w:val="18"/>
              </w:rPr>
              <w:t xml:space="preserve">Total trade accounts receivable - unrelated </w:t>
            </w:r>
          </w:p>
          <w:p w:rsidR="005F094D" w:rsidRPr="00E430A6" w:rsidRDefault="005F094D" w:rsidP="005F094D">
            <w:pPr>
              <w:tabs>
                <w:tab w:val="left" w:pos="162"/>
              </w:tabs>
              <w:spacing w:line="320" w:lineRule="exact"/>
              <w:ind w:left="-48" w:right="-17"/>
              <w:rPr>
                <w:rFonts w:ascii="Arial" w:hAnsi="Arial" w:cs="Arial"/>
                <w:sz w:val="18"/>
                <w:szCs w:val="18"/>
              </w:rPr>
            </w:pPr>
            <w:r w:rsidRPr="00E430A6">
              <w:rPr>
                <w:rFonts w:ascii="Arial" w:hAnsi="Arial" w:cs="Arial"/>
                <w:sz w:val="18"/>
                <w:szCs w:val="18"/>
              </w:rPr>
              <w:t xml:space="preserve">   parties, net</w:t>
            </w:r>
          </w:p>
        </w:tc>
        <w:tc>
          <w:tcPr>
            <w:tcW w:w="1283" w:type="dxa"/>
            <w:gridSpan w:val="2"/>
            <w:vAlign w:val="bottom"/>
          </w:tcPr>
          <w:p w:rsidR="005F094D" w:rsidRPr="005F094D" w:rsidRDefault="005F094D" w:rsidP="005F094D">
            <w:pPr>
              <w:pBdr>
                <w:bottom w:val="single" w:sz="4" w:space="1" w:color="auto"/>
              </w:pBdr>
              <w:tabs>
                <w:tab w:val="decimal" w:pos="972"/>
              </w:tabs>
              <w:spacing w:line="320" w:lineRule="exact"/>
              <w:ind w:right="-18"/>
              <w:rPr>
                <w:rFonts w:ascii="Arial" w:hAnsi="Arial" w:cs="Arial"/>
                <w:sz w:val="18"/>
                <w:szCs w:val="18"/>
              </w:rPr>
            </w:pPr>
            <w:r w:rsidRPr="005F094D">
              <w:rPr>
                <w:rFonts w:ascii="Arial" w:hAnsi="Arial" w:cs="Arial" w:hint="cs"/>
                <w:sz w:val="18"/>
                <w:szCs w:val="18"/>
              </w:rPr>
              <w:t>892,</w:t>
            </w:r>
            <w:r w:rsidR="00150711">
              <w:rPr>
                <w:rFonts w:ascii="Arial" w:hAnsi="Arial" w:cs="Arial"/>
                <w:sz w:val="18"/>
                <w:szCs w:val="18"/>
              </w:rPr>
              <w:t>200</w:t>
            </w:r>
          </w:p>
        </w:tc>
        <w:tc>
          <w:tcPr>
            <w:tcW w:w="1283" w:type="dxa"/>
            <w:vAlign w:val="bottom"/>
          </w:tcPr>
          <w:p w:rsidR="005F094D" w:rsidRPr="005F094D" w:rsidRDefault="005F094D" w:rsidP="005F094D">
            <w:pPr>
              <w:pBdr>
                <w:bottom w:val="single" w:sz="4" w:space="1" w:color="auto"/>
              </w:pBdr>
              <w:tabs>
                <w:tab w:val="decimal" w:pos="972"/>
              </w:tabs>
              <w:spacing w:line="320" w:lineRule="exact"/>
              <w:ind w:right="-18"/>
              <w:rPr>
                <w:rFonts w:ascii="Arial" w:hAnsi="Arial" w:cs="Arial"/>
                <w:sz w:val="18"/>
                <w:szCs w:val="18"/>
              </w:rPr>
            </w:pPr>
            <w:r w:rsidRPr="005F094D">
              <w:rPr>
                <w:rFonts w:ascii="Arial" w:hAnsi="Arial" w:cs="Arial" w:hint="cs"/>
                <w:sz w:val="18"/>
                <w:szCs w:val="18"/>
              </w:rPr>
              <w:t>554,940</w:t>
            </w:r>
          </w:p>
        </w:tc>
        <w:tc>
          <w:tcPr>
            <w:tcW w:w="1283" w:type="dxa"/>
            <w:vAlign w:val="bottom"/>
          </w:tcPr>
          <w:p w:rsidR="005F094D" w:rsidRPr="005F094D" w:rsidRDefault="005F094D" w:rsidP="005F094D">
            <w:pPr>
              <w:pBdr>
                <w:bottom w:val="single" w:sz="4" w:space="1" w:color="auto"/>
              </w:pBdr>
              <w:tabs>
                <w:tab w:val="decimal" w:pos="972"/>
              </w:tabs>
              <w:spacing w:line="320" w:lineRule="exact"/>
              <w:ind w:right="-18"/>
              <w:rPr>
                <w:rFonts w:ascii="Arial" w:hAnsi="Arial" w:cs="Arial"/>
                <w:sz w:val="18"/>
                <w:szCs w:val="18"/>
              </w:rPr>
            </w:pPr>
            <w:r w:rsidRPr="005F094D">
              <w:rPr>
                <w:rFonts w:ascii="Arial" w:hAnsi="Arial" w:cs="Arial" w:hint="cs"/>
                <w:sz w:val="18"/>
                <w:szCs w:val="18"/>
              </w:rPr>
              <w:t>159,662</w:t>
            </w:r>
          </w:p>
        </w:tc>
        <w:tc>
          <w:tcPr>
            <w:tcW w:w="1283" w:type="dxa"/>
            <w:vAlign w:val="bottom"/>
          </w:tcPr>
          <w:p w:rsidR="005F094D" w:rsidRPr="00727257" w:rsidRDefault="005F094D" w:rsidP="005F094D">
            <w:pPr>
              <w:pBdr>
                <w:bottom w:val="single" w:sz="4" w:space="1" w:color="auto"/>
              </w:pBdr>
              <w:tabs>
                <w:tab w:val="decimal" w:pos="972"/>
              </w:tabs>
              <w:spacing w:line="320" w:lineRule="exact"/>
              <w:ind w:right="-18"/>
              <w:rPr>
                <w:rFonts w:ascii="Arial" w:hAnsi="Arial" w:cs="Arial"/>
                <w:sz w:val="18"/>
                <w:szCs w:val="18"/>
              </w:rPr>
            </w:pPr>
            <w:r w:rsidRPr="00DC7EB1">
              <w:rPr>
                <w:rFonts w:ascii="Arial" w:hAnsi="Arial" w:cs="Arial"/>
                <w:sz w:val="18"/>
                <w:szCs w:val="18"/>
              </w:rPr>
              <w:t>115,821</w:t>
            </w:r>
          </w:p>
        </w:tc>
      </w:tr>
      <w:tr w:rsidR="005F094D" w:rsidRPr="00727257" w:rsidTr="009949DE">
        <w:tc>
          <w:tcPr>
            <w:tcW w:w="4048" w:type="dxa"/>
          </w:tcPr>
          <w:p w:rsidR="005F094D" w:rsidRPr="00E430A6" w:rsidRDefault="005F094D" w:rsidP="005F094D">
            <w:pPr>
              <w:tabs>
                <w:tab w:val="left" w:pos="162"/>
              </w:tabs>
              <w:spacing w:line="320" w:lineRule="exact"/>
              <w:ind w:left="-48" w:right="-17"/>
              <w:rPr>
                <w:rFonts w:ascii="Arial" w:hAnsi="Arial" w:cs="Arial"/>
                <w:sz w:val="18"/>
                <w:szCs w:val="18"/>
              </w:rPr>
            </w:pPr>
            <w:r w:rsidRPr="00E430A6">
              <w:rPr>
                <w:rFonts w:ascii="Arial" w:hAnsi="Arial" w:cs="Arial"/>
                <w:sz w:val="18"/>
                <w:szCs w:val="18"/>
              </w:rPr>
              <w:t>Total trade accounts receivable - net</w:t>
            </w:r>
          </w:p>
        </w:tc>
        <w:tc>
          <w:tcPr>
            <w:tcW w:w="1283" w:type="dxa"/>
            <w:gridSpan w:val="2"/>
          </w:tcPr>
          <w:p w:rsidR="005F094D" w:rsidRPr="005F094D" w:rsidRDefault="005F094D" w:rsidP="005F094D">
            <w:pPr>
              <w:pBdr>
                <w:bottom w:val="single" w:sz="4" w:space="1" w:color="auto"/>
              </w:pBdr>
              <w:tabs>
                <w:tab w:val="decimal" w:pos="972"/>
              </w:tabs>
              <w:spacing w:line="320" w:lineRule="exact"/>
              <w:ind w:right="-18"/>
              <w:rPr>
                <w:rFonts w:ascii="Arial" w:hAnsi="Arial" w:cs="Arial"/>
                <w:sz w:val="18"/>
                <w:szCs w:val="18"/>
              </w:rPr>
            </w:pPr>
            <w:r w:rsidRPr="005F094D">
              <w:rPr>
                <w:rFonts w:ascii="Arial" w:hAnsi="Arial" w:cs="Arial" w:hint="cs"/>
                <w:sz w:val="18"/>
                <w:szCs w:val="18"/>
              </w:rPr>
              <w:t>909,59</w:t>
            </w:r>
            <w:r w:rsidR="00150711">
              <w:rPr>
                <w:rFonts w:ascii="Arial" w:hAnsi="Arial" w:cs="Arial"/>
                <w:sz w:val="18"/>
                <w:szCs w:val="18"/>
              </w:rPr>
              <w:t>9</w:t>
            </w:r>
          </w:p>
        </w:tc>
        <w:tc>
          <w:tcPr>
            <w:tcW w:w="1283" w:type="dxa"/>
          </w:tcPr>
          <w:p w:rsidR="005F094D" w:rsidRPr="005F094D" w:rsidRDefault="005F094D" w:rsidP="005F094D">
            <w:pPr>
              <w:pBdr>
                <w:bottom w:val="single" w:sz="4" w:space="1" w:color="auto"/>
              </w:pBdr>
              <w:tabs>
                <w:tab w:val="decimal" w:pos="972"/>
              </w:tabs>
              <w:spacing w:line="320" w:lineRule="exact"/>
              <w:ind w:right="-18"/>
              <w:rPr>
                <w:rFonts w:ascii="Arial" w:hAnsi="Arial" w:cs="Arial"/>
                <w:sz w:val="18"/>
                <w:szCs w:val="18"/>
              </w:rPr>
            </w:pPr>
            <w:r w:rsidRPr="005F094D">
              <w:rPr>
                <w:rFonts w:ascii="Arial" w:hAnsi="Arial" w:cs="Arial" w:hint="cs"/>
                <w:sz w:val="18"/>
                <w:szCs w:val="18"/>
              </w:rPr>
              <w:t>558,694</w:t>
            </w:r>
          </w:p>
        </w:tc>
        <w:tc>
          <w:tcPr>
            <w:tcW w:w="1283" w:type="dxa"/>
          </w:tcPr>
          <w:p w:rsidR="005F094D" w:rsidRPr="005F094D" w:rsidRDefault="005F094D" w:rsidP="005F094D">
            <w:pPr>
              <w:pBdr>
                <w:bottom w:val="single" w:sz="4" w:space="1" w:color="auto"/>
              </w:pBdr>
              <w:tabs>
                <w:tab w:val="decimal" w:pos="972"/>
              </w:tabs>
              <w:spacing w:line="320" w:lineRule="exact"/>
              <w:ind w:right="-18"/>
              <w:rPr>
                <w:rFonts w:ascii="Arial" w:hAnsi="Arial" w:cs="Arial"/>
                <w:sz w:val="18"/>
                <w:szCs w:val="18"/>
              </w:rPr>
            </w:pPr>
            <w:r w:rsidRPr="005F094D">
              <w:rPr>
                <w:rFonts w:ascii="Arial" w:hAnsi="Arial" w:cs="Arial" w:hint="cs"/>
                <w:sz w:val="18"/>
                <w:szCs w:val="18"/>
              </w:rPr>
              <w:t>160,575</w:t>
            </w:r>
          </w:p>
        </w:tc>
        <w:tc>
          <w:tcPr>
            <w:tcW w:w="1283" w:type="dxa"/>
            <w:vAlign w:val="bottom"/>
          </w:tcPr>
          <w:p w:rsidR="005F094D" w:rsidRPr="00727257" w:rsidRDefault="005F094D" w:rsidP="005F094D">
            <w:pPr>
              <w:pBdr>
                <w:bottom w:val="single" w:sz="4" w:space="1" w:color="auto"/>
              </w:pBdr>
              <w:tabs>
                <w:tab w:val="decimal" w:pos="972"/>
              </w:tabs>
              <w:spacing w:line="320" w:lineRule="exact"/>
              <w:ind w:right="-18"/>
              <w:rPr>
                <w:rFonts w:ascii="Arial" w:hAnsi="Arial" w:cs="Arial"/>
                <w:sz w:val="18"/>
                <w:szCs w:val="18"/>
              </w:rPr>
            </w:pPr>
            <w:r w:rsidRPr="00DC7EB1">
              <w:rPr>
                <w:rFonts w:ascii="Arial" w:hAnsi="Arial" w:cs="Arial"/>
                <w:sz w:val="18"/>
                <w:szCs w:val="18"/>
              </w:rPr>
              <w:t>117,121</w:t>
            </w:r>
          </w:p>
        </w:tc>
      </w:tr>
    </w:tbl>
    <w:p w:rsidR="00C70606" w:rsidRPr="00C70606" w:rsidRDefault="00C70606">
      <w:pPr>
        <w:rPr>
          <w:rFonts w:ascii="Arial" w:hAnsi="Arial" w:cs="Arial"/>
          <w:sz w:val="22"/>
          <w:szCs w:val="22"/>
        </w:rPr>
      </w:pPr>
    </w:p>
    <w:tbl>
      <w:tblPr>
        <w:tblW w:w="9180" w:type="dxa"/>
        <w:tblInd w:w="558" w:type="dxa"/>
        <w:tblLayout w:type="fixed"/>
        <w:tblLook w:val="0000" w:firstRow="0" w:lastRow="0" w:firstColumn="0" w:lastColumn="0" w:noHBand="0" w:noVBand="0"/>
      </w:tblPr>
      <w:tblGrid>
        <w:gridCol w:w="4048"/>
        <w:gridCol w:w="1283"/>
        <w:gridCol w:w="1283"/>
        <w:gridCol w:w="1283"/>
        <w:gridCol w:w="1283"/>
      </w:tblGrid>
      <w:tr w:rsidR="00C70606" w:rsidRPr="00E430A6" w:rsidTr="00465B91">
        <w:trPr>
          <w:tblHeader/>
        </w:trPr>
        <w:tc>
          <w:tcPr>
            <w:tcW w:w="9180" w:type="dxa"/>
            <w:gridSpan w:val="5"/>
          </w:tcPr>
          <w:p w:rsidR="00C70606" w:rsidRPr="00E430A6" w:rsidRDefault="00C70606" w:rsidP="00465B91">
            <w:pPr>
              <w:spacing w:line="320" w:lineRule="exact"/>
              <w:ind w:right="-18"/>
              <w:jc w:val="right"/>
              <w:rPr>
                <w:rFonts w:ascii="Arial" w:hAnsi="Arial" w:cs="Arial"/>
                <w:sz w:val="18"/>
                <w:szCs w:val="18"/>
                <w:cs/>
              </w:rPr>
            </w:pPr>
            <w:r w:rsidRPr="00E430A6">
              <w:rPr>
                <w:rFonts w:ascii="Arial" w:hAnsi="Arial" w:cs="Arial"/>
                <w:b/>
                <w:bCs/>
                <w:sz w:val="18"/>
                <w:szCs w:val="18"/>
                <w:cs/>
              </w:rPr>
              <w:tab/>
            </w:r>
            <w:r w:rsidRPr="00E430A6">
              <w:rPr>
                <w:rFonts w:ascii="Arial" w:hAnsi="Arial" w:cs="Arial"/>
                <w:b/>
                <w:bCs/>
                <w:sz w:val="18"/>
                <w:szCs w:val="18"/>
              </w:rPr>
              <w:tab/>
            </w:r>
            <w:r w:rsidRPr="00E430A6">
              <w:rPr>
                <w:rFonts w:ascii="Arial" w:hAnsi="Arial" w:cs="Arial"/>
                <w:b/>
                <w:bCs/>
                <w:sz w:val="18"/>
                <w:szCs w:val="18"/>
              </w:rPr>
              <w:tab/>
            </w:r>
            <w:r w:rsidRPr="00E430A6">
              <w:rPr>
                <w:rFonts w:ascii="Arial" w:hAnsi="Arial" w:cs="Arial"/>
                <w:sz w:val="18"/>
                <w:szCs w:val="18"/>
              </w:rPr>
              <w:t>(Unit: Thousand Baht)</w:t>
            </w:r>
          </w:p>
        </w:tc>
      </w:tr>
      <w:tr w:rsidR="00C70606" w:rsidRPr="00E430A6" w:rsidTr="00465B91">
        <w:trPr>
          <w:tblHeader/>
        </w:trPr>
        <w:tc>
          <w:tcPr>
            <w:tcW w:w="4048" w:type="dxa"/>
          </w:tcPr>
          <w:p w:rsidR="00C70606" w:rsidRPr="00E430A6" w:rsidRDefault="00C70606" w:rsidP="00465B91">
            <w:pPr>
              <w:spacing w:line="320" w:lineRule="exact"/>
              <w:ind w:right="-18"/>
              <w:jc w:val="thaiDistribute"/>
              <w:rPr>
                <w:rFonts w:ascii="Arial" w:hAnsi="Arial" w:cs="Arial"/>
                <w:sz w:val="18"/>
                <w:szCs w:val="18"/>
              </w:rPr>
            </w:pPr>
          </w:p>
        </w:tc>
        <w:tc>
          <w:tcPr>
            <w:tcW w:w="2566" w:type="dxa"/>
            <w:gridSpan w:val="2"/>
          </w:tcPr>
          <w:p w:rsidR="00C70606" w:rsidRPr="00E430A6" w:rsidRDefault="00C70606" w:rsidP="00465B9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E430A6">
              <w:rPr>
                <w:rFonts w:ascii="Arial" w:hAnsi="Arial" w:cs="Arial"/>
                <w:sz w:val="18"/>
                <w:szCs w:val="18"/>
              </w:rPr>
              <w:t>Consolidated</w:t>
            </w:r>
            <w:r>
              <w:rPr>
                <w:rFonts w:ascii="Arial" w:hAnsi="Arial" w:cs="Arial"/>
                <w:sz w:val="18"/>
                <w:szCs w:val="18"/>
              </w:rPr>
              <w:t xml:space="preserve">                 </w:t>
            </w:r>
            <w:r w:rsidRPr="00E430A6">
              <w:rPr>
                <w:rFonts w:ascii="Arial" w:hAnsi="Arial" w:cs="Arial"/>
                <w:sz w:val="18"/>
                <w:szCs w:val="18"/>
              </w:rPr>
              <w:t xml:space="preserve"> financial statements</w:t>
            </w:r>
          </w:p>
        </w:tc>
        <w:tc>
          <w:tcPr>
            <w:tcW w:w="2566" w:type="dxa"/>
            <w:gridSpan w:val="2"/>
          </w:tcPr>
          <w:p w:rsidR="00C70606" w:rsidRPr="00E430A6" w:rsidRDefault="00C70606" w:rsidP="00465B9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E430A6">
              <w:rPr>
                <w:rFonts w:ascii="Arial" w:hAnsi="Arial" w:cs="Arial"/>
                <w:sz w:val="18"/>
                <w:szCs w:val="18"/>
              </w:rPr>
              <w:t xml:space="preserve">Separate </w:t>
            </w:r>
            <w:r>
              <w:rPr>
                <w:rFonts w:ascii="Arial" w:hAnsi="Arial" w:cs="Arial"/>
                <w:sz w:val="18"/>
                <w:szCs w:val="18"/>
              </w:rPr>
              <w:t xml:space="preserve">                  </w:t>
            </w:r>
            <w:r w:rsidRPr="00E430A6">
              <w:rPr>
                <w:rFonts w:ascii="Arial" w:hAnsi="Arial" w:cs="Arial"/>
                <w:sz w:val="18"/>
                <w:szCs w:val="18"/>
              </w:rPr>
              <w:t>financial statements</w:t>
            </w:r>
          </w:p>
        </w:tc>
      </w:tr>
      <w:tr w:rsidR="00C70606" w:rsidRPr="00E430A6" w:rsidTr="00465B91">
        <w:trPr>
          <w:tblHeader/>
        </w:trPr>
        <w:tc>
          <w:tcPr>
            <w:tcW w:w="4048" w:type="dxa"/>
          </w:tcPr>
          <w:p w:rsidR="00C70606" w:rsidRPr="00E430A6" w:rsidRDefault="00C70606" w:rsidP="00465B91">
            <w:pPr>
              <w:spacing w:line="320" w:lineRule="exact"/>
              <w:ind w:right="-18"/>
              <w:jc w:val="thaiDistribute"/>
              <w:rPr>
                <w:rFonts w:ascii="Arial" w:hAnsi="Arial" w:cs="Arial"/>
                <w:sz w:val="18"/>
                <w:szCs w:val="18"/>
              </w:rPr>
            </w:pPr>
          </w:p>
        </w:tc>
        <w:tc>
          <w:tcPr>
            <w:tcW w:w="1283" w:type="dxa"/>
          </w:tcPr>
          <w:p w:rsidR="00C70606" w:rsidRPr="00E430A6" w:rsidRDefault="00C70606" w:rsidP="00465B9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2020</w:t>
            </w:r>
          </w:p>
        </w:tc>
        <w:tc>
          <w:tcPr>
            <w:tcW w:w="1283" w:type="dxa"/>
          </w:tcPr>
          <w:p w:rsidR="00C70606" w:rsidRPr="00E430A6" w:rsidRDefault="00C70606" w:rsidP="00465B9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2019</w:t>
            </w:r>
          </w:p>
        </w:tc>
        <w:tc>
          <w:tcPr>
            <w:tcW w:w="1283" w:type="dxa"/>
          </w:tcPr>
          <w:p w:rsidR="00C70606" w:rsidRPr="00E430A6" w:rsidRDefault="00C70606" w:rsidP="00465B9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2020</w:t>
            </w:r>
          </w:p>
        </w:tc>
        <w:tc>
          <w:tcPr>
            <w:tcW w:w="1283" w:type="dxa"/>
          </w:tcPr>
          <w:p w:rsidR="00C70606" w:rsidRPr="00E430A6" w:rsidRDefault="00C70606" w:rsidP="00465B9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2019</w:t>
            </w:r>
          </w:p>
        </w:tc>
      </w:tr>
      <w:tr w:rsidR="00365838" w:rsidRPr="00B05FE3" w:rsidTr="00382213">
        <w:tc>
          <w:tcPr>
            <w:tcW w:w="4048" w:type="dxa"/>
          </w:tcPr>
          <w:p w:rsidR="00365838" w:rsidRPr="0008683D" w:rsidRDefault="00365838" w:rsidP="005E1DC0">
            <w:pPr>
              <w:tabs>
                <w:tab w:val="decimal" w:pos="1002"/>
              </w:tabs>
              <w:spacing w:line="320" w:lineRule="exact"/>
              <w:ind w:left="-48" w:right="-18"/>
              <w:rPr>
                <w:rFonts w:ascii="Arial" w:hAnsi="Arial" w:cs="Arial"/>
                <w:b/>
                <w:bCs/>
                <w:sz w:val="18"/>
                <w:szCs w:val="18"/>
                <w:u w:val="single"/>
              </w:rPr>
            </w:pPr>
            <w:r w:rsidRPr="0008683D">
              <w:rPr>
                <w:rFonts w:ascii="Arial" w:hAnsi="Arial" w:cs="Arial"/>
                <w:b/>
                <w:bCs/>
                <w:sz w:val="18"/>
                <w:szCs w:val="18"/>
                <w:u w:val="single"/>
              </w:rPr>
              <w:t xml:space="preserve">Other receivables </w:t>
            </w:r>
          </w:p>
        </w:tc>
        <w:tc>
          <w:tcPr>
            <w:tcW w:w="1283" w:type="dxa"/>
          </w:tcPr>
          <w:p w:rsidR="00365838" w:rsidRPr="00B05FE3" w:rsidRDefault="00365838" w:rsidP="005E1DC0">
            <w:pPr>
              <w:tabs>
                <w:tab w:val="decimal" w:pos="972"/>
              </w:tabs>
              <w:spacing w:line="320" w:lineRule="exact"/>
              <w:ind w:right="-18"/>
              <w:rPr>
                <w:rFonts w:ascii="Arial" w:hAnsi="Arial" w:cs="Arial"/>
                <w:sz w:val="18"/>
                <w:szCs w:val="18"/>
              </w:rPr>
            </w:pPr>
          </w:p>
        </w:tc>
        <w:tc>
          <w:tcPr>
            <w:tcW w:w="1283" w:type="dxa"/>
          </w:tcPr>
          <w:p w:rsidR="00365838" w:rsidRPr="00B05FE3" w:rsidRDefault="00365838" w:rsidP="005E1DC0">
            <w:pPr>
              <w:tabs>
                <w:tab w:val="decimal" w:pos="972"/>
              </w:tabs>
              <w:spacing w:line="320" w:lineRule="exact"/>
              <w:ind w:right="-18"/>
              <w:rPr>
                <w:rFonts w:ascii="Arial" w:hAnsi="Arial" w:cs="Arial"/>
                <w:sz w:val="18"/>
                <w:szCs w:val="18"/>
              </w:rPr>
            </w:pPr>
          </w:p>
        </w:tc>
        <w:tc>
          <w:tcPr>
            <w:tcW w:w="1283" w:type="dxa"/>
          </w:tcPr>
          <w:p w:rsidR="00365838" w:rsidRPr="00B05FE3" w:rsidRDefault="00365838" w:rsidP="005E1DC0">
            <w:pPr>
              <w:tabs>
                <w:tab w:val="decimal" w:pos="972"/>
              </w:tabs>
              <w:spacing w:line="320" w:lineRule="exact"/>
              <w:ind w:right="-18"/>
              <w:rPr>
                <w:rFonts w:ascii="Arial" w:hAnsi="Arial" w:cs="Arial"/>
                <w:sz w:val="18"/>
                <w:szCs w:val="18"/>
              </w:rPr>
            </w:pPr>
          </w:p>
        </w:tc>
        <w:tc>
          <w:tcPr>
            <w:tcW w:w="1283" w:type="dxa"/>
          </w:tcPr>
          <w:p w:rsidR="00365838" w:rsidRPr="00B05FE3" w:rsidRDefault="00365838" w:rsidP="005E1DC0">
            <w:pPr>
              <w:tabs>
                <w:tab w:val="decimal" w:pos="972"/>
              </w:tabs>
              <w:spacing w:line="320" w:lineRule="exact"/>
              <w:ind w:right="-18"/>
              <w:rPr>
                <w:rFonts w:ascii="Arial" w:hAnsi="Arial" w:cs="Arial"/>
                <w:sz w:val="18"/>
                <w:szCs w:val="18"/>
              </w:rPr>
            </w:pPr>
          </w:p>
        </w:tc>
      </w:tr>
      <w:tr w:rsidR="005F094D" w:rsidRPr="00727257" w:rsidTr="00382213">
        <w:tc>
          <w:tcPr>
            <w:tcW w:w="4048" w:type="dxa"/>
          </w:tcPr>
          <w:p w:rsidR="005F094D" w:rsidRPr="00E430A6" w:rsidRDefault="005F094D" w:rsidP="005F094D">
            <w:pPr>
              <w:tabs>
                <w:tab w:val="left" w:pos="162"/>
              </w:tabs>
              <w:spacing w:line="320" w:lineRule="exact"/>
              <w:ind w:left="-48" w:right="-17"/>
              <w:rPr>
                <w:rFonts w:ascii="Arial" w:hAnsi="Arial" w:cs="Arial"/>
                <w:sz w:val="18"/>
                <w:szCs w:val="18"/>
                <w:cs/>
              </w:rPr>
            </w:pPr>
            <w:r w:rsidRPr="00E430A6">
              <w:rPr>
                <w:rFonts w:ascii="Arial" w:hAnsi="Arial" w:cs="Arial"/>
                <w:sz w:val="18"/>
                <w:szCs w:val="18"/>
              </w:rPr>
              <w:t xml:space="preserve">Advance receivables - related </w:t>
            </w:r>
            <w:r>
              <w:rPr>
                <w:rFonts w:ascii="Arial" w:hAnsi="Arial" w:cs="Arial"/>
                <w:sz w:val="18"/>
                <w:szCs w:val="18"/>
              </w:rPr>
              <w:t>parties</w:t>
            </w:r>
          </w:p>
        </w:tc>
        <w:tc>
          <w:tcPr>
            <w:tcW w:w="1283" w:type="dxa"/>
          </w:tcPr>
          <w:p w:rsidR="005F094D" w:rsidRPr="005F094D" w:rsidRDefault="005F094D" w:rsidP="005F094D">
            <w:pPr>
              <w:tabs>
                <w:tab w:val="decimal" w:pos="972"/>
              </w:tabs>
              <w:spacing w:line="320" w:lineRule="exact"/>
              <w:ind w:right="-18"/>
              <w:rPr>
                <w:rFonts w:ascii="Arial" w:hAnsi="Arial" w:cs="Arial"/>
                <w:sz w:val="18"/>
                <w:szCs w:val="18"/>
              </w:rPr>
            </w:pPr>
            <w:r w:rsidRPr="005F094D">
              <w:rPr>
                <w:rFonts w:ascii="Arial" w:hAnsi="Arial" w:cs="Arial" w:hint="cs"/>
                <w:sz w:val="18"/>
                <w:szCs w:val="18"/>
              </w:rPr>
              <w:t>-</w:t>
            </w:r>
          </w:p>
        </w:tc>
        <w:tc>
          <w:tcPr>
            <w:tcW w:w="1283" w:type="dxa"/>
          </w:tcPr>
          <w:p w:rsidR="005F094D" w:rsidRPr="005F094D" w:rsidRDefault="005F094D" w:rsidP="005F094D">
            <w:pPr>
              <w:tabs>
                <w:tab w:val="decimal" w:pos="972"/>
              </w:tabs>
              <w:spacing w:line="320" w:lineRule="exact"/>
              <w:ind w:right="-18"/>
              <w:rPr>
                <w:rFonts w:ascii="Arial" w:hAnsi="Arial" w:cs="Arial"/>
                <w:sz w:val="18"/>
                <w:szCs w:val="18"/>
              </w:rPr>
            </w:pPr>
            <w:r w:rsidRPr="005F094D">
              <w:rPr>
                <w:rFonts w:ascii="Arial" w:hAnsi="Arial" w:cs="Arial" w:hint="cs"/>
                <w:sz w:val="18"/>
                <w:szCs w:val="18"/>
              </w:rPr>
              <w:t>-</w:t>
            </w:r>
          </w:p>
        </w:tc>
        <w:tc>
          <w:tcPr>
            <w:tcW w:w="1283" w:type="dxa"/>
          </w:tcPr>
          <w:p w:rsidR="005F094D" w:rsidRPr="005F094D" w:rsidRDefault="005F094D" w:rsidP="005F094D">
            <w:pPr>
              <w:tabs>
                <w:tab w:val="decimal" w:pos="972"/>
              </w:tabs>
              <w:spacing w:line="320" w:lineRule="exact"/>
              <w:ind w:right="-18"/>
              <w:rPr>
                <w:rFonts w:ascii="Arial" w:hAnsi="Arial" w:cs="Arial"/>
                <w:sz w:val="18"/>
                <w:szCs w:val="18"/>
              </w:rPr>
            </w:pPr>
            <w:r w:rsidRPr="005F094D">
              <w:rPr>
                <w:rFonts w:ascii="Arial" w:hAnsi="Arial" w:cs="Arial" w:hint="cs"/>
                <w:sz w:val="18"/>
                <w:szCs w:val="18"/>
              </w:rPr>
              <w:t>87</w:t>
            </w:r>
          </w:p>
        </w:tc>
        <w:tc>
          <w:tcPr>
            <w:tcW w:w="1283" w:type="dxa"/>
          </w:tcPr>
          <w:p w:rsidR="005F094D" w:rsidRPr="00727257" w:rsidRDefault="005F094D" w:rsidP="005F094D">
            <w:pPr>
              <w:tabs>
                <w:tab w:val="decimal" w:pos="972"/>
              </w:tabs>
              <w:spacing w:line="320" w:lineRule="exact"/>
              <w:ind w:right="-18"/>
              <w:rPr>
                <w:rFonts w:ascii="Arial" w:hAnsi="Arial" w:cs="Arial"/>
                <w:sz w:val="18"/>
                <w:szCs w:val="18"/>
              </w:rPr>
            </w:pPr>
            <w:r w:rsidRPr="00DC7EB1">
              <w:rPr>
                <w:rFonts w:ascii="Arial" w:hAnsi="Arial" w:cs="Arial"/>
                <w:sz w:val="18"/>
                <w:szCs w:val="18"/>
              </w:rPr>
              <w:t>197</w:t>
            </w:r>
          </w:p>
        </w:tc>
      </w:tr>
      <w:tr w:rsidR="005F094D" w:rsidRPr="00727257" w:rsidTr="00382213">
        <w:tc>
          <w:tcPr>
            <w:tcW w:w="4048" w:type="dxa"/>
          </w:tcPr>
          <w:p w:rsidR="005F094D" w:rsidRPr="00E430A6" w:rsidRDefault="005F094D" w:rsidP="005F094D">
            <w:pPr>
              <w:tabs>
                <w:tab w:val="left" w:pos="162"/>
              </w:tabs>
              <w:spacing w:line="320" w:lineRule="exact"/>
              <w:ind w:left="-48" w:right="-17"/>
              <w:rPr>
                <w:rFonts w:ascii="Arial" w:hAnsi="Arial" w:cs="Arial"/>
                <w:sz w:val="18"/>
                <w:szCs w:val="18"/>
              </w:rPr>
            </w:pPr>
            <w:r w:rsidRPr="00E430A6">
              <w:rPr>
                <w:rFonts w:ascii="Arial" w:hAnsi="Arial" w:cs="Arial"/>
                <w:sz w:val="18"/>
                <w:szCs w:val="18"/>
              </w:rPr>
              <w:t>Advance receivables - unrelated par</w:t>
            </w:r>
            <w:r>
              <w:rPr>
                <w:rFonts w:ascii="Arial" w:hAnsi="Arial" w:cs="Arial"/>
                <w:sz w:val="18"/>
                <w:szCs w:val="18"/>
              </w:rPr>
              <w:t>ties</w:t>
            </w:r>
          </w:p>
        </w:tc>
        <w:tc>
          <w:tcPr>
            <w:tcW w:w="1283" w:type="dxa"/>
          </w:tcPr>
          <w:p w:rsidR="005F094D" w:rsidRPr="005F094D" w:rsidRDefault="005F094D" w:rsidP="005F094D">
            <w:pPr>
              <w:tabs>
                <w:tab w:val="decimal" w:pos="972"/>
              </w:tabs>
              <w:spacing w:line="320" w:lineRule="exact"/>
              <w:ind w:right="-18"/>
              <w:rPr>
                <w:rFonts w:ascii="Arial" w:hAnsi="Arial" w:cs="Arial"/>
                <w:sz w:val="18"/>
                <w:szCs w:val="18"/>
              </w:rPr>
            </w:pPr>
            <w:r w:rsidRPr="005F094D">
              <w:rPr>
                <w:rFonts w:ascii="Arial" w:hAnsi="Arial" w:cs="Arial" w:hint="cs"/>
                <w:sz w:val="18"/>
                <w:szCs w:val="18"/>
              </w:rPr>
              <w:t>40,080</w:t>
            </w:r>
          </w:p>
        </w:tc>
        <w:tc>
          <w:tcPr>
            <w:tcW w:w="1283" w:type="dxa"/>
          </w:tcPr>
          <w:p w:rsidR="005F094D" w:rsidRPr="005F094D" w:rsidRDefault="005F094D" w:rsidP="005F094D">
            <w:pPr>
              <w:tabs>
                <w:tab w:val="decimal" w:pos="972"/>
              </w:tabs>
              <w:spacing w:line="320" w:lineRule="exact"/>
              <w:ind w:right="-18"/>
              <w:rPr>
                <w:rFonts w:ascii="Arial" w:hAnsi="Arial" w:cs="Arial"/>
                <w:sz w:val="18"/>
                <w:szCs w:val="18"/>
              </w:rPr>
            </w:pPr>
            <w:r w:rsidRPr="005F094D">
              <w:rPr>
                <w:rFonts w:ascii="Arial" w:hAnsi="Arial" w:cs="Arial" w:hint="cs"/>
                <w:sz w:val="18"/>
                <w:szCs w:val="18"/>
              </w:rPr>
              <w:t>35,835</w:t>
            </w:r>
          </w:p>
        </w:tc>
        <w:tc>
          <w:tcPr>
            <w:tcW w:w="1283" w:type="dxa"/>
          </w:tcPr>
          <w:p w:rsidR="005F094D" w:rsidRPr="005F094D" w:rsidRDefault="005F094D" w:rsidP="005F094D">
            <w:pPr>
              <w:tabs>
                <w:tab w:val="decimal" w:pos="972"/>
              </w:tabs>
              <w:spacing w:line="320" w:lineRule="exact"/>
              <w:ind w:right="-18"/>
              <w:rPr>
                <w:rFonts w:ascii="Arial" w:hAnsi="Arial" w:cs="Arial"/>
                <w:sz w:val="18"/>
                <w:szCs w:val="18"/>
              </w:rPr>
            </w:pPr>
            <w:r w:rsidRPr="005F094D">
              <w:rPr>
                <w:rFonts w:ascii="Arial" w:hAnsi="Arial" w:cs="Arial" w:hint="cs"/>
                <w:sz w:val="18"/>
                <w:szCs w:val="18"/>
              </w:rPr>
              <w:t>32,429</w:t>
            </w:r>
          </w:p>
        </w:tc>
        <w:tc>
          <w:tcPr>
            <w:tcW w:w="1283" w:type="dxa"/>
          </w:tcPr>
          <w:p w:rsidR="005F094D" w:rsidRPr="00727257" w:rsidRDefault="005F094D" w:rsidP="005F094D">
            <w:pPr>
              <w:tabs>
                <w:tab w:val="decimal" w:pos="972"/>
              </w:tabs>
              <w:spacing w:line="320" w:lineRule="exact"/>
              <w:ind w:right="-18"/>
              <w:rPr>
                <w:rFonts w:ascii="Arial" w:hAnsi="Arial" w:cs="Arial"/>
                <w:sz w:val="18"/>
                <w:szCs w:val="18"/>
              </w:rPr>
            </w:pPr>
            <w:r w:rsidRPr="00DC7EB1">
              <w:rPr>
                <w:rFonts w:ascii="Arial" w:hAnsi="Arial" w:cs="Arial"/>
                <w:sz w:val="18"/>
                <w:szCs w:val="18"/>
              </w:rPr>
              <w:t>29,602</w:t>
            </w:r>
          </w:p>
        </w:tc>
      </w:tr>
      <w:tr w:rsidR="005F094D" w:rsidRPr="00727257" w:rsidTr="00382213">
        <w:tc>
          <w:tcPr>
            <w:tcW w:w="4048" w:type="dxa"/>
          </w:tcPr>
          <w:p w:rsidR="005F094D" w:rsidRPr="00E430A6" w:rsidRDefault="005F094D" w:rsidP="005F094D">
            <w:pPr>
              <w:spacing w:line="320" w:lineRule="exact"/>
              <w:ind w:left="-48" w:right="-17"/>
              <w:rPr>
                <w:rFonts w:ascii="Arial" w:hAnsi="Arial" w:cs="Arial"/>
                <w:sz w:val="18"/>
                <w:szCs w:val="18"/>
              </w:rPr>
            </w:pPr>
            <w:r w:rsidRPr="00E430A6">
              <w:rPr>
                <w:rFonts w:ascii="Arial" w:hAnsi="Arial" w:cs="Arial"/>
                <w:sz w:val="18"/>
                <w:szCs w:val="18"/>
              </w:rPr>
              <w:t>Other receivables - related part</w:t>
            </w:r>
            <w:r>
              <w:rPr>
                <w:rFonts w:ascii="Arial" w:hAnsi="Arial" w:cs="Arial"/>
                <w:sz w:val="18"/>
                <w:szCs w:val="18"/>
              </w:rPr>
              <w:t>ies</w:t>
            </w:r>
          </w:p>
        </w:tc>
        <w:tc>
          <w:tcPr>
            <w:tcW w:w="1283" w:type="dxa"/>
          </w:tcPr>
          <w:p w:rsidR="005F094D" w:rsidRPr="005F094D" w:rsidRDefault="005F094D" w:rsidP="005F094D">
            <w:pPr>
              <w:tabs>
                <w:tab w:val="decimal" w:pos="972"/>
              </w:tabs>
              <w:spacing w:line="320" w:lineRule="exact"/>
              <w:ind w:right="-18"/>
              <w:rPr>
                <w:rFonts w:ascii="Arial" w:hAnsi="Arial" w:cs="Arial"/>
                <w:sz w:val="18"/>
                <w:szCs w:val="18"/>
              </w:rPr>
            </w:pPr>
            <w:r w:rsidRPr="005F094D">
              <w:rPr>
                <w:rFonts w:ascii="Arial" w:hAnsi="Arial" w:cs="Arial" w:hint="cs"/>
                <w:sz w:val="18"/>
                <w:szCs w:val="18"/>
              </w:rPr>
              <w:t>1,</w:t>
            </w:r>
            <w:r w:rsidR="00150711">
              <w:rPr>
                <w:rFonts w:ascii="Arial" w:hAnsi="Arial" w:cs="Arial"/>
                <w:sz w:val="18"/>
                <w:szCs w:val="18"/>
              </w:rPr>
              <w:t>506</w:t>
            </w:r>
          </w:p>
        </w:tc>
        <w:tc>
          <w:tcPr>
            <w:tcW w:w="1283" w:type="dxa"/>
          </w:tcPr>
          <w:p w:rsidR="005F094D" w:rsidRPr="005F094D" w:rsidRDefault="005F094D" w:rsidP="005F094D">
            <w:pPr>
              <w:tabs>
                <w:tab w:val="decimal" w:pos="972"/>
              </w:tabs>
              <w:spacing w:line="320" w:lineRule="exact"/>
              <w:ind w:right="-18"/>
              <w:rPr>
                <w:rFonts w:ascii="Arial" w:hAnsi="Arial" w:cs="Arial"/>
                <w:sz w:val="18"/>
                <w:szCs w:val="18"/>
              </w:rPr>
            </w:pPr>
            <w:r w:rsidRPr="005F094D">
              <w:rPr>
                <w:rFonts w:ascii="Arial" w:hAnsi="Arial" w:cs="Arial" w:hint="cs"/>
                <w:sz w:val="18"/>
                <w:szCs w:val="18"/>
              </w:rPr>
              <w:t>66</w:t>
            </w:r>
          </w:p>
        </w:tc>
        <w:tc>
          <w:tcPr>
            <w:tcW w:w="1283" w:type="dxa"/>
          </w:tcPr>
          <w:p w:rsidR="005F094D" w:rsidRPr="005F094D" w:rsidRDefault="005F094D" w:rsidP="005F094D">
            <w:pPr>
              <w:tabs>
                <w:tab w:val="decimal" w:pos="972"/>
              </w:tabs>
              <w:spacing w:line="320" w:lineRule="exact"/>
              <w:ind w:right="-18"/>
              <w:rPr>
                <w:rFonts w:ascii="Arial" w:hAnsi="Arial" w:cs="Arial"/>
                <w:sz w:val="18"/>
                <w:szCs w:val="18"/>
              </w:rPr>
            </w:pPr>
            <w:r w:rsidRPr="005F094D">
              <w:rPr>
                <w:rFonts w:ascii="Arial" w:hAnsi="Arial" w:cs="Arial" w:hint="cs"/>
                <w:sz w:val="18"/>
                <w:szCs w:val="18"/>
              </w:rPr>
              <w:t>-</w:t>
            </w:r>
          </w:p>
        </w:tc>
        <w:tc>
          <w:tcPr>
            <w:tcW w:w="1283" w:type="dxa"/>
          </w:tcPr>
          <w:p w:rsidR="005F094D" w:rsidRPr="00727257" w:rsidRDefault="005F094D" w:rsidP="005F094D">
            <w:pPr>
              <w:tabs>
                <w:tab w:val="decimal" w:pos="972"/>
              </w:tabs>
              <w:spacing w:line="320" w:lineRule="exact"/>
              <w:ind w:right="-18"/>
              <w:rPr>
                <w:rFonts w:ascii="Arial" w:hAnsi="Arial" w:cs="Arial"/>
                <w:sz w:val="18"/>
                <w:szCs w:val="18"/>
              </w:rPr>
            </w:pPr>
            <w:r>
              <w:rPr>
                <w:rFonts w:ascii="Arial" w:hAnsi="Arial" w:cs="Arial"/>
                <w:sz w:val="18"/>
                <w:szCs w:val="18"/>
              </w:rPr>
              <w:t>-</w:t>
            </w:r>
          </w:p>
        </w:tc>
      </w:tr>
      <w:tr w:rsidR="005F094D" w:rsidRPr="00727257" w:rsidTr="00382213">
        <w:tc>
          <w:tcPr>
            <w:tcW w:w="4048" w:type="dxa"/>
          </w:tcPr>
          <w:p w:rsidR="005F094D" w:rsidRPr="00E430A6" w:rsidRDefault="005F094D" w:rsidP="005F094D">
            <w:pPr>
              <w:spacing w:line="320" w:lineRule="exact"/>
              <w:ind w:left="-48" w:right="-17"/>
              <w:rPr>
                <w:rFonts w:ascii="Arial" w:hAnsi="Arial" w:cs="Arial"/>
                <w:sz w:val="18"/>
                <w:szCs w:val="18"/>
              </w:rPr>
            </w:pPr>
            <w:r w:rsidRPr="00E430A6">
              <w:rPr>
                <w:rFonts w:ascii="Arial" w:hAnsi="Arial" w:cs="Arial"/>
                <w:sz w:val="18"/>
                <w:szCs w:val="18"/>
              </w:rPr>
              <w:t>Other receivables - unrelated parties</w:t>
            </w:r>
          </w:p>
        </w:tc>
        <w:tc>
          <w:tcPr>
            <w:tcW w:w="1283" w:type="dxa"/>
          </w:tcPr>
          <w:p w:rsidR="005F094D" w:rsidRPr="005F094D" w:rsidRDefault="005F094D" w:rsidP="005F094D">
            <w:pPr>
              <w:pBdr>
                <w:bottom w:val="single" w:sz="4" w:space="1" w:color="auto"/>
              </w:pBdr>
              <w:tabs>
                <w:tab w:val="decimal" w:pos="972"/>
              </w:tabs>
              <w:spacing w:line="320" w:lineRule="exact"/>
              <w:ind w:right="-18"/>
              <w:rPr>
                <w:rFonts w:ascii="Arial" w:hAnsi="Arial" w:cs="Arial"/>
                <w:sz w:val="18"/>
                <w:szCs w:val="18"/>
              </w:rPr>
            </w:pPr>
            <w:r w:rsidRPr="005F094D">
              <w:rPr>
                <w:rFonts w:ascii="Arial" w:hAnsi="Arial" w:cs="Arial" w:hint="cs"/>
                <w:sz w:val="18"/>
                <w:szCs w:val="18"/>
              </w:rPr>
              <w:t>1,875</w:t>
            </w:r>
          </w:p>
        </w:tc>
        <w:tc>
          <w:tcPr>
            <w:tcW w:w="1283" w:type="dxa"/>
          </w:tcPr>
          <w:p w:rsidR="005F094D" w:rsidRPr="005F094D" w:rsidRDefault="005F094D" w:rsidP="005F094D">
            <w:pPr>
              <w:pBdr>
                <w:bottom w:val="single" w:sz="4" w:space="1" w:color="auto"/>
              </w:pBdr>
              <w:tabs>
                <w:tab w:val="decimal" w:pos="972"/>
              </w:tabs>
              <w:spacing w:line="320" w:lineRule="exact"/>
              <w:ind w:right="-18"/>
              <w:rPr>
                <w:rFonts w:ascii="Arial" w:hAnsi="Arial" w:cs="Arial"/>
                <w:sz w:val="18"/>
                <w:szCs w:val="18"/>
              </w:rPr>
            </w:pPr>
            <w:r w:rsidRPr="005F094D">
              <w:rPr>
                <w:rFonts w:ascii="Arial" w:hAnsi="Arial" w:cs="Arial" w:hint="cs"/>
                <w:sz w:val="18"/>
                <w:szCs w:val="18"/>
              </w:rPr>
              <w:t>1,495</w:t>
            </w:r>
          </w:p>
        </w:tc>
        <w:tc>
          <w:tcPr>
            <w:tcW w:w="1283" w:type="dxa"/>
          </w:tcPr>
          <w:p w:rsidR="005F094D" w:rsidRPr="005F094D" w:rsidRDefault="005F094D" w:rsidP="005F094D">
            <w:pPr>
              <w:pBdr>
                <w:bottom w:val="single" w:sz="4" w:space="1" w:color="auto"/>
              </w:pBdr>
              <w:tabs>
                <w:tab w:val="decimal" w:pos="972"/>
              </w:tabs>
              <w:spacing w:line="320" w:lineRule="exact"/>
              <w:ind w:right="-18"/>
              <w:rPr>
                <w:rFonts w:ascii="Arial" w:hAnsi="Arial" w:cs="Arial"/>
                <w:sz w:val="18"/>
                <w:szCs w:val="18"/>
              </w:rPr>
            </w:pPr>
            <w:r w:rsidRPr="005F094D">
              <w:rPr>
                <w:rFonts w:ascii="Arial" w:hAnsi="Arial" w:cs="Arial" w:hint="cs"/>
                <w:sz w:val="18"/>
                <w:szCs w:val="18"/>
              </w:rPr>
              <w:t>97</w:t>
            </w:r>
          </w:p>
        </w:tc>
        <w:tc>
          <w:tcPr>
            <w:tcW w:w="1283" w:type="dxa"/>
          </w:tcPr>
          <w:p w:rsidR="005F094D" w:rsidRPr="00727257" w:rsidRDefault="005F094D" w:rsidP="005F094D">
            <w:pPr>
              <w:pBdr>
                <w:bottom w:val="single" w:sz="4" w:space="1" w:color="auto"/>
              </w:pBdr>
              <w:tabs>
                <w:tab w:val="decimal" w:pos="972"/>
              </w:tabs>
              <w:spacing w:line="320" w:lineRule="exact"/>
              <w:ind w:right="-18"/>
              <w:rPr>
                <w:rFonts w:ascii="Arial" w:hAnsi="Arial" w:cs="Arial"/>
                <w:sz w:val="18"/>
                <w:szCs w:val="18"/>
                <w:cs/>
              </w:rPr>
            </w:pPr>
            <w:r w:rsidRPr="00DC7EB1">
              <w:rPr>
                <w:rFonts w:ascii="Arial" w:hAnsi="Arial" w:cs="Arial"/>
                <w:sz w:val="18"/>
                <w:szCs w:val="18"/>
              </w:rPr>
              <w:t>410</w:t>
            </w:r>
          </w:p>
        </w:tc>
      </w:tr>
      <w:tr w:rsidR="005F094D" w:rsidRPr="00727257" w:rsidTr="00382213">
        <w:tc>
          <w:tcPr>
            <w:tcW w:w="4048" w:type="dxa"/>
          </w:tcPr>
          <w:p w:rsidR="005F094D" w:rsidRPr="00E430A6" w:rsidRDefault="005F094D" w:rsidP="005F094D">
            <w:pPr>
              <w:spacing w:line="320" w:lineRule="exact"/>
              <w:ind w:left="-48" w:right="-17"/>
              <w:rPr>
                <w:rFonts w:ascii="Arial" w:hAnsi="Arial" w:cs="Arial"/>
                <w:sz w:val="18"/>
                <w:szCs w:val="18"/>
              </w:rPr>
            </w:pPr>
            <w:r w:rsidRPr="00E430A6">
              <w:rPr>
                <w:rFonts w:ascii="Arial" w:hAnsi="Arial" w:cs="Arial"/>
                <w:sz w:val="18"/>
                <w:szCs w:val="18"/>
              </w:rPr>
              <w:t>Total other receivables</w:t>
            </w:r>
          </w:p>
        </w:tc>
        <w:tc>
          <w:tcPr>
            <w:tcW w:w="1283" w:type="dxa"/>
          </w:tcPr>
          <w:p w:rsidR="005F094D" w:rsidRPr="005F094D" w:rsidRDefault="005F094D" w:rsidP="005F094D">
            <w:pPr>
              <w:pBdr>
                <w:bottom w:val="single" w:sz="4" w:space="1" w:color="auto"/>
              </w:pBdr>
              <w:tabs>
                <w:tab w:val="decimal" w:pos="972"/>
              </w:tabs>
              <w:spacing w:line="320" w:lineRule="exact"/>
              <w:ind w:right="-18"/>
              <w:rPr>
                <w:rFonts w:ascii="Arial" w:hAnsi="Arial" w:cs="Arial"/>
                <w:sz w:val="18"/>
                <w:szCs w:val="18"/>
                <w:cs/>
              </w:rPr>
            </w:pPr>
            <w:r w:rsidRPr="005F094D">
              <w:rPr>
                <w:rFonts w:ascii="Arial" w:hAnsi="Arial" w:cs="Arial" w:hint="cs"/>
                <w:sz w:val="18"/>
                <w:szCs w:val="18"/>
              </w:rPr>
              <w:t>43,</w:t>
            </w:r>
            <w:r w:rsidR="00150711">
              <w:rPr>
                <w:rFonts w:ascii="Arial" w:hAnsi="Arial" w:cs="Arial"/>
                <w:sz w:val="18"/>
                <w:szCs w:val="18"/>
              </w:rPr>
              <w:t>461</w:t>
            </w:r>
          </w:p>
        </w:tc>
        <w:tc>
          <w:tcPr>
            <w:tcW w:w="1283" w:type="dxa"/>
          </w:tcPr>
          <w:p w:rsidR="005F094D" w:rsidRPr="005F094D" w:rsidRDefault="005F094D" w:rsidP="005F094D">
            <w:pPr>
              <w:pBdr>
                <w:bottom w:val="single" w:sz="4" w:space="1" w:color="auto"/>
              </w:pBdr>
              <w:tabs>
                <w:tab w:val="decimal" w:pos="972"/>
              </w:tabs>
              <w:spacing w:line="320" w:lineRule="exact"/>
              <w:ind w:right="-18"/>
              <w:rPr>
                <w:rFonts w:ascii="Arial" w:hAnsi="Arial" w:cs="Arial"/>
                <w:sz w:val="18"/>
                <w:szCs w:val="18"/>
              </w:rPr>
            </w:pPr>
            <w:r w:rsidRPr="005F094D">
              <w:rPr>
                <w:rFonts w:ascii="Arial" w:hAnsi="Arial" w:cs="Arial" w:hint="cs"/>
                <w:sz w:val="18"/>
                <w:szCs w:val="18"/>
              </w:rPr>
              <w:t>37,396</w:t>
            </w:r>
          </w:p>
        </w:tc>
        <w:tc>
          <w:tcPr>
            <w:tcW w:w="1283" w:type="dxa"/>
          </w:tcPr>
          <w:p w:rsidR="005F094D" w:rsidRPr="005F094D" w:rsidRDefault="005F094D" w:rsidP="005F094D">
            <w:pPr>
              <w:pBdr>
                <w:bottom w:val="single" w:sz="4" w:space="1" w:color="auto"/>
              </w:pBdr>
              <w:tabs>
                <w:tab w:val="decimal" w:pos="972"/>
              </w:tabs>
              <w:spacing w:line="320" w:lineRule="exact"/>
              <w:ind w:right="-18"/>
              <w:rPr>
                <w:rFonts w:ascii="Arial" w:hAnsi="Arial" w:cs="Arial"/>
                <w:sz w:val="18"/>
                <w:szCs w:val="18"/>
              </w:rPr>
            </w:pPr>
            <w:r w:rsidRPr="005F094D">
              <w:rPr>
                <w:rFonts w:ascii="Arial" w:hAnsi="Arial" w:cs="Arial" w:hint="cs"/>
                <w:sz w:val="18"/>
                <w:szCs w:val="18"/>
              </w:rPr>
              <w:t>32,613</w:t>
            </w:r>
          </w:p>
        </w:tc>
        <w:tc>
          <w:tcPr>
            <w:tcW w:w="1283" w:type="dxa"/>
          </w:tcPr>
          <w:p w:rsidR="005F094D" w:rsidRPr="00727257" w:rsidRDefault="005F094D" w:rsidP="005F094D">
            <w:pPr>
              <w:pBdr>
                <w:bottom w:val="single" w:sz="4" w:space="1" w:color="auto"/>
              </w:pBdr>
              <w:tabs>
                <w:tab w:val="decimal" w:pos="972"/>
              </w:tabs>
              <w:spacing w:line="320" w:lineRule="exact"/>
              <w:ind w:right="-18"/>
              <w:rPr>
                <w:rFonts w:ascii="Arial" w:hAnsi="Arial" w:cs="Arial"/>
                <w:sz w:val="18"/>
                <w:szCs w:val="18"/>
              </w:rPr>
            </w:pPr>
            <w:r w:rsidRPr="00DC7EB1">
              <w:rPr>
                <w:rFonts w:ascii="Arial" w:hAnsi="Arial" w:cs="Arial"/>
                <w:sz w:val="18"/>
                <w:szCs w:val="18"/>
              </w:rPr>
              <w:t>30,209</w:t>
            </w:r>
          </w:p>
        </w:tc>
      </w:tr>
      <w:tr w:rsidR="005F094D" w:rsidRPr="00727257" w:rsidTr="00382213">
        <w:tc>
          <w:tcPr>
            <w:tcW w:w="4048" w:type="dxa"/>
          </w:tcPr>
          <w:p w:rsidR="005F094D" w:rsidRPr="00E430A6" w:rsidRDefault="005F094D" w:rsidP="005F094D">
            <w:pPr>
              <w:spacing w:line="320" w:lineRule="exact"/>
              <w:ind w:left="-48" w:right="-17"/>
              <w:rPr>
                <w:rFonts w:ascii="Arial" w:hAnsi="Arial" w:cs="Arial"/>
                <w:sz w:val="18"/>
                <w:szCs w:val="18"/>
                <w:cs/>
              </w:rPr>
            </w:pPr>
            <w:r w:rsidRPr="00E430A6">
              <w:rPr>
                <w:rFonts w:ascii="Arial" w:hAnsi="Arial" w:cs="Arial"/>
                <w:sz w:val="18"/>
                <w:szCs w:val="18"/>
              </w:rPr>
              <w:t>Trade and other receivables - net</w:t>
            </w:r>
          </w:p>
        </w:tc>
        <w:tc>
          <w:tcPr>
            <w:tcW w:w="1283" w:type="dxa"/>
          </w:tcPr>
          <w:p w:rsidR="005F094D" w:rsidRPr="005F094D" w:rsidRDefault="005F094D" w:rsidP="005F094D">
            <w:pPr>
              <w:pBdr>
                <w:bottom w:val="double" w:sz="4" w:space="1" w:color="auto"/>
              </w:pBdr>
              <w:tabs>
                <w:tab w:val="decimal" w:pos="972"/>
              </w:tabs>
              <w:spacing w:line="320" w:lineRule="exact"/>
              <w:ind w:right="-18"/>
              <w:rPr>
                <w:rFonts w:ascii="Arial" w:hAnsi="Arial" w:cs="Arial"/>
                <w:sz w:val="18"/>
                <w:szCs w:val="18"/>
              </w:rPr>
            </w:pPr>
            <w:r w:rsidRPr="005F094D">
              <w:rPr>
                <w:rFonts w:ascii="Arial" w:hAnsi="Arial" w:cs="Arial" w:hint="cs"/>
                <w:sz w:val="18"/>
                <w:szCs w:val="18"/>
              </w:rPr>
              <w:t>953,</w:t>
            </w:r>
            <w:r w:rsidR="00150711">
              <w:rPr>
                <w:rFonts w:ascii="Arial" w:hAnsi="Arial" w:cs="Arial"/>
                <w:sz w:val="18"/>
                <w:szCs w:val="18"/>
              </w:rPr>
              <w:t>060</w:t>
            </w:r>
          </w:p>
        </w:tc>
        <w:tc>
          <w:tcPr>
            <w:tcW w:w="1283" w:type="dxa"/>
          </w:tcPr>
          <w:p w:rsidR="005F094D" w:rsidRPr="005F094D" w:rsidRDefault="005F094D" w:rsidP="005F094D">
            <w:pPr>
              <w:pBdr>
                <w:bottom w:val="double" w:sz="4" w:space="1" w:color="auto"/>
              </w:pBdr>
              <w:tabs>
                <w:tab w:val="decimal" w:pos="972"/>
              </w:tabs>
              <w:spacing w:line="320" w:lineRule="exact"/>
              <w:ind w:right="-18"/>
              <w:rPr>
                <w:rFonts w:ascii="Arial" w:hAnsi="Arial" w:cs="Arial"/>
                <w:sz w:val="18"/>
                <w:szCs w:val="18"/>
              </w:rPr>
            </w:pPr>
            <w:r w:rsidRPr="005F094D">
              <w:rPr>
                <w:rFonts w:ascii="Arial" w:hAnsi="Arial" w:cs="Arial" w:hint="cs"/>
                <w:sz w:val="18"/>
                <w:szCs w:val="18"/>
              </w:rPr>
              <w:t>596,090</w:t>
            </w:r>
          </w:p>
        </w:tc>
        <w:tc>
          <w:tcPr>
            <w:tcW w:w="1283" w:type="dxa"/>
          </w:tcPr>
          <w:p w:rsidR="005F094D" w:rsidRPr="005F094D" w:rsidRDefault="005F094D" w:rsidP="005F094D">
            <w:pPr>
              <w:pBdr>
                <w:bottom w:val="double" w:sz="4" w:space="1" w:color="auto"/>
              </w:pBdr>
              <w:tabs>
                <w:tab w:val="decimal" w:pos="972"/>
              </w:tabs>
              <w:spacing w:line="320" w:lineRule="exact"/>
              <w:ind w:right="-18"/>
              <w:rPr>
                <w:rFonts w:ascii="Arial" w:hAnsi="Arial" w:cs="Arial"/>
                <w:sz w:val="18"/>
                <w:szCs w:val="18"/>
              </w:rPr>
            </w:pPr>
            <w:r w:rsidRPr="005F094D">
              <w:rPr>
                <w:rFonts w:ascii="Arial" w:hAnsi="Arial" w:cs="Arial" w:hint="cs"/>
                <w:sz w:val="18"/>
                <w:szCs w:val="18"/>
              </w:rPr>
              <w:t>193,188</w:t>
            </w:r>
          </w:p>
        </w:tc>
        <w:tc>
          <w:tcPr>
            <w:tcW w:w="1283" w:type="dxa"/>
          </w:tcPr>
          <w:p w:rsidR="005F094D" w:rsidRPr="00727257" w:rsidRDefault="005F094D" w:rsidP="005F094D">
            <w:pPr>
              <w:pBdr>
                <w:bottom w:val="double" w:sz="4" w:space="1" w:color="auto"/>
              </w:pBdr>
              <w:tabs>
                <w:tab w:val="decimal" w:pos="972"/>
              </w:tabs>
              <w:spacing w:line="320" w:lineRule="exact"/>
              <w:ind w:right="-18"/>
              <w:rPr>
                <w:rFonts w:ascii="Arial" w:hAnsi="Arial" w:cs="Arial"/>
                <w:sz w:val="18"/>
                <w:szCs w:val="18"/>
              </w:rPr>
            </w:pPr>
            <w:r w:rsidRPr="00DC7EB1">
              <w:rPr>
                <w:rFonts w:ascii="Arial" w:hAnsi="Arial" w:cs="Arial"/>
                <w:sz w:val="18"/>
                <w:szCs w:val="18"/>
              </w:rPr>
              <w:t>147,330</w:t>
            </w:r>
          </w:p>
        </w:tc>
      </w:tr>
    </w:tbl>
    <w:p w:rsidR="00417854" w:rsidRPr="00486029" w:rsidRDefault="00417854" w:rsidP="00417854">
      <w:pPr>
        <w:keepNext/>
        <w:tabs>
          <w:tab w:val="left" w:pos="900"/>
          <w:tab w:val="left" w:pos="2160"/>
        </w:tabs>
        <w:spacing w:before="120" w:after="120"/>
        <w:ind w:left="540"/>
        <w:jc w:val="thaiDistribute"/>
        <w:rPr>
          <w:rFonts w:ascii="Arial" w:hAnsi="Arial"/>
          <w:sz w:val="22"/>
          <w:szCs w:val="22"/>
        </w:rPr>
      </w:pPr>
      <w:r w:rsidRPr="00486029">
        <w:rPr>
          <w:rFonts w:ascii="Arial" w:hAnsi="Arial"/>
          <w:sz w:val="22"/>
          <w:szCs w:val="22"/>
        </w:rPr>
        <w:t>Set out below is the movement in the allowance for expected credit losses of trade and other receivables.</w:t>
      </w:r>
    </w:p>
    <w:tbl>
      <w:tblPr>
        <w:tblW w:w="9180" w:type="dxa"/>
        <w:tblInd w:w="558" w:type="dxa"/>
        <w:tblLayout w:type="fixed"/>
        <w:tblLook w:val="04A0" w:firstRow="1" w:lastRow="0" w:firstColumn="1" w:lastColumn="0" w:noHBand="0" w:noVBand="1"/>
      </w:tblPr>
      <w:tblGrid>
        <w:gridCol w:w="5310"/>
        <w:gridCol w:w="1935"/>
        <w:gridCol w:w="1935"/>
      </w:tblGrid>
      <w:tr w:rsidR="00417854" w:rsidRPr="00486029" w:rsidTr="00417854">
        <w:trPr>
          <w:trHeight w:val="74"/>
          <w:tblHeader/>
        </w:trPr>
        <w:tc>
          <w:tcPr>
            <w:tcW w:w="5310" w:type="dxa"/>
            <w:vAlign w:val="bottom"/>
          </w:tcPr>
          <w:p w:rsidR="00417854" w:rsidRPr="00486029" w:rsidRDefault="00417854" w:rsidP="00FE085C">
            <w:pPr>
              <w:jc w:val="center"/>
              <w:rPr>
                <w:rFonts w:ascii="Arial" w:hAnsi="Arial" w:cs="Arial"/>
                <w:sz w:val="20"/>
                <w:szCs w:val="20"/>
                <w:u w:val="single"/>
              </w:rPr>
            </w:pPr>
          </w:p>
        </w:tc>
        <w:tc>
          <w:tcPr>
            <w:tcW w:w="3870" w:type="dxa"/>
            <w:gridSpan w:val="2"/>
            <w:vAlign w:val="bottom"/>
          </w:tcPr>
          <w:p w:rsidR="00417854" w:rsidRPr="00486029" w:rsidRDefault="00417854" w:rsidP="00FE085C">
            <w:pPr>
              <w:tabs>
                <w:tab w:val="decimal" w:pos="978"/>
              </w:tabs>
              <w:ind w:right="-17" w:firstLine="70"/>
              <w:jc w:val="right"/>
              <w:rPr>
                <w:rFonts w:ascii="Arial" w:hAnsi="Arial" w:cs="Arial"/>
                <w:sz w:val="20"/>
                <w:szCs w:val="20"/>
                <w:cs/>
              </w:rPr>
            </w:pPr>
            <w:r w:rsidRPr="00486029">
              <w:rPr>
                <w:rFonts w:ascii="Arial" w:hAnsi="Arial" w:cs="Arial"/>
                <w:sz w:val="20"/>
                <w:szCs w:val="20"/>
                <w:cs/>
              </w:rPr>
              <w:t>(</w:t>
            </w:r>
            <w:proofErr w:type="spellStart"/>
            <w:r w:rsidRPr="00486029">
              <w:rPr>
                <w:rFonts w:ascii="Arial" w:hAnsi="Arial" w:cs="Arial"/>
                <w:sz w:val="20"/>
                <w:szCs w:val="20"/>
                <w:cs/>
              </w:rPr>
              <w:t>Unit</w:t>
            </w:r>
            <w:proofErr w:type="spellEnd"/>
            <w:r w:rsidRPr="00486029">
              <w:rPr>
                <w:rFonts w:ascii="Arial" w:hAnsi="Arial" w:cs="Arial"/>
                <w:sz w:val="20"/>
                <w:szCs w:val="20"/>
                <w:cs/>
              </w:rPr>
              <w:t xml:space="preserve">: </w:t>
            </w:r>
            <w:proofErr w:type="spellStart"/>
            <w:r w:rsidRPr="00486029">
              <w:rPr>
                <w:rFonts w:ascii="Arial" w:hAnsi="Arial" w:cs="Arial"/>
                <w:sz w:val="20"/>
                <w:szCs w:val="20"/>
                <w:cs/>
              </w:rPr>
              <w:t>Thousand</w:t>
            </w:r>
            <w:proofErr w:type="spellEnd"/>
            <w:r w:rsidRPr="00486029">
              <w:rPr>
                <w:rFonts w:ascii="Arial" w:hAnsi="Arial" w:cs="Arial"/>
                <w:sz w:val="20"/>
                <w:szCs w:val="20"/>
                <w:cs/>
              </w:rPr>
              <w:t xml:space="preserve"> </w:t>
            </w:r>
            <w:proofErr w:type="spellStart"/>
            <w:r w:rsidRPr="00486029">
              <w:rPr>
                <w:rFonts w:ascii="Arial" w:hAnsi="Arial" w:cs="Arial"/>
                <w:sz w:val="20"/>
                <w:szCs w:val="20"/>
                <w:cs/>
              </w:rPr>
              <w:t>Baht</w:t>
            </w:r>
            <w:proofErr w:type="spellEnd"/>
            <w:r w:rsidRPr="00486029">
              <w:rPr>
                <w:rFonts w:ascii="Arial" w:hAnsi="Arial" w:cs="Arial"/>
                <w:sz w:val="20"/>
                <w:szCs w:val="20"/>
                <w:cs/>
              </w:rPr>
              <w:t>)</w:t>
            </w:r>
          </w:p>
        </w:tc>
      </w:tr>
      <w:tr w:rsidR="00417854" w:rsidRPr="00486029" w:rsidTr="00417854">
        <w:trPr>
          <w:trHeight w:val="787"/>
          <w:tblHeader/>
        </w:trPr>
        <w:tc>
          <w:tcPr>
            <w:tcW w:w="5310" w:type="dxa"/>
          </w:tcPr>
          <w:p w:rsidR="00417854" w:rsidRPr="00486029" w:rsidRDefault="00417854" w:rsidP="00FE085C">
            <w:pPr>
              <w:tabs>
                <w:tab w:val="left" w:pos="600"/>
                <w:tab w:val="left" w:pos="900"/>
                <w:tab w:val="right" w:pos="7280"/>
                <w:tab w:val="right" w:pos="8540"/>
              </w:tabs>
              <w:ind w:right="-43"/>
              <w:jc w:val="thaiDistribute"/>
              <w:rPr>
                <w:rFonts w:ascii="Arial" w:hAnsi="Arial" w:cs="Arial"/>
                <w:sz w:val="20"/>
                <w:szCs w:val="20"/>
              </w:rPr>
            </w:pPr>
          </w:p>
        </w:tc>
        <w:tc>
          <w:tcPr>
            <w:tcW w:w="1935" w:type="dxa"/>
            <w:vAlign w:val="bottom"/>
          </w:tcPr>
          <w:p w:rsidR="00417854" w:rsidRPr="00486029" w:rsidRDefault="00417854" w:rsidP="00FE085C">
            <w:pPr>
              <w:pBdr>
                <w:bottom w:val="single" w:sz="4" w:space="1" w:color="auto"/>
              </w:pBdr>
              <w:ind w:left="-29" w:right="-29"/>
              <w:jc w:val="center"/>
              <w:rPr>
                <w:rFonts w:ascii="Arial" w:hAnsi="Arial" w:cs="Arial"/>
                <w:spacing w:val="-5"/>
                <w:sz w:val="20"/>
                <w:szCs w:val="20"/>
              </w:rPr>
            </w:pPr>
            <w:r w:rsidRPr="00486029">
              <w:rPr>
                <w:rFonts w:ascii="Arial" w:hAnsi="Arial" w:cs="Arial"/>
                <w:sz w:val="20"/>
                <w:szCs w:val="20"/>
              </w:rPr>
              <w:t>Consolidated                          financial statements</w:t>
            </w:r>
          </w:p>
        </w:tc>
        <w:tc>
          <w:tcPr>
            <w:tcW w:w="1935" w:type="dxa"/>
            <w:vAlign w:val="bottom"/>
          </w:tcPr>
          <w:p w:rsidR="00417854" w:rsidRPr="00486029" w:rsidRDefault="00417854" w:rsidP="00FE085C">
            <w:pPr>
              <w:pBdr>
                <w:bottom w:val="single" w:sz="4" w:space="1" w:color="auto"/>
              </w:pBdr>
              <w:ind w:left="-29" w:right="-29"/>
              <w:jc w:val="center"/>
              <w:rPr>
                <w:rFonts w:ascii="Arial" w:hAnsi="Arial" w:cs="Arial"/>
                <w:spacing w:val="-5"/>
                <w:sz w:val="20"/>
                <w:szCs w:val="20"/>
              </w:rPr>
            </w:pPr>
            <w:r w:rsidRPr="00486029">
              <w:rPr>
                <w:rFonts w:ascii="Arial" w:hAnsi="Arial" w:cs="Arial"/>
                <w:sz w:val="20"/>
                <w:szCs w:val="20"/>
              </w:rPr>
              <w:t>Separate                      financial statements</w:t>
            </w:r>
          </w:p>
        </w:tc>
      </w:tr>
      <w:tr w:rsidR="005F094D" w:rsidRPr="00486029" w:rsidTr="00417854">
        <w:trPr>
          <w:trHeight w:val="79"/>
        </w:trPr>
        <w:tc>
          <w:tcPr>
            <w:tcW w:w="5310" w:type="dxa"/>
          </w:tcPr>
          <w:p w:rsidR="005F094D" w:rsidRPr="00486029" w:rsidRDefault="005F094D" w:rsidP="005F094D">
            <w:pPr>
              <w:ind w:left="156" w:hanging="156"/>
              <w:rPr>
                <w:rFonts w:ascii="Arial" w:hAnsi="Arial" w:cs="Arial"/>
                <w:sz w:val="20"/>
                <w:szCs w:val="20"/>
              </w:rPr>
            </w:pPr>
            <w:r w:rsidRPr="00486029">
              <w:rPr>
                <w:rFonts w:ascii="Arial" w:hAnsi="Arial"/>
                <w:sz w:val="20"/>
                <w:szCs w:val="20"/>
              </w:rPr>
              <w:t>As at 1 January 2020</w:t>
            </w:r>
          </w:p>
        </w:tc>
        <w:tc>
          <w:tcPr>
            <w:tcW w:w="1935" w:type="dxa"/>
            <w:vAlign w:val="bottom"/>
          </w:tcPr>
          <w:p w:rsidR="005F094D" w:rsidRPr="005F094D" w:rsidRDefault="005F094D" w:rsidP="005F094D">
            <w:pPr>
              <w:tabs>
                <w:tab w:val="decimal" w:pos="1511"/>
              </w:tabs>
              <w:ind w:left="-29" w:right="-29"/>
              <w:rPr>
                <w:rFonts w:ascii="Arial" w:hAnsi="Arial" w:cs="Arial"/>
                <w:sz w:val="20"/>
                <w:szCs w:val="20"/>
              </w:rPr>
            </w:pPr>
            <w:r w:rsidRPr="005F094D">
              <w:rPr>
                <w:rFonts w:ascii="Arial" w:hAnsi="Arial" w:cs="Arial" w:hint="cs"/>
                <w:sz w:val="20"/>
                <w:szCs w:val="20"/>
              </w:rPr>
              <w:t>353</w:t>
            </w:r>
          </w:p>
        </w:tc>
        <w:tc>
          <w:tcPr>
            <w:tcW w:w="1935" w:type="dxa"/>
            <w:vAlign w:val="bottom"/>
          </w:tcPr>
          <w:p w:rsidR="005F094D" w:rsidRPr="00486029" w:rsidRDefault="005F094D" w:rsidP="005F094D">
            <w:pPr>
              <w:tabs>
                <w:tab w:val="decimal" w:pos="1511"/>
              </w:tabs>
              <w:ind w:left="-29" w:right="-29"/>
              <w:rPr>
                <w:rFonts w:ascii="Arial" w:hAnsi="Arial" w:cs="Arial"/>
                <w:sz w:val="20"/>
                <w:szCs w:val="20"/>
              </w:rPr>
            </w:pPr>
            <w:r>
              <w:rPr>
                <w:rFonts w:ascii="Arial" w:hAnsi="Arial" w:cs="Arial"/>
                <w:sz w:val="20"/>
                <w:szCs w:val="20"/>
              </w:rPr>
              <w:t>353</w:t>
            </w:r>
          </w:p>
        </w:tc>
      </w:tr>
      <w:tr w:rsidR="005F094D" w:rsidRPr="00486029" w:rsidTr="00417854">
        <w:trPr>
          <w:trHeight w:val="79"/>
        </w:trPr>
        <w:tc>
          <w:tcPr>
            <w:tcW w:w="5310" w:type="dxa"/>
          </w:tcPr>
          <w:p w:rsidR="005F094D" w:rsidRPr="00486029" w:rsidRDefault="00C70606" w:rsidP="005F094D">
            <w:pPr>
              <w:ind w:left="156" w:hanging="156"/>
              <w:rPr>
                <w:rFonts w:ascii="Arial" w:hAnsi="Arial" w:cs="Arial"/>
                <w:sz w:val="20"/>
                <w:szCs w:val="20"/>
              </w:rPr>
            </w:pPr>
            <w:r>
              <w:rPr>
                <w:rFonts w:ascii="Arial" w:hAnsi="Arial"/>
                <w:sz w:val="20"/>
                <w:szCs w:val="20"/>
              </w:rPr>
              <w:t>Increase (decrease) during the year</w:t>
            </w:r>
          </w:p>
        </w:tc>
        <w:tc>
          <w:tcPr>
            <w:tcW w:w="1935" w:type="dxa"/>
            <w:vAlign w:val="bottom"/>
          </w:tcPr>
          <w:p w:rsidR="005F094D" w:rsidRPr="005F094D" w:rsidRDefault="00C70606" w:rsidP="00150711">
            <w:pPr>
              <w:pBdr>
                <w:bottom w:val="single" w:sz="4" w:space="1" w:color="auto"/>
              </w:pBdr>
              <w:tabs>
                <w:tab w:val="decimal" w:pos="1511"/>
              </w:tabs>
              <w:ind w:left="-29" w:right="-29"/>
              <w:rPr>
                <w:rFonts w:ascii="Arial" w:hAnsi="Arial" w:cs="Arial"/>
                <w:sz w:val="20"/>
                <w:szCs w:val="20"/>
              </w:rPr>
            </w:pPr>
            <w:r>
              <w:rPr>
                <w:rFonts w:ascii="Arial" w:hAnsi="Arial" w:cs="Arial"/>
                <w:sz w:val="20"/>
                <w:szCs w:val="20"/>
              </w:rPr>
              <w:t>5,898</w:t>
            </w:r>
          </w:p>
        </w:tc>
        <w:tc>
          <w:tcPr>
            <w:tcW w:w="1935" w:type="dxa"/>
            <w:vAlign w:val="bottom"/>
          </w:tcPr>
          <w:p w:rsidR="005F094D" w:rsidRPr="00486029" w:rsidRDefault="005F094D" w:rsidP="00150711">
            <w:pPr>
              <w:pBdr>
                <w:bottom w:val="single" w:sz="4" w:space="1" w:color="auto"/>
              </w:pBdr>
              <w:tabs>
                <w:tab w:val="decimal" w:pos="1511"/>
              </w:tabs>
              <w:ind w:left="-29" w:right="-29"/>
              <w:rPr>
                <w:rFonts w:ascii="Arial" w:hAnsi="Arial" w:cs="Arial"/>
                <w:sz w:val="20"/>
                <w:szCs w:val="20"/>
              </w:rPr>
            </w:pPr>
            <w:r>
              <w:rPr>
                <w:rFonts w:ascii="Arial" w:hAnsi="Arial" w:cs="Arial"/>
                <w:sz w:val="20"/>
                <w:szCs w:val="20"/>
              </w:rPr>
              <w:t>(85)</w:t>
            </w:r>
          </w:p>
        </w:tc>
      </w:tr>
      <w:tr w:rsidR="005F094D" w:rsidRPr="00486029" w:rsidTr="00417854">
        <w:trPr>
          <w:trHeight w:val="219"/>
        </w:trPr>
        <w:tc>
          <w:tcPr>
            <w:tcW w:w="5310" w:type="dxa"/>
            <w:hideMark/>
          </w:tcPr>
          <w:p w:rsidR="005F094D" w:rsidRPr="00486029" w:rsidRDefault="005F094D" w:rsidP="005F094D">
            <w:pPr>
              <w:ind w:left="520" w:hanging="520"/>
              <w:rPr>
                <w:rFonts w:ascii="Arial" w:hAnsi="Arial" w:cs="Arial"/>
                <w:sz w:val="20"/>
                <w:szCs w:val="20"/>
              </w:rPr>
            </w:pPr>
            <w:r w:rsidRPr="00486029">
              <w:rPr>
                <w:rFonts w:ascii="Arial" w:hAnsi="Arial"/>
                <w:sz w:val="20"/>
                <w:szCs w:val="20"/>
              </w:rPr>
              <w:t>As at 31 December 2020</w:t>
            </w:r>
          </w:p>
        </w:tc>
        <w:tc>
          <w:tcPr>
            <w:tcW w:w="1935" w:type="dxa"/>
            <w:shd w:val="clear" w:color="auto" w:fill="auto"/>
            <w:vAlign w:val="bottom"/>
          </w:tcPr>
          <w:p w:rsidR="005F094D" w:rsidRPr="005F094D" w:rsidRDefault="005F094D" w:rsidP="005F094D">
            <w:pPr>
              <w:pBdr>
                <w:bottom w:val="double" w:sz="4" w:space="1" w:color="auto"/>
              </w:pBdr>
              <w:tabs>
                <w:tab w:val="decimal" w:pos="1511"/>
              </w:tabs>
              <w:ind w:left="-29" w:right="-29"/>
              <w:rPr>
                <w:rFonts w:ascii="Arial" w:hAnsi="Arial" w:cs="Arial"/>
                <w:sz w:val="20"/>
                <w:szCs w:val="20"/>
              </w:rPr>
            </w:pPr>
            <w:r w:rsidRPr="005F094D">
              <w:rPr>
                <w:rFonts w:ascii="Arial" w:hAnsi="Arial" w:cs="Arial" w:hint="cs"/>
                <w:sz w:val="20"/>
                <w:szCs w:val="20"/>
              </w:rPr>
              <w:t>6,251</w:t>
            </w:r>
          </w:p>
        </w:tc>
        <w:tc>
          <w:tcPr>
            <w:tcW w:w="1935" w:type="dxa"/>
            <w:vAlign w:val="bottom"/>
          </w:tcPr>
          <w:p w:rsidR="005F094D" w:rsidRPr="00486029" w:rsidRDefault="005F094D" w:rsidP="005F094D">
            <w:pPr>
              <w:pBdr>
                <w:bottom w:val="double" w:sz="4" w:space="1" w:color="auto"/>
              </w:pBdr>
              <w:tabs>
                <w:tab w:val="decimal" w:pos="1511"/>
              </w:tabs>
              <w:ind w:left="-29" w:right="-29"/>
              <w:rPr>
                <w:rFonts w:ascii="Arial" w:hAnsi="Arial" w:cs="Arial"/>
                <w:sz w:val="20"/>
                <w:szCs w:val="20"/>
              </w:rPr>
            </w:pPr>
            <w:r>
              <w:rPr>
                <w:rFonts w:ascii="Arial" w:hAnsi="Arial" w:cs="Arial"/>
                <w:sz w:val="20"/>
                <w:szCs w:val="20"/>
              </w:rPr>
              <w:t>268</w:t>
            </w:r>
          </w:p>
        </w:tc>
      </w:tr>
    </w:tbl>
    <w:p w:rsidR="00417854" w:rsidRPr="0053049C" w:rsidRDefault="00417854" w:rsidP="00417854">
      <w:pPr>
        <w:pStyle w:val="Heading1"/>
        <w:spacing w:after="120"/>
        <w:ind w:left="547" w:hanging="547"/>
        <w:rPr>
          <w:sz w:val="22"/>
          <w:szCs w:val="22"/>
        </w:rPr>
      </w:pPr>
      <w:r>
        <w:rPr>
          <w:sz w:val="22"/>
          <w:szCs w:val="22"/>
        </w:rPr>
        <w:t>10</w:t>
      </w:r>
      <w:r w:rsidRPr="00486029">
        <w:rPr>
          <w:sz w:val="22"/>
          <w:szCs w:val="22"/>
        </w:rPr>
        <w:t xml:space="preserve">. </w:t>
      </w:r>
      <w:r w:rsidRPr="00486029">
        <w:rPr>
          <w:sz w:val="22"/>
          <w:szCs w:val="22"/>
        </w:rPr>
        <w:tab/>
        <w:t>Other current financial assets</w:t>
      </w:r>
    </w:p>
    <w:tbl>
      <w:tblPr>
        <w:tblW w:w="9180" w:type="dxa"/>
        <w:tblInd w:w="558" w:type="dxa"/>
        <w:tblLayout w:type="fixed"/>
        <w:tblLook w:val="04A0" w:firstRow="1" w:lastRow="0" w:firstColumn="1" w:lastColumn="0" w:noHBand="0" w:noVBand="1"/>
      </w:tblPr>
      <w:tblGrid>
        <w:gridCol w:w="4680"/>
        <w:gridCol w:w="2250"/>
        <w:gridCol w:w="2250"/>
      </w:tblGrid>
      <w:tr w:rsidR="00417854" w:rsidRPr="00486029" w:rsidTr="00417854">
        <w:trPr>
          <w:trHeight w:val="376"/>
          <w:tblHeader/>
        </w:trPr>
        <w:tc>
          <w:tcPr>
            <w:tcW w:w="4680" w:type="dxa"/>
            <w:vAlign w:val="bottom"/>
          </w:tcPr>
          <w:p w:rsidR="00417854" w:rsidRPr="00486029" w:rsidRDefault="00417854" w:rsidP="00FE085C">
            <w:pPr>
              <w:jc w:val="center"/>
              <w:rPr>
                <w:rFonts w:ascii="Arial" w:hAnsi="Arial" w:cs="Arial"/>
                <w:sz w:val="20"/>
                <w:szCs w:val="20"/>
                <w:u w:val="single"/>
              </w:rPr>
            </w:pPr>
          </w:p>
        </w:tc>
        <w:tc>
          <w:tcPr>
            <w:tcW w:w="4500" w:type="dxa"/>
            <w:gridSpan w:val="2"/>
            <w:vAlign w:val="bottom"/>
          </w:tcPr>
          <w:p w:rsidR="00417854" w:rsidRPr="00486029" w:rsidRDefault="00417854" w:rsidP="00FE085C">
            <w:pPr>
              <w:tabs>
                <w:tab w:val="decimal" w:pos="978"/>
              </w:tabs>
              <w:ind w:firstLine="70"/>
              <w:jc w:val="right"/>
              <w:rPr>
                <w:rFonts w:ascii="Arial" w:hAnsi="Arial" w:cs="Arial"/>
                <w:sz w:val="20"/>
                <w:szCs w:val="20"/>
                <w:cs/>
              </w:rPr>
            </w:pPr>
            <w:r w:rsidRPr="00486029">
              <w:rPr>
                <w:rFonts w:ascii="Arial" w:hAnsi="Arial" w:cs="Arial"/>
                <w:sz w:val="20"/>
                <w:szCs w:val="20"/>
                <w:cs/>
              </w:rPr>
              <w:t>(</w:t>
            </w:r>
            <w:proofErr w:type="spellStart"/>
            <w:r w:rsidRPr="00486029">
              <w:rPr>
                <w:rFonts w:ascii="Arial" w:hAnsi="Arial" w:cs="Arial"/>
                <w:sz w:val="20"/>
                <w:szCs w:val="20"/>
                <w:cs/>
              </w:rPr>
              <w:t>Unit</w:t>
            </w:r>
            <w:proofErr w:type="spellEnd"/>
            <w:r w:rsidRPr="00486029">
              <w:rPr>
                <w:rFonts w:ascii="Arial" w:hAnsi="Arial" w:cs="Arial"/>
                <w:sz w:val="20"/>
                <w:szCs w:val="20"/>
                <w:cs/>
              </w:rPr>
              <w:t xml:space="preserve">: </w:t>
            </w:r>
            <w:proofErr w:type="spellStart"/>
            <w:r w:rsidRPr="00486029">
              <w:rPr>
                <w:rFonts w:ascii="Arial" w:hAnsi="Arial" w:cs="Arial"/>
                <w:sz w:val="20"/>
                <w:szCs w:val="20"/>
                <w:cs/>
              </w:rPr>
              <w:t>Thousand</w:t>
            </w:r>
            <w:proofErr w:type="spellEnd"/>
            <w:r w:rsidRPr="00486029">
              <w:rPr>
                <w:rFonts w:ascii="Arial" w:hAnsi="Arial" w:cs="Arial"/>
                <w:sz w:val="20"/>
                <w:szCs w:val="20"/>
                <w:cs/>
              </w:rPr>
              <w:t xml:space="preserve"> </w:t>
            </w:r>
            <w:proofErr w:type="spellStart"/>
            <w:r w:rsidRPr="00486029">
              <w:rPr>
                <w:rFonts w:ascii="Arial" w:hAnsi="Arial" w:cs="Arial"/>
                <w:sz w:val="20"/>
                <w:szCs w:val="20"/>
                <w:cs/>
              </w:rPr>
              <w:t>Baht</w:t>
            </w:r>
            <w:proofErr w:type="spellEnd"/>
            <w:r w:rsidRPr="00486029">
              <w:rPr>
                <w:rFonts w:ascii="Arial" w:hAnsi="Arial" w:cs="Arial"/>
                <w:sz w:val="20"/>
                <w:szCs w:val="20"/>
                <w:cs/>
              </w:rPr>
              <w:t>)</w:t>
            </w:r>
          </w:p>
        </w:tc>
      </w:tr>
      <w:tr w:rsidR="00417854" w:rsidRPr="00486029" w:rsidTr="00417854">
        <w:trPr>
          <w:trHeight w:val="419"/>
          <w:tblHeader/>
        </w:trPr>
        <w:tc>
          <w:tcPr>
            <w:tcW w:w="4680" w:type="dxa"/>
            <w:vAlign w:val="bottom"/>
          </w:tcPr>
          <w:p w:rsidR="00417854" w:rsidRPr="00486029" w:rsidRDefault="00417854" w:rsidP="00FE085C">
            <w:pPr>
              <w:jc w:val="center"/>
              <w:rPr>
                <w:rFonts w:ascii="Arial" w:hAnsi="Arial" w:cs="Arial"/>
                <w:sz w:val="20"/>
                <w:szCs w:val="20"/>
                <w:u w:val="single"/>
              </w:rPr>
            </w:pPr>
          </w:p>
        </w:tc>
        <w:tc>
          <w:tcPr>
            <w:tcW w:w="4500" w:type="dxa"/>
            <w:gridSpan w:val="2"/>
            <w:vAlign w:val="bottom"/>
          </w:tcPr>
          <w:p w:rsidR="00417854" w:rsidRPr="00486029" w:rsidRDefault="00417854" w:rsidP="00FE085C">
            <w:pPr>
              <w:pBdr>
                <w:bottom w:val="single" w:sz="4" w:space="1" w:color="auto"/>
              </w:pBdr>
              <w:ind w:right="64"/>
              <w:jc w:val="center"/>
              <w:rPr>
                <w:rFonts w:ascii="Arial" w:hAnsi="Arial" w:cs="Arial"/>
                <w:sz w:val="20"/>
                <w:szCs w:val="20"/>
                <w:cs/>
                <w:lang w:val="th-TH"/>
              </w:rPr>
            </w:pPr>
            <w:r w:rsidRPr="00486029">
              <w:rPr>
                <w:rFonts w:ascii="Arial" w:hAnsi="Arial" w:cs="Arial"/>
                <w:sz w:val="20"/>
                <w:szCs w:val="20"/>
              </w:rPr>
              <w:t>31 December 2020</w:t>
            </w:r>
          </w:p>
        </w:tc>
      </w:tr>
      <w:tr w:rsidR="00417854" w:rsidRPr="00486029" w:rsidTr="00417854">
        <w:trPr>
          <w:trHeight w:val="576"/>
          <w:tblHeader/>
        </w:trPr>
        <w:tc>
          <w:tcPr>
            <w:tcW w:w="4680" w:type="dxa"/>
          </w:tcPr>
          <w:p w:rsidR="00417854" w:rsidRPr="00486029" w:rsidRDefault="00417854" w:rsidP="00FE085C">
            <w:pPr>
              <w:tabs>
                <w:tab w:val="left" w:pos="600"/>
                <w:tab w:val="left" w:pos="900"/>
                <w:tab w:val="right" w:pos="7280"/>
                <w:tab w:val="right" w:pos="8540"/>
              </w:tabs>
              <w:ind w:right="-43"/>
              <w:jc w:val="thaiDistribute"/>
              <w:rPr>
                <w:rFonts w:ascii="Arial" w:hAnsi="Arial" w:cs="Arial"/>
                <w:sz w:val="20"/>
                <w:szCs w:val="20"/>
              </w:rPr>
            </w:pPr>
          </w:p>
        </w:tc>
        <w:tc>
          <w:tcPr>
            <w:tcW w:w="2250" w:type="dxa"/>
            <w:vAlign w:val="bottom"/>
          </w:tcPr>
          <w:p w:rsidR="00417854" w:rsidRPr="00486029" w:rsidRDefault="00417854" w:rsidP="00FE085C">
            <w:pPr>
              <w:pBdr>
                <w:bottom w:val="single" w:sz="4" w:space="1" w:color="auto"/>
              </w:pBdr>
              <w:spacing w:line="300" w:lineRule="exact"/>
              <w:jc w:val="center"/>
              <w:rPr>
                <w:rFonts w:ascii="Arial" w:hAnsi="Arial" w:cs="Arial"/>
                <w:sz w:val="20"/>
                <w:szCs w:val="20"/>
              </w:rPr>
            </w:pPr>
            <w:r w:rsidRPr="00486029">
              <w:rPr>
                <w:rFonts w:ascii="Arial" w:hAnsi="Arial" w:cs="Arial"/>
                <w:sz w:val="20"/>
                <w:szCs w:val="20"/>
              </w:rPr>
              <w:t>Consolidated                          financial statements</w:t>
            </w:r>
          </w:p>
        </w:tc>
        <w:tc>
          <w:tcPr>
            <w:tcW w:w="2250" w:type="dxa"/>
            <w:vAlign w:val="bottom"/>
          </w:tcPr>
          <w:p w:rsidR="00417854" w:rsidRPr="00486029" w:rsidRDefault="00417854" w:rsidP="00FE085C">
            <w:pPr>
              <w:pBdr>
                <w:bottom w:val="single" w:sz="4" w:space="1" w:color="auto"/>
              </w:pBdr>
              <w:spacing w:line="300" w:lineRule="exact"/>
              <w:jc w:val="center"/>
              <w:rPr>
                <w:rFonts w:ascii="Arial" w:hAnsi="Arial" w:cs="Arial"/>
                <w:sz w:val="20"/>
                <w:szCs w:val="20"/>
              </w:rPr>
            </w:pPr>
            <w:r w:rsidRPr="00486029">
              <w:rPr>
                <w:rFonts w:ascii="Arial" w:hAnsi="Arial" w:cs="Arial"/>
                <w:sz w:val="20"/>
                <w:szCs w:val="20"/>
              </w:rPr>
              <w:t>Separate                      financial statements</w:t>
            </w:r>
          </w:p>
        </w:tc>
      </w:tr>
      <w:tr w:rsidR="00417854" w:rsidRPr="00486029" w:rsidTr="00417854">
        <w:trPr>
          <w:trHeight w:val="387"/>
        </w:trPr>
        <w:tc>
          <w:tcPr>
            <w:tcW w:w="4680" w:type="dxa"/>
          </w:tcPr>
          <w:p w:rsidR="00417854" w:rsidRPr="00486029" w:rsidRDefault="00417854" w:rsidP="00FE085C">
            <w:pPr>
              <w:tabs>
                <w:tab w:val="decimal" w:pos="978"/>
              </w:tabs>
              <w:ind w:left="252" w:right="244" w:hanging="252"/>
              <w:rPr>
                <w:rFonts w:ascii="Arial" w:hAnsi="Arial" w:cs="Arial"/>
                <w:sz w:val="20"/>
                <w:szCs w:val="20"/>
                <w:u w:val="single"/>
              </w:rPr>
            </w:pPr>
            <w:r w:rsidRPr="00486029">
              <w:rPr>
                <w:rFonts w:ascii="Arial" w:hAnsi="Arial" w:cs="Arial"/>
                <w:sz w:val="20"/>
                <w:szCs w:val="20"/>
                <w:u w:val="single"/>
              </w:rPr>
              <w:t xml:space="preserve">Debt instruments at </w:t>
            </w:r>
            <w:proofErr w:type="spellStart"/>
            <w:r w:rsidRPr="00486029">
              <w:rPr>
                <w:rFonts w:ascii="Arial" w:hAnsi="Arial" w:cs="Arial"/>
                <w:sz w:val="20"/>
                <w:szCs w:val="20"/>
                <w:u w:val="single"/>
              </w:rPr>
              <w:t>amortised</w:t>
            </w:r>
            <w:proofErr w:type="spellEnd"/>
            <w:r w:rsidRPr="00486029">
              <w:rPr>
                <w:rFonts w:ascii="Arial" w:hAnsi="Arial" w:cs="Arial"/>
                <w:sz w:val="20"/>
                <w:szCs w:val="20"/>
                <w:u w:val="single"/>
              </w:rPr>
              <w:t xml:space="preserve"> cost</w:t>
            </w:r>
          </w:p>
        </w:tc>
        <w:tc>
          <w:tcPr>
            <w:tcW w:w="2250" w:type="dxa"/>
          </w:tcPr>
          <w:p w:rsidR="00417854" w:rsidRPr="00486029" w:rsidRDefault="00417854" w:rsidP="00FE085C">
            <w:pPr>
              <w:tabs>
                <w:tab w:val="decimal" w:pos="978"/>
              </w:tabs>
              <w:ind w:right="244" w:hanging="16"/>
              <w:rPr>
                <w:rFonts w:ascii="Arial" w:hAnsi="Arial" w:cs="Arial"/>
                <w:b/>
                <w:bCs/>
                <w:sz w:val="20"/>
                <w:szCs w:val="20"/>
              </w:rPr>
            </w:pPr>
          </w:p>
        </w:tc>
        <w:tc>
          <w:tcPr>
            <w:tcW w:w="2250" w:type="dxa"/>
            <w:vAlign w:val="bottom"/>
          </w:tcPr>
          <w:p w:rsidR="00417854" w:rsidRPr="00486029" w:rsidRDefault="00417854" w:rsidP="00FE085C">
            <w:pPr>
              <w:tabs>
                <w:tab w:val="left" w:pos="440"/>
              </w:tabs>
              <w:ind w:right="-118"/>
              <w:jc w:val="right"/>
              <w:rPr>
                <w:rFonts w:ascii="Arial" w:hAnsi="Arial" w:cs="Arial"/>
                <w:sz w:val="20"/>
                <w:szCs w:val="20"/>
              </w:rPr>
            </w:pPr>
          </w:p>
        </w:tc>
      </w:tr>
      <w:tr w:rsidR="005F094D" w:rsidRPr="00486029" w:rsidTr="00DF3061">
        <w:trPr>
          <w:trHeight w:val="198"/>
        </w:trPr>
        <w:tc>
          <w:tcPr>
            <w:tcW w:w="4680" w:type="dxa"/>
            <w:vAlign w:val="bottom"/>
            <w:hideMark/>
          </w:tcPr>
          <w:p w:rsidR="005F094D" w:rsidRPr="00486029" w:rsidRDefault="005F094D" w:rsidP="005F094D">
            <w:pPr>
              <w:ind w:left="252" w:hanging="252"/>
              <w:rPr>
                <w:rFonts w:ascii="Arial" w:hAnsi="Arial" w:cs="Arial"/>
                <w:color w:val="FF0000"/>
                <w:sz w:val="20"/>
                <w:szCs w:val="20"/>
              </w:rPr>
            </w:pPr>
            <w:r w:rsidRPr="00486029">
              <w:rPr>
                <w:rFonts w:ascii="Arial" w:hAnsi="Arial" w:cs="Arial"/>
                <w:sz w:val="20"/>
                <w:szCs w:val="20"/>
              </w:rPr>
              <w:t>Fixed deposits</w:t>
            </w:r>
          </w:p>
        </w:tc>
        <w:tc>
          <w:tcPr>
            <w:tcW w:w="2250" w:type="dxa"/>
            <w:shd w:val="clear" w:color="auto" w:fill="auto"/>
            <w:vAlign w:val="bottom"/>
          </w:tcPr>
          <w:p w:rsidR="005F094D" w:rsidRPr="005F094D" w:rsidRDefault="005F094D" w:rsidP="005F094D">
            <w:pPr>
              <w:tabs>
                <w:tab w:val="decimal" w:pos="1688"/>
              </w:tabs>
              <w:rPr>
                <w:rFonts w:ascii="Arial" w:hAnsi="Arial" w:cs="Arial"/>
                <w:sz w:val="20"/>
                <w:szCs w:val="20"/>
              </w:rPr>
            </w:pPr>
            <w:r w:rsidRPr="005F094D">
              <w:rPr>
                <w:rFonts w:ascii="Arial" w:hAnsi="Arial" w:cs="Arial" w:hint="cs"/>
                <w:sz w:val="20"/>
                <w:szCs w:val="20"/>
              </w:rPr>
              <w:t>11,847</w:t>
            </w:r>
          </w:p>
        </w:tc>
        <w:tc>
          <w:tcPr>
            <w:tcW w:w="2250" w:type="dxa"/>
            <w:vAlign w:val="bottom"/>
          </w:tcPr>
          <w:p w:rsidR="005F094D" w:rsidRPr="00486029" w:rsidRDefault="005F094D" w:rsidP="005F094D">
            <w:pPr>
              <w:tabs>
                <w:tab w:val="decimal" w:pos="1688"/>
              </w:tabs>
              <w:rPr>
                <w:rFonts w:ascii="Arial" w:hAnsi="Arial" w:cs="Arial"/>
                <w:sz w:val="20"/>
                <w:szCs w:val="20"/>
              </w:rPr>
            </w:pPr>
            <w:r>
              <w:rPr>
                <w:rFonts w:ascii="Arial" w:hAnsi="Arial" w:cs="Arial"/>
                <w:sz w:val="20"/>
                <w:szCs w:val="20"/>
              </w:rPr>
              <w:t>2,167</w:t>
            </w:r>
          </w:p>
        </w:tc>
      </w:tr>
      <w:tr w:rsidR="005F094D" w:rsidRPr="00486029" w:rsidTr="00417854">
        <w:trPr>
          <w:trHeight w:val="408"/>
        </w:trPr>
        <w:tc>
          <w:tcPr>
            <w:tcW w:w="4680" w:type="dxa"/>
            <w:vAlign w:val="bottom"/>
          </w:tcPr>
          <w:p w:rsidR="005F094D" w:rsidRPr="00486029" w:rsidRDefault="005F094D" w:rsidP="005F094D">
            <w:pPr>
              <w:ind w:left="252" w:hanging="252"/>
              <w:rPr>
                <w:rFonts w:ascii="Arial" w:hAnsi="Arial" w:cs="Arial"/>
                <w:color w:val="FF0000"/>
                <w:sz w:val="20"/>
                <w:szCs w:val="20"/>
              </w:rPr>
            </w:pPr>
            <w:r>
              <w:rPr>
                <w:rFonts w:ascii="Arial" w:hAnsi="Arial" w:cs="Arial"/>
                <w:sz w:val="20"/>
                <w:szCs w:val="20"/>
              </w:rPr>
              <w:t>Contract assets</w:t>
            </w:r>
          </w:p>
        </w:tc>
        <w:tc>
          <w:tcPr>
            <w:tcW w:w="2250" w:type="dxa"/>
            <w:shd w:val="clear" w:color="auto" w:fill="auto"/>
            <w:vAlign w:val="bottom"/>
          </w:tcPr>
          <w:p w:rsidR="005F094D" w:rsidRPr="005F094D" w:rsidRDefault="00150711" w:rsidP="005F094D">
            <w:pPr>
              <w:pBdr>
                <w:bottom w:val="single" w:sz="4" w:space="1" w:color="auto"/>
              </w:pBdr>
              <w:tabs>
                <w:tab w:val="decimal" w:pos="1688"/>
              </w:tabs>
              <w:rPr>
                <w:rFonts w:ascii="Arial" w:hAnsi="Arial" w:cs="Arial"/>
                <w:sz w:val="20"/>
                <w:szCs w:val="20"/>
              </w:rPr>
            </w:pPr>
            <w:r>
              <w:rPr>
                <w:rFonts w:ascii="Arial" w:hAnsi="Arial" w:cs="Arial"/>
                <w:sz w:val="20"/>
                <w:szCs w:val="20"/>
              </w:rPr>
              <w:t>1,145</w:t>
            </w:r>
          </w:p>
        </w:tc>
        <w:tc>
          <w:tcPr>
            <w:tcW w:w="2250" w:type="dxa"/>
            <w:vAlign w:val="bottom"/>
          </w:tcPr>
          <w:p w:rsidR="005F094D" w:rsidRPr="00486029" w:rsidRDefault="005F094D" w:rsidP="005F094D">
            <w:pPr>
              <w:pBdr>
                <w:bottom w:val="single" w:sz="4" w:space="1" w:color="auto"/>
              </w:pBdr>
              <w:tabs>
                <w:tab w:val="decimal" w:pos="1688"/>
              </w:tabs>
              <w:rPr>
                <w:rFonts w:ascii="Arial" w:hAnsi="Arial" w:cs="Arial"/>
                <w:sz w:val="20"/>
                <w:szCs w:val="20"/>
              </w:rPr>
            </w:pPr>
            <w:r>
              <w:rPr>
                <w:rFonts w:ascii="Arial" w:hAnsi="Arial" w:cs="Arial"/>
                <w:sz w:val="20"/>
                <w:szCs w:val="20"/>
              </w:rPr>
              <w:t>-</w:t>
            </w:r>
          </w:p>
        </w:tc>
      </w:tr>
      <w:tr w:rsidR="005F094D" w:rsidRPr="00486029" w:rsidTr="00417854">
        <w:trPr>
          <w:trHeight w:val="408"/>
        </w:trPr>
        <w:tc>
          <w:tcPr>
            <w:tcW w:w="4680" w:type="dxa"/>
            <w:vAlign w:val="bottom"/>
          </w:tcPr>
          <w:p w:rsidR="005F094D" w:rsidRPr="00486029" w:rsidRDefault="005F094D" w:rsidP="005F094D">
            <w:pPr>
              <w:ind w:left="252" w:hanging="252"/>
              <w:rPr>
                <w:rFonts w:ascii="Arial" w:hAnsi="Arial" w:cs="Arial"/>
                <w:sz w:val="20"/>
                <w:szCs w:val="20"/>
              </w:rPr>
            </w:pPr>
            <w:r w:rsidRPr="00486029">
              <w:rPr>
                <w:rFonts w:ascii="Arial" w:hAnsi="Arial" w:cs="Arial"/>
                <w:sz w:val="20"/>
                <w:szCs w:val="20"/>
              </w:rPr>
              <w:t>Total</w:t>
            </w:r>
            <w:r w:rsidRPr="00486029">
              <w:rPr>
                <w:sz w:val="20"/>
                <w:szCs w:val="20"/>
              </w:rPr>
              <w:t xml:space="preserve"> </w:t>
            </w:r>
          </w:p>
        </w:tc>
        <w:tc>
          <w:tcPr>
            <w:tcW w:w="2250" w:type="dxa"/>
            <w:shd w:val="clear" w:color="auto" w:fill="auto"/>
            <w:vAlign w:val="bottom"/>
          </w:tcPr>
          <w:p w:rsidR="005F094D" w:rsidRPr="005F094D" w:rsidRDefault="000E3842" w:rsidP="007E5EBE">
            <w:pPr>
              <w:pBdr>
                <w:bottom w:val="single" w:sz="4" w:space="1" w:color="auto"/>
              </w:pBdr>
              <w:tabs>
                <w:tab w:val="decimal" w:pos="1688"/>
              </w:tabs>
              <w:rPr>
                <w:rFonts w:ascii="Arial" w:hAnsi="Arial" w:cs="Arial"/>
                <w:sz w:val="20"/>
                <w:szCs w:val="20"/>
              </w:rPr>
            </w:pPr>
            <w:r>
              <w:rPr>
                <w:rFonts w:ascii="Arial" w:hAnsi="Arial" w:cs="Arial"/>
                <w:sz w:val="20"/>
                <w:szCs w:val="20"/>
              </w:rPr>
              <w:t>12,992</w:t>
            </w:r>
          </w:p>
        </w:tc>
        <w:tc>
          <w:tcPr>
            <w:tcW w:w="2250" w:type="dxa"/>
            <w:vAlign w:val="bottom"/>
          </w:tcPr>
          <w:p w:rsidR="005F094D" w:rsidRPr="00486029" w:rsidRDefault="005F094D" w:rsidP="007E5EBE">
            <w:pPr>
              <w:pBdr>
                <w:bottom w:val="single" w:sz="4" w:space="1" w:color="auto"/>
              </w:pBdr>
              <w:tabs>
                <w:tab w:val="decimal" w:pos="1688"/>
              </w:tabs>
              <w:rPr>
                <w:rFonts w:ascii="Arial" w:hAnsi="Arial" w:cs="Arial"/>
                <w:sz w:val="20"/>
                <w:szCs w:val="20"/>
              </w:rPr>
            </w:pPr>
            <w:r>
              <w:rPr>
                <w:rFonts w:ascii="Arial" w:hAnsi="Arial" w:cs="Arial"/>
                <w:sz w:val="20"/>
                <w:szCs w:val="20"/>
              </w:rPr>
              <w:t>2,167</w:t>
            </w:r>
          </w:p>
        </w:tc>
      </w:tr>
    </w:tbl>
    <w:p w:rsidR="00417854" w:rsidRDefault="00417854">
      <w:r>
        <w:br w:type="page"/>
      </w:r>
    </w:p>
    <w:tbl>
      <w:tblPr>
        <w:tblW w:w="9180" w:type="dxa"/>
        <w:tblInd w:w="558" w:type="dxa"/>
        <w:tblLayout w:type="fixed"/>
        <w:tblLook w:val="04A0" w:firstRow="1" w:lastRow="0" w:firstColumn="1" w:lastColumn="0" w:noHBand="0" w:noVBand="1"/>
      </w:tblPr>
      <w:tblGrid>
        <w:gridCol w:w="4680"/>
        <w:gridCol w:w="2250"/>
        <w:gridCol w:w="2250"/>
      </w:tblGrid>
      <w:tr w:rsidR="00417854" w:rsidRPr="00486029" w:rsidTr="00FE085C">
        <w:trPr>
          <w:trHeight w:val="376"/>
          <w:tblHeader/>
        </w:trPr>
        <w:tc>
          <w:tcPr>
            <w:tcW w:w="4680" w:type="dxa"/>
            <w:vAlign w:val="bottom"/>
          </w:tcPr>
          <w:p w:rsidR="00417854" w:rsidRPr="00486029" w:rsidRDefault="00417854" w:rsidP="00FE085C">
            <w:pPr>
              <w:jc w:val="center"/>
              <w:rPr>
                <w:rFonts w:ascii="Arial" w:hAnsi="Arial" w:cs="Arial"/>
                <w:sz w:val="20"/>
                <w:szCs w:val="20"/>
                <w:u w:val="single"/>
              </w:rPr>
            </w:pPr>
          </w:p>
        </w:tc>
        <w:tc>
          <w:tcPr>
            <w:tcW w:w="4500" w:type="dxa"/>
            <w:gridSpan w:val="2"/>
            <w:vAlign w:val="bottom"/>
          </w:tcPr>
          <w:p w:rsidR="00417854" w:rsidRPr="00486029" w:rsidRDefault="00417854" w:rsidP="00FE085C">
            <w:pPr>
              <w:tabs>
                <w:tab w:val="decimal" w:pos="978"/>
              </w:tabs>
              <w:ind w:firstLine="70"/>
              <w:jc w:val="right"/>
              <w:rPr>
                <w:rFonts w:ascii="Arial" w:hAnsi="Arial" w:cs="Arial"/>
                <w:sz w:val="20"/>
                <w:szCs w:val="20"/>
                <w:cs/>
              </w:rPr>
            </w:pPr>
            <w:r w:rsidRPr="00486029">
              <w:rPr>
                <w:rFonts w:ascii="Arial" w:hAnsi="Arial" w:cs="Arial"/>
                <w:sz w:val="20"/>
                <w:szCs w:val="20"/>
                <w:cs/>
              </w:rPr>
              <w:t>(</w:t>
            </w:r>
            <w:proofErr w:type="spellStart"/>
            <w:r w:rsidRPr="00486029">
              <w:rPr>
                <w:rFonts w:ascii="Arial" w:hAnsi="Arial" w:cs="Arial"/>
                <w:sz w:val="20"/>
                <w:szCs w:val="20"/>
                <w:cs/>
              </w:rPr>
              <w:t>Unit</w:t>
            </w:r>
            <w:proofErr w:type="spellEnd"/>
            <w:r w:rsidRPr="00486029">
              <w:rPr>
                <w:rFonts w:ascii="Arial" w:hAnsi="Arial" w:cs="Arial"/>
                <w:sz w:val="20"/>
                <w:szCs w:val="20"/>
                <w:cs/>
              </w:rPr>
              <w:t xml:space="preserve">: </w:t>
            </w:r>
            <w:proofErr w:type="spellStart"/>
            <w:r w:rsidRPr="00486029">
              <w:rPr>
                <w:rFonts w:ascii="Arial" w:hAnsi="Arial" w:cs="Arial"/>
                <w:sz w:val="20"/>
                <w:szCs w:val="20"/>
                <w:cs/>
              </w:rPr>
              <w:t>Thousand</w:t>
            </w:r>
            <w:proofErr w:type="spellEnd"/>
            <w:r w:rsidRPr="00486029">
              <w:rPr>
                <w:rFonts w:ascii="Arial" w:hAnsi="Arial" w:cs="Arial"/>
                <w:sz w:val="20"/>
                <w:szCs w:val="20"/>
                <w:cs/>
              </w:rPr>
              <w:t xml:space="preserve"> </w:t>
            </w:r>
            <w:proofErr w:type="spellStart"/>
            <w:r w:rsidRPr="00486029">
              <w:rPr>
                <w:rFonts w:ascii="Arial" w:hAnsi="Arial" w:cs="Arial"/>
                <w:sz w:val="20"/>
                <w:szCs w:val="20"/>
                <w:cs/>
              </w:rPr>
              <w:t>Baht</w:t>
            </w:r>
            <w:proofErr w:type="spellEnd"/>
            <w:r w:rsidRPr="00486029">
              <w:rPr>
                <w:rFonts w:ascii="Arial" w:hAnsi="Arial" w:cs="Arial"/>
                <w:sz w:val="20"/>
                <w:szCs w:val="20"/>
                <w:cs/>
              </w:rPr>
              <w:t>)</w:t>
            </w:r>
          </w:p>
        </w:tc>
      </w:tr>
      <w:tr w:rsidR="00417854" w:rsidRPr="00486029" w:rsidTr="00FE085C">
        <w:trPr>
          <w:trHeight w:val="419"/>
          <w:tblHeader/>
        </w:trPr>
        <w:tc>
          <w:tcPr>
            <w:tcW w:w="4680" w:type="dxa"/>
            <w:vAlign w:val="bottom"/>
          </w:tcPr>
          <w:p w:rsidR="00417854" w:rsidRPr="00486029" w:rsidRDefault="00417854" w:rsidP="00FE085C">
            <w:pPr>
              <w:jc w:val="center"/>
              <w:rPr>
                <w:rFonts w:ascii="Arial" w:hAnsi="Arial" w:cs="Arial"/>
                <w:sz w:val="20"/>
                <w:szCs w:val="20"/>
                <w:u w:val="single"/>
              </w:rPr>
            </w:pPr>
          </w:p>
        </w:tc>
        <w:tc>
          <w:tcPr>
            <w:tcW w:w="4500" w:type="dxa"/>
            <w:gridSpan w:val="2"/>
            <w:vAlign w:val="bottom"/>
          </w:tcPr>
          <w:p w:rsidR="00417854" w:rsidRPr="00486029" w:rsidRDefault="00417854" w:rsidP="00FE085C">
            <w:pPr>
              <w:pBdr>
                <w:bottom w:val="single" w:sz="4" w:space="1" w:color="auto"/>
              </w:pBdr>
              <w:ind w:right="64"/>
              <w:jc w:val="center"/>
              <w:rPr>
                <w:rFonts w:ascii="Arial" w:hAnsi="Arial" w:cs="Arial"/>
                <w:sz w:val="20"/>
                <w:szCs w:val="20"/>
                <w:cs/>
                <w:lang w:val="th-TH"/>
              </w:rPr>
            </w:pPr>
            <w:r w:rsidRPr="00486029">
              <w:rPr>
                <w:rFonts w:ascii="Arial" w:hAnsi="Arial" w:cs="Arial"/>
                <w:sz w:val="20"/>
                <w:szCs w:val="20"/>
              </w:rPr>
              <w:t>31 December 2020</w:t>
            </w:r>
          </w:p>
        </w:tc>
      </w:tr>
      <w:tr w:rsidR="00417854" w:rsidRPr="00486029" w:rsidTr="00FE085C">
        <w:trPr>
          <w:trHeight w:val="576"/>
          <w:tblHeader/>
        </w:trPr>
        <w:tc>
          <w:tcPr>
            <w:tcW w:w="4680" w:type="dxa"/>
          </w:tcPr>
          <w:p w:rsidR="00417854" w:rsidRPr="00486029" w:rsidRDefault="00417854" w:rsidP="00FE085C">
            <w:pPr>
              <w:tabs>
                <w:tab w:val="left" w:pos="600"/>
                <w:tab w:val="left" w:pos="900"/>
                <w:tab w:val="right" w:pos="7280"/>
                <w:tab w:val="right" w:pos="8540"/>
              </w:tabs>
              <w:ind w:right="-43"/>
              <w:jc w:val="thaiDistribute"/>
              <w:rPr>
                <w:rFonts w:ascii="Arial" w:hAnsi="Arial" w:cs="Arial"/>
                <w:sz w:val="20"/>
                <w:szCs w:val="20"/>
              </w:rPr>
            </w:pPr>
          </w:p>
        </w:tc>
        <w:tc>
          <w:tcPr>
            <w:tcW w:w="2250" w:type="dxa"/>
            <w:vAlign w:val="bottom"/>
          </w:tcPr>
          <w:p w:rsidR="00417854" w:rsidRPr="00486029" w:rsidRDefault="00417854" w:rsidP="00FE085C">
            <w:pPr>
              <w:pBdr>
                <w:bottom w:val="single" w:sz="4" w:space="1" w:color="auto"/>
              </w:pBdr>
              <w:spacing w:line="300" w:lineRule="exact"/>
              <w:jc w:val="center"/>
              <w:rPr>
                <w:rFonts w:ascii="Arial" w:hAnsi="Arial" w:cs="Arial"/>
                <w:sz w:val="20"/>
                <w:szCs w:val="20"/>
              </w:rPr>
            </w:pPr>
            <w:r w:rsidRPr="00486029">
              <w:rPr>
                <w:rFonts w:ascii="Arial" w:hAnsi="Arial" w:cs="Arial"/>
                <w:sz w:val="20"/>
                <w:szCs w:val="20"/>
              </w:rPr>
              <w:t>Consolidated                          financial statements</w:t>
            </w:r>
          </w:p>
        </w:tc>
        <w:tc>
          <w:tcPr>
            <w:tcW w:w="2250" w:type="dxa"/>
            <w:vAlign w:val="bottom"/>
          </w:tcPr>
          <w:p w:rsidR="00417854" w:rsidRPr="00486029" w:rsidRDefault="00417854" w:rsidP="00FE085C">
            <w:pPr>
              <w:pBdr>
                <w:bottom w:val="single" w:sz="4" w:space="1" w:color="auto"/>
              </w:pBdr>
              <w:spacing w:line="300" w:lineRule="exact"/>
              <w:jc w:val="center"/>
              <w:rPr>
                <w:rFonts w:ascii="Arial" w:hAnsi="Arial" w:cs="Arial"/>
                <w:sz w:val="20"/>
                <w:szCs w:val="20"/>
              </w:rPr>
            </w:pPr>
            <w:r w:rsidRPr="00486029">
              <w:rPr>
                <w:rFonts w:ascii="Arial" w:hAnsi="Arial" w:cs="Arial"/>
                <w:sz w:val="20"/>
                <w:szCs w:val="20"/>
              </w:rPr>
              <w:t>Separate                      financial statements</w:t>
            </w:r>
          </w:p>
        </w:tc>
      </w:tr>
      <w:tr w:rsidR="00417854" w:rsidRPr="00486029" w:rsidTr="00417854">
        <w:trPr>
          <w:trHeight w:val="80"/>
        </w:trPr>
        <w:tc>
          <w:tcPr>
            <w:tcW w:w="4680" w:type="dxa"/>
          </w:tcPr>
          <w:p w:rsidR="00417854" w:rsidRPr="00486029" w:rsidRDefault="00417854" w:rsidP="00FE085C">
            <w:pPr>
              <w:ind w:left="252" w:hanging="252"/>
              <w:rPr>
                <w:rFonts w:ascii="Arial" w:hAnsi="Arial" w:cs="Arial"/>
                <w:sz w:val="20"/>
                <w:szCs w:val="20"/>
                <w:u w:val="single"/>
              </w:rPr>
            </w:pPr>
            <w:r w:rsidRPr="00486029">
              <w:rPr>
                <w:rFonts w:ascii="Arial" w:hAnsi="Arial" w:cs="Arial"/>
                <w:sz w:val="20"/>
                <w:szCs w:val="20"/>
                <w:u w:val="single"/>
              </w:rPr>
              <w:t>Financial assets at FVTPL</w:t>
            </w:r>
          </w:p>
        </w:tc>
        <w:tc>
          <w:tcPr>
            <w:tcW w:w="2250" w:type="dxa"/>
            <w:vAlign w:val="bottom"/>
          </w:tcPr>
          <w:p w:rsidR="00417854" w:rsidRPr="00486029" w:rsidRDefault="00417854" w:rsidP="00FE085C">
            <w:pPr>
              <w:ind w:left="156" w:hanging="156"/>
              <w:rPr>
                <w:rFonts w:ascii="Arial" w:hAnsi="Arial" w:cs="Arial"/>
                <w:b/>
                <w:bCs/>
                <w:sz w:val="20"/>
                <w:szCs w:val="20"/>
              </w:rPr>
            </w:pPr>
          </w:p>
        </w:tc>
        <w:tc>
          <w:tcPr>
            <w:tcW w:w="2250" w:type="dxa"/>
            <w:vAlign w:val="bottom"/>
          </w:tcPr>
          <w:p w:rsidR="00417854" w:rsidRPr="00486029" w:rsidRDefault="00417854" w:rsidP="00FE085C">
            <w:pPr>
              <w:tabs>
                <w:tab w:val="decimal" w:pos="972"/>
              </w:tabs>
              <w:rPr>
                <w:rFonts w:ascii="Arial" w:hAnsi="Arial" w:cs="Arial"/>
                <w:sz w:val="20"/>
                <w:szCs w:val="20"/>
              </w:rPr>
            </w:pPr>
          </w:p>
        </w:tc>
      </w:tr>
      <w:tr w:rsidR="005F094D" w:rsidRPr="00486029" w:rsidTr="00417854">
        <w:trPr>
          <w:trHeight w:val="376"/>
        </w:trPr>
        <w:tc>
          <w:tcPr>
            <w:tcW w:w="4680" w:type="dxa"/>
          </w:tcPr>
          <w:p w:rsidR="005F094D" w:rsidRPr="00486029" w:rsidRDefault="005F094D" w:rsidP="005F094D">
            <w:pPr>
              <w:tabs>
                <w:tab w:val="decimal" w:pos="972"/>
              </w:tabs>
              <w:ind w:right="140"/>
              <w:rPr>
                <w:rFonts w:ascii="Arial" w:hAnsi="Arial" w:cs="Arial"/>
                <w:color w:val="FF0000"/>
                <w:sz w:val="20"/>
                <w:szCs w:val="20"/>
              </w:rPr>
            </w:pPr>
            <w:r>
              <w:rPr>
                <w:rFonts w:ascii="Arial" w:hAnsi="Arial" w:cs="Arial"/>
                <w:sz w:val="20"/>
                <w:szCs w:val="20"/>
              </w:rPr>
              <w:t>Investment in debentures</w:t>
            </w:r>
          </w:p>
        </w:tc>
        <w:tc>
          <w:tcPr>
            <w:tcW w:w="2250" w:type="dxa"/>
            <w:shd w:val="clear" w:color="auto" w:fill="auto"/>
            <w:vAlign w:val="bottom"/>
          </w:tcPr>
          <w:p w:rsidR="005F094D" w:rsidRPr="005F094D" w:rsidRDefault="005F094D" w:rsidP="00C70606">
            <w:pPr>
              <w:pBdr>
                <w:bottom w:val="single" w:sz="4" w:space="1" w:color="auto"/>
              </w:pBdr>
              <w:tabs>
                <w:tab w:val="decimal" w:pos="1688"/>
              </w:tabs>
              <w:rPr>
                <w:rFonts w:ascii="Arial" w:hAnsi="Arial" w:cs="Arial"/>
                <w:sz w:val="20"/>
                <w:szCs w:val="20"/>
              </w:rPr>
            </w:pPr>
            <w:r w:rsidRPr="005F094D">
              <w:rPr>
                <w:rFonts w:ascii="Arial" w:hAnsi="Arial" w:cs="Arial" w:hint="cs"/>
                <w:sz w:val="20"/>
                <w:szCs w:val="20"/>
              </w:rPr>
              <w:t>131,722</w:t>
            </w:r>
            <w:r w:rsidR="00835120">
              <w:rPr>
                <w:rFonts w:ascii="Arial" w:hAnsi="Arial" w:cs="Arial"/>
                <w:sz w:val="20"/>
                <w:szCs w:val="20"/>
              </w:rPr>
              <w:t>*</w:t>
            </w:r>
          </w:p>
        </w:tc>
        <w:tc>
          <w:tcPr>
            <w:tcW w:w="2250" w:type="dxa"/>
            <w:vAlign w:val="bottom"/>
          </w:tcPr>
          <w:p w:rsidR="005F094D" w:rsidRPr="00486029" w:rsidRDefault="005F094D" w:rsidP="00C70606">
            <w:pPr>
              <w:pBdr>
                <w:bottom w:val="single" w:sz="4" w:space="1" w:color="auto"/>
              </w:pBdr>
              <w:tabs>
                <w:tab w:val="decimal" w:pos="1688"/>
              </w:tabs>
              <w:rPr>
                <w:rFonts w:ascii="Arial" w:hAnsi="Arial" w:cs="Arial"/>
                <w:sz w:val="20"/>
                <w:szCs w:val="20"/>
              </w:rPr>
            </w:pPr>
            <w:r>
              <w:rPr>
                <w:rFonts w:ascii="Arial" w:hAnsi="Arial" w:cs="Arial"/>
                <w:sz w:val="20"/>
                <w:szCs w:val="20"/>
              </w:rPr>
              <w:t>126,660**</w:t>
            </w:r>
          </w:p>
        </w:tc>
      </w:tr>
      <w:tr w:rsidR="005F094D" w:rsidRPr="00486029" w:rsidTr="00417854">
        <w:trPr>
          <w:trHeight w:val="220"/>
        </w:trPr>
        <w:tc>
          <w:tcPr>
            <w:tcW w:w="4680" w:type="dxa"/>
          </w:tcPr>
          <w:p w:rsidR="005F094D" w:rsidRPr="00486029" w:rsidRDefault="005F094D" w:rsidP="005F094D">
            <w:pPr>
              <w:ind w:left="252" w:hanging="252"/>
              <w:rPr>
                <w:rFonts w:ascii="Arial" w:hAnsi="Arial" w:cs="Arial"/>
                <w:sz w:val="20"/>
                <w:szCs w:val="20"/>
              </w:rPr>
            </w:pPr>
            <w:r w:rsidRPr="00486029">
              <w:rPr>
                <w:rFonts w:ascii="Arial" w:hAnsi="Arial" w:cs="Arial"/>
                <w:sz w:val="20"/>
                <w:szCs w:val="20"/>
              </w:rPr>
              <w:t>Total financial assets at FVTPL</w:t>
            </w:r>
          </w:p>
        </w:tc>
        <w:tc>
          <w:tcPr>
            <w:tcW w:w="2250" w:type="dxa"/>
            <w:shd w:val="clear" w:color="auto" w:fill="auto"/>
            <w:vAlign w:val="bottom"/>
          </w:tcPr>
          <w:p w:rsidR="005F094D" w:rsidRPr="005F094D" w:rsidRDefault="005F094D" w:rsidP="005F094D">
            <w:pPr>
              <w:pBdr>
                <w:bottom w:val="single" w:sz="4" w:space="1" w:color="auto"/>
              </w:pBdr>
              <w:tabs>
                <w:tab w:val="decimal" w:pos="1688"/>
              </w:tabs>
              <w:rPr>
                <w:rFonts w:ascii="Arial" w:hAnsi="Arial" w:cs="Arial"/>
                <w:sz w:val="20"/>
                <w:szCs w:val="20"/>
              </w:rPr>
            </w:pPr>
            <w:r w:rsidRPr="005F094D">
              <w:rPr>
                <w:rFonts w:ascii="Arial" w:hAnsi="Arial" w:cs="Arial" w:hint="cs"/>
                <w:sz w:val="20"/>
                <w:szCs w:val="20"/>
              </w:rPr>
              <w:t>131,722</w:t>
            </w:r>
          </w:p>
        </w:tc>
        <w:tc>
          <w:tcPr>
            <w:tcW w:w="2250" w:type="dxa"/>
            <w:vAlign w:val="bottom"/>
          </w:tcPr>
          <w:p w:rsidR="005F094D" w:rsidRPr="00486029" w:rsidRDefault="005F094D" w:rsidP="005F094D">
            <w:pPr>
              <w:pBdr>
                <w:bottom w:val="single" w:sz="4" w:space="1" w:color="auto"/>
              </w:pBdr>
              <w:tabs>
                <w:tab w:val="decimal" w:pos="1688"/>
              </w:tabs>
              <w:rPr>
                <w:rFonts w:ascii="Arial" w:hAnsi="Arial" w:cs="Arial"/>
                <w:sz w:val="20"/>
                <w:szCs w:val="20"/>
              </w:rPr>
            </w:pPr>
            <w:r>
              <w:rPr>
                <w:rFonts w:ascii="Arial" w:hAnsi="Arial" w:cs="Arial"/>
                <w:sz w:val="20"/>
                <w:szCs w:val="20"/>
              </w:rPr>
              <w:t>126,660</w:t>
            </w:r>
          </w:p>
        </w:tc>
      </w:tr>
      <w:tr w:rsidR="005F094D" w:rsidRPr="00486029" w:rsidTr="00417854">
        <w:trPr>
          <w:trHeight w:val="220"/>
        </w:trPr>
        <w:tc>
          <w:tcPr>
            <w:tcW w:w="4680" w:type="dxa"/>
            <w:vAlign w:val="bottom"/>
            <w:hideMark/>
          </w:tcPr>
          <w:p w:rsidR="005F094D" w:rsidRPr="00486029" w:rsidRDefault="005F094D" w:rsidP="005F094D">
            <w:pPr>
              <w:ind w:left="252" w:hanging="252"/>
              <w:rPr>
                <w:rFonts w:ascii="Arial" w:hAnsi="Arial" w:cs="Cordia New"/>
                <w:sz w:val="20"/>
                <w:szCs w:val="20"/>
              </w:rPr>
            </w:pPr>
            <w:r w:rsidRPr="00486029">
              <w:rPr>
                <w:rFonts w:ascii="Arial" w:hAnsi="Arial" w:cs="Arial"/>
                <w:sz w:val="20"/>
                <w:szCs w:val="20"/>
              </w:rPr>
              <w:t>Total</w:t>
            </w:r>
            <w:r w:rsidRPr="00486029">
              <w:rPr>
                <w:rFonts w:ascii="Arial" w:hAnsi="Arial" w:cs="Cordia New"/>
                <w:sz w:val="20"/>
                <w:szCs w:val="20"/>
                <w:cs/>
              </w:rPr>
              <w:t xml:space="preserve"> </w:t>
            </w:r>
            <w:r w:rsidRPr="00486029">
              <w:rPr>
                <w:rFonts w:ascii="Arial" w:hAnsi="Arial" w:cs="Cordia New"/>
                <w:sz w:val="20"/>
                <w:szCs w:val="20"/>
              </w:rPr>
              <w:t>other current financial assets - net</w:t>
            </w:r>
          </w:p>
        </w:tc>
        <w:tc>
          <w:tcPr>
            <w:tcW w:w="2250" w:type="dxa"/>
            <w:shd w:val="clear" w:color="auto" w:fill="auto"/>
            <w:vAlign w:val="bottom"/>
          </w:tcPr>
          <w:p w:rsidR="005F094D" w:rsidRPr="005F094D" w:rsidRDefault="000E3842" w:rsidP="005F094D">
            <w:pPr>
              <w:pBdr>
                <w:bottom w:val="double" w:sz="4" w:space="1" w:color="auto"/>
              </w:pBdr>
              <w:tabs>
                <w:tab w:val="decimal" w:pos="1688"/>
              </w:tabs>
              <w:rPr>
                <w:rFonts w:ascii="Arial" w:hAnsi="Arial" w:cs="Arial"/>
                <w:sz w:val="20"/>
                <w:szCs w:val="20"/>
              </w:rPr>
            </w:pPr>
            <w:r>
              <w:rPr>
                <w:rFonts w:ascii="Arial" w:hAnsi="Arial" w:cs="Arial"/>
                <w:sz w:val="20"/>
                <w:szCs w:val="20"/>
              </w:rPr>
              <w:t>144,714</w:t>
            </w:r>
          </w:p>
        </w:tc>
        <w:tc>
          <w:tcPr>
            <w:tcW w:w="2250" w:type="dxa"/>
            <w:vAlign w:val="bottom"/>
          </w:tcPr>
          <w:p w:rsidR="005F094D" w:rsidRPr="00486029" w:rsidRDefault="005F094D" w:rsidP="005F094D">
            <w:pPr>
              <w:pBdr>
                <w:bottom w:val="double" w:sz="4" w:space="1" w:color="auto"/>
              </w:pBdr>
              <w:tabs>
                <w:tab w:val="decimal" w:pos="1688"/>
              </w:tabs>
              <w:rPr>
                <w:rFonts w:ascii="Arial" w:hAnsi="Arial" w:cs="Arial"/>
                <w:sz w:val="20"/>
                <w:szCs w:val="20"/>
              </w:rPr>
            </w:pPr>
            <w:r>
              <w:rPr>
                <w:rFonts w:ascii="Arial" w:hAnsi="Arial" w:cs="Arial"/>
                <w:sz w:val="20"/>
                <w:szCs w:val="20"/>
              </w:rPr>
              <w:t>128,827</w:t>
            </w:r>
          </w:p>
        </w:tc>
      </w:tr>
    </w:tbl>
    <w:p w:rsidR="00417854" w:rsidRPr="00486029" w:rsidRDefault="00417854" w:rsidP="00417854">
      <w:pPr>
        <w:tabs>
          <w:tab w:val="left" w:pos="2160"/>
          <w:tab w:val="center" w:pos="6840"/>
          <w:tab w:val="center" w:pos="8280"/>
        </w:tabs>
        <w:spacing w:before="60" w:after="120"/>
        <w:ind w:left="633" w:right="-43" w:hanging="86"/>
        <w:jc w:val="both"/>
        <w:rPr>
          <w:rFonts w:ascii="Arial" w:hAnsi="Arial"/>
          <w:b/>
          <w:bCs/>
          <w:sz w:val="22"/>
          <w:szCs w:val="22"/>
        </w:rPr>
      </w:pPr>
      <w:r w:rsidRPr="00486029">
        <w:rPr>
          <w:rFonts w:ascii="Arial" w:hAnsi="Arial" w:cs="Arial"/>
          <w:sz w:val="18"/>
          <w:szCs w:val="18"/>
        </w:rPr>
        <w:t xml:space="preserve">*Including investment in the General Fixed Income Fund of Baht </w:t>
      </w:r>
      <w:r w:rsidR="005F094D">
        <w:rPr>
          <w:rFonts w:ascii="Arial" w:hAnsi="Arial" w:cs="Cordia New"/>
          <w:sz w:val="18"/>
          <w:szCs w:val="18"/>
        </w:rPr>
        <w:t>0.6</w:t>
      </w:r>
      <w:r w:rsidRPr="00486029">
        <w:rPr>
          <w:rFonts w:ascii="Arial" w:hAnsi="Arial" w:cs="Arial"/>
          <w:sz w:val="18"/>
          <w:szCs w:val="18"/>
        </w:rPr>
        <w:t xml:space="preserve"> million managed by a fund management company that announced the termination of the fund in late March 2020 and is currently under liquidation</w:t>
      </w:r>
    </w:p>
    <w:p w:rsidR="00417854" w:rsidRPr="00486029" w:rsidRDefault="00417854" w:rsidP="00417854">
      <w:pPr>
        <w:tabs>
          <w:tab w:val="left" w:pos="2160"/>
          <w:tab w:val="center" w:pos="6840"/>
          <w:tab w:val="center" w:pos="8280"/>
        </w:tabs>
        <w:spacing w:before="120" w:after="120"/>
        <w:ind w:left="633" w:right="-43" w:hanging="86"/>
        <w:jc w:val="both"/>
        <w:rPr>
          <w:rFonts w:ascii="Arial" w:hAnsi="Arial"/>
          <w:b/>
          <w:bCs/>
          <w:sz w:val="22"/>
          <w:szCs w:val="22"/>
        </w:rPr>
      </w:pPr>
      <w:r w:rsidRPr="00486029">
        <w:rPr>
          <w:rFonts w:ascii="Arial" w:hAnsi="Arial" w:cs="Arial"/>
          <w:sz w:val="18"/>
          <w:szCs w:val="18"/>
        </w:rPr>
        <w:t xml:space="preserve">**Including investment in the General Fixed Income Fund of Baht </w:t>
      </w:r>
      <w:r w:rsidR="005F094D">
        <w:rPr>
          <w:rFonts w:ascii="Arial" w:hAnsi="Arial" w:cs="Arial"/>
          <w:sz w:val="18"/>
          <w:szCs w:val="18"/>
        </w:rPr>
        <w:t>0.5</w:t>
      </w:r>
      <w:r w:rsidRPr="00486029">
        <w:rPr>
          <w:rFonts w:ascii="Arial" w:hAnsi="Arial" w:cs="Arial"/>
          <w:sz w:val="18"/>
          <w:szCs w:val="18"/>
        </w:rPr>
        <w:t xml:space="preserve"> million managed by a fund management company that announced the termination of the fund in late March 2020 and is currently under liquidation</w:t>
      </w:r>
    </w:p>
    <w:p w:rsidR="00417854" w:rsidRPr="00486029" w:rsidRDefault="00417854" w:rsidP="00417854">
      <w:pPr>
        <w:tabs>
          <w:tab w:val="right" w:pos="7280"/>
          <w:tab w:val="right" w:pos="8540"/>
        </w:tabs>
        <w:spacing w:before="120" w:after="120"/>
        <w:ind w:left="540" w:right="-43" w:hanging="540"/>
        <w:jc w:val="thaiDistribute"/>
        <w:rPr>
          <w:rFonts w:ascii="Angsana New" w:hAnsi="Angsana New"/>
          <w:sz w:val="32"/>
          <w:szCs w:val="32"/>
        </w:rPr>
      </w:pPr>
      <w:r>
        <w:rPr>
          <w:rFonts w:ascii="Arial" w:eastAsia="Arial Unicode MS" w:hAnsi="Arial" w:cs="Arial Unicode MS"/>
          <w:sz w:val="22"/>
          <w:szCs w:val="22"/>
        </w:rPr>
        <w:tab/>
      </w:r>
      <w:r w:rsidRPr="00486029">
        <w:rPr>
          <w:rFonts w:ascii="Arial" w:eastAsia="Arial Unicode MS" w:hAnsi="Arial" w:cs="Arial Unicode MS"/>
          <w:sz w:val="22"/>
          <w:szCs w:val="22"/>
        </w:rPr>
        <w:t xml:space="preserve">The balances </w:t>
      </w:r>
      <w:r>
        <w:rPr>
          <w:rFonts w:ascii="Arial" w:eastAsia="Arial Unicode MS" w:hAnsi="Arial" w:cs="Arial Unicode MS"/>
          <w:sz w:val="22"/>
          <w:szCs w:val="22"/>
        </w:rPr>
        <w:t xml:space="preserve">of current investments </w:t>
      </w:r>
      <w:r w:rsidRPr="00486029">
        <w:rPr>
          <w:rFonts w:ascii="Arial" w:eastAsia="Arial Unicode MS" w:hAnsi="Arial" w:cs="Arial Unicode MS"/>
          <w:sz w:val="22"/>
          <w:szCs w:val="22"/>
        </w:rPr>
        <w:t>as at 31 December 2019 consist of:</w:t>
      </w:r>
    </w:p>
    <w:tbl>
      <w:tblPr>
        <w:tblW w:w="9180" w:type="dxa"/>
        <w:tblInd w:w="558" w:type="dxa"/>
        <w:tblLayout w:type="fixed"/>
        <w:tblLook w:val="04A0" w:firstRow="1" w:lastRow="0" w:firstColumn="1" w:lastColumn="0" w:noHBand="0" w:noVBand="1"/>
      </w:tblPr>
      <w:tblGrid>
        <w:gridCol w:w="1133"/>
        <w:gridCol w:w="1251"/>
        <w:gridCol w:w="2296"/>
        <w:gridCol w:w="2250"/>
        <w:gridCol w:w="2250"/>
      </w:tblGrid>
      <w:tr w:rsidR="00417854" w:rsidRPr="00486029" w:rsidTr="00417854">
        <w:trPr>
          <w:trHeight w:val="396"/>
        </w:trPr>
        <w:tc>
          <w:tcPr>
            <w:tcW w:w="1133" w:type="dxa"/>
          </w:tcPr>
          <w:p w:rsidR="00417854" w:rsidRPr="00486029" w:rsidRDefault="00417854" w:rsidP="00417854">
            <w:pPr>
              <w:tabs>
                <w:tab w:val="left" w:pos="600"/>
                <w:tab w:val="left" w:pos="900"/>
                <w:tab w:val="right" w:pos="7280"/>
                <w:tab w:val="right" w:pos="8540"/>
              </w:tabs>
              <w:ind w:right="-43"/>
              <w:jc w:val="right"/>
              <w:rPr>
                <w:rFonts w:ascii="Arial" w:hAnsi="Arial" w:cs="Arial"/>
                <w:b/>
                <w:bCs/>
                <w:i/>
                <w:iCs/>
                <w:sz w:val="20"/>
                <w:szCs w:val="20"/>
                <w:cs/>
              </w:rPr>
            </w:pPr>
          </w:p>
        </w:tc>
        <w:tc>
          <w:tcPr>
            <w:tcW w:w="1251" w:type="dxa"/>
          </w:tcPr>
          <w:p w:rsidR="00417854" w:rsidRPr="00486029" w:rsidRDefault="00417854" w:rsidP="00417854">
            <w:pPr>
              <w:tabs>
                <w:tab w:val="left" w:pos="600"/>
                <w:tab w:val="left" w:pos="900"/>
                <w:tab w:val="right" w:pos="7280"/>
                <w:tab w:val="right" w:pos="8540"/>
              </w:tabs>
              <w:ind w:right="-43"/>
              <w:jc w:val="right"/>
              <w:rPr>
                <w:rFonts w:ascii="Arial" w:hAnsi="Arial" w:cs="Arial"/>
                <w:b/>
                <w:bCs/>
                <w:i/>
                <w:iCs/>
                <w:sz w:val="20"/>
                <w:szCs w:val="20"/>
                <w:cs/>
              </w:rPr>
            </w:pPr>
          </w:p>
        </w:tc>
        <w:tc>
          <w:tcPr>
            <w:tcW w:w="6796" w:type="dxa"/>
            <w:gridSpan w:val="3"/>
          </w:tcPr>
          <w:p w:rsidR="00417854" w:rsidRPr="00486029" w:rsidRDefault="00417854" w:rsidP="00417854">
            <w:pPr>
              <w:tabs>
                <w:tab w:val="left" w:pos="600"/>
                <w:tab w:val="left" w:pos="900"/>
                <w:tab w:val="right" w:pos="7280"/>
                <w:tab w:val="right" w:pos="8540"/>
              </w:tabs>
              <w:ind w:right="-43"/>
              <w:jc w:val="right"/>
              <w:rPr>
                <w:rFonts w:ascii="Arial" w:hAnsi="Arial" w:cs="Arial"/>
                <w:sz w:val="20"/>
                <w:szCs w:val="20"/>
                <w:cs/>
              </w:rPr>
            </w:pPr>
            <w:r w:rsidRPr="00486029">
              <w:rPr>
                <w:rFonts w:ascii="Arial" w:hAnsi="Arial" w:cs="Arial"/>
                <w:b/>
                <w:bCs/>
                <w:i/>
                <w:iCs/>
                <w:sz w:val="20"/>
                <w:szCs w:val="20"/>
                <w:cs/>
              </w:rPr>
              <w:tab/>
            </w:r>
            <w:r w:rsidRPr="00486029">
              <w:rPr>
                <w:rFonts w:ascii="Arial" w:hAnsi="Arial" w:cs="Arial"/>
                <w:sz w:val="20"/>
                <w:szCs w:val="20"/>
              </w:rPr>
              <w:t>(Unit: Thousand Baht)</w:t>
            </w:r>
          </w:p>
        </w:tc>
      </w:tr>
      <w:tr w:rsidR="00417854" w:rsidRPr="00207DE0" w:rsidTr="00417854">
        <w:tc>
          <w:tcPr>
            <w:tcW w:w="4680" w:type="dxa"/>
            <w:gridSpan w:val="3"/>
          </w:tcPr>
          <w:p w:rsidR="00417854" w:rsidRPr="00486029" w:rsidRDefault="00417854" w:rsidP="00417854">
            <w:pPr>
              <w:tabs>
                <w:tab w:val="left" w:pos="600"/>
                <w:tab w:val="left" w:pos="900"/>
                <w:tab w:val="right" w:pos="7280"/>
                <w:tab w:val="right" w:pos="8540"/>
              </w:tabs>
              <w:ind w:right="-43"/>
              <w:jc w:val="thaiDistribute"/>
              <w:rPr>
                <w:rFonts w:ascii="Arial" w:hAnsi="Arial" w:cs="Arial"/>
                <w:sz w:val="20"/>
                <w:szCs w:val="20"/>
              </w:rPr>
            </w:pPr>
          </w:p>
        </w:tc>
        <w:tc>
          <w:tcPr>
            <w:tcW w:w="2250" w:type="dxa"/>
          </w:tcPr>
          <w:p w:rsidR="00417854" w:rsidRPr="00486029" w:rsidRDefault="00417854" w:rsidP="00417854">
            <w:pPr>
              <w:pBdr>
                <w:bottom w:val="single" w:sz="6" w:space="1" w:color="auto"/>
              </w:pBdr>
              <w:jc w:val="center"/>
              <w:rPr>
                <w:rFonts w:ascii="Arial" w:eastAsia="Arial Unicode MS" w:hAnsi="Arial" w:cs="Arial"/>
                <w:sz w:val="20"/>
                <w:szCs w:val="20"/>
              </w:rPr>
            </w:pPr>
            <w:proofErr w:type="gramStart"/>
            <w:r w:rsidRPr="00486029">
              <w:rPr>
                <w:rFonts w:ascii="Arial" w:eastAsia="Arial Unicode MS" w:hAnsi="Arial" w:cs="Arial"/>
                <w:sz w:val="20"/>
                <w:szCs w:val="20"/>
              </w:rPr>
              <w:t xml:space="preserve">Consolidated </w:t>
            </w:r>
            <w:r>
              <w:rPr>
                <w:rFonts w:ascii="Arial" w:eastAsia="Arial Unicode MS" w:hAnsi="Arial" w:cs="Arial"/>
                <w:sz w:val="20"/>
                <w:szCs w:val="20"/>
              </w:rPr>
              <w:t xml:space="preserve"> </w:t>
            </w:r>
            <w:r w:rsidRPr="00486029">
              <w:rPr>
                <w:rFonts w:ascii="Arial" w:eastAsia="Arial Unicode MS" w:hAnsi="Arial" w:cs="Arial"/>
                <w:sz w:val="20"/>
                <w:szCs w:val="20"/>
              </w:rPr>
              <w:t>financial</w:t>
            </w:r>
            <w:proofErr w:type="gramEnd"/>
            <w:r>
              <w:rPr>
                <w:rFonts w:ascii="Arial" w:eastAsia="Arial Unicode MS" w:hAnsi="Arial" w:cs="Arial"/>
                <w:sz w:val="20"/>
                <w:szCs w:val="20"/>
              </w:rPr>
              <w:t xml:space="preserve"> </w:t>
            </w:r>
            <w:r w:rsidRPr="00486029">
              <w:rPr>
                <w:rFonts w:ascii="Arial" w:eastAsia="Arial Unicode MS" w:hAnsi="Arial" w:cs="Arial"/>
                <w:sz w:val="20"/>
                <w:szCs w:val="20"/>
              </w:rPr>
              <w:t>statements</w:t>
            </w:r>
          </w:p>
        </w:tc>
        <w:tc>
          <w:tcPr>
            <w:tcW w:w="2250" w:type="dxa"/>
          </w:tcPr>
          <w:p w:rsidR="00417854" w:rsidRPr="00486029" w:rsidRDefault="00417854" w:rsidP="00417854">
            <w:pPr>
              <w:pBdr>
                <w:bottom w:val="single" w:sz="6" w:space="1" w:color="auto"/>
              </w:pBdr>
              <w:jc w:val="center"/>
              <w:rPr>
                <w:rFonts w:ascii="Arial" w:eastAsia="Arial Unicode MS" w:hAnsi="Arial" w:cs="Arial"/>
                <w:sz w:val="20"/>
                <w:szCs w:val="20"/>
              </w:rPr>
            </w:pPr>
            <w:r w:rsidRPr="00486029">
              <w:rPr>
                <w:rFonts w:ascii="Arial" w:eastAsia="Arial Unicode MS" w:hAnsi="Arial" w:cs="Arial"/>
                <w:sz w:val="20"/>
                <w:szCs w:val="20"/>
              </w:rPr>
              <w:t xml:space="preserve">Separate </w:t>
            </w:r>
            <w:r w:rsidRPr="00207DE0">
              <w:rPr>
                <w:rFonts w:ascii="Arial" w:eastAsia="Arial Unicode MS" w:hAnsi="Arial" w:cs="Arial"/>
                <w:sz w:val="20"/>
                <w:szCs w:val="20"/>
              </w:rPr>
              <w:t xml:space="preserve">  </w:t>
            </w:r>
            <w:r>
              <w:rPr>
                <w:rFonts w:ascii="Arial" w:eastAsia="Arial Unicode MS" w:hAnsi="Arial" w:cs="Arial"/>
                <w:sz w:val="20"/>
                <w:szCs w:val="20"/>
              </w:rPr>
              <w:t xml:space="preserve">  </w:t>
            </w:r>
            <w:r>
              <w:rPr>
                <w:rFonts w:ascii="Arial" w:eastAsia="Arial Unicode MS" w:hAnsi="Arial" w:cs="Arial"/>
                <w:sz w:val="20"/>
                <w:szCs w:val="20"/>
              </w:rPr>
              <w:br/>
            </w:r>
            <w:r w:rsidRPr="00486029">
              <w:rPr>
                <w:rFonts w:ascii="Arial" w:eastAsia="Arial Unicode MS" w:hAnsi="Arial" w:cs="Arial"/>
                <w:sz w:val="20"/>
                <w:szCs w:val="20"/>
              </w:rPr>
              <w:t>financial statements</w:t>
            </w:r>
          </w:p>
        </w:tc>
      </w:tr>
      <w:tr w:rsidR="00417854" w:rsidRPr="00207DE0" w:rsidTr="00417854">
        <w:tc>
          <w:tcPr>
            <w:tcW w:w="4680" w:type="dxa"/>
            <w:gridSpan w:val="3"/>
          </w:tcPr>
          <w:p w:rsidR="00417854" w:rsidRPr="00486029" w:rsidRDefault="00417854" w:rsidP="00417854">
            <w:pPr>
              <w:tabs>
                <w:tab w:val="right" w:pos="7280"/>
                <w:tab w:val="right" w:pos="8540"/>
              </w:tabs>
              <w:ind w:left="123" w:right="-43" w:hanging="123"/>
              <w:rPr>
                <w:rFonts w:ascii="Arial" w:hAnsi="Arial" w:cs="Arial"/>
                <w:sz w:val="20"/>
                <w:szCs w:val="20"/>
              </w:rPr>
            </w:pPr>
            <w:r w:rsidRPr="00486029">
              <w:rPr>
                <w:rFonts w:ascii="Arial" w:hAnsi="Arial" w:cs="Arial"/>
                <w:sz w:val="20"/>
                <w:szCs w:val="20"/>
              </w:rPr>
              <w:t xml:space="preserve">Investments designed at fair value through </w:t>
            </w:r>
            <w:r>
              <w:rPr>
                <w:rFonts w:ascii="Arial" w:hAnsi="Arial" w:cs="Arial"/>
                <w:sz w:val="20"/>
                <w:szCs w:val="20"/>
              </w:rPr>
              <w:t xml:space="preserve">          </w:t>
            </w:r>
            <w:r w:rsidRPr="00486029">
              <w:rPr>
                <w:rFonts w:ascii="Arial" w:hAnsi="Arial" w:cs="Arial"/>
                <w:sz w:val="20"/>
                <w:szCs w:val="20"/>
              </w:rPr>
              <w:t>profit or loss</w:t>
            </w:r>
          </w:p>
        </w:tc>
        <w:tc>
          <w:tcPr>
            <w:tcW w:w="2250" w:type="dxa"/>
          </w:tcPr>
          <w:p w:rsidR="00417854" w:rsidRPr="00486029" w:rsidRDefault="00417854" w:rsidP="00417854">
            <w:pPr>
              <w:tabs>
                <w:tab w:val="decimal" w:pos="1062"/>
              </w:tabs>
              <w:ind w:right="-43"/>
              <w:rPr>
                <w:rFonts w:ascii="Arial" w:hAnsi="Arial" w:cs="Arial"/>
                <w:sz w:val="20"/>
                <w:szCs w:val="20"/>
              </w:rPr>
            </w:pPr>
          </w:p>
        </w:tc>
        <w:tc>
          <w:tcPr>
            <w:tcW w:w="2250" w:type="dxa"/>
          </w:tcPr>
          <w:p w:rsidR="00417854" w:rsidRPr="00486029" w:rsidRDefault="00417854" w:rsidP="00417854">
            <w:pPr>
              <w:tabs>
                <w:tab w:val="decimal" w:pos="1062"/>
              </w:tabs>
              <w:ind w:right="-43"/>
              <w:rPr>
                <w:rFonts w:ascii="Arial" w:hAnsi="Arial" w:cs="Arial"/>
                <w:sz w:val="20"/>
                <w:szCs w:val="20"/>
              </w:rPr>
            </w:pPr>
          </w:p>
        </w:tc>
      </w:tr>
      <w:tr w:rsidR="00417854" w:rsidRPr="00207DE0" w:rsidTr="00417854">
        <w:tc>
          <w:tcPr>
            <w:tcW w:w="4680" w:type="dxa"/>
            <w:gridSpan w:val="3"/>
          </w:tcPr>
          <w:p w:rsidR="00417854" w:rsidRPr="00486029" w:rsidRDefault="00417854" w:rsidP="00417854">
            <w:pPr>
              <w:tabs>
                <w:tab w:val="right" w:pos="7280"/>
                <w:tab w:val="right" w:pos="8540"/>
              </w:tabs>
              <w:ind w:right="-43"/>
              <w:rPr>
                <w:rFonts w:ascii="Arial" w:hAnsi="Arial" w:cs="Arial"/>
                <w:sz w:val="20"/>
                <w:szCs w:val="20"/>
              </w:rPr>
            </w:pPr>
            <w:r w:rsidRPr="00486029">
              <w:rPr>
                <w:rFonts w:ascii="Arial" w:hAnsi="Arial" w:cs="Arial"/>
                <w:sz w:val="20"/>
                <w:szCs w:val="20"/>
              </w:rPr>
              <w:t>Investments in debentures - Cost</w:t>
            </w:r>
          </w:p>
        </w:tc>
        <w:tc>
          <w:tcPr>
            <w:tcW w:w="2250" w:type="dxa"/>
          </w:tcPr>
          <w:p w:rsidR="00417854" w:rsidRPr="00486029" w:rsidRDefault="00417854" w:rsidP="00417854">
            <w:pPr>
              <w:tabs>
                <w:tab w:val="decimal" w:pos="1785"/>
              </w:tabs>
              <w:ind w:right="24"/>
              <w:rPr>
                <w:rFonts w:ascii="Arial" w:hAnsi="Arial" w:cs="Arial"/>
                <w:sz w:val="20"/>
                <w:szCs w:val="20"/>
              </w:rPr>
            </w:pPr>
            <w:r w:rsidRPr="00486029">
              <w:rPr>
                <w:rFonts w:ascii="Arial" w:hAnsi="Arial" w:cs="Arial"/>
                <w:sz w:val="20"/>
                <w:szCs w:val="20"/>
              </w:rPr>
              <w:t>139,976</w:t>
            </w:r>
          </w:p>
        </w:tc>
        <w:tc>
          <w:tcPr>
            <w:tcW w:w="2250" w:type="dxa"/>
          </w:tcPr>
          <w:p w:rsidR="00417854" w:rsidRPr="00486029" w:rsidRDefault="00417854" w:rsidP="00417854">
            <w:pPr>
              <w:tabs>
                <w:tab w:val="decimal" w:pos="1785"/>
              </w:tabs>
              <w:ind w:right="24"/>
              <w:rPr>
                <w:rFonts w:ascii="Arial" w:hAnsi="Arial" w:cs="Arial"/>
                <w:sz w:val="20"/>
                <w:szCs w:val="20"/>
              </w:rPr>
            </w:pPr>
            <w:r w:rsidRPr="00486029">
              <w:rPr>
                <w:rFonts w:ascii="Arial" w:hAnsi="Arial" w:cs="Arial"/>
                <w:sz w:val="20"/>
                <w:szCs w:val="20"/>
              </w:rPr>
              <w:t>129,525</w:t>
            </w:r>
          </w:p>
        </w:tc>
      </w:tr>
      <w:tr w:rsidR="00417854" w:rsidRPr="00207DE0" w:rsidTr="00417854">
        <w:tc>
          <w:tcPr>
            <w:tcW w:w="4680" w:type="dxa"/>
            <w:gridSpan w:val="3"/>
          </w:tcPr>
          <w:p w:rsidR="00417854" w:rsidRPr="00486029" w:rsidRDefault="00417854" w:rsidP="00417854">
            <w:pPr>
              <w:tabs>
                <w:tab w:val="left" w:pos="390"/>
                <w:tab w:val="left" w:pos="900"/>
                <w:tab w:val="right" w:pos="7280"/>
                <w:tab w:val="right" w:pos="8540"/>
              </w:tabs>
              <w:ind w:right="-43"/>
              <w:rPr>
                <w:rFonts w:ascii="Arial" w:hAnsi="Arial" w:cs="Arial"/>
                <w:sz w:val="20"/>
                <w:szCs w:val="20"/>
                <w:cs/>
              </w:rPr>
            </w:pPr>
            <w:r w:rsidRPr="00486029">
              <w:rPr>
                <w:rFonts w:ascii="Arial" w:hAnsi="Arial" w:cs="Arial"/>
                <w:sz w:val="20"/>
                <w:szCs w:val="20"/>
              </w:rPr>
              <w:t>Add:</w:t>
            </w:r>
            <w:r>
              <w:rPr>
                <w:rFonts w:ascii="Arial" w:hAnsi="Arial" w:cs="Arial"/>
                <w:sz w:val="20"/>
                <w:szCs w:val="20"/>
              </w:rPr>
              <w:t xml:space="preserve"> </w:t>
            </w:r>
            <w:r w:rsidRPr="00486029">
              <w:rPr>
                <w:rFonts w:ascii="Arial" w:hAnsi="Arial" w:cs="Arial"/>
                <w:sz w:val="20"/>
                <w:szCs w:val="20"/>
              </w:rPr>
              <w:t>Gain on valuation of investments</w:t>
            </w:r>
          </w:p>
        </w:tc>
        <w:tc>
          <w:tcPr>
            <w:tcW w:w="2250" w:type="dxa"/>
          </w:tcPr>
          <w:p w:rsidR="00417854" w:rsidRPr="00486029" w:rsidRDefault="00417854" w:rsidP="00417854">
            <w:pPr>
              <w:pBdr>
                <w:bottom w:val="single" w:sz="4" w:space="1" w:color="auto"/>
              </w:pBdr>
              <w:tabs>
                <w:tab w:val="decimal" w:pos="1785"/>
              </w:tabs>
              <w:ind w:right="24"/>
              <w:rPr>
                <w:rFonts w:ascii="Arial" w:hAnsi="Arial" w:cs="Arial"/>
                <w:sz w:val="20"/>
                <w:szCs w:val="20"/>
              </w:rPr>
            </w:pPr>
            <w:r w:rsidRPr="00486029">
              <w:rPr>
                <w:rFonts w:ascii="Arial" w:hAnsi="Arial" w:cs="Arial"/>
                <w:sz w:val="20"/>
                <w:szCs w:val="20"/>
              </w:rPr>
              <w:t>1,159</w:t>
            </w:r>
          </w:p>
        </w:tc>
        <w:tc>
          <w:tcPr>
            <w:tcW w:w="2250" w:type="dxa"/>
          </w:tcPr>
          <w:p w:rsidR="00417854" w:rsidRPr="00486029" w:rsidRDefault="00417854" w:rsidP="00417854">
            <w:pPr>
              <w:pBdr>
                <w:bottom w:val="single" w:sz="4" w:space="1" w:color="auto"/>
              </w:pBdr>
              <w:tabs>
                <w:tab w:val="decimal" w:pos="1785"/>
              </w:tabs>
              <w:ind w:right="24"/>
              <w:rPr>
                <w:rFonts w:ascii="Arial" w:hAnsi="Arial" w:cs="Arial"/>
                <w:sz w:val="20"/>
                <w:szCs w:val="20"/>
              </w:rPr>
            </w:pPr>
            <w:r w:rsidRPr="00486029">
              <w:rPr>
                <w:rFonts w:ascii="Arial" w:hAnsi="Arial" w:cs="Arial"/>
                <w:sz w:val="20"/>
                <w:szCs w:val="20"/>
              </w:rPr>
              <w:t>938</w:t>
            </w:r>
          </w:p>
        </w:tc>
      </w:tr>
      <w:tr w:rsidR="00417854" w:rsidRPr="00207DE0" w:rsidTr="00417854">
        <w:tc>
          <w:tcPr>
            <w:tcW w:w="4680" w:type="dxa"/>
            <w:gridSpan w:val="3"/>
          </w:tcPr>
          <w:p w:rsidR="00417854" w:rsidRPr="00486029" w:rsidRDefault="00417854" w:rsidP="00417854">
            <w:pPr>
              <w:tabs>
                <w:tab w:val="right" w:pos="7280"/>
                <w:tab w:val="right" w:pos="8540"/>
              </w:tabs>
              <w:ind w:right="-43"/>
              <w:rPr>
                <w:rFonts w:ascii="Arial" w:hAnsi="Arial" w:cs="Arial"/>
                <w:sz w:val="20"/>
                <w:szCs w:val="20"/>
              </w:rPr>
            </w:pPr>
            <w:r w:rsidRPr="00486029">
              <w:rPr>
                <w:rFonts w:ascii="Arial" w:hAnsi="Arial" w:cs="Arial"/>
                <w:sz w:val="20"/>
                <w:szCs w:val="20"/>
              </w:rPr>
              <w:t>Investments in debentures - Fair value</w:t>
            </w:r>
          </w:p>
        </w:tc>
        <w:tc>
          <w:tcPr>
            <w:tcW w:w="2250" w:type="dxa"/>
          </w:tcPr>
          <w:p w:rsidR="00417854" w:rsidRPr="00486029" w:rsidRDefault="00417854" w:rsidP="00417854">
            <w:pPr>
              <w:tabs>
                <w:tab w:val="decimal" w:pos="1785"/>
              </w:tabs>
              <w:ind w:right="24"/>
              <w:rPr>
                <w:rFonts w:ascii="Arial" w:hAnsi="Arial" w:cs="Arial"/>
                <w:sz w:val="20"/>
                <w:szCs w:val="20"/>
              </w:rPr>
            </w:pPr>
            <w:r w:rsidRPr="00486029">
              <w:rPr>
                <w:rFonts w:ascii="Arial" w:hAnsi="Arial" w:cs="Arial"/>
                <w:sz w:val="20"/>
                <w:szCs w:val="20"/>
              </w:rPr>
              <w:t>141,135</w:t>
            </w:r>
          </w:p>
        </w:tc>
        <w:tc>
          <w:tcPr>
            <w:tcW w:w="2250" w:type="dxa"/>
          </w:tcPr>
          <w:p w:rsidR="00417854" w:rsidRPr="00486029" w:rsidRDefault="00417854" w:rsidP="00417854">
            <w:pPr>
              <w:tabs>
                <w:tab w:val="decimal" w:pos="1785"/>
              </w:tabs>
              <w:ind w:right="24"/>
              <w:rPr>
                <w:rFonts w:ascii="Arial" w:hAnsi="Arial" w:cs="Arial"/>
                <w:sz w:val="20"/>
                <w:szCs w:val="20"/>
              </w:rPr>
            </w:pPr>
            <w:r w:rsidRPr="00486029">
              <w:rPr>
                <w:rFonts w:ascii="Arial" w:hAnsi="Arial" w:cs="Arial"/>
                <w:sz w:val="20"/>
                <w:szCs w:val="20"/>
              </w:rPr>
              <w:t>130,463</w:t>
            </w:r>
          </w:p>
        </w:tc>
      </w:tr>
      <w:tr w:rsidR="00417854" w:rsidRPr="00207DE0" w:rsidTr="00417854">
        <w:tc>
          <w:tcPr>
            <w:tcW w:w="4680" w:type="dxa"/>
            <w:gridSpan w:val="3"/>
          </w:tcPr>
          <w:p w:rsidR="00417854" w:rsidRPr="00486029" w:rsidRDefault="00417854" w:rsidP="00417854">
            <w:pPr>
              <w:tabs>
                <w:tab w:val="left" w:pos="600"/>
                <w:tab w:val="left" w:pos="900"/>
                <w:tab w:val="right" w:pos="7280"/>
                <w:tab w:val="right" w:pos="8540"/>
              </w:tabs>
              <w:ind w:right="-43"/>
              <w:rPr>
                <w:rFonts w:ascii="Arial" w:hAnsi="Arial" w:cs="Arial"/>
                <w:sz w:val="20"/>
                <w:szCs w:val="20"/>
              </w:rPr>
            </w:pPr>
            <w:r w:rsidRPr="00486029">
              <w:rPr>
                <w:rFonts w:ascii="Arial" w:eastAsia="Arial Unicode MS" w:hAnsi="Arial" w:cs="Arial"/>
                <w:sz w:val="20"/>
                <w:szCs w:val="20"/>
              </w:rPr>
              <w:t>Fixed deposits</w:t>
            </w:r>
          </w:p>
        </w:tc>
        <w:tc>
          <w:tcPr>
            <w:tcW w:w="2250" w:type="dxa"/>
          </w:tcPr>
          <w:p w:rsidR="00417854" w:rsidRPr="00486029" w:rsidRDefault="00417854" w:rsidP="00417854">
            <w:pPr>
              <w:pBdr>
                <w:bottom w:val="single" w:sz="4" w:space="1" w:color="auto"/>
              </w:pBdr>
              <w:tabs>
                <w:tab w:val="decimal" w:pos="1785"/>
              </w:tabs>
              <w:ind w:right="24"/>
              <w:rPr>
                <w:rFonts w:ascii="Arial" w:hAnsi="Arial" w:cs="Arial"/>
                <w:sz w:val="20"/>
                <w:szCs w:val="20"/>
              </w:rPr>
            </w:pPr>
            <w:r w:rsidRPr="00486029">
              <w:rPr>
                <w:rFonts w:ascii="Arial" w:hAnsi="Arial" w:cs="Arial"/>
                <w:sz w:val="20"/>
                <w:szCs w:val="20"/>
              </w:rPr>
              <w:t>11,555</w:t>
            </w:r>
          </w:p>
        </w:tc>
        <w:tc>
          <w:tcPr>
            <w:tcW w:w="2250" w:type="dxa"/>
          </w:tcPr>
          <w:p w:rsidR="00417854" w:rsidRPr="00486029" w:rsidRDefault="00417854" w:rsidP="00417854">
            <w:pPr>
              <w:pBdr>
                <w:bottom w:val="single" w:sz="4" w:space="1" w:color="auto"/>
              </w:pBdr>
              <w:tabs>
                <w:tab w:val="decimal" w:pos="1785"/>
              </w:tabs>
              <w:ind w:right="24"/>
              <w:rPr>
                <w:rFonts w:ascii="Arial" w:hAnsi="Arial" w:cs="Arial"/>
                <w:sz w:val="20"/>
                <w:szCs w:val="20"/>
              </w:rPr>
            </w:pPr>
            <w:r w:rsidRPr="00486029">
              <w:rPr>
                <w:rFonts w:ascii="Arial" w:hAnsi="Arial" w:cs="Arial"/>
                <w:sz w:val="20"/>
                <w:szCs w:val="20"/>
              </w:rPr>
              <w:t>2,137</w:t>
            </w:r>
          </w:p>
        </w:tc>
      </w:tr>
      <w:tr w:rsidR="00417854" w:rsidRPr="00207DE0" w:rsidTr="00417854">
        <w:tc>
          <w:tcPr>
            <w:tcW w:w="4680" w:type="dxa"/>
            <w:gridSpan w:val="3"/>
          </w:tcPr>
          <w:p w:rsidR="00417854" w:rsidRPr="00486029" w:rsidRDefault="00417854" w:rsidP="00417854">
            <w:pPr>
              <w:tabs>
                <w:tab w:val="left" w:pos="600"/>
                <w:tab w:val="left" w:pos="900"/>
                <w:tab w:val="right" w:pos="7280"/>
                <w:tab w:val="right" w:pos="8540"/>
              </w:tabs>
              <w:ind w:right="-43"/>
              <w:rPr>
                <w:rFonts w:ascii="Arial" w:hAnsi="Arial" w:cs="Arial"/>
                <w:sz w:val="20"/>
                <w:szCs w:val="20"/>
              </w:rPr>
            </w:pPr>
            <w:r w:rsidRPr="00486029">
              <w:rPr>
                <w:rFonts w:ascii="Arial" w:eastAsia="Arial Unicode MS" w:hAnsi="Arial" w:cs="Arial"/>
                <w:sz w:val="20"/>
                <w:szCs w:val="20"/>
              </w:rPr>
              <w:t>Total</w:t>
            </w:r>
          </w:p>
        </w:tc>
        <w:tc>
          <w:tcPr>
            <w:tcW w:w="2250" w:type="dxa"/>
          </w:tcPr>
          <w:p w:rsidR="00417854" w:rsidRPr="00486029" w:rsidRDefault="00417854" w:rsidP="00417854">
            <w:pPr>
              <w:pBdr>
                <w:bottom w:val="double" w:sz="4" w:space="1" w:color="auto"/>
              </w:pBdr>
              <w:tabs>
                <w:tab w:val="decimal" w:pos="1785"/>
              </w:tabs>
              <w:ind w:right="24"/>
              <w:rPr>
                <w:rFonts w:ascii="Arial" w:hAnsi="Arial" w:cs="Arial"/>
                <w:sz w:val="20"/>
                <w:szCs w:val="20"/>
              </w:rPr>
            </w:pPr>
            <w:r w:rsidRPr="00486029">
              <w:rPr>
                <w:rFonts w:ascii="Arial" w:hAnsi="Arial" w:cs="Arial"/>
                <w:sz w:val="20"/>
                <w:szCs w:val="20"/>
              </w:rPr>
              <w:t>152,690</w:t>
            </w:r>
          </w:p>
        </w:tc>
        <w:tc>
          <w:tcPr>
            <w:tcW w:w="2250" w:type="dxa"/>
          </w:tcPr>
          <w:p w:rsidR="00417854" w:rsidRPr="00486029" w:rsidRDefault="00417854" w:rsidP="00417854">
            <w:pPr>
              <w:pBdr>
                <w:bottom w:val="double" w:sz="4" w:space="1" w:color="auto"/>
              </w:pBdr>
              <w:tabs>
                <w:tab w:val="decimal" w:pos="1785"/>
              </w:tabs>
              <w:ind w:right="24"/>
              <w:rPr>
                <w:rFonts w:ascii="Arial" w:hAnsi="Arial" w:cs="Arial"/>
                <w:sz w:val="20"/>
                <w:szCs w:val="20"/>
              </w:rPr>
            </w:pPr>
            <w:r w:rsidRPr="00486029">
              <w:rPr>
                <w:rFonts w:ascii="Arial" w:hAnsi="Arial" w:cs="Arial"/>
                <w:sz w:val="20"/>
                <w:szCs w:val="20"/>
              </w:rPr>
              <w:t>132,600</w:t>
            </w:r>
          </w:p>
        </w:tc>
      </w:tr>
    </w:tbl>
    <w:p w:rsidR="00D66D48" w:rsidRPr="00E430A6" w:rsidRDefault="0008683D" w:rsidP="00365838">
      <w:pPr>
        <w:pStyle w:val="BlockText"/>
        <w:tabs>
          <w:tab w:val="clear" w:pos="7200"/>
          <w:tab w:val="center" w:pos="6840"/>
          <w:tab w:val="center" w:pos="8280"/>
        </w:tabs>
        <w:spacing w:before="240"/>
        <w:ind w:left="547" w:hanging="547"/>
        <w:jc w:val="both"/>
        <w:rPr>
          <w:rFonts w:ascii="Arial" w:hAnsi="Arial"/>
          <w:b/>
          <w:bCs/>
          <w:sz w:val="22"/>
          <w:szCs w:val="22"/>
        </w:rPr>
      </w:pPr>
      <w:r>
        <w:rPr>
          <w:rFonts w:ascii="Arial" w:hAnsi="Arial"/>
          <w:b/>
          <w:bCs/>
          <w:sz w:val="22"/>
          <w:szCs w:val="22"/>
        </w:rPr>
        <w:t>1</w:t>
      </w:r>
      <w:r w:rsidR="00F366AF">
        <w:rPr>
          <w:rFonts w:ascii="Arial" w:hAnsi="Arial"/>
          <w:b/>
          <w:bCs/>
          <w:sz w:val="22"/>
          <w:szCs w:val="22"/>
        </w:rPr>
        <w:t>1</w:t>
      </w:r>
      <w:r w:rsidR="00E62BEE" w:rsidRPr="00E430A6">
        <w:rPr>
          <w:rFonts w:ascii="Arial" w:hAnsi="Arial"/>
          <w:b/>
          <w:bCs/>
          <w:sz w:val="22"/>
          <w:szCs w:val="22"/>
        </w:rPr>
        <w:t>.</w:t>
      </w:r>
      <w:r w:rsidR="00E62BEE" w:rsidRPr="00E430A6">
        <w:rPr>
          <w:rFonts w:ascii="Arial" w:hAnsi="Arial"/>
          <w:b/>
          <w:bCs/>
          <w:sz w:val="22"/>
          <w:szCs w:val="22"/>
        </w:rPr>
        <w:tab/>
        <w:t>Restricted bank deposits</w:t>
      </w:r>
    </w:p>
    <w:p w:rsidR="005957D4" w:rsidRPr="00E430A6" w:rsidRDefault="00D66D48" w:rsidP="00DE4C3E">
      <w:pPr>
        <w:pStyle w:val="BlockText"/>
        <w:tabs>
          <w:tab w:val="clear" w:pos="7200"/>
          <w:tab w:val="center" w:pos="6840"/>
          <w:tab w:val="center" w:pos="8280"/>
        </w:tabs>
        <w:ind w:left="540" w:hanging="540"/>
        <w:jc w:val="both"/>
        <w:rPr>
          <w:rFonts w:ascii="Arial" w:hAnsi="Arial"/>
          <w:sz w:val="22"/>
          <w:szCs w:val="22"/>
        </w:rPr>
      </w:pPr>
      <w:r w:rsidRPr="00E430A6">
        <w:rPr>
          <w:rFonts w:ascii="Arial" w:hAnsi="Arial"/>
          <w:b/>
          <w:bCs/>
          <w:sz w:val="22"/>
          <w:szCs w:val="22"/>
        </w:rPr>
        <w:tab/>
      </w:r>
      <w:r w:rsidR="004A0CDA" w:rsidRPr="00E430A6">
        <w:rPr>
          <w:rFonts w:ascii="Arial" w:hAnsi="Arial"/>
          <w:sz w:val="22"/>
          <w:szCs w:val="22"/>
        </w:rPr>
        <w:t>These represent fixed deposits pledged with the banks to secure</w:t>
      </w:r>
      <w:r w:rsidR="004A0CDA">
        <w:rPr>
          <w:rFonts w:ascii="Arial" w:hAnsi="Arial"/>
          <w:sz w:val="22"/>
          <w:szCs w:val="22"/>
        </w:rPr>
        <w:t xml:space="preserve"> </w:t>
      </w:r>
      <w:r w:rsidR="004A0CDA" w:rsidRPr="00E430A6">
        <w:rPr>
          <w:rFonts w:ascii="Arial" w:hAnsi="Arial"/>
          <w:sz w:val="22"/>
          <w:szCs w:val="22"/>
        </w:rPr>
        <w:t xml:space="preserve">credit card </w:t>
      </w:r>
      <w:r w:rsidR="00DF7400">
        <w:rPr>
          <w:rFonts w:ascii="Arial" w:hAnsi="Arial"/>
          <w:sz w:val="22"/>
          <w:szCs w:val="22"/>
        </w:rPr>
        <w:t>used for fuel purchase</w:t>
      </w:r>
      <w:r w:rsidR="00832E76">
        <w:rPr>
          <w:rFonts w:ascii="Arial" w:hAnsi="Arial"/>
          <w:sz w:val="22"/>
          <w:szCs w:val="22"/>
        </w:rPr>
        <w:t xml:space="preserve"> </w:t>
      </w:r>
      <w:r w:rsidR="004A0CDA" w:rsidRPr="00E430A6">
        <w:rPr>
          <w:rFonts w:ascii="Arial" w:hAnsi="Arial"/>
          <w:sz w:val="22"/>
          <w:szCs w:val="22"/>
        </w:rPr>
        <w:t>and</w:t>
      </w:r>
      <w:r w:rsidR="004A0CDA">
        <w:rPr>
          <w:rFonts w:ascii="Arial" w:hAnsi="Arial"/>
          <w:sz w:val="22"/>
          <w:szCs w:val="22"/>
        </w:rPr>
        <w:t xml:space="preserve"> bank guarantees issued by bank</w:t>
      </w:r>
      <w:r w:rsidR="004A0CDA" w:rsidRPr="00E430A6">
        <w:rPr>
          <w:rFonts w:ascii="Arial" w:hAnsi="Arial"/>
          <w:sz w:val="22"/>
          <w:szCs w:val="22"/>
        </w:rPr>
        <w:t xml:space="preserve"> on behalf of the </w:t>
      </w:r>
      <w:r w:rsidR="00C70606">
        <w:rPr>
          <w:rFonts w:ascii="Arial" w:hAnsi="Arial"/>
          <w:sz w:val="22"/>
          <w:szCs w:val="22"/>
        </w:rPr>
        <w:t>Group</w:t>
      </w:r>
      <w:r w:rsidR="004A0CDA">
        <w:rPr>
          <w:rFonts w:ascii="Arial" w:hAnsi="Arial"/>
          <w:sz w:val="22"/>
          <w:szCs w:val="22"/>
        </w:rPr>
        <w:t xml:space="preserve"> to secure cargo usages</w:t>
      </w:r>
      <w:r w:rsidR="00C70606">
        <w:rPr>
          <w:rFonts w:ascii="Arial" w:hAnsi="Arial"/>
          <w:sz w:val="22"/>
          <w:szCs w:val="22"/>
        </w:rPr>
        <w:t xml:space="preserve"> and transportation service</w:t>
      </w:r>
      <w:r w:rsidR="004A0CDA">
        <w:rPr>
          <w:rFonts w:ascii="Arial" w:hAnsi="Arial"/>
          <w:sz w:val="22"/>
          <w:szCs w:val="22"/>
        </w:rPr>
        <w:t>.</w:t>
      </w:r>
    </w:p>
    <w:p w:rsidR="00F033A0" w:rsidRDefault="00F033A0">
      <w:pPr>
        <w:rPr>
          <w:rFonts w:ascii="Arial" w:hAnsi="Arial"/>
          <w:b/>
          <w:bCs/>
          <w:sz w:val="22"/>
          <w:szCs w:val="22"/>
        </w:rPr>
      </w:pPr>
      <w:r>
        <w:rPr>
          <w:rFonts w:ascii="Arial" w:hAnsi="Arial"/>
          <w:b/>
          <w:bCs/>
          <w:sz w:val="22"/>
          <w:szCs w:val="22"/>
        </w:rPr>
        <w:br w:type="page"/>
      </w:r>
    </w:p>
    <w:p w:rsidR="002A536F" w:rsidRPr="00E430A6" w:rsidRDefault="0008683D" w:rsidP="00DE4C3E">
      <w:pPr>
        <w:pStyle w:val="BlockText"/>
        <w:tabs>
          <w:tab w:val="clear" w:pos="7200"/>
          <w:tab w:val="center" w:pos="6840"/>
          <w:tab w:val="center" w:pos="8280"/>
        </w:tabs>
        <w:ind w:left="540" w:hanging="540"/>
        <w:jc w:val="both"/>
        <w:rPr>
          <w:rFonts w:ascii="Arial" w:hAnsi="Arial"/>
          <w:b/>
          <w:bCs/>
          <w:sz w:val="22"/>
          <w:szCs w:val="22"/>
        </w:rPr>
      </w:pPr>
      <w:r>
        <w:rPr>
          <w:rFonts w:ascii="Arial" w:hAnsi="Arial"/>
          <w:b/>
          <w:bCs/>
          <w:sz w:val="22"/>
          <w:szCs w:val="22"/>
        </w:rPr>
        <w:lastRenderedPageBreak/>
        <w:t>1</w:t>
      </w:r>
      <w:r w:rsidR="00F366AF">
        <w:rPr>
          <w:rFonts w:ascii="Arial" w:hAnsi="Arial"/>
          <w:b/>
          <w:bCs/>
          <w:sz w:val="22"/>
          <w:szCs w:val="22"/>
        </w:rPr>
        <w:t>2</w:t>
      </w:r>
      <w:r w:rsidR="002A536F" w:rsidRPr="00E430A6">
        <w:rPr>
          <w:rFonts w:ascii="Arial" w:hAnsi="Arial"/>
          <w:b/>
          <w:bCs/>
          <w:sz w:val="22"/>
          <w:szCs w:val="22"/>
        </w:rPr>
        <w:t>.</w:t>
      </w:r>
      <w:r w:rsidR="002A536F" w:rsidRPr="00E430A6">
        <w:rPr>
          <w:rFonts w:ascii="Arial" w:hAnsi="Arial"/>
          <w:b/>
          <w:bCs/>
          <w:sz w:val="22"/>
          <w:szCs w:val="22"/>
        </w:rPr>
        <w:tab/>
      </w:r>
      <w:r w:rsidR="00695746" w:rsidRPr="00E430A6">
        <w:rPr>
          <w:rFonts w:ascii="Arial" w:hAnsi="Arial"/>
          <w:b/>
          <w:bCs/>
          <w:sz w:val="22"/>
          <w:szCs w:val="22"/>
        </w:rPr>
        <w:t>Investment</w:t>
      </w:r>
      <w:r w:rsidR="00554151">
        <w:rPr>
          <w:rFonts w:ascii="Arial" w:hAnsi="Arial"/>
          <w:b/>
          <w:bCs/>
          <w:sz w:val="22"/>
          <w:szCs w:val="22"/>
        </w:rPr>
        <w:t>s</w:t>
      </w:r>
      <w:r w:rsidR="00E62BEE" w:rsidRPr="00E430A6">
        <w:rPr>
          <w:rFonts w:ascii="Arial" w:hAnsi="Arial"/>
          <w:b/>
          <w:bCs/>
          <w:sz w:val="22"/>
          <w:szCs w:val="22"/>
        </w:rPr>
        <w:t xml:space="preserve"> in </w:t>
      </w:r>
      <w:r w:rsidR="00462200">
        <w:rPr>
          <w:rFonts w:ascii="Arial" w:hAnsi="Arial"/>
          <w:b/>
          <w:bCs/>
          <w:sz w:val="22"/>
          <w:szCs w:val="22"/>
        </w:rPr>
        <w:t>s</w:t>
      </w:r>
      <w:r w:rsidR="00F370E4">
        <w:rPr>
          <w:rFonts w:ascii="Arial" w:hAnsi="Arial"/>
          <w:b/>
          <w:bCs/>
          <w:sz w:val="22"/>
          <w:szCs w:val="22"/>
        </w:rPr>
        <w:t>ubsidiaries</w:t>
      </w:r>
    </w:p>
    <w:p w:rsidR="006E1F6D" w:rsidRPr="00E430A6" w:rsidRDefault="00F366AF" w:rsidP="00DE4C3E">
      <w:pPr>
        <w:pStyle w:val="BlockText"/>
        <w:tabs>
          <w:tab w:val="clear" w:pos="7200"/>
          <w:tab w:val="center" w:pos="6840"/>
          <w:tab w:val="center" w:pos="8280"/>
        </w:tabs>
        <w:ind w:left="540" w:hanging="540"/>
        <w:jc w:val="both"/>
        <w:rPr>
          <w:rFonts w:ascii="Arial" w:hAnsi="Arial"/>
          <w:sz w:val="22"/>
          <w:szCs w:val="22"/>
        </w:rPr>
      </w:pPr>
      <w:r>
        <w:rPr>
          <w:rFonts w:ascii="Arial" w:hAnsi="Arial"/>
          <w:sz w:val="22"/>
          <w:szCs w:val="22"/>
        </w:rPr>
        <w:t>12.</w:t>
      </w:r>
      <w:r w:rsidR="0030544A">
        <w:rPr>
          <w:rFonts w:ascii="Arial" w:hAnsi="Arial"/>
          <w:sz w:val="22"/>
          <w:szCs w:val="22"/>
        </w:rPr>
        <w:t>1</w:t>
      </w:r>
      <w:r w:rsidR="00695746" w:rsidRPr="00E430A6">
        <w:rPr>
          <w:rFonts w:ascii="Arial" w:hAnsi="Arial"/>
          <w:sz w:val="22"/>
          <w:szCs w:val="22"/>
        </w:rPr>
        <w:tab/>
      </w:r>
      <w:r w:rsidR="00C94131">
        <w:rPr>
          <w:rFonts w:ascii="Arial" w:hAnsi="Arial"/>
          <w:sz w:val="22"/>
          <w:szCs w:val="22"/>
        </w:rPr>
        <w:t xml:space="preserve">As at 31 December </w:t>
      </w:r>
      <w:r w:rsidR="00365838">
        <w:rPr>
          <w:rFonts w:ascii="Arial" w:hAnsi="Arial"/>
          <w:sz w:val="22"/>
          <w:szCs w:val="22"/>
        </w:rPr>
        <w:t>2020</w:t>
      </w:r>
      <w:r w:rsidR="00916458">
        <w:rPr>
          <w:rFonts w:ascii="Arial" w:hAnsi="Arial"/>
          <w:sz w:val="22"/>
          <w:szCs w:val="22"/>
        </w:rPr>
        <w:t xml:space="preserve"> and </w:t>
      </w:r>
      <w:r w:rsidR="00365838">
        <w:rPr>
          <w:rFonts w:ascii="Arial" w:hAnsi="Arial"/>
          <w:sz w:val="22"/>
          <w:szCs w:val="22"/>
        </w:rPr>
        <w:t>2019</w:t>
      </w:r>
      <w:r w:rsidR="00C94131">
        <w:rPr>
          <w:rFonts w:ascii="Arial" w:hAnsi="Arial"/>
          <w:sz w:val="22"/>
          <w:szCs w:val="22"/>
        </w:rPr>
        <w:t>, d</w:t>
      </w:r>
      <w:r w:rsidR="00695746" w:rsidRPr="00E430A6">
        <w:rPr>
          <w:rFonts w:ascii="Arial" w:hAnsi="Arial"/>
          <w:sz w:val="22"/>
          <w:szCs w:val="22"/>
        </w:rPr>
        <w:t>etails</w:t>
      </w:r>
      <w:r w:rsidR="006E1F6D" w:rsidRPr="00E430A6">
        <w:rPr>
          <w:rFonts w:ascii="Arial" w:hAnsi="Arial"/>
          <w:sz w:val="22"/>
          <w:szCs w:val="22"/>
        </w:rPr>
        <w:t xml:space="preserve"> of in</w:t>
      </w:r>
      <w:r w:rsidR="00695746" w:rsidRPr="00E430A6">
        <w:rPr>
          <w:rFonts w:ascii="Arial" w:hAnsi="Arial"/>
          <w:sz w:val="22"/>
          <w:szCs w:val="22"/>
        </w:rPr>
        <w:t>vestment</w:t>
      </w:r>
      <w:r w:rsidR="00554151">
        <w:rPr>
          <w:rFonts w:ascii="Arial" w:hAnsi="Arial"/>
          <w:sz w:val="22"/>
          <w:szCs w:val="22"/>
        </w:rPr>
        <w:t>s</w:t>
      </w:r>
      <w:r w:rsidR="006E1F6D" w:rsidRPr="00E430A6">
        <w:rPr>
          <w:rFonts w:ascii="Arial" w:hAnsi="Arial"/>
          <w:sz w:val="22"/>
          <w:szCs w:val="22"/>
        </w:rPr>
        <w:t xml:space="preserve"> in </w:t>
      </w:r>
      <w:r w:rsidR="00720ECB">
        <w:rPr>
          <w:rFonts w:ascii="Arial" w:hAnsi="Arial"/>
          <w:sz w:val="22"/>
          <w:szCs w:val="22"/>
        </w:rPr>
        <w:t>subsidiaries</w:t>
      </w:r>
      <w:r w:rsidR="006E1F6D" w:rsidRPr="00E430A6">
        <w:rPr>
          <w:rFonts w:ascii="Arial" w:hAnsi="Arial"/>
          <w:sz w:val="22"/>
          <w:szCs w:val="22"/>
        </w:rPr>
        <w:t xml:space="preserve"> as presented in separate financial statements </w:t>
      </w:r>
      <w:r w:rsidR="00695746" w:rsidRPr="00E430A6">
        <w:rPr>
          <w:rFonts w:ascii="Arial" w:hAnsi="Arial"/>
          <w:sz w:val="22"/>
          <w:szCs w:val="22"/>
        </w:rPr>
        <w:t>are</w:t>
      </w:r>
      <w:r w:rsidR="006E1F6D" w:rsidRPr="00E430A6">
        <w:rPr>
          <w:rFonts w:ascii="Arial" w:hAnsi="Arial"/>
          <w:sz w:val="22"/>
          <w:szCs w:val="22"/>
        </w:rPr>
        <w:t xml:space="preserve"> as follows:</w:t>
      </w:r>
    </w:p>
    <w:tbl>
      <w:tblPr>
        <w:tblW w:w="9833" w:type="dxa"/>
        <w:tblInd w:w="108" w:type="dxa"/>
        <w:tblLayout w:type="fixed"/>
        <w:tblLook w:val="0000" w:firstRow="0" w:lastRow="0" w:firstColumn="0" w:lastColumn="0" w:noHBand="0" w:noVBand="0"/>
      </w:tblPr>
      <w:tblGrid>
        <w:gridCol w:w="1530"/>
        <w:gridCol w:w="1080"/>
        <w:gridCol w:w="1080"/>
        <w:gridCol w:w="1024"/>
        <w:gridCol w:w="1024"/>
        <w:gridCol w:w="1023"/>
        <w:gridCol w:w="1024"/>
        <w:gridCol w:w="1024"/>
        <w:gridCol w:w="1024"/>
      </w:tblGrid>
      <w:tr w:rsidR="004A0CDA" w:rsidRPr="00F15323" w:rsidTr="007E5EBE">
        <w:trPr>
          <w:trHeight w:val="234"/>
        </w:trPr>
        <w:tc>
          <w:tcPr>
            <w:tcW w:w="1530" w:type="dxa"/>
            <w:tcBorders>
              <w:top w:val="nil"/>
              <w:left w:val="nil"/>
              <w:bottom w:val="nil"/>
              <w:right w:val="nil"/>
            </w:tcBorders>
            <w:vAlign w:val="bottom"/>
          </w:tcPr>
          <w:p w:rsidR="004A0CDA" w:rsidRPr="00F15323" w:rsidRDefault="00F033A0" w:rsidP="00382213">
            <w:pPr>
              <w:pBdr>
                <w:bottom w:val="single" w:sz="4" w:space="1" w:color="auto"/>
              </w:pBdr>
              <w:tabs>
                <w:tab w:val="left" w:pos="1572"/>
              </w:tabs>
              <w:spacing w:line="240" w:lineRule="exact"/>
              <w:jc w:val="center"/>
              <w:rPr>
                <w:rFonts w:ascii="Arial" w:hAnsi="Arial" w:cs="Arial"/>
                <w:sz w:val="12"/>
                <w:szCs w:val="12"/>
                <w:cs/>
              </w:rPr>
            </w:pPr>
            <w:r>
              <w:rPr>
                <w:rFonts w:ascii="Arial" w:hAnsi="Arial" w:cs="Arial"/>
                <w:sz w:val="12"/>
                <w:szCs w:val="12"/>
              </w:rPr>
              <w:t>Subsidiaries</w:t>
            </w:r>
          </w:p>
        </w:tc>
        <w:tc>
          <w:tcPr>
            <w:tcW w:w="2160" w:type="dxa"/>
            <w:gridSpan w:val="2"/>
            <w:tcBorders>
              <w:top w:val="nil"/>
              <w:left w:val="nil"/>
              <w:bottom w:val="nil"/>
              <w:right w:val="nil"/>
            </w:tcBorders>
            <w:vAlign w:val="bottom"/>
          </w:tcPr>
          <w:p w:rsidR="004A0CDA" w:rsidRPr="00F15323" w:rsidRDefault="004A0CDA" w:rsidP="00382213">
            <w:pPr>
              <w:pBdr>
                <w:bottom w:val="single" w:sz="4" w:space="1" w:color="auto"/>
              </w:pBdr>
              <w:tabs>
                <w:tab w:val="left" w:pos="1572"/>
              </w:tabs>
              <w:spacing w:line="240" w:lineRule="exact"/>
              <w:jc w:val="center"/>
              <w:rPr>
                <w:rFonts w:ascii="Arial" w:hAnsi="Arial" w:cs="Arial"/>
                <w:sz w:val="12"/>
                <w:szCs w:val="12"/>
                <w:cs/>
              </w:rPr>
            </w:pPr>
            <w:r w:rsidRPr="00F15323">
              <w:rPr>
                <w:rFonts w:ascii="Arial" w:hAnsi="Arial" w:cs="Arial"/>
                <w:sz w:val="12"/>
                <w:szCs w:val="12"/>
              </w:rPr>
              <w:t>Paid-up capital</w:t>
            </w:r>
          </w:p>
        </w:tc>
        <w:tc>
          <w:tcPr>
            <w:tcW w:w="2048" w:type="dxa"/>
            <w:gridSpan w:val="2"/>
            <w:tcBorders>
              <w:top w:val="nil"/>
              <w:left w:val="nil"/>
              <w:bottom w:val="nil"/>
              <w:right w:val="nil"/>
            </w:tcBorders>
            <w:vAlign w:val="bottom"/>
          </w:tcPr>
          <w:p w:rsidR="004A0CDA" w:rsidRPr="00F15323" w:rsidRDefault="004A0CDA" w:rsidP="00382213">
            <w:pPr>
              <w:pBdr>
                <w:bottom w:val="single" w:sz="4" w:space="1" w:color="auto"/>
              </w:pBdr>
              <w:tabs>
                <w:tab w:val="left" w:pos="1572"/>
              </w:tabs>
              <w:spacing w:line="240" w:lineRule="exact"/>
              <w:jc w:val="center"/>
              <w:rPr>
                <w:rFonts w:ascii="Arial" w:hAnsi="Arial" w:cs="Arial"/>
                <w:sz w:val="12"/>
                <w:szCs w:val="12"/>
                <w:cs/>
              </w:rPr>
            </w:pPr>
            <w:r w:rsidRPr="00F15323">
              <w:rPr>
                <w:rFonts w:ascii="Arial" w:hAnsi="Arial" w:cs="Arial"/>
                <w:sz w:val="12"/>
                <w:szCs w:val="12"/>
              </w:rPr>
              <w:t>Shareholding percentage</w:t>
            </w:r>
          </w:p>
        </w:tc>
        <w:tc>
          <w:tcPr>
            <w:tcW w:w="2047" w:type="dxa"/>
            <w:gridSpan w:val="2"/>
            <w:tcBorders>
              <w:top w:val="nil"/>
              <w:left w:val="nil"/>
              <w:bottom w:val="nil"/>
              <w:right w:val="nil"/>
            </w:tcBorders>
            <w:vAlign w:val="bottom"/>
          </w:tcPr>
          <w:p w:rsidR="004A0CDA" w:rsidRPr="00F15323" w:rsidRDefault="004A0CDA" w:rsidP="00382213">
            <w:pPr>
              <w:pBdr>
                <w:bottom w:val="single" w:sz="4" w:space="1" w:color="auto"/>
              </w:pBdr>
              <w:tabs>
                <w:tab w:val="left" w:pos="1572"/>
                <w:tab w:val="right" w:pos="7200"/>
                <w:tab w:val="right" w:pos="8540"/>
              </w:tabs>
              <w:spacing w:line="240" w:lineRule="exact"/>
              <w:jc w:val="center"/>
              <w:rPr>
                <w:rFonts w:ascii="Arial" w:hAnsi="Arial" w:cs="Arial"/>
                <w:sz w:val="12"/>
                <w:szCs w:val="12"/>
                <w:cs/>
              </w:rPr>
            </w:pPr>
            <w:r w:rsidRPr="00F15323">
              <w:rPr>
                <w:rFonts w:ascii="Arial" w:hAnsi="Arial" w:cs="Arial"/>
                <w:sz w:val="12"/>
                <w:szCs w:val="12"/>
              </w:rPr>
              <w:t>Cost</w:t>
            </w:r>
          </w:p>
        </w:tc>
        <w:tc>
          <w:tcPr>
            <w:tcW w:w="2048" w:type="dxa"/>
            <w:gridSpan w:val="2"/>
            <w:tcBorders>
              <w:top w:val="nil"/>
              <w:left w:val="nil"/>
              <w:right w:val="nil"/>
            </w:tcBorders>
            <w:vAlign w:val="bottom"/>
          </w:tcPr>
          <w:p w:rsidR="004A0CDA" w:rsidRPr="00F15323" w:rsidRDefault="004A0CDA" w:rsidP="00382213">
            <w:pPr>
              <w:pBdr>
                <w:bottom w:val="single" w:sz="4" w:space="1" w:color="auto"/>
              </w:pBdr>
              <w:tabs>
                <w:tab w:val="left" w:pos="1572"/>
              </w:tabs>
              <w:spacing w:line="240" w:lineRule="exact"/>
              <w:jc w:val="center"/>
              <w:rPr>
                <w:rFonts w:ascii="Arial" w:hAnsi="Arial" w:cs="Arial"/>
                <w:sz w:val="12"/>
                <w:szCs w:val="12"/>
                <w:cs/>
              </w:rPr>
            </w:pPr>
            <w:r w:rsidRPr="00F15323">
              <w:rPr>
                <w:rFonts w:ascii="Arial" w:hAnsi="Arial" w:cs="Arial"/>
                <w:sz w:val="12"/>
                <w:szCs w:val="12"/>
              </w:rPr>
              <w:t>Dividend</w:t>
            </w:r>
            <w:r>
              <w:rPr>
                <w:rFonts w:ascii="Arial" w:hAnsi="Arial" w:cs="Arial"/>
                <w:sz w:val="12"/>
                <w:szCs w:val="12"/>
              </w:rPr>
              <w:t>s</w:t>
            </w:r>
            <w:r w:rsidRPr="00F15323">
              <w:rPr>
                <w:rFonts w:ascii="Arial" w:hAnsi="Arial" w:cs="Arial"/>
                <w:sz w:val="12"/>
                <w:szCs w:val="12"/>
              </w:rPr>
              <w:t xml:space="preserve"> received                  during the year</w:t>
            </w:r>
          </w:p>
        </w:tc>
      </w:tr>
      <w:tr w:rsidR="00365838" w:rsidRPr="00F15323" w:rsidTr="007E5EBE">
        <w:tc>
          <w:tcPr>
            <w:tcW w:w="1530" w:type="dxa"/>
            <w:tcBorders>
              <w:top w:val="nil"/>
              <w:left w:val="nil"/>
              <w:bottom w:val="nil"/>
              <w:right w:val="nil"/>
            </w:tcBorders>
          </w:tcPr>
          <w:p w:rsidR="00365838" w:rsidRPr="00F15323" w:rsidRDefault="00365838" w:rsidP="00365838">
            <w:pPr>
              <w:tabs>
                <w:tab w:val="left" w:pos="1572"/>
              </w:tabs>
              <w:spacing w:line="240" w:lineRule="exact"/>
              <w:jc w:val="center"/>
              <w:rPr>
                <w:rFonts w:ascii="Arial" w:hAnsi="Arial" w:cs="Arial"/>
                <w:sz w:val="12"/>
                <w:szCs w:val="12"/>
                <w:cs/>
              </w:rPr>
            </w:pPr>
          </w:p>
        </w:tc>
        <w:tc>
          <w:tcPr>
            <w:tcW w:w="1080" w:type="dxa"/>
            <w:tcBorders>
              <w:top w:val="nil"/>
              <w:left w:val="nil"/>
              <w:bottom w:val="nil"/>
              <w:right w:val="nil"/>
            </w:tcBorders>
          </w:tcPr>
          <w:p w:rsidR="00365838" w:rsidRPr="00F15323" w:rsidRDefault="00365838" w:rsidP="00365838">
            <w:pPr>
              <w:pBdr>
                <w:bottom w:val="single" w:sz="4" w:space="1" w:color="auto"/>
              </w:pBdr>
              <w:tabs>
                <w:tab w:val="left" w:pos="1572"/>
                <w:tab w:val="right" w:pos="7200"/>
                <w:tab w:val="right" w:pos="8540"/>
              </w:tabs>
              <w:spacing w:line="240" w:lineRule="exact"/>
              <w:jc w:val="center"/>
              <w:rPr>
                <w:rFonts w:ascii="Arial" w:hAnsi="Arial" w:cs="Arial"/>
                <w:sz w:val="12"/>
                <w:szCs w:val="12"/>
              </w:rPr>
            </w:pPr>
            <w:r>
              <w:rPr>
                <w:rFonts w:ascii="Arial" w:hAnsi="Arial" w:cs="Arial"/>
                <w:sz w:val="12"/>
                <w:szCs w:val="12"/>
              </w:rPr>
              <w:t>2020</w:t>
            </w:r>
          </w:p>
        </w:tc>
        <w:tc>
          <w:tcPr>
            <w:tcW w:w="1080" w:type="dxa"/>
            <w:tcBorders>
              <w:top w:val="nil"/>
              <w:left w:val="nil"/>
              <w:bottom w:val="nil"/>
              <w:right w:val="nil"/>
            </w:tcBorders>
          </w:tcPr>
          <w:p w:rsidR="00365838" w:rsidRPr="00F15323" w:rsidRDefault="00365838" w:rsidP="00365838">
            <w:pPr>
              <w:pBdr>
                <w:bottom w:val="single" w:sz="4" w:space="1" w:color="auto"/>
              </w:pBdr>
              <w:tabs>
                <w:tab w:val="left" w:pos="1572"/>
                <w:tab w:val="right" w:pos="7200"/>
                <w:tab w:val="right" w:pos="8540"/>
              </w:tabs>
              <w:spacing w:line="240" w:lineRule="exact"/>
              <w:jc w:val="center"/>
              <w:rPr>
                <w:rFonts w:ascii="Arial" w:hAnsi="Arial" w:cs="Arial"/>
                <w:sz w:val="12"/>
                <w:szCs w:val="12"/>
              </w:rPr>
            </w:pPr>
            <w:r>
              <w:rPr>
                <w:rFonts w:ascii="Arial" w:hAnsi="Arial" w:cs="Arial"/>
                <w:sz w:val="12"/>
                <w:szCs w:val="12"/>
              </w:rPr>
              <w:t>2019</w:t>
            </w:r>
          </w:p>
        </w:tc>
        <w:tc>
          <w:tcPr>
            <w:tcW w:w="1024" w:type="dxa"/>
            <w:tcBorders>
              <w:top w:val="nil"/>
              <w:left w:val="nil"/>
              <w:bottom w:val="nil"/>
              <w:right w:val="nil"/>
            </w:tcBorders>
          </w:tcPr>
          <w:p w:rsidR="00365838" w:rsidRPr="00F15323" w:rsidRDefault="00365838" w:rsidP="00365838">
            <w:pPr>
              <w:pBdr>
                <w:bottom w:val="single" w:sz="4" w:space="1" w:color="auto"/>
              </w:pBdr>
              <w:tabs>
                <w:tab w:val="left" w:pos="1572"/>
                <w:tab w:val="right" w:pos="7200"/>
                <w:tab w:val="right" w:pos="8540"/>
              </w:tabs>
              <w:spacing w:line="240" w:lineRule="exact"/>
              <w:jc w:val="center"/>
              <w:rPr>
                <w:rFonts w:ascii="Arial" w:hAnsi="Arial" w:cs="Arial"/>
                <w:sz w:val="12"/>
                <w:szCs w:val="12"/>
              </w:rPr>
            </w:pPr>
            <w:r>
              <w:rPr>
                <w:rFonts w:ascii="Arial" w:hAnsi="Arial" w:cs="Arial"/>
                <w:sz w:val="12"/>
                <w:szCs w:val="12"/>
              </w:rPr>
              <w:t>2020</w:t>
            </w:r>
          </w:p>
        </w:tc>
        <w:tc>
          <w:tcPr>
            <w:tcW w:w="1024" w:type="dxa"/>
            <w:tcBorders>
              <w:top w:val="nil"/>
              <w:left w:val="nil"/>
              <w:bottom w:val="nil"/>
              <w:right w:val="nil"/>
            </w:tcBorders>
          </w:tcPr>
          <w:p w:rsidR="00365838" w:rsidRPr="00F15323" w:rsidRDefault="00365838" w:rsidP="00365838">
            <w:pPr>
              <w:pBdr>
                <w:bottom w:val="single" w:sz="4" w:space="1" w:color="auto"/>
              </w:pBdr>
              <w:tabs>
                <w:tab w:val="left" w:pos="1572"/>
                <w:tab w:val="right" w:pos="7200"/>
                <w:tab w:val="right" w:pos="8540"/>
              </w:tabs>
              <w:spacing w:line="240" w:lineRule="exact"/>
              <w:jc w:val="center"/>
              <w:rPr>
                <w:rFonts w:ascii="Arial" w:hAnsi="Arial" w:cs="Arial"/>
                <w:sz w:val="12"/>
                <w:szCs w:val="12"/>
              </w:rPr>
            </w:pPr>
            <w:r>
              <w:rPr>
                <w:rFonts w:ascii="Arial" w:hAnsi="Arial" w:cs="Arial"/>
                <w:sz w:val="12"/>
                <w:szCs w:val="12"/>
              </w:rPr>
              <w:t>2019</w:t>
            </w:r>
          </w:p>
        </w:tc>
        <w:tc>
          <w:tcPr>
            <w:tcW w:w="1023" w:type="dxa"/>
            <w:tcBorders>
              <w:top w:val="nil"/>
              <w:left w:val="nil"/>
              <w:bottom w:val="nil"/>
              <w:right w:val="nil"/>
            </w:tcBorders>
          </w:tcPr>
          <w:p w:rsidR="00365838" w:rsidRPr="00F15323" w:rsidRDefault="00365838" w:rsidP="00365838">
            <w:pPr>
              <w:pBdr>
                <w:bottom w:val="single" w:sz="4" w:space="1" w:color="auto"/>
              </w:pBdr>
              <w:tabs>
                <w:tab w:val="left" w:pos="1572"/>
                <w:tab w:val="right" w:pos="7200"/>
                <w:tab w:val="right" w:pos="8540"/>
              </w:tabs>
              <w:spacing w:line="240" w:lineRule="exact"/>
              <w:jc w:val="center"/>
              <w:rPr>
                <w:rFonts w:ascii="Arial" w:hAnsi="Arial" w:cs="Arial"/>
                <w:sz w:val="12"/>
                <w:szCs w:val="12"/>
              </w:rPr>
            </w:pPr>
            <w:r>
              <w:rPr>
                <w:rFonts w:ascii="Arial" w:hAnsi="Arial" w:cs="Arial"/>
                <w:sz w:val="12"/>
                <w:szCs w:val="12"/>
              </w:rPr>
              <w:t>2020</w:t>
            </w:r>
          </w:p>
        </w:tc>
        <w:tc>
          <w:tcPr>
            <w:tcW w:w="1024" w:type="dxa"/>
            <w:tcBorders>
              <w:top w:val="nil"/>
              <w:left w:val="nil"/>
              <w:bottom w:val="nil"/>
              <w:right w:val="nil"/>
            </w:tcBorders>
          </w:tcPr>
          <w:p w:rsidR="00365838" w:rsidRPr="00F15323" w:rsidRDefault="00365838" w:rsidP="00365838">
            <w:pPr>
              <w:pBdr>
                <w:bottom w:val="single" w:sz="4" w:space="1" w:color="auto"/>
              </w:pBdr>
              <w:tabs>
                <w:tab w:val="left" w:pos="1572"/>
                <w:tab w:val="right" w:pos="7200"/>
                <w:tab w:val="right" w:pos="8540"/>
              </w:tabs>
              <w:spacing w:line="240" w:lineRule="exact"/>
              <w:jc w:val="center"/>
              <w:rPr>
                <w:rFonts w:ascii="Arial" w:hAnsi="Arial" w:cs="Arial"/>
                <w:sz w:val="12"/>
                <w:szCs w:val="12"/>
              </w:rPr>
            </w:pPr>
            <w:r>
              <w:rPr>
                <w:rFonts w:ascii="Arial" w:hAnsi="Arial" w:cs="Arial"/>
                <w:sz w:val="12"/>
                <w:szCs w:val="12"/>
              </w:rPr>
              <w:t>2019</w:t>
            </w:r>
          </w:p>
        </w:tc>
        <w:tc>
          <w:tcPr>
            <w:tcW w:w="1024" w:type="dxa"/>
            <w:tcBorders>
              <w:top w:val="nil"/>
              <w:left w:val="nil"/>
              <w:bottom w:val="nil"/>
              <w:right w:val="nil"/>
            </w:tcBorders>
          </w:tcPr>
          <w:p w:rsidR="00365838" w:rsidRPr="00F15323" w:rsidRDefault="00365838" w:rsidP="00365838">
            <w:pPr>
              <w:pBdr>
                <w:bottom w:val="single" w:sz="4" w:space="1" w:color="auto"/>
              </w:pBdr>
              <w:tabs>
                <w:tab w:val="left" w:pos="1572"/>
                <w:tab w:val="right" w:pos="7200"/>
                <w:tab w:val="right" w:pos="8540"/>
              </w:tabs>
              <w:spacing w:line="240" w:lineRule="exact"/>
              <w:jc w:val="center"/>
              <w:rPr>
                <w:rFonts w:ascii="Arial" w:hAnsi="Arial" w:cs="Arial"/>
                <w:sz w:val="12"/>
                <w:szCs w:val="12"/>
              </w:rPr>
            </w:pPr>
            <w:r>
              <w:rPr>
                <w:rFonts w:ascii="Arial" w:hAnsi="Arial" w:cs="Arial"/>
                <w:sz w:val="12"/>
                <w:szCs w:val="12"/>
              </w:rPr>
              <w:t>2020</w:t>
            </w:r>
          </w:p>
        </w:tc>
        <w:tc>
          <w:tcPr>
            <w:tcW w:w="1024" w:type="dxa"/>
            <w:tcBorders>
              <w:top w:val="nil"/>
              <w:left w:val="nil"/>
              <w:bottom w:val="nil"/>
              <w:right w:val="nil"/>
            </w:tcBorders>
          </w:tcPr>
          <w:p w:rsidR="00365838" w:rsidRPr="00F15323" w:rsidRDefault="00365838" w:rsidP="00365838">
            <w:pPr>
              <w:pBdr>
                <w:bottom w:val="single" w:sz="4" w:space="1" w:color="auto"/>
              </w:pBdr>
              <w:tabs>
                <w:tab w:val="left" w:pos="1572"/>
                <w:tab w:val="right" w:pos="7200"/>
                <w:tab w:val="right" w:pos="8540"/>
              </w:tabs>
              <w:spacing w:line="240" w:lineRule="exact"/>
              <w:jc w:val="center"/>
              <w:rPr>
                <w:rFonts w:ascii="Arial" w:hAnsi="Arial" w:cs="Arial"/>
                <w:sz w:val="12"/>
                <w:szCs w:val="12"/>
              </w:rPr>
            </w:pPr>
            <w:r>
              <w:rPr>
                <w:rFonts w:ascii="Arial" w:hAnsi="Arial" w:cs="Arial"/>
                <w:sz w:val="12"/>
                <w:szCs w:val="12"/>
              </w:rPr>
              <w:t>2019</w:t>
            </w:r>
          </w:p>
        </w:tc>
      </w:tr>
      <w:tr w:rsidR="00365838" w:rsidRPr="00F15323" w:rsidTr="007E5EBE">
        <w:tc>
          <w:tcPr>
            <w:tcW w:w="1530" w:type="dxa"/>
            <w:tcBorders>
              <w:top w:val="nil"/>
              <w:left w:val="nil"/>
              <w:bottom w:val="nil"/>
              <w:right w:val="nil"/>
            </w:tcBorders>
          </w:tcPr>
          <w:p w:rsidR="00365838" w:rsidRPr="00F15323" w:rsidRDefault="00365838" w:rsidP="00365838">
            <w:pPr>
              <w:tabs>
                <w:tab w:val="left" w:pos="1572"/>
              </w:tabs>
              <w:spacing w:line="240" w:lineRule="exact"/>
              <w:jc w:val="center"/>
              <w:rPr>
                <w:rFonts w:ascii="Arial" w:hAnsi="Arial" w:cs="Arial"/>
                <w:sz w:val="12"/>
                <w:szCs w:val="12"/>
                <w:cs/>
              </w:rPr>
            </w:pPr>
          </w:p>
        </w:tc>
        <w:tc>
          <w:tcPr>
            <w:tcW w:w="1080" w:type="dxa"/>
            <w:tcBorders>
              <w:top w:val="nil"/>
              <w:left w:val="nil"/>
              <w:bottom w:val="nil"/>
              <w:right w:val="nil"/>
            </w:tcBorders>
          </w:tcPr>
          <w:p w:rsidR="00365838" w:rsidRPr="00F15323" w:rsidRDefault="00365838" w:rsidP="00365838">
            <w:pPr>
              <w:tabs>
                <w:tab w:val="left" w:pos="1572"/>
                <w:tab w:val="right" w:pos="7200"/>
                <w:tab w:val="right" w:pos="8540"/>
              </w:tabs>
              <w:spacing w:line="240" w:lineRule="exact"/>
              <w:jc w:val="center"/>
              <w:rPr>
                <w:rFonts w:ascii="Arial" w:hAnsi="Arial" w:cs="Arial"/>
                <w:sz w:val="12"/>
                <w:szCs w:val="12"/>
                <w:u w:val="single"/>
                <w:cs/>
              </w:rPr>
            </w:pPr>
          </w:p>
        </w:tc>
        <w:tc>
          <w:tcPr>
            <w:tcW w:w="1080" w:type="dxa"/>
            <w:tcBorders>
              <w:top w:val="nil"/>
              <w:left w:val="nil"/>
              <w:bottom w:val="nil"/>
              <w:right w:val="nil"/>
            </w:tcBorders>
          </w:tcPr>
          <w:p w:rsidR="00365838" w:rsidRPr="00F15323" w:rsidRDefault="00365838" w:rsidP="00365838">
            <w:pPr>
              <w:tabs>
                <w:tab w:val="left" w:pos="1572"/>
                <w:tab w:val="right" w:pos="7200"/>
                <w:tab w:val="right" w:pos="8540"/>
              </w:tabs>
              <w:spacing w:line="240" w:lineRule="exact"/>
              <w:jc w:val="center"/>
              <w:rPr>
                <w:rFonts w:ascii="Arial" w:hAnsi="Arial" w:cs="Arial"/>
                <w:sz w:val="12"/>
                <w:szCs w:val="12"/>
                <w:u w:val="single"/>
                <w:cs/>
              </w:rPr>
            </w:pPr>
          </w:p>
        </w:tc>
        <w:tc>
          <w:tcPr>
            <w:tcW w:w="1024" w:type="dxa"/>
            <w:tcBorders>
              <w:top w:val="nil"/>
              <w:left w:val="nil"/>
              <w:bottom w:val="nil"/>
              <w:right w:val="nil"/>
            </w:tcBorders>
          </w:tcPr>
          <w:p w:rsidR="00365838" w:rsidRPr="00F15323" w:rsidRDefault="00365838" w:rsidP="00365838">
            <w:pPr>
              <w:tabs>
                <w:tab w:val="left" w:pos="1572"/>
                <w:tab w:val="right" w:pos="7200"/>
                <w:tab w:val="right" w:pos="8540"/>
              </w:tabs>
              <w:spacing w:line="240" w:lineRule="exact"/>
              <w:ind w:right="-78"/>
              <w:jc w:val="center"/>
              <w:rPr>
                <w:rFonts w:ascii="Arial" w:hAnsi="Arial" w:cs="Arial"/>
                <w:sz w:val="12"/>
                <w:szCs w:val="12"/>
                <w:u w:val="single"/>
              </w:rPr>
            </w:pPr>
            <w:r w:rsidRPr="00F15323">
              <w:rPr>
                <w:rFonts w:ascii="Arial" w:hAnsi="Arial" w:cs="Arial"/>
                <w:sz w:val="12"/>
                <w:szCs w:val="12"/>
              </w:rPr>
              <w:t>(%)</w:t>
            </w:r>
          </w:p>
        </w:tc>
        <w:tc>
          <w:tcPr>
            <w:tcW w:w="1024" w:type="dxa"/>
            <w:tcBorders>
              <w:top w:val="nil"/>
              <w:left w:val="nil"/>
              <w:bottom w:val="nil"/>
              <w:right w:val="nil"/>
            </w:tcBorders>
          </w:tcPr>
          <w:p w:rsidR="00365838" w:rsidRPr="00F15323" w:rsidRDefault="00365838" w:rsidP="00365838">
            <w:pPr>
              <w:tabs>
                <w:tab w:val="left" w:pos="1572"/>
                <w:tab w:val="right" w:pos="7200"/>
                <w:tab w:val="right" w:pos="8540"/>
              </w:tabs>
              <w:spacing w:line="240" w:lineRule="exact"/>
              <w:ind w:right="-78"/>
              <w:jc w:val="center"/>
              <w:rPr>
                <w:rFonts w:ascii="Arial" w:hAnsi="Arial" w:cs="Arial"/>
                <w:sz w:val="12"/>
                <w:szCs w:val="12"/>
                <w:u w:val="single"/>
              </w:rPr>
            </w:pPr>
            <w:r w:rsidRPr="00F15323">
              <w:rPr>
                <w:rFonts w:ascii="Arial" w:hAnsi="Arial" w:cs="Arial"/>
                <w:sz w:val="12"/>
                <w:szCs w:val="12"/>
              </w:rPr>
              <w:t>(%)</w:t>
            </w:r>
          </w:p>
        </w:tc>
        <w:tc>
          <w:tcPr>
            <w:tcW w:w="1023" w:type="dxa"/>
            <w:tcBorders>
              <w:top w:val="nil"/>
              <w:left w:val="nil"/>
              <w:bottom w:val="nil"/>
              <w:right w:val="nil"/>
            </w:tcBorders>
          </w:tcPr>
          <w:p w:rsidR="00365838" w:rsidRPr="00F15323" w:rsidRDefault="00365838" w:rsidP="00365838">
            <w:pPr>
              <w:tabs>
                <w:tab w:val="left" w:pos="1572"/>
                <w:tab w:val="right" w:pos="7200"/>
                <w:tab w:val="right" w:pos="8540"/>
              </w:tabs>
              <w:spacing w:line="240" w:lineRule="exact"/>
              <w:jc w:val="center"/>
              <w:rPr>
                <w:rFonts w:ascii="Arial" w:hAnsi="Arial" w:cs="Arial"/>
                <w:sz w:val="12"/>
                <w:szCs w:val="12"/>
                <w:u w:val="single"/>
              </w:rPr>
            </w:pPr>
            <w:r w:rsidRPr="00F15323">
              <w:rPr>
                <w:rFonts w:ascii="Arial" w:hAnsi="Arial" w:cs="Arial"/>
                <w:sz w:val="12"/>
                <w:szCs w:val="12"/>
              </w:rPr>
              <w:t>(Thousand Baht)</w:t>
            </w:r>
          </w:p>
        </w:tc>
        <w:tc>
          <w:tcPr>
            <w:tcW w:w="1024" w:type="dxa"/>
            <w:tcBorders>
              <w:top w:val="nil"/>
              <w:left w:val="nil"/>
              <w:bottom w:val="nil"/>
              <w:right w:val="nil"/>
            </w:tcBorders>
          </w:tcPr>
          <w:p w:rsidR="00365838" w:rsidRPr="00F15323" w:rsidRDefault="00365838" w:rsidP="00365838">
            <w:pPr>
              <w:tabs>
                <w:tab w:val="left" w:pos="1572"/>
                <w:tab w:val="right" w:pos="7200"/>
                <w:tab w:val="right" w:pos="8540"/>
              </w:tabs>
              <w:spacing w:line="240" w:lineRule="exact"/>
              <w:jc w:val="center"/>
              <w:rPr>
                <w:rFonts w:ascii="Arial" w:hAnsi="Arial" w:cs="Arial"/>
                <w:sz w:val="12"/>
                <w:szCs w:val="12"/>
                <w:u w:val="single"/>
              </w:rPr>
            </w:pPr>
            <w:r w:rsidRPr="00F15323">
              <w:rPr>
                <w:rFonts w:ascii="Arial" w:hAnsi="Arial" w:cs="Arial"/>
                <w:sz w:val="12"/>
                <w:szCs w:val="12"/>
              </w:rPr>
              <w:t>(Thousand Baht)</w:t>
            </w:r>
          </w:p>
        </w:tc>
        <w:tc>
          <w:tcPr>
            <w:tcW w:w="1024" w:type="dxa"/>
            <w:tcBorders>
              <w:top w:val="nil"/>
              <w:left w:val="nil"/>
              <w:bottom w:val="nil"/>
              <w:right w:val="nil"/>
            </w:tcBorders>
          </w:tcPr>
          <w:p w:rsidR="00365838" w:rsidRPr="00F15323" w:rsidRDefault="00365838" w:rsidP="00365838">
            <w:pPr>
              <w:tabs>
                <w:tab w:val="left" w:pos="1572"/>
                <w:tab w:val="right" w:pos="7200"/>
                <w:tab w:val="right" w:pos="8540"/>
              </w:tabs>
              <w:spacing w:line="240" w:lineRule="exact"/>
              <w:jc w:val="center"/>
              <w:rPr>
                <w:rFonts w:ascii="Arial" w:hAnsi="Arial" w:cs="Arial"/>
                <w:sz w:val="12"/>
                <w:szCs w:val="12"/>
                <w:u w:val="single"/>
              </w:rPr>
            </w:pPr>
            <w:r w:rsidRPr="00F15323">
              <w:rPr>
                <w:rFonts w:ascii="Arial" w:hAnsi="Arial" w:cs="Arial"/>
                <w:sz w:val="12"/>
                <w:szCs w:val="12"/>
              </w:rPr>
              <w:t>(Thousand Baht)</w:t>
            </w:r>
          </w:p>
        </w:tc>
        <w:tc>
          <w:tcPr>
            <w:tcW w:w="1024" w:type="dxa"/>
            <w:tcBorders>
              <w:top w:val="nil"/>
              <w:left w:val="nil"/>
              <w:bottom w:val="nil"/>
              <w:right w:val="nil"/>
            </w:tcBorders>
          </w:tcPr>
          <w:p w:rsidR="00365838" w:rsidRPr="00F15323" w:rsidRDefault="00365838" w:rsidP="00365838">
            <w:pPr>
              <w:tabs>
                <w:tab w:val="left" w:pos="1572"/>
                <w:tab w:val="right" w:pos="7200"/>
                <w:tab w:val="right" w:pos="8540"/>
              </w:tabs>
              <w:spacing w:line="240" w:lineRule="exact"/>
              <w:jc w:val="center"/>
              <w:rPr>
                <w:rFonts w:ascii="Arial" w:hAnsi="Arial" w:cs="Arial"/>
                <w:sz w:val="12"/>
                <w:szCs w:val="12"/>
                <w:u w:val="single"/>
              </w:rPr>
            </w:pPr>
            <w:r w:rsidRPr="00F15323">
              <w:rPr>
                <w:rFonts w:ascii="Arial" w:hAnsi="Arial" w:cs="Arial"/>
                <w:sz w:val="12"/>
                <w:szCs w:val="12"/>
              </w:rPr>
              <w:t>(Thousand Baht)</w:t>
            </w:r>
          </w:p>
        </w:tc>
      </w:tr>
      <w:tr w:rsidR="00365838" w:rsidRPr="00F15323" w:rsidTr="007E5EBE">
        <w:tc>
          <w:tcPr>
            <w:tcW w:w="1530" w:type="dxa"/>
            <w:tcBorders>
              <w:top w:val="nil"/>
              <w:left w:val="nil"/>
              <w:bottom w:val="nil"/>
              <w:right w:val="nil"/>
            </w:tcBorders>
          </w:tcPr>
          <w:p w:rsidR="00365838" w:rsidRPr="00F15323" w:rsidRDefault="00365838" w:rsidP="00365838">
            <w:pPr>
              <w:tabs>
                <w:tab w:val="left" w:pos="1572"/>
              </w:tabs>
              <w:spacing w:line="240" w:lineRule="exact"/>
              <w:ind w:left="165" w:hanging="165"/>
              <w:rPr>
                <w:rFonts w:ascii="Arial" w:hAnsi="Arial" w:cs="Arial"/>
                <w:sz w:val="12"/>
                <w:szCs w:val="12"/>
                <w:cs/>
              </w:rPr>
            </w:pPr>
            <w:proofErr w:type="spellStart"/>
            <w:r>
              <w:rPr>
                <w:rFonts w:ascii="Arial" w:hAnsi="Arial" w:cs="Arial"/>
                <w:sz w:val="12"/>
                <w:szCs w:val="12"/>
              </w:rPr>
              <w:t>Wice</w:t>
            </w:r>
            <w:proofErr w:type="spellEnd"/>
            <w:r>
              <w:rPr>
                <w:rFonts w:ascii="Arial" w:hAnsi="Arial" w:cs="Arial"/>
                <w:sz w:val="12"/>
                <w:szCs w:val="12"/>
              </w:rPr>
              <w:t xml:space="preserve"> Supply Chain </w:t>
            </w:r>
            <w:r w:rsidRPr="00F15323">
              <w:rPr>
                <w:rFonts w:ascii="Arial" w:hAnsi="Arial" w:cs="Arial"/>
                <w:sz w:val="12"/>
                <w:szCs w:val="12"/>
              </w:rPr>
              <w:t xml:space="preserve"> </w:t>
            </w:r>
          </w:p>
        </w:tc>
        <w:tc>
          <w:tcPr>
            <w:tcW w:w="1080" w:type="dxa"/>
            <w:tcBorders>
              <w:top w:val="nil"/>
              <w:left w:val="nil"/>
              <w:bottom w:val="nil"/>
              <w:right w:val="nil"/>
            </w:tcBorders>
          </w:tcPr>
          <w:p w:rsidR="00365838" w:rsidRPr="00F15323" w:rsidRDefault="00365838" w:rsidP="00365838">
            <w:pPr>
              <w:tabs>
                <w:tab w:val="left" w:pos="1572"/>
                <w:tab w:val="right" w:pos="7200"/>
                <w:tab w:val="right" w:pos="8540"/>
              </w:tabs>
              <w:spacing w:line="240" w:lineRule="exact"/>
              <w:jc w:val="center"/>
              <w:rPr>
                <w:rFonts w:ascii="Arial" w:hAnsi="Arial" w:cs="Arial"/>
                <w:sz w:val="12"/>
                <w:szCs w:val="12"/>
                <w:u w:val="single"/>
                <w:cs/>
              </w:rPr>
            </w:pPr>
          </w:p>
        </w:tc>
        <w:tc>
          <w:tcPr>
            <w:tcW w:w="1080" w:type="dxa"/>
            <w:tcBorders>
              <w:top w:val="nil"/>
              <w:left w:val="nil"/>
              <w:bottom w:val="nil"/>
              <w:right w:val="nil"/>
            </w:tcBorders>
          </w:tcPr>
          <w:p w:rsidR="00365838" w:rsidRPr="00F15323" w:rsidRDefault="00365838" w:rsidP="00365838">
            <w:pPr>
              <w:tabs>
                <w:tab w:val="left" w:pos="1572"/>
                <w:tab w:val="right" w:pos="7200"/>
                <w:tab w:val="right" w:pos="8540"/>
              </w:tabs>
              <w:spacing w:line="240" w:lineRule="exact"/>
              <w:jc w:val="center"/>
              <w:rPr>
                <w:rFonts w:ascii="Arial" w:hAnsi="Arial" w:cs="Arial"/>
                <w:sz w:val="12"/>
                <w:szCs w:val="12"/>
                <w:u w:val="single"/>
                <w:cs/>
              </w:rPr>
            </w:pPr>
          </w:p>
        </w:tc>
        <w:tc>
          <w:tcPr>
            <w:tcW w:w="1024" w:type="dxa"/>
            <w:tcBorders>
              <w:top w:val="nil"/>
              <w:left w:val="nil"/>
              <w:bottom w:val="nil"/>
              <w:right w:val="nil"/>
            </w:tcBorders>
          </w:tcPr>
          <w:p w:rsidR="00365838" w:rsidRPr="00F15323" w:rsidRDefault="00365838" w:rsidP="00365838">
            <w:pPr>
              <w:tabs>
                <w:tab w:val="left" w:pos="1572"/>
                <w:tab w:val="right" w:pos="7200"/>
                <w:tab w:val="right" w:pos="8540"/>
              </w:tabs>
              <w:spacing w:line="240" w:lineRule="exact"/>
              <w:ind w:right="-78"/>
              <w:jc w:val="center"/>
              <w:rPr>
                <w:rFonts w:ascii="Arial" w:hAnsi="Arial" w:cs="Arial"/>
                <w:sz w:val="12"/>
                <w:szCs w:val="12"/>
                <w:cs/>
              </w:rPr>
            </w:pPr>
          </w:p>
        </w:tc>
        <w:tc>
          <w:tcPr>
            <w:tcW w:w="1024" w:type="dxa"/>
            <w:tcBorders>
              <w:top w:val="nil"/>
              <w:left w:val="nil"/>
              <w:bottom w:val="nil"/>
              <w:right w:val="nil"/>
            </w:tcBorders>
          </w:tcPr>
          <w:p w:rsidR="00365838" w:rsidRPr="00F15323" w:rsidRDefault="00365838" w:rsidP="00365838">
            <w:pPr>
              <w:tabs>
                <w:tab w:val="left" w:pos="1572"/>
                <w:tab w:val="right" w:pos="7200"/>
                <w:tab w:val="right" w:pos="8540"/>
              </w:tabs>
              <w:spacing w:line="240" w:lineRule="exact"/>
              <w:ind w:right="-78"/>
              <w:jc w:val="center"/>
              <w:rPr>
                <w:rFonts w:ascii="Arial" w:hAnsi="Arial" w:cs="Arial"/>
                <w:sz w:val="12"/>
                <w:szCs w:val="12"/>
                <w:cs/>
              </w:rPr>
            </w:pPr>
          </w:p>
        </w:tc>
        <w:tc>
          <w:tcPr>
            <w:tcW w:w="1023" w:type="dxa"/>
            <w:tcBorders>
              <w:top w:val="nil"/>
              <w:left w:val="nil"/>
              <w:bottom w:val="nil"/>
              <w:right w:val="nil"/>
            </w:tcBorders>
          </w:tcPr>
          <w:p w:rsidR="00365838" w:rsidRPr="00F15323" w:rsidRDefault="00365838" w:rsidP="00365838">
            <w:pPr>
              <w:tabs>
                <w:tab w:val="left" w:pos="1572"/>
                <w:tab w:val="right" w:pos="7200"/>
                <w:tab w:val="right" w:pos="8540"/>
              </w:tabs>
              <w:spacing w:line="240" w:lineRule="exact"/>
              <w:jc w:val="center"/>
              <w:rPr>
                <w:rFonts w:ascii="Arial" w:hAnsi="Arial" w:cs="Arial"/>
                <w:sz w:val="12"/>
                <w:szCs w:val="12"/>
                <w:u w:val="single"/>
              </w:rPr>
            </w:pPr>
          </w:p>
        </w:tc>
        <w:tc>
          <w:tcPr>
            <w:tcW w:w="1024" w:type="dxa"/>
            <w:tcBorders>
              <w:top w:val="nil"/>
              <w:left w:val="nil"/>
              <w:bottom w:val="nil"/>
              <w:right w:val="nil"/>
            </w:tcBorders>
          </w:tcPr>
          <w:p w:rsidR="00365838" w:rsidRPr="00F15323" w:rsidRDefault="00365838" w:rsidP="00365838">
            <w:pPr>
              <w:tabs>
                <w:tab w:val="left" w:pos="1572"/>
                <w:tab w:val="right" w:pos="7200"/>
                <w:tab w:val="right" w:pos="8540"/>
              </w:tabs>
              <w:spacing w:line="240" w:lineRule="exact"/>
              <w:jc w:val="center"/>
              <w:rPr>
                <w:rFonts w:ascii="Arial" w:hAnsi="Arial" w:cs="Arial"/>
                <w:sz w:val="12"/>
                <w:szCs w:val="12"/>
                <w:u w:val="single"/>
              </w:rPr>
            </w:pPr>
          </w:p>
        </w:tc>
        <w:tc>
          <w:tcPr>
            <w:tcW w:w="1024" w:type="dxa"/>
            <w:tcBorders>
              <w:top w:val="nil"/>
              <w:left w:val="nil"/>
              <w:bottom w:val="nil"/>
              <w:right w:val="nil"/>
            </w:tcBorders>
          </w:tcPr>
          <w:p w:rsidR="00365838" w:rsidRPr="00F15323" w:rsidRDefault="00365838" w:rsidP="00365838">
            <w:pPr>
              <w:tabs>
                <w:tab w:val="left" w:pos="1572"/>
                <w:tab w:val="right" w:pos="7200"/>
                <w:tab w:val="right" w:pos="8540"/>
              </w:tabs>
              <w:spacing w:line="240" w:lineRule="exact"/>
              <w:jc w:val="center"/>
              <w:rPr>
                <w:rFonts w:ascii="Arial" w:hAnsi="Arial" w:cs="Arial"/>
                <w:sz w:val="12"/>
                <w:szCs w:val="12"/>
                <w:u w:val="single"/>
              </w:rPr>
            </w:pPr>
          </w:p>
        </w:tc>
        <w:tc>
          <w:tcPr>
            <w:tcW w:w="1024" w:type="dxa"/>
            <w:tcBorders>
              <w:top w:val="nil"/>
              <w:left w:val="nil"/>
              <w:bottom w:val="nil"/>
              <w:right w:val="nil"/>
            </w:tcBorders>
          </w:tcPr>
          <w:p w:rsidR="00365838" w:rsidRPr="00F15323" w:rsidRDefault="00365838" w:rsidP="00365838">
            <w:pPr>
              <w:tabs>
                <w:tab w:val="left" w:pos="1572"/>
                <w:tab w:val="right" w:pos="7200"/>
                <w:tab w:val="right" w:pos="8540"/>
              </w:tabs>
              <w:spacing w:line="240" w:lineRule="exact"/>
              <w:jc w:val="center"/>
              <w:rPr>
                <w:rFonts w:ascii="Arial" w:hAnsi="Arial" w:cs="Arial"/>
                <w:sz w:val="12"/>
                <w:szCs w:val="12"/>
                <w:u w:val="single"/>
              </w:rPr>
            </w:pPr>
          </w:p>
        </w:tc>
      </w:tr>
      <w:tr w:rsidR="005F094D" w:rsidRPr="00F15323" w:rsidTr="007E5EBE">
        <w:trPr>
          <w:trHeight w:val="153"/>
        </w:trPr>
        <w:tc>
          <w:tcPr>
            <w:tcW w:w="1530" w:type="dxa"/>
            <w:tcBorders>
              <w:top w:val="nil"/>
              <w:left w:val="nil"/>
              <w:bottom w:val="nil"/>
              <w:right w:val="nil"/>
            </w:tcBorders>
          </w:tcPr>
          <w:p w:rsidR="005F094D" w:rsidRPr="00F15323" w:rsidRDefault="005F094D" w:rsidP="005F094D">
            <w:pPr>
              <w:tabs>
                <w:tab w:val="left" w:pos="1572"/>
              </w:tabs>
              <w:spacing w:line="240" w:lineRule="exact"/>
              <w:ind w:left="165" w:hanging="165"/>
              <w:rPr>
                <w:rFonts w:ascii="Arial" w:hAnsi="Arial" w:cs="Arial"/>
                <w:sz w:val="12"/>
                <w:szCs w:val="12"/>
                <w:cs/>
              </w:rPr>
            </w:pPr>
            <w:r w:rsidRPr="00F15323">
              <w:rPr>
                <w:rFonts w:ascii="Arial" w:hAnsi="Arial" w:cs="Arial"/>
                <w:sz w:val="12"/>
                <w:szCs w:val="12"/>
              </w:rPr>
              <w:t xml:space="preserve">   </w:t>
            </w:r>
            <w:r>
              <w:rPr>
                <w:rFonts w:ascii="Arial" w:hAnsi="Arial" w:cs="Arial"/>
                <w:sz w:val="12"/>
                <w:szCs w:val="12"/>
              </w:rPr>
              <w:t>Solution Co., Ltd.</w:t>
            </w:r>
          </w:p>
        </w:tc>
        <w:tc>
          <w:tcPr>
            <w:tcW w:w="1080" w:type="dxa"/>
            <w:tcBorders>
              <w:top w:val="nil"/>
              <w:left w:val="nil"/>
              <w:bottom w:val="nil"/>
              <w:right w:val="nil"/>
            </w:tcBorders>
          </w:tcPr>
          <w:p w:rsidR="005F094D" w:rsidRPr="00F15323" w:rsidRDefault="005F094D" w:rsidP="000E3842">
            <w:pPr>
              <w:spacing w:line="240" w:lineRule="exact"/>
              <w:ind w:left="-104" w:right="-111" w:firstLine="85"/>
              <w:rPr>
                <w:rFonts w:ascii="Arial" w:hAnsi="Arial"/>
                <w:sz w:val="12"/>
                <w:szCs w:val="12"/>
              </w:rPr>
            </w:pPr>
            <w:r w:rsidRPr="00F15323">
              <w:rPr>
                <w:rFonts w:ascii="Arial" w:hAnsi="Arial" w:cs="Arial"/>
                <w:sz w:val="12"/>
                <w:szCs w:val="12"/>
              </w:rPr>
              <w:t xml:space="preserve">Baht </w:t>
            </w:r>
            <w:r>
              <w:rPr>
                <w:rFonts w:ascii="Arial" w:hAnsi="Arial" w:cs="Arial"/>
                <w:sz w:val="12"/>
                <w:szCs w:val="12"/>
              </w:rPr>
              <w:t>13.5</w:t>
            </w:r>
            <w:r w:rsidRPr="00F15323">
              <w:rPr>
                <w:rFonts w:ascii="Arial" w:hAnsi="Arial" w:hint="cs"/>
                <w:sz w:val="12"/>
                <w:szCs w:val="12"/>
                <w:cs/>
              </w:rPr>
              <w:t xml:space="preserve"> </w:t>
            </w:r>
            <w:r w:rsidRPr="00F15323">
              <w:rPr>
                <w:rFonts w:ascii="Arial" w:hAnsi="Arial"/>
                <w:sz w:val="12"/>
                <w:szCs w:val="12"/>
              </w:rPr>
              <w:t>million</w:t>
            </w:r>
          </w:p>
        </w:tc>
        <w:tc>
          <w:tcPr>
            <w:tcW w:w="1080" w:type="dxa"/>
            <w:tcBorders>
              <w:top w:val="nil"/>
              <w:left w:val="nil"/>
              <w:bottom w:val="nil"/>
              <w:right w:val="nil"/>
            </w:tcBorders>
          </w:tcPr>
          <w:p w:rsidR="005F094D" w:rsidRPr="00F15323" w:rsidRDefault="005F094D" w:rsidP="000E3842">
            <w:pPr>
              <w:spacing w:line="240" w:lineRule="exact"/>
              <w:ind w:left="-104" w:right="-111" w:firstLine="93"/>
              <w:rPr>
                <w:rFonts w:ascii="Arial" w:hAnsi="Arial"/>
                <w:sz w:val="12"/>
                <w:szCs w:val="12"/>
              </w:rPr>
            </w:pPr>
            <w:r w:rsidRPr="00F15323">
              <w:rPr>
                <w:rFonts w:ascii="Arial" w:hAnsi="Arial" w:cs="Arial"/>
                <w:sz w:val="12"/>
                <w:szCs w:val="12"/>
              </w:rPr>
              <w:t xml:space="preserve">Baht </w:t>
            </w:r>
            <w:r>
              <w:rPr>
                <w:rFonts w:ascii="Arial" w:hAnsi="Arial" w:cs="Arial"/>
                <w:sz w:val="12"/>
                <w:szCs w:val="12"/>
              </w:rPr>
              <w:t>13.5</w:t>
            </w:r>
            <w:r w:rsidRPr="00F15323">
              <w:rPr>
                <w:rFonts w:ascii="Arial" w:hAnsi="Arial" w:hint="cs"/>
                <w:sz w:val="12"/>
                <w:szCs w:val="12"/>
                <w:cs/>
              </w:rPr>
              <w:t xml:space="preserve"> </w:t>
            </w:r>
            <w:r w:rsidRPr="00F15323">
              <w:rPr>
                <w:rFonts w:ascii="Arial" w:hAnsi="Arial"/>
                <w:sz w:val="12"/>
                <w:szCs w:val="12"/>
              </w:rPr>
              <w:t>million</w:t>
            </w:r>
          </w:p>
        </w:tc>
        <w:tc>
          <w:tcPr>
            <w:tcW w:w="1024" w:type="dxa"/>
            <w:tcBorders>
              <w:top w:val="nil"/>
              <w:left w:val="nil"/>
              <w:bottom w:val="nil"/>
              <w:right w:val="nil"/>
            </w:tcBorders>
          </w:tcPr>
          <w:p w:rsidR="005F094D" w:rsidRPr="00111A16" w:rsidRDefault="005F094D" w:rsidP="005F094D">
            <w:pPr>
              <w:tabs>
                <w:tab w:val="decimal" w:pos="751"/>
              </w:tabs>
              <w:spacing w:line="240" w:lineRule="exact"/>
              <w:ind w:left="-18" w:right="6" w:firstLine="18"/>
              <w:rPr>
                <w:rFonts w:ascii="Arial" w:eastAsia="Arial Unicode MS" w:hAnsi="Arial" w:cs="Arial"/>
                <w:sz w:val="12"/>
                <w:szCs w:val="12"/>
              </w:rPr>
            </w:pPr>
            <w:r w:rsidRPr="00111A16">
              <w:rPr>
                <w:rFonts w:ascii="Arial" w:eastAsia="Arial Unicode MS" w:hAnsi="Arial" w:cs="Arial"/>
                <w:sz w:val="12"/>
                <w:szCs w:val="12"/>
              </w:rPr>
              <w:t>99.99</w:t>
            </w:r>
          </w:p>
        </w:tc>
        <w:tc>
          <w:tcPr>
            <w:tcW w:w="1024" w:type="dxa"/>
            <w:tcBorders>
              <w:top w:val="nil"/>
              <w:left w:val="nil"/>
              <w:bottom w:val="nil"/>
              <w:right w:val="nil"/>
            </w:tcBorders>
          </w:tcPr>
          <w:p w:rsidR="005F094D" w:rsidRPr="00111A16" w:rsidRDefault="005F094D" w:rsidP="005F094D">
            <w:pPr>
              <w:tabs>
                <w:tab w:val="decimal" w:pos="751"/>
              </w:tabs>
              <w:spacing w:line="240" w:lineRule="exact"/>
              <w:ind w:left="-18" w:right="6" w:firstLine="18"/>
              <w:rPr>
                <w:rFonts w:ascii="Arial" w:eastAsia="Arial Unicode MS" w:hAnsi="Arial" w:cs="Arial"/>
                <w:sz w:val="12"/>
                <w:szCs w:val="12"/>
              </w:rPr>
            </w:pPr>
            <w:r w:rsidRPr="00111A16">
              <w:rPr>
                <w:rFonts w:ascii="Arial" w:eastAsia="Arial Unicode MS" w:hAnsi="Arial" w:cs="Arial"/>
                <w:sz w:val="12"/>
                <w:szCs w:val="12"/>
              </w:rPr>
              <w:t>99.99</w:t>
            </w:r>
          </w:p>
        </w:tc>
        <w:tc>
          <w:tcPr>
            <w:tcW w:w="1023" w:type="dxa"/>
            <w:tcBorders>
              <w:top w:val="nil"/>
              <w:left w:val="nil"/>
              <w:bottom w:val="nil"/>
              <w:right w:val="nil"/>
            </w:tcBorders>
          </w:tcPr>
          <w:p w:rsidR="005F094D" w:rsidRPr="00F15323" w:rsidRDefault="005F094D" w:rsidP="005F094D">
            <w:pPr>
              <w:tabs>
                <w:tab w:val="decimal" w:pos="751"/>
              </w:tabs>
              <w:spacing w:line="240" w:lineRule="exact"/>
              <w:ind w:left="-18" w:right="6" w:firstLine="18"/>
              <w:rPr>
                <w:rFonts w:ascii="Arial" w:eastAsia="Arial Unicode MS" w:hAnsi="Arial" w:cs="Arial"/>
                <w:sz w:val="12"/>
                <w:szCs w:val="12"/>
              </w:rPr>
            </w:pPr>
            <w:r w:rsidRPr="00DC7EB1">
              <w:rPr>
                <w:rFonts w:ascii="Arial" w:eastAsia="Arial Unicode MS" w:hAnsi="Arial" w:cs="Arial"/>
                <w:sz w:val="12"/>
                <w:szCs w:val="12"/>
              </w:rPr>
              <w:t>13,498</w:t>
            </w:r>
          </w:p>
        </w:tc>
        <w:tc>
          <w:tcPr>
            <w:tcW w:w="1024" w:type="dxa"/>
            <w:tcBorders>
              <w:top w:val="nil"/>
              <w:left w:val="nil"/>
              <w:bottom w:val="nil"/>
              <w:right w:val="nil"/>
            </w:tcBorders>
          </w:tcPr>
          <w:p w:rsidR="005F094D" w:rsidRPr="00F15323" w:rsidRDefault="005F094D" w:rsidP="005F094D">
            <w:pPr>
              <w:tabs>
                <w:tab w:val="decimal" w:pos="751"/>
              </w:tabs>
              <w:spacing w:line="240" w:lineRule="exact"/>
              <w:ind w:left="-18" w:right="6" w:firstLine="18"/>
              <w:rPr>
                <w:rFonts w:ascii="Arial" w:eastAsia="Arial Unicode MS" w:hAnsi="Arial" w:cs="Arial"/>
                <w:sz w:val="12"/>
                <w:szCs w:val="12"/>
              </w:rPr>
            </w:pPr>
            <w:r w:rsidRPr="00DC7EB1">
              <w:rPr>
                <w:rFonts w:ascii="Arial" w:eastAsia="Arial Unicode MS" w:hAnsi="Arial" w:cs="Arial"/>
                <w:sz w:val="12"/>
                <w:szCs w:val="12"/>
              </w:rPr>
              <w:t>13,498</w:t>
            </w:r>
          </w:p>
        </w:tc>
        <w:tc>
          <w:tcPr>
            <w:tcW w:w="1024" w:type="dxa"/>
            <w:tcBorders>
              <w:top w:val="nil"/>
              <w:left w:val="nil"/>
              <w:bottom w:val="nil"/>
              <w:right w:val="nil"/>
            </w:tcBorders>
          </w:tcPr>
          <w:p w:rsidR="005F094D" w:rsidRPr="00F15323" w:rsidRDefault="005F094D" w:rsidP="005F094D">
            <w:pPr>
              <w:tabs>
                <w:tab w:val="decimal" w:pos="751"/>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w:t>
            </w:r>
          </w:p>
        </w:tc>
        <w:tc>
          <w:tcPr>
            <w:tcW w:w="1024" w:type="dxa"/>
            <w:tcBorders>
              <w:top w:val="nil"/>
              <w:left w:val="nil"/>
              <w:bottom w:val="nil"/>
              <w:right w:val="nil"/>
            </w:tcBorders>
          </w:tcPr>
          <w:p w:rsidR="005F094D" w:rsidRPr="00F15323" w:rsidRDefault="005F094D" w:rsidP="005F094D">
            <w:pPr>
              <w:tabs>
                <w:tab w:val="decimal" w:pos="751"/>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8,651</w:t>
            </w:r>
          </w:p>
        </w:tc>
      </w:tr>
      <w:tr w:rsidR="005F094D" w:rsidRPr="00F15323" w:rsidTr="007E5EBE">
        <w:trPr>
          <w:trHeight w:val="153"/>
        </w:trPr>
        <w:tc>
          <w:tcPr>
            <w:tcW w:w="1530" w:type="dxa"/>
            <w:tcBorders>
              <w:top w:val="nil"/>
              <w:left w:val="nil"/>
              <w:bottom w:val="nil"/>
              <w:right w:val="nil"/>
            </w:tcBorders>
          </w:tcPr>
          <w:p w:rsidR="005F094D" w:rsidRPr="00F15323" w:rsidRDefault="005F094D" w:rsidP="005F094D">
            <w:pPr>
              <w:tabs>
                <w:tab w:val="left" w:pos="1572"/>
              </w:tabs>
              <w:spacing w:line="240" w:lineRule="exact"/>
              <w:ind w:left="165" w:hanging="165"/>
              <w:rPr>
                <w:rFonts w:ascii="Arial" w:hAnsi="Arial" w:cs="Arial"/>
                <w:sz w:val="12"/>
                <w:szCs w:val="12"/>
              </w:rPr>
            </w:pPr>
            <w:proofErr w:type="spellStart"/>
            <w:r w:rsidRPr="00F15323">
              <w:rPr>
                <w:rFonts w:ascii="Arial" w:hAnsi="Arial" w:cs="Arial"/>
                <w:sz w:val="12"/>
                <w:szCs w:val="12"/>
              </w:rPr>
              <w:t>Euroasia</w:t>
            </w:r>
            <w:proofErr w:type="spellEnd"/>
            <w:r w:rsidRPr="00F15323">
              <w:rPr>
                <w:rFonts w:ascii="Arial" w:hAnsi="Arial" w:cs="Arial"/>
                <w:sz w:val="12"/>
                <w:szCs w:val="12"/>
              </w:rPr>
              <w:t xml:space="preserve"> Total Logistics</w:t>
            </w:r>
          </w:p>
        </w:tc>
        <w:tc>
          <w:tcPr>
            <w:tcW w:w="1080" w:type="dxa"/>
            <w:tcBorders>
              <w:top w:val="nil"/>
              <w:left w:val="nil"/>
              <w:bottom w:val="nil"/>
              <w:right w:val="nil"/>
            </w:tcBorders>
          </w:tcPr>
          <w:p w:rsidR="005F094D" w:rsidRPr="00F15323" w:rsidRDefault="005F094D" w:rsidP="000E3842">
            <w:pPr>
              <w:tabs>
                <w:tab w:val="decimal" w:pos="775"/>
              </w:tabs>
              <w:spacing w:line="240" w:lineRule="exact"/>
              <w:ind w:firstLine="85"/>
              <w:rPr>
                <w:rFonts w:ascii="Arial" w:hAnsi="Arial"/>
                <w:sz w:val="12"/>
                <w:szCs w:val="12"/>
              </w:rPr>
            </w:pPr>
          </w:p>
        </w:tc>
        <w:tc>
          <w:tcPr>
            <w:tcW w:w="1080" w:type="dxa"/>
            <w:tcBorders>
              <w:top w:val="nil"/>
              <w:left w:val="nil"/>
              <w:bottom w:val="nil"/>
              <w:right w:val="nil"/>
            </w:tcBorders>
          </w:tcPr>
          <w:p w:rsidR="005F094D" w:rsidRPr="00F15323" w:rsidRDefault="005F094D" w:rsidP="000E3842">
            <w:pPr>
              <w:tabs>
                <w:tab w:val="decimal" w:pos="775"/>
              </w:tabs>
              <w:spacing w:line="240" w:lineRule="exact"/>
              <w:rPr>
                <w:rFonts w:ascii="Arial" w:hAnsi="Arial"/>
                <w:sz w:val="12"/>
                <w:szCs w:val="12"/>
              </w:rPr>
            </w:pPr>
          </w:p>
        </w:tc>
        <w:tc>
          <w:tcPr>
            <w:tcW w:w="1024" w:type="dxa"/>
            <w:tcBorders>
              <w:top w:val="nil"/>
              <w:left w:val="nil"/>
              <w:bottom w:val="nil"/>
              <w:right w:val="nil"/>
            </w:tcBorders>
          </w:tcPr>
          <w:p w:rsidR="005F094D" w:rsidRPr="00111A16" w:rsidRDefault="005F094D" w:rsidP="005F094D">
            <w:pPr>
              <w:tabs>
                <w:tab w:val="decimal" w:pos="751"/>
              </w:tabs>
              <w:spacing w:line="24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rsidR="005F094D" w:rsidRPr="00111A16" w:rsidRDefault="005F094D" w:rsidP="005F094D">
            <w:pPr>
              <w:tabs>
                <w:tab w:val="decimal" w:pos="751"/>
              </w:tabs>
              <w:spacing w:line="240" w:lineRule="exact"/>
              <w:ind w:left="-18" w:right="6" w:firstLine="18"/>
              <w:rPr>
                <w:rFonts w:ascii="Arial" w:eastAsia="Arial Unicode MS" w:hAnsi="Arial" w:cs="Arial"/>
                <w:sz w:val="12"/>
                <w:szCs w:val="12"/>
              </w:rPr>
            </w:pPr>
          </w:p>
        </w:tc>
        <w:tc>
          <w:tcPr>
            <w:tcW w:w="1023" w:type="dxa"/>
            <w:tcBorders>
              <w:top w:val="nil"/>
              <w:left w:val="nil"/>
              <w:bottom w:val="nil"/>
              <w:right w:val="nil"/>
            </w:tcBorders>
          </w:tcPr>
          <w:p w:rsidR="005F094D" w:rsidRPr="00F15323" w:rsidRDefault="005F094D" w:rsidP="005F094D">
            <w:pPr>
              <w:tabs>
                <w:tab w:val="decimal" w:pos="835"/>
              </w:tabs>
              <w:spacing w:line="24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rsidR="005F094D" w:rsidRPr="00F15323" w:rsidRDefault="005F094D" w:rsidP="005F094D">
            <w:pPr>
              <w:tabs>
                <w:tab w:val="decimal" w:pos="835"/>
              </w:tabs>
              <w:spacing w:line="24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rsidR="005F094D" w:rsidRPr="00F15323" w:rsidRDefault="005F094D" w:rsidP="005F094D">
            <w:pPr>
              <w:tabs>
                <w:tab w:val="decimal" w:pos="751"/>
              </w:tabs>
              <w:spacing w:line="24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rsidR="005F094D" w:rsidRPr="00F15323" w:rsidRDefault="005F094D" w:rsidP="005F094D">
            <w:pPr>
              <w:tabs>
                <w:tab w:val="decimal" w:pos="751"/>
              </w:tabs>
              <w:spacing w:line="240" w:lineRule="exact"/>
              <w:ind w:left="-18" w:right="6" w:firstLine="18"/>
              <w:rPr>
                <w:rFonts w:ascii="Arial" w:eastAsia="Arial Unicode MS" w:hAnsi="Arial" w:cs="Arial"/>
                <w:sz w:val="12"/>
                <w:szCs w:val="12"/>
              </w:rPr>
            </w:pPr>
          </w:p>
        </w:tc>
      </w:tr>
      <w:tr w:rsidR="005F094D" w:rsidRPr="00F15323" w:rsidTr="007E5EBE">
        <w:trPr>
          <w:trHeight w:val="153"/>
        </w:trPr>
        <w:tc>
          <w:tcPr>
            <w:tcW w:w="1530" w:type="dxa"/>
            <w:tcBorders>
              <w:top w:val="nil"/>
              <w:left w:val="nil"/>
              <w:bottom w:val="nil"/>
              <w:right w:val="nil"/>
            </w:tcBorders>
          </w:tcPr>
          <w:p w:rsidR="005F094D" w:rsidRPr="00F15323" w:rsidRDefault="005F094D" w:rsidP="005F094D">
            <w:pPr>
              <w:tabs>
                <w:tab w:val="left" w:pos="1572"/>
              </w:tabs>
              <w:spacing w:line="240" w:lineRule="exact"/>
              <w:ind w:left="165" w:hanging="165"/>
              <w:rPr>
                <w:rFonts w:ascii="Arial" w:hAnsi="Arial" w:cs="Arial"/>
                <w:sz w:val="12"/>
                <w:szCs w:val="12"/>
              </w:rPr>
            </w:pPr>
            <w:r w:rsidRPr="00F15323">
              <w:rPr>
                <w:rFonts w:ascii="Arial" w:hAnsi="Arial" w:cs="Arial"/>
                <w:sz w:val="12"/>
                <w:szCs w:val="12"/>
              </w:rPr>
              <w:tab/>
              <w:t>Company Limited</w:t>
            </w:r>
          </w:p>
        </w:tc>
        <w:tc>
          <w:tcPr>
            <w:tcW w:w="1080" w:type="dxa"/>
            <w:tcBorders>
              <w:top w:val="nil"/>
              <w:left w:val="nil"/>
              <w:bottom w:val="nil"/>
              <w:right w:val="nil"/>
            </w:tcBorders>
          </w:tcPr>
          <w:p w:rsidR="005F094D" w:rsidRPr="00F15323" w:rsidRDefault="005F094D" w:rsidP="000E3842">
            <w:pPr>
              <w:spacing w:line="240" w:lineRule="exact"/>
              <w:ind w:right="-105" w:hanging="19"/>
              <w:rPr>
                <w:rFonts w:ascii="Arial" w:hAnsi="Arial"/>
                <w:sz w:val="12"/>
                <w:szCs w:val="12"/>
              </w:rPr>
            </w:pPr>
            <w:r w:rsidRPr="00F15323">
              <w:rPr>
                <w:rFonts w:ascii="Arial" w:hAnsi="Arial" w:cs="Arial"/>
                <w:sz w:val="12"/>
                <w:szCs w:val="12"/>
              </w:rPr>
              <w:t xml:space="preserve">Baht </w:t>
            </w:r>
            <w:r>
              <w:rPr>
                <w:rFonts w:ascii="Arial" w:hAnsi="Arial" w:cs="Arial"/>
                <w:sz w:val="12"/>
                <w:szCs w:val="12"/>
              </w:rPr>
              <w:t>100</w:t>
            </w:r>
            <w:r>
              <w:rPr>
                <w:rFonts w:ascii="Arial" w:hAnsi="Arial"/>
                <w:sz w:val="12"/>
                <w:szCs w:val="12"/>
              </w:rPr>
              <w:t xml:space="preserve"> </w:t>
            </w:r>
            <w:r w:rsidRPr="00F15323">
              <w:rPr>
                <w:rFonts w:ascii="Arial" w:hAnsi="Arial"/>
                <w:sz w:val="12"/>
                <w:szCs w:val="12"/>
              </w:rPr>
              <w:t>million</w:t>
            </w:r>
          </w:p>
        </w:tc>
        <w:tc>
          <w:tcPr>
            <w:tcW w:w="1080" w:type="dxa"/>
            <w:tcBorders>
              <w:top w:val="nil"/>
              <w:left w:val="nil"/>
              <w:bottom w:val="nil"/>
              <w:right w:val="nil"/>
            </w:tcBorders>
          </w:tcPr>
          <w:p w:rsidR="005F094D" w:rsidRPr="00F15323" w:rsidRDefault="005F094D" w:rsidP="000E3842">
            <w:pPr>
              <w:spacing w:line="240" w:lineRule="exact"/>
              <w:rPr>
                <w:rFonts w:ascii="Arial" w:hAnsi="Arial"/>
                <w:sz w:val="12"/>
                <w:szCs w:val="12"/>
              </w:rPr>
            </w:pPr>
            <w:r w:rsidRPr="00F15323">
              <w:rPr>
                <w:rFonts w:ascii="Arial" w:hAnsi="Arial" w:cs="Arial"/>
                <w:sz w:val="12"/>
                <w:szCs w:val="12"/>
              </w:rPr>
              <w:t>Baht 70</w:t>
            </w:r>
            <w:r w:rsidRPr="00F15323">
              <w:rPr>
                <w:rFonts w:ascii="Arial" w:hAnsi="Arial" w:hint="cs"/>
                <w:sz w:val="12"/>
                <w:szCs w:val="12"/>
                <w:cs/>
              </w:rPr>
              <w:t xml:space="preserve"> </w:t>
            </w:r>
            <w:r w:rsidRPr="00F15323">
              <w:rPr>
                <w:rFonts w:ascii="Arial" w:hAnsi="Arial"/>
                <w:sz w:val="12"/>
                <w:szCs w:val="12"/>
              </w:rPr>
              <w:t>million</w:t>
            </w:r>
          </w:p>
        </w:tc>
        <w:tc>
          <w:tcPr>
            <w:tcW w:w="1024" w:type="dxa"/>
            <w:tcBorders>
              <w:top w:val="nil"/>
              <w:left w:val="nil"/>
              <w:bottom w:val="nil"/>
              <w:right w:val="nil"/>
            </w:tcBorders>
          </w:tcPr>
          <w:p w:rsidR="005F094D" w:rsidRPr="00111A16" w:rsidRDefault="005F094D" w:rsidP="005F094D">
            <w:pPr>
              <w:tabs>
                <w:tab w:val="decimal" w:pos="751"/>
              </w:tabs>
              <w:spacing w:line="240" w:lineRule="exact"/>
              <w:ind w:left="-18" w:right="6" w:firstLine="18"/>
              <w:rPr>
                <w:rFonts w:ascii="Arial" w:eastAsia="Arial Unicode MS" w:hAnsi="Arial" w:cs="Arial"/>
                <w:sz w:val="12"/>
                <w:szCs w:val="12"/>
              </w:rPr>
            </w:pPr>
            <w:r w:rsidRPr="00111A16">
              <w:rPr>
                <w:rFonts w:ascii="Arial" w:eastAsia="Arial Unicode MS" w:hAnsi="Arial" w:cs="Arial"/>
                <w:sz w:val="12"/>
                <w:szCs w:val="12"/>
              </w:rPr>
              <w:t>40.00</w:t>
            </w:r>
          </w:p>
        </w:tc>
        <w:tc>
          <w:tcPr>
            <w:tcW w:w="1024" w:type="dxa"/>
            <w:tcBorders>
              <w:top w:val="nil"/>
              <w:left w:val="nil"/>
              <w:bottom w:val="nil"/>
              <w:right w:val="nil"/>
            </w:tcBorders>
          </w:tcPr>
          <w:p w:rsidR="005F094D" w:rsidRPr="00111A16" w:rsidRDefault="005F094D" w:rsidP="005F094D">
            <w:pPr>
              <w:tabs>
                <w:tab w:val="decimal" w:pos="751"/>
              </w:tabs>
              <w:spacing w:line="240" w:lineRule="exact"/>
              <w:ind w:left="-18" w:right="6" w:firstLine="18"/>
              <w:rPr>
                <w:rFonts w:ascii="Arial" w:eastAsia="Arial Unicode MS" w:hAnsi="Arial" w:cs="Arial"/>
                <w:sz w:val="12"/>
                <w:szCs w:val="12"/>
              </w:rPr>
            </w:pPr>
            <w:r w:rsidRPr="00111A16">
              <w:rPr>
                <w:rFonts w:ascii="Arial" w:eastAsia="Arial Unicode MS" w:hAnsi="Arial" w:cs="Arial"/>
                <w:sz w:val="12"/>
                <w:szCs w:val="12"/>
              </w:rPr>
              <w:t>40.00</w:t>
            </w:r>
          </w:p>
        </w:tc>
        <w:tc>
          <w:tcPr>
            <w:tcW w:w="1023" w:type="dxa"/>
            <w:tcBorders>
              <w:top w:val="nil"/>
              <w:left w:val="nil"/>
              <w:bottom w:val="nil"/>
              <w:right w:val="nil"/>
            </w:tcBorders>
          </w:tcPr>
          <w:p w:rsidR="005F094D" w:rsidRPr="00F15323" w:rsidRDefault="00835120" w:rsidP="005F094D">
            <w:pPr>
              <w:tabs>
                <w:tab w:val="decimal" w:pos="751"/>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40,000</w:t>
            </w:r>
          </w:p>
        </w:tc>
        <w:tc>
          <w:tcPr>
            <w:tcW w:w="1024" w:type="dxa"/>
            <w:tcBorders>
              <w:top w:val="nil"/>
              <w:left w:val="nil"/>
              <w:bottom w:val="nil"/>
              <w:right w:val="nil"/>
            </w:tcBorders>
          </w:tcPr>
          <w:p w:rsidR="005F094D" w:rsidRPr="00F15323" w:rsidRDefault="005F094D" w:rsidP="005F094D">
            <w:pPr>
              <w:tabs>
                <w:tab w:val="decimal" w:pos="751"/>
              </w:tabs>
              <w:spacing w:line="240" w:lineRule="exact"/>
              <w:ind w:left="-18" w:right="6" w:firstLine="18"/>
              <w:rPr>
                <w:rFonts w:ascii="Arial" w:eastAsia="Arial Unicode MS" w:hAnsi="Arial" w:cs="Arial"/>
                <w:sz w:val="12"/>
                <w:szCs w:val="12"/>
              </w:rPr>
            </w:pPr>
            <w:r w:rsidRPr="00F15323">
              <w:rPr>
                <w:rFonts w:ascii="Arial" w:eastAsia="Arial Unicode MS" w:hAnsi="Arial" w:cs="Arial"/>
                <w:sz w:val="12"/>
                <w:szCs w:val="12"/>
              </w:rPr>
              <w:t>28,000</w:t>
            </w:r>
          </w:p>
        </w:tc>
        <w:tc>
          <w:tcPr>
            <w:tcW w:w="1024" w:type="dxa"/>
            <w:tcBorders>
              <w:top w:val="nil"/>
              <w:left w:val="nil"/>
              <w:bottom w:val="nil"/>
              <w:right w:val="nil"/>
            </w:tcBorders>
          </w:tcPr>
          <w:p w:rsidR="005F094D" w:rsidRPr="00F15323" w:rsidRDefault="005F094D" w:rsidP="005F094D">
            <w:pPr>
              <w:tabs>
                <w:tab w:val="decimal" w:pos="751"/>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w:t>
            </w:r>
          </w:p>
        </w:tc>
        <w:tc>
          <w:tcPr>
            <w:tcW w:w="1024" w:type="dxa"/>
            <w:tcBorders>
              <w:top w:val="nil"/>
              <w:left w:val="nil"/>
              <w:bottom w:val="nil"/>
              <w:right w:val="nil"/>
            </w:tcBorders>
          </w:tcPr>
          <w:p w:rsidR="005F094D" w:rsidRPr="00F15323" w:rsidRDefault="005F094D" w:rsidP="005F094D">
            <w:pPr>
              <w:tabs>
                <w:tab w:val="decimal" w:pos="751"/>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w:t>
            </w:r>
          </w:p>
        </w:tc>
      </w:tr>
      <w:tr w:rsidR="005F094D" w:rsidRPr="00F15323" w:rsidTr="007E5EBE">
        <w:tc>
          <w:tcPr>
            <w:tcW w:w="1530" w:type="dxa"/>
            <w:tcBorders>
              <w:top w:val="nil"/>
              <w:left w:val="nil"/>
              <w:bottom w:val="nil"/>
              <w:right w:val="nil"/>
            </w:tcBorders>
          </w:tcPr>
          <w:p w:rsidR="005F094D" w:rsidRPr="00F15323" w:rsidRDefault="005F094D" w:rsidP="005F094D">
            <w:pPr>
              <w:tabs>
                <w:tab w:val="left" w:pos="1572"/>
              </w:tabs>
              <w:spacing w:line="240" w:lineRule="exact"/>
              <w:ind w:left="165" w:hanging="165"/>
              <w:rPr>
                <w:rFonts w:ascii="Arial" w:hAnsi="Arial" w:cs="Arial"/>
                <w:sz w:val="12"/>
                <w:szCs w:val="12"/>
                <w:cs/>
              </w:rPr>
            </w:pPr>
            <w:r>
              <w:rPr>
                <w:rFonts w:ascii="Arial" w:hAnsi="Arial" w:cs="Arial"/>
                <w:sz w:val="12"/>
                <w:szCs w:val="12"/>
              </w:rPr>
              <w:t xml:space="preserve">WICE Logistics </w:t>
            </w:r>
          </w:p>
        </w:tc>
        <w:tc>
          <w:tcPr>
            <w:tcW w:w="1080" w:type="dxa"/>
            <w:tcBorders>
              <w:top w:val="nil"/>
              <w:left w:val="nil"/>
              <w:bottom w:val="nil"/>
              <w:right w:val="nil"/>
            </w:tcBorders>
          </w:tcPr>
          <w:p w:rsidR="005F094D" w:rsidRPr="00F15323" w:rsidRDefault="005F094D" w:rsidP="000E3842">
            <w:pPr>
              <w:tabs>
                <w:tab w:val="decimal" w:pos="775"/>
                <w:tab w:val="left" w:pos="1572"/>
                <w:tab w:val="right" w:pos="7200"/>
                <w:tab w:val="right" w:pos="8540"/>
              </w:tabs>
              <w:spacing w:line="240" w:lineRule="exact"/>
              <w:ind w:firstLine="85"/>
              <w:rPr>
                <w:rFonts w:ascii="Arial" w:hAnsi="Arial" w:cs="Arial"/>
                <w:sz w:val="12"/>
                <w:szCs w:val="12"/>
                <w:u w:val="single"/>
                <w:cs/>
              </w:rPr>
            </w:pPr>
          </w:p>
        </w:tc>
        <w:tc>
          <w:tcPr>
            <w:tcW w:w="1080" w:type="dxa"/>
            <w:tcBorders>
              <w:top w:val="nil"/>
              <w:left w:val="nil"/>
              <w:bottom w:val="nil"/>
              <w:right w:val="nil"/>
            </w:tcBorders>
          </w:tcPr>
          <w:p w:rsidR="005F094D" w:rsidRPr="00F15323" w:rsidRDefault="005F094D" w:rsidP="000E3842">
            <w:pPr>
              <w:tabs>
                <w:tab w:val="decimal" w:pos="775"/>
                <w:tab w:val="left" w:pos="1572"/>
                <w:tab w:val="right" w:pos="7200"/>
                <w:tab w:val="right" w:pos="8540"/>
              </w:tabs>
              <w:spacing w:line="240" w:lineRule="exact"/>
              <w:rPr>
                <w:rFonts w:ascii="Arial" w:hAnsi="Arial" w:cs="Arial"/>
                <w:sz w:val="12"/>
                <w:szCs w:val="12"/>
                <w:u w:val="single"/>
                <w:cs/>
              </w:rPr>
            </w:pPr>
          </w:p>
        </w:tc>
        <w:tc>
          <w:tcPr>
            <w:tcW w:w="1024" w:type="dxa"/>
            <w:tcBorders>
              <w:top w:val="nil"/>
              <w:left w:val="nil"/>
              <w:bottom w:val="nil"/>
              <w:right w:val="nil"/>
            </w:tcBorders>
          </w:tcPr>
          <w:p w:rsidR="005F094D" w:rsidRPr="00111A16" w:rsidRDefault="005F094D" w:rsidP="005F094D">
            <w:pPr>
              <w:tabs>
                <w:tab w:val="decimal" w:pos="751"/>
              </w:tabs>
              <w:spacing w:line="240" w:lineRule="exact"/>
              <w:ind w:left="-18" w:right="6" w:firstLine="18"/>
              <w:rPr>
                <w:rFonts w:ascii="Arial" w:eastAsia="Arial Unicode MS" w:hAnsi="Arial" w:cs="Arial"/>
                <w:sz w:val="12"/>
                <w:szCs w:val="12"/>
                <w:cs/>
              </w:rPr>
            </w:pPr>
          </w:p>
        </w:tc>
        <w:tc>
          <w:tcPr>
            <w:tcW w:w="1024" w:type="dxa"/>
            <w:tcBorders>
              <w:top w:val="nil"/>
              <w:left w:val="nil"/>
              <w:bottom w:val="nil"/>
              <w:right w:val="nil"/>
            </w:tcBorders>
          </w:tcPr>
          <w:p w:rsidR="005F094D" w:rsidRPr="00111A16" w:rsidRDefault="005F094D" w:rsidP="005F094D">
            <w:pPr>
              <w:tabs>
                <w:tab w:val="decimal" w:pos="751"/>
              </w:tabs>
              <w:spacing w:line="240" w:lineRule="exact"/>
              <w:ind w:left="-18" w:right="6" w:firstLine="18"/>
              <w:rPr>
                <w:rFonts w:ascii="Arial" w:eastAsia="Arial Unicode MS" w:hAnsi="Arial" w:cs="Arial"/>
                <w:sz w:val="12"/>
                <w:szCs w:val="12"/>
                <w:cs/>
              </w:rPr>
            </w:pPr>
          </w:p>
        </w:tc>
        <w:tc>
          <w:tcPr>
            <w:tcW w:w="1023" w:type="dxa"/>
            <w:tcBorders>
              <w:top w:val="nil"/>
              <w:left w:val="nil"/>
              <w:bottom w:val="nil"/>
              <w:right w:val="nil"/>
            </w:tcBorders>
          </w:tcPr>
          <w:p w:rsidR="005F094D" w:rsidRPr="00F15323" w:rsidRDefault="005F094D" w:rsidP="005F094D">
            <w:pPr>
              <w:tabs>
                <w:tab w:val="decimal" w:pos="751"/>
              </w:tabs>
              <w:spacing w:line="24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rsidR="005F094D" w:rsidRPr="00F15323" w:rsidRDefault="005F094D" w:rsidP="005F094D">
            <w:pPr>
              <w:tabs>
                <w:tab w:val="decimal" w:pos="751"/>
              </w:tabs>
              <w:spacing w:line="24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rsidR="005F094D" w:rsidRPr="00F15323" w:rsidRDefault="005F094D" w:rsidP="005F094D">
            <w:pPr>
              <w:tabs>
                <w:tab w:val="decimal" w:pos="751"/>
              </w:tabs>
              <w:spacing w:line="24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rsidR="005F094D" w:rsidRPr="00F15323" w:rsidRDefault="005F094D" w:rsidP="005F094D">
            <w:pPr>
              <w:tabs>
                <w:tab w:val="decimal" w:pos="751"/>
              </w:tabs>
              <w:spacing w:line="240" w:lineRule="exact"/>
              <w:ind w:left="-18" w:right="6" w:firstLine="18"/>
              <w:rPr>
                <w:rFonts w:ascii="Arial" w:eastAsia="Arial Unicode MS" w:hAnsi="Arial" w:cs="Arial"/>
                <w:sz w:val="12"/>
                <w:szCs w:val="12"/>
              </w:rPr>
            </w:pPr>
          </w:p>
        </w:tc>
      </w:tr>
      <w:tr w:rsidR="005F094D" w:rsidRPr="00F15323" w:rsidTr="007E5EBE">
        <w:trPr>
          <w:trHeight w:val="153"/>
        </w:trPr>
        <w:tc>
          <w:tcPr>
            <w:tcW w:w="1530" w:type="dxa"/>
            <w:tcBorders>
              <w:top w:val="nil"/>
              <w:left w:val="nil"/>
              <w:bottom w:val="nil"/>
              <w:right w:val="nil"/>
            </w:tcBorders>
          </w:tcPr>
          <w:p w:rsidR="005F094D" w:rsidRPr="00F15323" w:rsidRDefault="005F094D" w:rsidP="005F094D">
            <w:pPr>
              <w:tabs>
                <w:tab w:val="left" w:pos="1572"/>
              </w:tabs>
              <w:spacing w:line="240" w:lineRule="exact"/>
              <w:ind w:left="165" w:hanging="165"/>
              <w:rPr>
                <w:rFonts w:ascii="Arial" w:hAnsi="Arial" w:cs="Arial"/>
                <w:sz w:val="12"/>
                <w:szCs w:val="12"/>
              </w:rPr>
            </w:pPr>
            <w:r>
              <w:rPr>
                <w:rFonts w:ascii="Arial" w:hAnsi="Arial" w:cs="Arial"/>
                <w:sz w:val="12"/>
                <w:szCs w:val="12"/>
              </w:rPr>
              <w:tab/>
              <w:t>(Singapore) Pte.</w:t>
            </w:r>
          </w:p>
        </w:tc>
        <w:tc>
          <w:tcPr>
            <w:tcW w:w="1080" w:type="dxa"/>
            <w:tcBorders>
              <w:top w:val="nil"/>
              <w:left w:val="nil"/>
              <w:bottom w:val="nil"/>
              <w:right w:val="nil"/>
            </w:tcBorders>
          </w:tcPr>
          <w:p w:rsidR="005F094D" w:rsidRPr="00F15323" w:rsidRDefault="005F094D" w:rsidP="000E3842">
            <w:pPr>
              <w:spacing w:line="240" w:lineRule="exact"/>
              <w:rPr>
                <w:rFonts w:ascii="Arial" w:hAnsi="Arial" w:cs="Arial"/>
                <w:sz w:val="12"/>
                <w:szCs w:val="12"/>
              </w:rPr>
            </w:pPr>
            <w:r w:rsidRPr="00F15323">
              <w:rPr>
                <w:rFonts w:ascii="Arial" w:hAnsi="Arial" w:cs="Arial"/>
                <w:sz w:val="12"/>
                <w:szCs w:val="12"/>
              </w:rPr>
              <w:t>SGD 0.7 million</w:t>
            </w:r>
          </w:p>
        </w:tc>
        <w:tc>
          <w:tcPr>
            <w:tcW w:w="1080" w:type="dxa"/>
            <w:tcBorders>
              <w:top w:val="nil"/>
              <w:left w:val="nil"/>
              <w:bottom w:val="nil"/>
              <w:right w:val="nil"/>
            </w:tcBorders>
          </w:tcPr>
          <w:p w:rsidR="005F094D" w:rsidRPr="00F15323" w:rsidRDefault="005F094D" w:rsidP="000E3842">
            <w:pPr>
              <w:spacing w:line="240" w:lineRule="exact"/>
              <w:ind w:left="-105" w:firstLine="94"/>
              <w:rPr>
                <w:rFonts w:ascii="Arial" w:hAnsi="Arial" w:cs="Arial"/>
                <w:sz w:val="12"/>
                <w:szCs w:val="12"/>
              </w:rPr>
            </w:pPr>
            <w:r w:rsidRPr="00F15323">
              <w:rPr>
                <w:rFonts w:ascii="Arial" w:hAnsi="Arial" w:cs="Arial"/>
                <w:sz w:val="12"/>
                <w:szCs w:val="12"/>
              </w:rPr>
              <w:t>SGD 0.7 million</w:t>
            </w:r>
          </w:p>
        </w:tc>
        <w:tc>
          <w:tcPr>
            <w:tcW w:w="1024" w:type="dxa"/>
            <w:tcBorders>
              <w:top w:val="nil"/>
              <w:left w:val="nil"/>
              <w:bottom w:val="nil"/>
              <w:right w:val="nil"/>
            </w:tcBorders>
          </w:tcPr>
          <w:p w:rsidR="005F094D" w:rsidRPr="00111A16" w:rsidRDefault="00C70606" w:rsidP="005F094D">
            <w:pPr>
              <w:tabs>
                <w:tab w:val="decimal" w:pos="751"/>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100</w:t>
            </w:r>
            <w:r w:rsidR="005F094D" w:rsidRPr="00111A16">
              <w:rPr>
                <w:rFonts w:ascii="Arial" w:eastAsia="Arial Unicode MS" w:hAnsi="Arial" w:cs="Arial"/>
                <w:sz w:val="12"/>
                <w:szCs w:val="12"/>
              </w:rPr>
              <w:t>.00</w:t>
            </w:r>
          </w:p>
        </w:tc>
        <w:tc>
          <w:tcPr>
            <w:tcW w:w="1024" w:type="dxa"/>
            <w:tcBorders>
              <w:top w:val="nil"/>
              <w:left w:val="nil"/>
              <w:bottom w:val="nil"/>
              <w:right w:val="nil"/>
            </w:tcBorders>
          </w:tcPr>
          <w:p w:rsidR="005F094D" w:rsidRPr="00111A16" w:rsidRDefault="005F094D" w:rsidP="005F094D">
            <w:pPr>
              <w:tabs>
                <w:tab w:val="decimal" w:pos="751"/>
              </w:tabs>
              <w:spacing w:line="240" w:lineRule="exact"/>
              <w:ind w:left="-18" w:right="6" w:firstLine="18"/>
              <w:rPr>
                <w:rFonts w:ascii="Arial" w:eastAsia="Arial Unicode MS" w:hAnsi="Arial" w:cs="Arial"/>
                <w:sz w:val="12"/>
                <w:szCs w:val="12"/>
              </w:rPr>
            </w:pPr>
            <w:r w:rsidRPr="00111A16">
              <w:rPr>
                <w:rFonts w:ascii="Arial" w:eastAsia="Arial Unicode MS" w:hAnsi="Arial" w:cs="Arial"/>
                <w:sz w:val="12"/>
                <w:szCs w:val="12"/>
              </w:rPr>
              <w:t>70.00</w:t>
            </w:r>
          </w:p>
        </w:tc>
        <w:tc>
          <w:tcPr>
            <w:tcW w:w="1023" w:type="dxa"/>
            <w:tcBorders>
              <w:top w:val="nil"/>
              <w:left w:val="nil"/>
              <w:bottom w:val="nil"/>
              <w:right w:val="nil"/>
            </w:tcBorders>
          </w:tcPr>
          <w:p w:rsidR="005F094D" w:rsidRPr="00F15323" w:rsidRDefault="00835120" w:rsidP="005F094D">
            <w:pPr>
              <w:tabs>
                <w:tab w:val="decimal" w:pos="751"/>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413,464</w:t>
            </w:r>
          </w:p>
        </w:tc>
        <w:tc>
          <w:tcPr>
            <w:tcW w:w="1024" w:type="dxa"/>
            <w:tcBorders>
              <w:top w:val="nil"/>
              <w:left w:val="nil"/>
              <w:bottom w:val="nil"/>
              <w:right w:val="nil"/>
            </w:tcBorders>
          </w:tcPr>
          <w:p w:rsidR="005F094D" w:rsidRPr="00F15323" w:rsidRDefault="005F094D" w:rsidP="005F094D">
            <w:pPr>
              <w:tabs>
                <w:tab w:val="decimal" w:pos="751"/>
              </w:tabs>
              <w:spacing w:line="240" w:lineRule="exact"/>
              <w:ind w:left="-18" w:right="6" w:firstLine="18"/>
              <w:rPr>
                <w:rFonts w:ascii="Arial" w:eastAsia="Arial Unicode MS" w:hAnsi="Arial" w:cs="Arial"/>
                <w:sz w:val="12"/>
                <w:szCs w:val="12"/>
              </w:rPr>
            </w:pPr>
            <w:r w:rsidRPr="00F15323">
              <w:rPr>
                <w:rFonts w:ascii="Arial" w:eastAsia="Arial Unicode MS" w:hAnsi="Arial" w:cs="Arial"/>
                <w:sz w:val="12"/>
                <w:szCs w:val="12"/>
              </w:rPr>
              <w:t>290,637</w:t>
            </w:r>
          </w:p>
        </w:tc>
        <w:tc>
          <w:tcPr>
            <w:tcW w:w="1024" w:type="dxa"/>
            <w:tcBorders>
              <w:top w:val="nil"/>
              <w:left w:val="nil"/>
              <w:bottom w:val="nil"/>
              <w:right w:val="nil"/>
            </w:tcBorders>
          </w:tcPr>
          <w:p w:rsidR="005F094D" w:rsidRPr="00F15323" w:rsidRDefault="005F094D" w:rsidP="005F094D">
            <w:pPr>
              <w:tabs>
                <w:tab w:val="decimal" w:pos="751"/>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38,729</w:t>
            </w:r>
          </w:p>
        </w:tc>
        <w:tc>
          <w:tcPr>
            <w:tcW w:w="1024" w:type="dxa"/>
            <w:tcBorders>
              <w:top w:val="nil"/>
              <w:left w:val="nil"/>
              <w:bottom w:val="nil"/>
              <w:right w:val="nil"/>
            </w:tcBorders>
          </w:tcPr>
          <w:p w:rsidR="005F094D" w:rsidRPr="00F15323" w:rsidRDefault="005F094D" w:rsidP="005F094D">
            <w:pPr>
              <w:tabs>
                <w:tab w:val="decimal" w:pos="751"/>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47,523</w:t>
            </w:r>
          </w:p>
        </w:tc>
      </w:tr>
      <w:tr w:rsidR="005F094D" w:rsidRPr="00F15323" w:rsidTr="007E5EBE">
        <w:trPr>
          <w:trHeight w:val="153"/>
        </w:trPr>
        <w:tc>
          <w:tcPr>
            <w:tcW w:w="1530" w:type="dxa"/>
            <w:tcBorders>
              <w:top w:val="nil"/>
              <w:left w:val="nil"/>
              <w:bottom w:val="nil"/>
              <w:right w:val="nil"/>
            </w:tcBorders>
          </w:tcPr>
          <w:p w:rsidR="005F094D" w:rsidRPr="00F15323" w:rsidRDefault="005F094D" w:rsidP="005F094D">
            <w:pPr>
              <w:tabs>
                <w:tab w:val="left" w:pos="1572"/>
              </w:tabs>
              <w:spacing w:line="240" w:lineRule="exact"/>
              <w:ind w:left="165" w:hanging="165"/>
              <w:rPr>
                <w:rFonts w:ascii="Arial" w:hAnsi="Arial" w:cs="Arial"/>
                <w:sz w:val="12"/>
                <w:szCs w:val="12"/>
              </w:rPr>
            </w:pPr>
            <w:r w:rsidRPr="00F15323">
              <w:rPr>
                <w:rFonts w:ascii="Arial" w:hAnsi="Arial" w:cs="Arial"/>
                <w:sz w:val="12"/>
                <w:szCs w:val="12"/>
              </w:rPr>
              <w:t xml:space="preserve">WICE Logistics </w:t>
            </w:r>
          </w:p>
        </w:tc>
        <w:tc>
          <w:tcPr>
            <w:tcW w:w="1080" w:type="dxa"/>
            <w:tcBorders>
              <w:top w:val="nil"/>
              <w:left w:val="nil"/>
              <w:bottom w:val="nil"/>
              <w:right w:val="nil"/>
            </w:tcBorders>
          </w:tcPr>
          <w:p w:rsidR="005F094D" w:rsidRPr="00F15323" w:rsidRDefault="005F094D" w:rsidP="000E3842">
            <w:pPr>
              <w:tabs>
                <w:tab w:val="decimal" w:pos="775"/>
              </w:tabs>
              <w:spacing w:line="240" w:lineRule="exact"/>
              <w:ind w:firstLine="85"/>
              <w:rPr>
                <w:rFonts w:ascii="Arial" w:hAnsi="Arial" w:cs="Arial"/>
                <w:sz w:val="12"/>
                <w:szCs w:val="12"/>
              </w:rPr>
            </w:pPr>
          </w:p>
        </w:tc>
        <w:tc>
          <w:tcPr>
            <w:tcW w:w="1080" w:type="dxa"/>
            <w:tcBorders>
              <w:top w:val="nil"/>
              <w:left w:val="nil"/>
              <w:bottom w:val="nil"/>
              <w:right w:val="nil"/>
            </w:tcBorders>
          </w:tcPr>
          <w:p w:rsidR="005F094D" w:rsidRPr="00F15323" w:rsidRDefault="005F094D" w:rsidP="000E3842">
            <w:pPr>
              <w:tabs>
                <w:tab w:val="decimal" w:pos="775"/>
              </w:tabs>
              <w:spacing w:line="240" w:lineRule="exact"/>
              <w:rPr>
                <w:rFonts w:ascii="Arial" w:hAnsi="Arial" w:cs="Arial"/>
                <w:sz w:val="12"/>
                <w:szCs w:val="12"/>
              </w:rPr>
            </w:pPr>
          </w:p>
        </w:tc>
        <w:tc>
          <w:tcPr>
            <w:tcW w:w="1024" w:type="dxa"/>
            <w:tcBorders>
              <w:top w:val="nil"/>
              <w:left w:val="nil"/>
              <w:bottom w:val="nil"/>
              <w:right w:val="nil"/>
            </w:tcBorders>
          </w:tcPr>
          <w:p w:rsidR="005F094D" w:rsidRPr="00111A16" w:rsidRDefault="005F094D" w:rsidP="005F094D">
            <w:pPr>
              <w:tabs>
                <w:tab w:val="decimal" w:pos="751"/>
              </w:tabs>
              <w:spacing w:line="24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rsidR="005F094D" w:rsidRPr="00111A16" w:rsidRDefault="005F094D" w:rsidP="005F094D">
            <w:pPr>
              <w:tabs>
                <w:tab w:val="decimal" w:pos="751"/>
              </w:tabs>
              <w:spacing w:line="240" w:lineRule="exact"/>
              <w:ind w:left="-18" w:right="6" w:firstLine="18"/>
              <w:rPr>
                <w:rFonts w:ascii="Arial" w:eastAsia="Arial Unicode MS" w:hAnsi="Arial" w:cs="Arial"/>
                <w:sz w:val="12"/>
                <w:szCs w:val="12"/>
              </w:rPr>
            </w:pPr>
          </w:p>
        </w:tc>
        <w:tc>
          <w:tcPr>
            <w:tcW w:w="1023" w:type="dxa"/>
            <w:tcBorders>
              <w:top w:val="nil"/>
              <w:left w:val="nil"/>
              <w:bottom w:val="nil"/>
              <w:right w:val="nil"/>
            </w:tcBorders>
          </w:tcPr>
          <w:p w:rsidR="005F094D" w:rsidRPr="00F15323" w:rsidRDefault="005F094D" w:rsidP="005F094D">
            <w:pPr>
              <w:tabs>
                <w:tab w:val="decimal" w:pos="751"/>
              </w:tabs>
              <w:spacing w:line="24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rsidR="005F094D" w:rsidRPr="00F15323" w:rsidRDefault="005F094D" w:rsidP="005F094D">
            <w:pPr>
              <w:tabs>
                <w:tab w:val="decimal" w:pos="751"/>
              </w:tabs>
              <w:spacing w:line="24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rsidR="005F094D" w:rsidRPr="00F15323" w:rsidRDefault="005F094D" w:rsidP="005F094D">
            <w:pPr>
              <w:tabs>
                <w:tab w:val="decimal" w:pos="751"/>
              </w:tabs>
              <w:spacing w:line="24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rsidR="005F094D" w:rsidRPr="00F15323" w:rsidRDefault="005F094D" w:rsidP="005F094D">
            <w:pPr>
              <w:tabs>
                <w:tab w:val="decimal" w:pos="751"/>
              </w:tabs>
              <w:spacing w:line="240" w:lineRule="exact"/>
              <w:ind w:left="-18" w:right="6" w:firstLine="18"/>
              <w:rPr>
                <w:rFonts w:ascii="Arial" w:eastAsia="Arial Unicode MS" w:hAnsi="Arial" w:cs="Arial"/>
                <w:sz w:val="12"/>
                <w:szCs w:val="12"/>
              </w:rPr>
            </w:pPr>
          </w:p>
        </w:tc>
      </w:tr>
      <w:tr w:rsidR="005F094D" w:rsidRPr="00F15323" w:rsidTr="007E5EBE">
        <w:trPr>
          <w:trHeight w:val="153"/>
        </w:trPr>
        <w:tc>
          <w:tcPr>
            <w:tcW w:w="1530" w:type="dxa"/>
            <w:tcBorders>
              <w:top w:val="nil"/>
              <w:left w:val="nil"/>
              <w:bottom w:val="nil"/>
              <w:right w:val="nil"/>
            </w:tcBorders>
          </w:tcPr>
          <w:p w:rsidR="005F094D" w:rsidRPr="00F15323" w:rsidRDefault="005F094D" w:rsidP="005F094D">
            <w:pPr>
              <w:spacing w:line="240" w:lineRule="exact"/>
              <w:ind w:left="165" w:right="-195" w:hanging="165"/>
              <w:rPr>
                <w:rFonts w:ascii="Arial" w:hAnsi="Arial" w:cs="Arial"/>
                <w:sz w:val="12"/>
                <w:szCs w:val="12"/>
              </w:rPr>
            </w:pPr>
            <w:r w:rsidRPr="00F15323">
              <w:rPr>
                <w:rFonts w:ascii="Arial" w:hAnsi="Arial" w:cs="Arial"/>
                <w:sz w:val="12"/>
                <w:szCs w:val="12"/>
              </w:rPr>
              <w:tab/>
              <w:t xml:space="preserve">(Hong Kong) Limited </w:t>
            </w:r>
          </w:p>
        </w:tc>
        <w:tc>
          <w:tcPr>
            <w:tcW w:w="1080" w:type="dxa"/>
            <w:tcBorders>
              <w:top w:val="nil"/>
              <w:left w:val="nil"/>
              <w:bottom w:val="nil"/>
              <w:right w:val="nil"/>
            </w:tcBorders>
          </w:tcPr>
          <w:p w:rsidR="005F094D" w:rsidRPr="00F15323" w:rsidRDefault="005F094D" w:rsidP="000E3842">
            <w:pPr>
              <w:spacing w:line="240" w:lineRule="exact"/>
              <w:rPr>
                <w:rFonts w:ascii="Arial" w:hAnsi="Arial" w:cs="Arial"/>
                <w:sz w:val="12"/>
                <w:szCs w:val="12"/>
              </w:rPr>
            </w:pPr>
            <w:r>
              <w:rPr>
                <w:rFonts w:ascii="Arial" w:hAnsi="Arial" w:cs="Arial"/>
                <w:sz w:val="12"/>
                <w:szCs w:val="12"/>
              </w:rPr>
              <w:t>HKD</w:t>
            </w:r>
            <w:r w:rsidRPr="00F15323">
              <w:rPr>
                <w:rFonts w:ascii="Arial" w:hAnsi="Arial" w:cs="Arial"/>
                <w:sz w:val="12"/>
                <w:szCs w:val="12"/>
              </w:rPr>
              <w:t xml:space="preserve"> 0.</w:t>
            </w:r>
            <w:r>
              <w:rPr>
                <w:rFonts w:ascii="Arial" w:hAnsi="Arial" w:cs="Arial"/>
                <w:sz w:val="12"/>
                <w:szCs w:val="12"/>
              </w:rPr>
              <w:t>8</w:t>
            </w:r>
            <w:r w:rsidRPr="00F15323">
              <w:rPr>
                <w:rFonts w:ascii="Arial" w:hAnsi="Arial" w:cs="Arial"/>
                <w:sz w:val="12"/>
                <w:szCs w:val="12"/>
              </w:rPr>
              <w:t xml:space="preserve"> million</w:t>
            </w:r>
          </w:p>
        </w:tc>
        <w:tc>
          <w:tcPr>
            <w:tcW w:w="1080" w:type="dxa"/>
            <w:tcBorders>
              <w:top w:val="nil"/>
              <w:left w:val="nil"/>
              <w:bottom w:val="nil"/>
              <w:right w:val="nil"/>
            </w:tcBorders>
          </w:tcPr>
          <w:p w:rsidR="005F094D" w:rsidRPr="00F15323" w:rsidRDefault="007E5EBE" w:rsidP="000E3842">
            <w:pPr>
              <w:spacing w:line="240" w:lineRule="exact"/>
              <w:ind w:left="-105"/>
              <w:rPr>
                <w:rFonts w:ascii="Arial" w:hAnsi="Arial" w:cs="Arial"/>
                <w:sz w:val="12"/>
                <w:szCs w:val="12"/>
              </w:rPr>
            </w:pPr>
            <w:r>
              <w:rPr>
                <w:rFonts w:ascii="Arial" w:hAnsi="Arial" w:cs="Arial"/>
                <w:sz w:val="12"/>
                <w:szCs w:val="12"/>
              </w:rPr>
              <w:t xml:space="preserve">  </w:t>
            </w:r>
            <w:r w:rsidR="005F094D">
              <w:rPr>
                <w:rFonts w:ascii="Arial" w:hAnsi="Arial" w:cs="Arial"/>
                <w:sz w:val="12"/>
                <w:szCs w:val="12"/>
              </w:rPr>
              <w:t>HKD</w:t>
            </w:r>
            <w:r w:rsidR="005F094D" w:rsidRPr="00F15323">
              <w:rPr>
                <w:rFonts w:ascii="Arial" w:hAnsi="Arial" w:cs="Arial"/>
                <w:sz w:val="12"/>
                <w:szCs w:val="12"/>
              </w:rPr>
              <w:t xml:space="preserve"> 0.</w:t>
            </w:r>
            <w:r w:rsidR="005F094D">
              <w:rPr>
                <w:rFonts w:ascii="Arial" w:hAnsi="Arial" w:cs="Arial"/>
                <w:sz w:val="12"/>
                <w:szCs w:val="12"/>
              </w:rPr>
              <w:t>8</w:t>
            </w:r>
            <w:r w:rsidR="005F094D" w:rsidRPr="00F15323">
              <w:rPr>
                <w:rFonts w:ascii="Arial" w:hAnsi="Arial" w:cs="Arial"/>
                <w:sz w:val="12"/>
                <w:szCs w:val="12"/>
              </w:rPr>
              <w:t xml:space="preserve"> million</w:t>
            </w:r>
          </w:p>
        </w:tc>
        <w:tc>
          <w:tcPr>
            <w:tcW w:w="1024" w:type="dxa"/>
            <w:tcBorders>
              <w:top w:val="nil"/>
              <w:left w:val="nil"/>
              <w:bottom w:val="nil"/>
              <w:right w:val="nil"/>
            </w:tcBorders>
          </w:tcPr>
          <w:p w:rsidR="005F094D" w:rsidRPr="00111A16" w:rsidRDefault="005F094D" w:rsidP="005F094D">
            <w:pPr>
              <w:tabs>
                <w:tab w:val="decimal" w:pos="751"/>
              </w:tabs>
              <w:spacing w:line="240" w:lineRule="exact"/>
              <w:ind w:left="-18" w:right="6" w:firstLine="18"/>
              <w:rPr>
                <w:rFonts w:ascii="Arial" w:eastAsia="Arial Unicode MS" w:hAnsi="Arial" w:cs="Arial"/>
                <w:sz w:val="12"/>
                <w:szCs w:val="12"/>
              </w:rPr>
            </w:pPr>
            <w:r w:rsidRPr="00111A16">
              <w:rPr>
                <w:rFonts w:ascii="Arial" w:eastAsia="Arial Unicode MS" w:hAnsi="Arial" w:cs="Arial"/>
                <w:sz w:val="12"/>
                <w:szCs w:val="12"/>
              </w:rPr>
              <w:t>80.00</w:t>
            </w:r>
          </w:p>
        </w:tc>
        <w:tc>
          <w:tcPr>
            <w:tcW w:w="1024" w:type="dxa"/>
            <w:tcBorders>
              <w:top w:val="nil"/>
              <w:left w:val="nil"/>
              <w:bottom w:val="nil"/>
              <w:right w:val="nil"/>
            </w:tcBorders>
          </w:tcPr>
          <w:p w:rsidR="005F094D" w:rsidRPr="00111A16" w:rsidRDefault="005F094D" w:rsidP="005F094D">
            <w:pPr>
              <w:tabs>
                <w:tab w:val="decimal" w:pos="751"/>
              </w:tabs>
              <w:spacing w:line="240" w:lineRule="exact"/>
              <w:ind w:left="-18" w:right="6" w:firstLine="18"/>
              <w:rPr>
                <w:rFonts w:ascii="Arial" w:eastAsia="Arial Unicode MS" w:hAnsi="Arial" w:cs="Arial"/>
                <w:sz w:val="12"/>
                <w:szCs w:val="12"/>
              </w:rPr>
            </w:pPr>
            <w:r w:rsidRPr="00111A16">
              <w:rPr>
                <w:rFonts w:ascii="Arial" w:eastAsia="Arial Unicode MS" w:hAnsi="Arial" w:cs="Arial"/>
                <w:sz w:val="12"/>
                <w:szCs w:val="12"/>
              </w:rPr>
              <w:t>80.00</w:t>
            </w:r>
          </w:p>
        </w:tc>
        <w:tc>
          <w:tcPr>
            <w:tcW w:w="1023" w:type="dxa"/>
            <w:tcBorders>
              <w:top w:val="nil"/>
              <w:left w:val="nil"/>
              <w:bottom w:val="nil"/>
              <w:right w:val="nil"/>
            </w:tcBorders>
          </w:tcPr>
          <w:p w:rsidR="005F094D" w:rsidRPr="00F15323" w:rsidRDefault="005F094D" w:rsidP="005F094D">
            <w:pPr>
              <w:tabs>
                <w:tab w:val="decimal" w:pos="751"/>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80,412</w:t>
            </w:r>
          </w:p>
        </w:tc>
        <w:tc>
          <w:tcPr>
            <w:tcW w:w="1024" w:type="dxa"/>
            <w:tcBorders>
              <w:top w:val="nil"/>
              <w:left w:val="nil"/>
              <w:bottom w:val="nil"/>
              <w:right w:val="nil"/>
            </w:tcBorders>
          </w:tcPr>
          <w:p w:rsidR="005F094D" w:rsidRPr="00F15323" w:rsidRDefault="005F094D" w:rsidP="005F094D">
            <w:pPr>
              <w:tabs>
                <w:tab w:val="decimal" w:pos="751"/>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80,412</w:t>
            </w:r>
          </w:p>
        </w:tc>
        <w:tc>
          <w:tcPr>
            <w:tcW w:w="1024" w:type="dxa"/>
            <w:tcBorders>
              <w:top w:val="nil"/>
              <w:left w:val="nil"/>
              <w:bottom w:val="nil"/>
              <w:right w:val="nil"/>
            </w:tcBorders>
          </w:tcPr>
          <w:p w:rsidR="005F094D" w:rsidRPr="00F15323" w:rsidRDefault="005F094D" w:rsidP="005F094D">
            <w:pPr>
              <w:tabs>
                <w:tab w:val="decimal" w:pos="751"/>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8,748</w:t>
            </w:r>
          </w:p>
        </w:tc>
        <w:tc>
          <w:tcPr>
            <w:tcW w:w="1024" w:type="dxa"/>
            <w:tcBorders>
              <w:top w:val="nil"/>
              <w:left w:val="nil"/>
              <w:bottom w:val="nil"/>
              <w:right w:val="nil"/>
            </w:tcBorders>
          </w:tcPr>
          <w:p w:rsidR="005F094D" w:rsidRPr="00F15323" w:rsidRDefault="005F094D" w:rsidP="005F094D">
            <w:pPr>
              <w:tabs>
                <w:tab w:val="decimal" w:pos="751"/>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8,173</w:t>
            </w:r>
          </w:p>
        </w:tc>
      </w:tr>
      <w:tr w:rsidR="005F094D" w:rsidRPr="00F15323" w:rsidTr="007E5EBE">
        <w:trPr>
          <w:trHeight w:val="153"/>
        </w:trPr>
        <w:tc>
          <w:tcPr>
            <w:tcW w:w="1530" w:type="dxa"/>
            <w:tcBorders>
              <w:top w:val="nil"/>
              <w:left w:val="nil"/>
              <w:bottom w:val="nil"/>
              <w:right w:val="nil"/>
            </w:tcBorders>
          </w:tcPr>
          <w:p w:rsidR="005F094D" w:rsidRPr="00F15323" w:rsidRDefault="005F094D" w:rsidP="005F094D">
            <w:pPr>
              <w:tabs>
                <w:tab w:val="left" w:pos="1572"/>
              </w:tabs>
              <w:spacing w:line="240" w:lineRule="exact"/>
              <w:rPr>
                <w:rFonts w:ascii="Arial" w:hAnsi="Arial" w:cs="Arial"/>
                <w:sz w:val="12"/>
                <w:szCs w:val="12"/>
              </w:rPr>
            </w:pPr>
            <w:r w:rsidRPr="00F15323">
              <w:rPr>
                <w:rFonts w:ascii="Arial" w:hAnsi="Arial" w:cs="Arial"/>
                <w:sz w:val="12"/>
                <w:szCs w:val="12"/>
              </w:rPr>
              <w:t>Total</w:t>
            </w:r>
          </w:p>
        </w:tc>
        <w:tc>
          <w:tcPr>
            <w:tcW w:w="1080" w:type="dxa"/>
            <w:tcBorders>
              <w:top w:val="nil"/>
              <w:left w:val="nil"/>
              <w:bottom w:val="nil"/>
              <w:right w:val="nil"/>
            </w:tcBorders>
          </w:tcPr>
          <w:p w:rsidR="005F094D" w:rsidRPr="00F15323" w:rsidRDefault="005F094D" w:rsidP="005F094D">
            <w:pPr>
              <w:tabs>
                <w:tab w:val="decimal" w:pos="792"/>
              </w:tabs>
              <w:spacing w:line="240" w:lineRule="exact"/>
              <w:jc w:val="center"/>
              <w:rPr>
                <w:rFonts w:ascii="Arial" w:hAnsi="Arial" w:cs="Arial"/>
                <w:sz w:val="12"/>
                <w:szCs w:val="12"/>
              </w:rPr>
            </w:pPr>
          </w:p>
        </w:tc>
        <w:tc>
          <w:tcPr>
            <w:tcW w:w="1080" w:type="dxa"/>
            <w:tcBorders>
              <w:top w:val="nil"/>
              <w:left w:val="nil"/>
              <w:bottom w:val="nil"/>
              <w:right w:val="nil"/>
            </w:tcBorders>
          </w:tcPr>
          <w:p w:rsidR="005F094D" w:rsidRPr="00F15323" w:rsidRDefault="005F094D" w:rsidP="005F094D">
            <w:pPr>
              <w:tabs>
                <w:tab w:val="decimal" w:pos="792"/>
              </w:tabs>
              <w:spacing w:line="240" w:lineRule="exact"/>
              <w:rPr>
                <w:rFonts w:ascii="Arial" w:hAnsi="Arial" w:cs="Arial"/>
                <w:sz w:val="12"/>
                <w:szCs w:val="12"/>
              </w:rPr>
            </w:pPr>
          </w:p>
        </w:tc>
        <w:tc>
          <w:tcPr>
            <w:tcW w:w="1024" w:type="dxa"/>
            <w:tcBorders>
              <w:top w:val="nil"/>
              <w:left w:val="nil"/>
              <w:bottom w:val="nil"/>
              <w:right w:val="nil"/>
            </w:tcBorders>
          </w:tcPr>
          <w:p w:rsidR="005F094D" w:rsidRPr="00F15323" w:rsidRDefault="005F094D" w:rsidP="005F094D">
            <w:pPr>
              <w:tabs>
                <w:tab w:val="decimal" w:pos="792"/>
              </w:tabs>
              <w:spacing w:line="240" w:lineRule="exact"/>
              <w:rPr>
                <w:rFonts w:ascii="Arial" w:hAnsi="Arial" w:cs="Arial"/>
                <w:sz w:val="12"/>
                <w:szCs w:val="12"/>
              </w:rPr>
            </w:pPr>
          </w:p>
        </w:tc>
        <w:tc>
          <w:tcPr>
            <w:tcW w:w="1024" w:type="dxa"/>
            <w:tcBorders>
              <w:top w:val="nil"/>
              <w:left w:val="nil"/>
              <w:bottom w:val="nil"/>
              <w:right w:val="nil"/>
            </w:tcBorders>
          </w:tcPr>
          <w:p w:rsidR="005F094D" w:rsidRPr="00F15323" w:rsidRDefault="005F094D" w:rsidP="005F094D">
            <w:pPr>
              <w:tabs>
                <w:tab w:val="decimal" w:pos="792"/>
              </w:tabs>
              <w:spacing w:line="240" w:lineRule="exact"/>
              <w:rPr>
                <w:rFonts w:ascii="Arial" w:hAnsi="Arial" w:cs="Arial"/>
                <w:sz w:val="12"/>
                <w:szCs w:val="12"/>
              </w:rPr>
            </w:pPr>
          </w:p>
        </w:tc>
        <w:tc>
          <w:tcPr>
            <w:tcW w:w="1023" w:type="dxa"/>
            <w:tcBorders>
              <w:top w:val="nil"/>
              <w:left w:val="nil"/>
              <w:bottom w:val="nil"/>
              <w:right w:val="nil"/>
            </w:tcBorders>
          </w:tcPr>
          <w:p w:rsidR="005F094D" w:rsidRPr="00111A16" w:rsidRDefault="00835120" w:rsidP="005F094D">
            <w:pPr>
              <w:pBdr>
                <w:top w:val="single" w:sz="4" w:space="1" w:color="auto"/>
                <w:bottom w:val="double" w:sz="4" w:space="1" w:color="auto"/>
              </w:pBdr>
              <w:tabs>
                <w:tab w:val="decimal" w:pos="751"/>
              </w:tabs>
              <w:spacing w:line="240" w:lineRule="exact"/>
              <w:ind w:left="-18" w:right="6" w:firstLine="18"/>
              <w:rPr>
                <w:rFonts w:ascii="Arial" w:eastAsia="Arial Unicode MS" w:hAnsi="Arial" w:cs="Arial"/>
                <w:sz w:val="12"/>
                <w:szCs w:val="12"/>
                <w:cs/>
              </w:rPr>
            </w:pPr>
            <w:r>
              <w:rPr>
                <w:rFonts w:ascii="Arial" w:eastAsia="Arial Unicode MS" w:hAnsi="Arial" w:cs="Arial"/>
                <w:sz w:val="12"/>
                <w:szCs w:val="12"/>
              </w:rPr>
              <w:t>547,374</w:t>
            </w:r>
          </w:p>
        </w:tc>
        <w:tc>
          <w:tcPr>
            <w:tcW w:w="1024" w:type="dxa"/>
            <w:tcBorders>
              <w:top w:val="nil"/>
              <w:left w:val="nil"/>
              <w:bottom w:val="nil"/>
              <w:right w:val="nil"/>
            </w:tcBorders>
          </w:tcPr>
          <w:p w:rsidR="005F094D" w:rsidRPr="00111A16" w:rsidRDefault="005F094D" w:rsidP="005F094D">
            <w:pPr>
              <w:pBdr>
                <w:top w:val="single" w:sz="4" w:space="1" w:color="auto"/>
                <w:bottom w:val="double" w:sz="4" w:space="1" w:color="auto"/>
              </w:pBdr>
              <w:tabs>
                <w:tab w:val="decimal" w:pos="751"/>
              </w:tabs>
              <w:spacing w:line="240" w:lineRule="exact"/>
              <w:ind w:left="-18" w:right="6" w:firstLine="18"/>
              <w:rPr>
                <w:rFonts w:ascii="Arial" w:eastAsia="Arial Unicode MS" w:hAnsi="Arial" w:cs="Arial"/>
                <w:sz w:val="12"/>
                <w:szCs w:val="12"/>
                <w:cs/>
              </w:rPr>
            </w:pPr>
            <w:r>
              <w:rPr>
                <w:rFonts w:ascii="Arial" w:eastAsia="Arial Unicode MS" w:hAnsi="Arial" w:cs="Arial"/>
                <w:sz w:val="12"/>
                <w:szCs w:val="12"/>
              </w:rPr>
              <w:t>412,547</w:t>
            </w:r>
          </w:p>
        </w:tc>
        <w:tc>
          <w:tcPr>
            <w:tcW w:w="1024" w:type="dxa"/>
            <w:tcBorders>
              <w:top w:val="nil"/>
              <w:left w:val="nil"/>
              <w:bottom w:val="nil"/>
              <w:right w:val="nil"/>
            </w:tcBorders>
          </w:tcPr>
          <w:p w:rsidR="005F094D" w:rsidRPr="00F15323" w:rsidRDefault="005F094D" w:rsidP="005F094D">
            <w:pPr>
              <w:pBdr>
                <w:top w:val="single" w:sz="4" w:space="1" w:color="auto"/>
                <w:bottom w:val="double" w:sz="4" w:space="1" w:color="auto"/>
              </w:pBdr>
              <w:tabs>
                <w:tab w:val="decimal" w:pos="751"/>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47,477</w:t>
            </w:r>
          </w:p>
        </w:tc>
        <w:tc>
          <w:tcPr>
            <w:tcW w:w="1024" w:type="dxa"/>
            <w:tcBorders>
              <w:top w:val="nil"/>
              <w:left w:val="nil"/>
              <w:bottom w:val="nil"/>
              <w:right w:val="nil"/>
            </w:tcBorders>
          </w:tcPr>
          <w:p w:rsidR="005F094D" w:rsidRPr="00F15323" w:rsidRDefault="005F094D" w:rsidP="005F094D">
            <w:pPr>
              <w:pBdr>
                <w:top w:val="single" w:sz="4" w:space="1" w:color="auto"/>
                <w:bottom w:val="double" w:sz="4" w:space="1" w:color="auto"/>
              </w:pBdr>
              <w:tabs>
                <w:tab w:val="decimal" w:pos="751"/>
              </w:tabs>
              <w:spacing w:line="240" w:lineRule="exact"/>
              <w:ind w:left="-18" w:right="6" w:firstLine="18"/>
              <w:rPr>
                <w:rFonts w:ascii="Arial" w:eastAsia="Arial Unicode MS" w:hAnsi="Arial" w:cs="Arial"/>
                <w:sz w:val="12"/>
                <w:szCs w:val="12"/>
              </w:rPr>
            </w:pPr>
            <w:r w:rsidRPr="008D7328">
              <w:rPr>
                <w:rFonts w:ascii="Arial" w:eastAsia="Arial Unicode MS" w:hAnsi="Arial" w:cs="Arial"/>
                <w:sz w:val="12"/>
                <w:szCs w:val="12"/>
              </w:rPr>
              <w:t>64,347</w:t>
            </w:r>
          </w:p>
        </w:tc>
      </w:tr>
    </w:tbl>
    <w:p w:rsidR="00417854" w:rsidRPr="00207DE0" w:rsidRDefault="008C78C9" w:rsidP="00417854">
      <w:pPr>
        <w:spacing w:before="240" w:after="120"/>
        <w:ind w:left="540" w:hanging="540"/>
        <w:jc w:val="thaiDistribute"/>
        <w:rPr>
          <w:rFonts w:ascii="Arial" w:hAnsi="Arial"/>
          <w:sz w:val="22"/>
          <w:szCs w:val="22"/>
        </w:rPr>
      </w:pPr>
      <w:r>
        <w:rPr>
          <w:rFonts w:ascii="Arial" w:hAnsi="Arial"/>
          <w:sz w:val="22"/>
          <w:szCs w:val="22"/>
          <w:cs/>
        </w:rPr>
        <w:tab/>
      </w:r>
      <w:r w:rsidR="00417854" w:rsidRPr="00207DE0">
        <w:rPr>
          <w:rFonts w:ascii="Arial" w:hAnsi="Arial"/>
          <w:sz w:val="22"/>
          <w:szCs w:val="22"/>
        </w:rPr>
        <w:t>On 4 January 2018, the Company acquired shares of WICE Logistics (Hong Kong) Limited of 80,000 ordinary shares (par value of HKD 10 each) or 80% of all shares issued.</w:t>
      </w:r>
      <w:r w:rsidR="00417854">
        <w:rPr>
          <w:rFonts w:ascii="Arial" w:hAnsi="Arial"/>
          <w:sz w:val="22"/>
          <w:szCs w:val="22"/>
        </w:rPr>
        <w:t xml:space="preserve"> </w:t>
      </w:r>
      <w:r w:rsidR="00FD0F2B">
        <w:rPr>
          <w:rFonts w:ascii="Arial" w:hAnsi="Arial"/>
          <w:sz w:val="22"/>
          <w:szCs w:val="22"/>
        </w:rPr>
        <w:t xml:space="preserve">          </w:t>
      </w:r>
      <w:r w:rsidR="00417854" w:rsidRPr="00207DE0">
        <w:rPr>
          <w:rFonts w:ascii="Arial" w:hAnsi="Arial"/>
          <w:sz w:val="22"/>
          <w:szCs w:val="22"/>
        </w:rPr>
        <w:t xml:space="preserve">The Company paid a first amount of Baht 39.86 million. According to share purchase agreement, the Company will pay the remaining amount based on the actual operating results of this company </w:t>
      </w:r>
      <w:proofErr w:type="spellStart"/>
      <w:r w:rsidR="00417854" w:rsidRPr="00207DE0">
        <w:rPr>
          <w:rFonts w:ascii="Arial" w:hAnsi="Arial"/>
          <w:sz w:val="22"/>
          <w:szCs w:val="22"/>
        </w:rPr>
        <w:t>upto</w:t>
      </w:r>
      <w:proofErr w:type="spellEnd"/>
      <w:r w:rsidR="00417854" w:rsidRPr="00207DE0">
        <w:rPr>
          <w:rFonts w:ascii="Arial" w:hAnsi="Arial"/>
          <w:sz w:val="22"/>
          <w:szCs w:val="22"/>
        </w:rPr>
        <w:t xml:space="preserve"> the year 2022 with the amount not exceeding USD 2.21 million. At the acquisition date, the Company </w:t>
      </w:r>
      <w:proofErr w:type="spellStart"/>
      <w:r w:rsidR="00417854" w:rsidRPr="00207DE0">
        <w:rPr>
          <w:rFonts w:ascii="Arial" w:hAnsi="Arial"/>
          <w:sz w:val="22"/>
          <w:szCs w:val="22"/>
        </w:rPr>
        <w:t>recognised</w:t>
      </w:r>
      <w:proofErr w:type="spellEnd"/>
      <w:r w:rsidR="00417854" w:rsidRPr="00207DE0">
        <w:rPr>
          <w:rFonts w:ascii="Arial" w:hAnsi="Arial"/>
          <w:sz w:val="22"/>
          <w:szCs w:val="22"/>
        </w:rPr>
        <w:t xml:space="preserve"> the fair value of investment amounted to Baht 80.4 million and recorded Baht 40.5 million as payable for purchase of investment. Finance cost related to this payable will be adjusted in subsequent period as follow:</w:t>
      </w:r>
    </w:p>
    <w:tbl>
      <w:tblPr>
        <w:tblW w:w="9090" w:type="dxa"/>
        <w:tblInd w:w="558" w:type="dxa"/>
        <w:tblLayout w:type="fixed"/>
        <w:tblLook w:val="0000" w:firstRow="0" w:lastRow="0" w:firstColumn="0" w:lastColumn="0" w:noHBand="0" w:noVBand="0"/>
      </w:tblPr>
      <w:tblGrid>
        <w:gridCol w:w="1800"/>
        <w:gridCol w:w="3870"/>
        <w:gridCol w:w="1710"/>
        <w:gridCol w:w="1701"/>
        <w:gridCol w:w="9"/>
      </w:tblGrid>
      <w:tr w:rsidR="00417854" w:rsidRPr="00207DE0" w:rsidTr="00FE085C">
        <w:trPr>
          <w:gridAfter w:val="1"/>
          <w:wAfter w:w="9" w:type="dxa"/>
        </w:trPr>
        <w:tc>
          <w:tcPr>
            <w:tcW w:w="1800" w:type="dxa"/>
          </w:tcPr>
          <w:p w:rsidR="00417854" w:rsidRPr="00207DE0" w:rsidRDefault="00417854" w:rsidP="00FE085C">
            <w:pPr>
              <w:jc w:val="right"/>
              <w:rPr>
                <w:rFonts w:ascii="Arial" w:hAnsi="Arial" w:cs="Arial"/>
                <w:sz w:val="22"/>
                <w:szCs w:val="22"/>
              </w:rPr>
            </w:pPr>
          </w:p>
        </w:tc>
        <w:tc>
          <w:tcPr>
            <w:tcW w:w="7281" w:type="dxa"/>
            <w:gridSpan w:val="3"/>
          </w:tcPr>
          <w:p w:rsidR="00417854" w:rsidRPr="00207DE0" w:rsidRDefault="00417854" w:rsidP="00FE085C">
            <w:pPr>
              <w:jc w:val="right"/>
              <w:rPr>
                <w:rFonts w:ascii="Arial" w:hAnsi="Arial" w:cs="Arial"/>
                <w:sz w:val="22"/>
                <w:szCs w:val="22"/>
                <w:cs/>
              </w:rPr>
            </w:pPr>
            <w:r w:rsidRPr="00207DE0">
              <w:rPr>
                <w:rFonts w:ascii="Arial" w:hAnsi="Arial" w:cs="Arial"/>
                <w:sz w:val="22"/>
                <w:szCs w:val="22"/>
              </w:rPr>
              <w:t>(Unit: Thousand Baht)</w:t>
            </w:r>
          </w:p>
        </w:tc>
      </w:tr>
      <w:tr w:rsidR="00417854" w:rsidRPr="00207DE0" w:rsidTr="00FE085C">
        <w:tc>
          <w:tcPr>
            <w:tcW w:w="5670" w:type="dxa"/>
            <w:gridSpan w:val="2"/>
          </w:tcPr>
          <w:p w:rsidR="00417854" w:rsidRPr="00207DE0" w:rsidRDefault="00417854" w:rsidP="00FE085C">
            <w:pPr>
              <w:rPr>
                <w:rFonts w:ascii="Arial" w:hAnsi="Arial" w:cs="Arial"/>
                <w:sz w:val="22"/>
                <w:szCs w:val="22"/>
                <w:u w:val="single"/>
              </w:rPr>
            </w:pPr>
          </w:p>
        </w:tc>
        <w:tc>
          <w:tcPr>
            <w:tcW w:w="3420" w:type="dxa"/>
            <w:gridSpan w:val="3"/>
          </w:tcPr>
          <w:p w:rsidR="00417854" w:rsidRPr="00207DE0" w:rsidRDefault="00417854" w:rsidP="00FE085C">
            <w:pPr>
              <w:pBdr>
                <w:bottom w:val="single" w:sz="4" w:space="1" w:color="auto"/>
              </w:pBdr>
              <w:tabs>
                <w:tab w:val="right" w:pos="7200"/>
                <w:tab w:val="right" w:pos="8540"/>
              </w:tabs>
              <w:jc w:val="center"/>
              <w:rPr>
                <w:rFonts w:ascii="Arial" w:hAnsi="Arial" w:cs="Browallia New"/>
                <w:sz w:val="22"/>
                <w:szCs w:val="28"/>
              </w:rPr>
            </w:pPr>
            <w:r w:rsidRPr="00207DE0">
              <w:rPr>
                <w:rFonts w:ascii="Arial" w:hAnsi="Arial" w:cs="Browallia New"/>
                <w:sz w:val="22"/>
                <w:szCs w:val="28"/>
              </w:rPr>
              <w:t xml:space="preserve">Consolidated/Separate  </w:t>
            </w:r>
            <w:r>
              <w:rPr>
                <w:rFonts w:ascii="Arial" w:hAnsi="Arial" w:cs="Browallia New"/>
                <w:sz w:val="22"/>
                <w:szCs w:val="28"/>
              </w:rPr>
              <w:br/>
            </w:r>
            <w:r w:rsidRPr="00207DE0">
              <w:rPr>
                <w:rFonts w:ascii="Arial" w:hAnsi="Arial" w:cs="Browallia New"/>
                <w:sz w:val="22"/>
                <w:szCs w:val="28"/>
              </w:rPr>
              <w:t>financial statements</w:t>
            </w:r>
          </w:p>
        </w:tc>
      </w:tr>
      <w:tr w:rsidR="00417854" w:rsidRPr="00207DE0" w:rsidTr="00FE085C">
        <w:tc>
          <w:tcPr>
            <w:tcW w:w="5670" w:type="dxa"/>
            <w:gridSpan w:val="2"/>
          </w:tcPr>
          <w:p w:rsidR="00417854" w:rsidRPr="00207DE0" w:rsidRDefault="00417854" w:rsidP="00FE085C">
            <w:pPr>
              <w:rPr>
                <w:rFonts w:ascii="Arial" w:hAnsi="Arial" w:cs="Arial"/>
                <w:sz w:val="22"/>
                <w:szCs w:val="22"/>
                <w:u w:val="single"/>
              </w:rPr>
            </w:pPr>
          </w:p>
        </w:tc>
        <w:tc>
          <w:tcPr>
            <w:tcW w:w="1710" w:type="dxa"/>
          </w:tcPr>
          <w:p w:rsidR="00417854" w:rsidRPr="00207DE0" w:rsidRDefault="00417854" w:rsidP="00FE085C">
            <w:pPr>
              <w:pBdr>
                <w:bottom w:val="single" w:sz="4" w:space="1" w:color="auto"/>
              </w:pBdr>
              <w:tabs>
                <w:tab w:val="right" w:pos="7200"/>
                <w:tab w:val="right" w:pos="8540"/>
              </w:tabs>
              <w:jc w:val="center"/>
              <w:rPr>
                <w:rFonts w:ascii="Arial" w:hAnsi="Arial" w:cs="Arial"/>
                <w:sz w:val="22"/>
                <w:szCs w:val="22"/>
              </w:rPr>
            </w:pPr>
            <w:r w:rsidRPr="00207DE0">
              <w:rPr>
                <w:rFonts w:ascii="Arial" w:hAnsi="Arial" w:cs="Arial"/>
                <w:sz w:val="22"/>
                <w:szCs w:val="22"/>
              </w:rPr>
              <w:t>2020</w:t>
            </w:r>
          </w:p>
        </w:tc>
        <w:tc>
          <w:tcPr>
            <w:tcW w:w="1710" w:type="dxa"/>
            <w:gridSpan w:val="2"/>
          </w:tcPr>
          <w:p w:rsidR="00417854" w:rsidRPr="00207DE0" w:rsidRDefault="00417854" w:rsidP="00FE085C">
            <w:pPr>
              <w:pBdr>
                <w:bottom w:val="single" w:sz="4" w:space="1" w:color="auto"/>
              </w:pBdr>
              <w:tabs>
                <w:tab w:val="right" w:pos="7200"/>
                <w:tab w:val="right" w:pos="8540"/>
              </w:tabs>
              <w:jc w:val="center"/>
              <w:rPr>
                <w:rFonts w:ascii="Arial" w:hAnsi="Arial" w:cs="Arial"/>
                <w:sz w:val="22"/>
                <w:szCs w:val="22"/>
              </w:rPr>
            </w:pPr>
            <w:r w:rsidRPr="00207DE0">
              <w:rPr>
                <w:rFonts w:ascii="Arial" w:hAnsi="Arial" w:cs="Arial"/>
                <w:sz w:val="22"/>
                <w:szCs w:val="22"/>
              </w:rPr>
              <w:t>2019</w:t>
            </w:r>
          </w:p>
        </w:tc>
      </w:tr>
      <w:tr w:rsidR="00417854" w:rsidRPr="00207DE0" w:rsidTr="00FE085C">
        <w:tc>
          <w:tcPr>
            <w:tcW w:w="5670" w:type="dxa"/>
            <w:gridSpan w:val="2"/>
          </w:tcPr>
          <w:p w:rsidR="00417854" w:rsidRPr="00207DE0" w:rsidRDefault="00417854" w:rsidP="00FE085C">
            <w:pPr>
              <w:ind w:left="165" w:hanging="165"/>
              <w:rPr>
                <w:rFonts w:ascii="Arial" w:hAnsi="Arial" w:cs="Arial"/>
                <w:sz w:val="22"/>
                <w:szCs w:val="22"/>
                <w:cs/>
              </w:rPr>
            </w:pPr>
            <w:r w:rsidRPr="00207DE0">
              <w:rPr>
                <w:rFonts w:ascii="Arial" w:hAnsi="Arial" w:cs="Arial"/>
                <w:sz w:val="22"/>
                <w:szCs w:val="22"/>
              </w:rPr>
              <w:t>Payable for purchase of investment in a subsidiary</w:t>
            </w:r>
          </w:p>
        </w:tc>
        <w:tc>
          <w:tcPr>
            <w:tcW w:w="1710" w:type="dxa"/>
          </w:tcPr>
          <w:p w:rsidR="00417854" w:rsidRPr="00207DE0" w:rsidRDefault="00417854" w:rsidP="00FE085C">
            <w:pPr>
              <w:tabs>
                <w:tab w:val="decimal" w:pos="1260"/>
              </w:tabs>
              <w:ind w:right="-18"/>
              <w:rPr>
                <w:rFonts w:ascii="Arial" w:hAnsi="Arial" w:cs="Arial"/>
                <w:sz w:val="22"/>
                <w:szCs w:val="22"/>
              </w:rPr>
            </w:pPr>
            <w:r w:rsidRPr="00207DE0">
              <w:rPr>
                <w:rFonts w:ascii="Arial" w:hAnsi="Arial" w:cs="Arial"/>
                <w:sz w:val="22"/>
                <w:szCs w:val="22"/>
              </w:rPr>
              <w:t>40,557</w:t>
            </w:r>
          </w:p>
        </w:tc>
        <w:tc>
          <w:tcPr>
            <w:tcW w:w="1710" w:type="dxa"/>
            <w:gridSpan w:val="2"/>
          </w:tcPr>
          <w:p w:rsidR="00417854" w:rsidRPr="00207DE0" w:rsidRDefault="00417854" w:rsidP="00FE085C">
            <w:pPr>
              <w:tabs>
                <w:tab w:val="decimal" w:pos="1260"/>
              </w:tabs>
              <w:ind w:right="-18"/>
              <w:rPr>
                <w:rFonts w:ascii="Arial" w:hAnsi="Arial" w:cs="Arial"/>
                <w:sz w:val="22"/>
                <w:szCs w:val="22"/>
              </w:rPr>
            </w:pPr>
            <w:r w:rsidRPr="00207DE0">
              <w:rPr>
                <w:rFonts w:ascii="Arial" w:hAnsi="Arial" w:cs="Arial"/>
                <w:sz w:val="22"/>
                <w:szCs w:val="22"/>
              </w:rPr>
              <w:t>40,557</w:t>
            </w:r>
          </w:p>
        </w:tc>
      </w:tr>
      <w:tr w:rsidR="00417854" w:rsidRPr="00207DE0" w:rsidTr="00FE085C">
        <w:tc>
          <w:tcPr>
            <w:tcW w:w="5670" w:type="dxa"/>
            <w:gridSpan w:val="2"/>
          </w:tcPr>
          <w:p w:rsidR="00417854" w:rsidRPr="00207DE0" w:rsidRDefault="00417854" w:rsidP="00FE085C">
            <w:pPr>
              <w:ind w:left="498" w:hanging="498"/>
              <w:rPr>
                <w:rFonts w:ascii="Arial" w:hAnsi="Arial" w:cs="Arial"/>
                <w:sz w:val="22"/>
                <w:szCs w:val="22"/>
                <w:rtl/>
                <w:cs/>
              </w:rPr>
            </w:pPr>
            <w:r w:rsidRPr="00207DE0">
              <w:rPr>
                <w:rFonts w:ascii="Arial" w:hAnsi="Arial" w:cs="Arial"/>
                <w:sz w:val="22"/>
                <w:szCs w:val="22"/>
              </w:rPr>
              <w:t>Add:</w:t>
            </w:r>
            <w:r w:rsidRPr="00207DE0">
              <w:rPr>
                <w:rFonts w:ascii="Arial" w:hAnsi="Arial" w:cs="Arial"/>
                <w:sz w:val="22"/>
                <w:szCs w:val="22"/>
                <w:cs/>
              </w:rPr>
              <w:t xml:space="preserve"> </w:t>
            </w:r>
            <w:r w:rsidRPr="00207DE0">
              <w:rPr>
                <w:rFonts w:ascii="Arial" w:hAnsi="Arial" w:cs="Arial"/>
                <w:sz w:val="22"/>
                <w:szCs w:val="22"/>
              </w:rPr>
              <w:t>Accumulated finance cost</w:t>
            </w:r>
          </w:p>
        </w:tc>
        <w:tc>
          <w:tcPr>
            <w:tcW w:w="1710" w:type="dxa"/>
          </w:tcPr>
          <w:p w:rsidR="00417854" w:rsidRPr="00207DE0" w:rsidRDefault="007E5EBE" w:rsidP="00FE085C">
            <w:pPr>
              <w:pBdr>
                <w:bottom w:val="single" w:sz="4" w:space="1" w:color="auto"/>
              </w:pBdr>
              <w:tabs>
                <w:tab w:val="decimal" w:pos="1260"/>
              </w:tabs>
              <w:ind w:right="-18"/>
              <w:rPr>
                <w:rFonts w:ascii="Arial" w:hAnsi="Arial" w:cs="Arial"/>
                <w:sz w:val="22"/>
                <w:szCs w:val="22"/>
              </w:rPr>
            </w:pPr>
            <w:r>
              <w:rPr>
                <w:rFonts w:ascii="Arial" w:hAnsi="Arial" w:cs="Arial"/>
                <w:sz w:val="22"/>
                <w:szCs w:val="22"/>
              </w:rPr>
              <w:t>8,020</w:t>
            </w:r>
          </w:p>
        </w:tc>
        <w:tc>
          <w:tcPr>
            <w:tcW w:w="1710" w:type="dxa"/>
            <w:gridSpan w:val="2"/>
          </w:tcPr>
          <w:p w:rsidR="00417854" w:rsidRPr="00207DE0" w:rsidRDefault="00417854" w:rsidP="00FE085C">
            <w:pPr>
              <w:pBdr>
                <w:bottom w:val="single" w:sz="4" w:space="1" w:color="auto"/>
              </w:pBdr>
              <w:tabs>
                <w:tab w:val="decimal" w:pos="1260"/>
              </w:tabs>
              <w:ind w:right="-18"/>
              <w:rPr>
                <w:rFonts w:ascii="Arial" w:hAnsi="Arial" w:cs="Arial"/>
                <w:sz w:val="22"/>
                <w:szCs w:val="22"/>
              </w:rPr>
            </w:pPr>
            <w:r w:rsidRPr="00207DE0">
              <w:rPr>
                <w:rFonts w:ascii="Arial" w:hAnsi="Arial" w:cs="Arial"/>
                <w:sz w:val="22"/>
                <w:szCs w:val="22"/>
              </w:rPr>
              <w:t>5,184</w:t>
            </w:r>
          </w:p>
        </w:tc>
      </w:tr>
      <w:tr w:rsidR="00417854" w:rsidRPr="00207DE0" w:rsidTr="00FE085C">
        <w:tc>
          <w:tcPr>
            <w:tcW w:w="5670" w:type="dxa"/>
            <w:gridSpan w:val="2"/>
          </w:tcPr>
          <w:p w:rsidR="00417854" w:rsidRPr="00207DE0" w:rsidRDefault="00417854" w:rsidP="00FE085C">
            <w:pPr>
              <w:rPr>
                <w:rFonts w:ascii="Arial" w:hAnsi="Arial" w:cs="Arial"/>
                <w:sz w:val="22"/>
                <w:szCs w:val="22"/>
                <w:rtl/>
                <w:cs/>
              </w:rPr>
            </w:pPr>
            <w:r w:rsidRPr="00207DE0">
              <w:rPr>
                <w:rFonts w:ascii="Arial" w:hAnsi="Arial" w:cs="Arial"/>
                <w:sz w:val="22"/>
                <w:szCs w:val="22"/>
              </w:rPr>
              <w:t>Total</w:t>
            </w:r>
          </w:p>
        </w:tc>
        <w:tc>
          <w:tcPr>
            <w:tcW w:w="1710" w:type="dxa"/>
          </w:tcPr>
          <w:p w:rsidR="00417854" w:rsidRPr="00207DE0" w:rsidRDefault="007E5EBE" w:rsidP="00FE085C">
            <w:pPr>
              <w:pBdr>
                <w:bottom w:val="double" w:sz="4" w:space="1" w:color="auto"/>
              </w:pBdr>
              <w:tabs>
                <w:tab w:val="decimal" w:pos="1260"/>
              </w:tabs>
              <w:ind w:right="-18"/>
              <w:rPr>
                <w:rFonts w:ascii="Arial" w:hAnsi="Arial" w:cs="Arial"/>
                <w:sz w:val="22"/>
                <w:szCs w:val="22"/>
              </w:rPr>
            </w:pPr>
            <w:r>
              <w:rPr>
                <w:rFonts w:ascii="Arial" w:hAnsi="Arial" w:cs="Arial"/>
                <w:sz w:val="22"/>
                <w:szCs w:val="22"/>
              </w:rPr>
              <w:t>48,577</w:t>
            </w:r>
          </w:p>
        </w:tc>
        <w:tc>
          <w:tcPr>
            <w:tcW w:w="1710" w:type="dxa"/>
            <w:gridSpan w:val="2"/>
          </w:tcPr>
          <w:p w:rsidR="00417854" w:rsidRPr="00207DE0" w:rsidRDefault="00417854" w:rsidP="00FE085C">
            <w:pPr>
              <w:pBdr>
                <w:bottom w:val="double" w:sz="4" w:space="1" w:color="auto"/>
              </w:pBdr>
              <w:tabs>
                <w:tab w:val="decimal" w:pos="1260"/>
              </w:tabs>
              <w:ind w:right="-18"/>
              <w:rPr>
                <w:rFonts w:ascii="Arial" w:hAnsi="Arial" w:cs="Arial"/>
                <w:sz w:val="22"/>
                <w:szCs w:val="22"/>
              </w:rPr>
            </w:pPr>
            <w:r w:rsidRPr="00207DE0">
              <w:rPr>
                <w:rFonts w:ascii="Arial" w:hAnsi="Arial" w:cs="Arial"/>
                <w:sz w:val="22"/>
                <w:szCs w:val="22"/>
              </w:rPr>
              <w:t>45,741</w:t>
            </w:r>
          </w:p>
        </w:tc>
      </w:tr>
      <w:tr w:rsidR="00417854" w:rsidRPr="00207DE0" w:rsidTr="00FE085C">
        <w:tc>
          <w:tcPr>
            <w:tcW w:w="5670" w:type="dxa"/>
            <w:gridSpan w:val="2"/>
          </w:tcPr>
          <w:p w:rsidR="00417854" w:rsidRPr="00207DE0" w:rsidRDefault="00417854" w:rsidP="00FE085C">
            <w:pPr>
              <w:rPr>
                <w:rFonts w:ascii="Arial" w:hAnsi="Arial" w:cs="Arial"/>
                <w:sz w:val="22"/>
                <w:szCs w:val="22"/>
              </w:rPr>
            </w:pPr>
            <w:r w:rsidRPr="00207DE0">
              <w:rPr>
                <w:rFonts w:ascii="Arial" w:hAnsi="Arial" w:cs="Arial"/>
                <w:sz w:val="22"/>
                <w:szCs w:val="22"/>
              </w:rPr>
              <w:t>Finance cost for the period/year</w:t>
            </w:r>
          </w:p>
        </w:tc>
        <w:tc>
          <w:tcPr>
            <w:tcW w:w="1710" w:type="dxa"/>
          </w:tcPr>
          <w:p w:rsidR="00417854" w:rsidRPr="00207DE0" w:rsidRDefault="007E5EBE" w:rsidP="00FE085C">
            <w:pPr>
              <w:pBdr>
                <w:bottom w:val="double" w:sz="4" w:space="1" w:color="auto"/>
              </w:pBdr>
              <w:tabs>
                <w:tab w:val="decimal" w:pos="1260"/>
              </w:tabs>
              <w:ind w:right="-18"/>
              <w:rPr>
                <w:rFonts w:ascii="Arial" w:hAnsi="Arial" w:cs="Arial"/>
                <w:sz w:val="22"/>
                <w:szCs w:val="22"/>
              </w:rPr>
            </w:pPr>
            <w:r>
              <w:rPr>
                <w:rFonts w:ascii="Arial" w:hAnsi="Arial" w:cs="Arial"/>
                <w:sz w:val="22"/>
                <w:szCs w:val="22"/>
              </w:rPr>
              <w:t>2,836</w:t>
            </w:r>
          </w:p>
        </w:tc>
        <w:tc>
          <w:tcPr>
            <w:tcW w:w="1710" w:type="dxa"/>
            <w:gridSpan w:val="2"/>
          </w:tcPr>
          <w:p w:rsidR="00417854" w:rsidRPr="00207DE0" w:rsidRDefault="00417854" w:rsidP="00FE085C">
            <w:pPr>
              <w:pBdr>
                <w:bottom w:val="double" w:sz="4" w:space="1" w:color="auto"/>
              </w:pBdr>
              <w:tabs>
                <w:tab w:val="decimal" w:pos="1260"/>
              </w:tabs>
              <w:ind w:right="-18"/>
              <w:rPr>
                <w:rFonts w:ascii="Arial" w:hAnsi="Arial" w:cs="Arial"/>
                <w:sz w:val="22"/>
                <w:szCs w:val="22"/>
              </w:rPr>
            </w:pPr>
            <w:r w:rsidRPr="00207DE0">
              <w:rPr>
                <w:rFonts w:ascii="Arial" w:hAnsi="Arial" w:cs="Arial"/>
                <w:sz w:val="22"/>
                <w:szCs w:val="22"/>
              </w:rPr>
              <w:t>2,670</w:t>
            </w:r>
          </w:p>
        </w:tc>
      </w:tr>
    </w:tbl>
    <w:p w:rsidR="00417854" w:rsidRDefault="00417854" w:rsidP="00417854">
      <w:pPr>
        <w:tabs>
          <w:tab w:val="left" w:pos="2160"/>
          <w:tab w:val="center" w:pos="6840"/>
          <w:tab w:val="center" w:pos="8280"/>
        </w:tabs>
        <w:spacing w:before="240" w:after="120"/>
        <w:ind w:left="547" w:right="-43" w:hanging="547"/>
        <w:jc w:val="both"/>
        <w:rPr>
          <w:rFonts w:ascii="Arial" w:hAnsi="Arial" w:cs="Arial"/>
          <w:sz w:val="22"/>
          <w:szCs w:val="22"/>
        </w:rPr>
      </w:pPr>
      <w:r w:rsidRPr="00207DE0">
        <w:rPr>
          <w:rFonts w:ascii="Arial" w:hAnsi="Arial" w:cs="Arial"/>
          <w:sz w:val="22"/>
          <w:szCs w:val="22"/>
        </w:rPr>
        <w:tab/>
      </w:r>
    </w:p>
    <w:p w:rsidR="00417854" w:rsidRDefault="00417854" w:rsidP="00417854">
      <w:pPr>
        <w:spacing w:after="160" w:line="259" w:lineRule="auto"/>
        <w:rPr>
          <w:rFonts w:ascii="Arial" w:hAnsi="Arial" w:cs="Arial"/>
          <w:sz w:val="22"/>
          <w:szCs w:val="22"/>
        </w:rPr>
      </w:pPr>
      <w:r>
        <w:rPr>
          <w:rFonts w:ascii="Arial" w:hAnsi="Arial" w:cs="Arial"/>
          <w:sz w:val="22"/>
          <w:szCs w:val="22"/>
        </w:rPr>
        <w:br w:type="page"/>
      </w:r>
    </w:p>
    <w:p w:rsidR="00417854" w:rsidRPr="00207DE0" w:rsidRDefault="00417854" w:rsidP="00B36708">
      <w:pPr>
        <w:tabs>
          <w:tab w:val="left" w:pos="2160"/>
          <w:tab w:val="center" w:pos="6840"/>
          <w:tab w:val="center" w:pos="8280"/>
        </w:tabs>
        <w:spacing w:before="240" w:after="120"/>
        <w:ind w:left="547" w:right="-7" w:hanging="547"/>
        <w:jc w:val="both"/>
        <w:rPr>
          <w:rFonts w:ascii="Arial" w:hAnsi="Arial" w:cs="Arial"/>
          <w:sz w:val="22"/>
          <w:szCs w:val="22"/>
          <w:cs/>
        </w:rPr>
      </w:pPr>
      <w:r>
        <w:rPr>
          <w:rFonts w:ascii="Arial" w:hAnsi="Arial" w:cs="Arial"/>
          <w:sz w:val="22"/>
          <w:szCs w:val="22"/>
        </w:rPr>
        <w:lastRenderedPageBreak/>
        <w:tab/>
      </w:r>
      <w:r w:rsidRPr="00207DE0">
        <w:rPr>
          <w:rFonts w:ascii="Arial" w:hAnsi="Arial" w:cs="Arial"/>
          <w:sz w:val="22"/>
          <w:szCs w:val="22"/>
        </w:rPr>
        <w:t>On 5 May 2020, the Company acquired 210,000 ordinary shares</w:t>
      </w:r>
      <w:r w:rsidRPr="00207DE0">
        <w:rPr>
          <w:rFonts w:ascii="Arial" w:hAnsi="Arial" w:cs="Arial" w:hint="cs"/>
          <w:sz w:val="22"/>
          <w:szCs w:val="22"/>
          <w:cs/>
        </w:rPr>
        <w:t xml:space="preserve"> </w:t>
      </w:r>
      <w:r w:rsidRPr="00207DE0">
        <w:rPr>
          <w:rFonts w:ascii="Arial" w:hAnsi="Arial" w:cs="Arial"/>
          <w:sz w:val="22"/>
          <w:szCs w:val="22"/>
        </w:rPr>
        <w:t>or 30% of registered</w:t>
      </w:r>
      <w:r w:rsidRPr="00207DE0">
        <w:rPr>
          <w:rFonts w:ascii="Arial" w:hAnsi="Arial" w:cs="Arial" w:hint="cs"/>
          <w:sz w:val="22"/>
          <w:szCs w:val="22"/>
          <w:cs/>
        </w:rPr>
        <w:t xml:space="preserve"> </w:t>
      </w:r>
      <w:r w:rsidRPr="00207DE0">
        <w:rPr>
          <w:rFonts w:ascii="Arial" w:hAnsi="Arial" w:cs="Arial"/>
          <w:sz w:val="22"/>
          <w:szCs w:val="22"/>
        </w:rPr>
        <w:t xml:space="preserve">shares of </w:t>
      </w:r>
      <w:proofErr w:type="spellStart"/>
      <w:r w:rsidRPr="00207DE0">
        <w:rPr>
          <w:rFonts w:ascii="Arial" w:hAnsi="Arial" w:cs="Arial"/>
          <w:sz w:val="22"/>
          <w:szCs w:val="22"/>
        </w:rPr>
        <w:t>Wice</w:t>
      </w:r>
      <w:proofErr w:type="spellEnd"/>
      <w:r w:rsidRPr="00207DE0">
        <w:rPr>
          <w:rFonts w:ascii="Arial" w:hAnsi="Arial" w:cs="Arial"/>
          <w:sz w:val="22"/>
          <w:szCs w:val="22"/>
        </w:rPr>
        <w:t xml:space="preserve"> Logistics (Singapore) Pte. Ltd., from non-controlling interest at a price of SGD 5.4 million or Baht 123 million. As a result, the Company holds entire of shares of </w:t>
      </w:r>
      <w:r w:rsidR="00C70606">
        <w:rPr>
          <w:rFonts w:ascii="Arial" w:hAnsi="Arial" w:cs="Arial"/>
          <w:sz w:val="22"/>
          <w:szCs w:val="22"/>
        </w:rPr>
        <w:t xml:space="preserve">          </w:t>
      </w:r>
      <w:r w:rsidRPr="00207DE0">
        <w:rPr>
          <w:rFonts w:ascii="Arial" w:hAnsi="Arial" w:cs="Arial"/>
          <w:sz w:val="22"/>
          <w:szCs w:val="22"/>
        </w:rPr>
        <w:t>this subsidiary as presented below.</w:t>
      </w:r>
    </w:p>
    <w:tbl>
      <w:tblPr>
        <w:tblW w:w="9090" w:type="dxa"/>
        <w:tblInd w:w="558" w:type="dxa"/>
        <w:tblLayout w:type="fixed"/>
        <w:tblLook w:val="01E0" w:firstRow="1" w:lastRow="1" w:firstColumn="1" w:lastColumn="1" w:noHBand="0" w:noVBand="0"/>
      </w:tblPr>
      <w:tblGrid>
        <w:gridCol w:w="6840"/>
        <w:gridCol w:w="2250"/>
      </w:tblGrid>
      <w:tr w:rsidR="00417854" w:rsidRPr="00207DE0" w:rsidTr="00FE085C">
        <w:trPr>
          <w:trHeight w:val="486"/>
        </w:trPr>
        <w:tc>
          <w:tcPr>
            <w:tcW w:w="9090" w:type="dxa"/>
            <w:gridSpan w:val="2"/>
          </w:tcPr>
          <w:p w:rsidR="00417854" w:rsidRPr="00207DE0" w:rsidRDefault="00417854" w:rsidP="00FE085C">
            <w:pPr>
              <w:jc w:val="right"/>
              <w:rPr>
                <w:rFonts w:ascii="Angsana New" w:hAnsi="Angsana New"/>
                <w:spacing w:val="-4"/>
                <w:sz w:val="32"/>
                <w:szCs w:val="32"/>
                <w:cs/>
              </w:rPr>
            </w:pPr>
            <w:r w:rsidRPr="00207DE0">
              <w:rPr>
                <w:rFonts w:ascii="Arial" w:hAnsi="Arial" w:cs="Arial"/>
                <w:sz w:val="22"/>
                <w:szCs w:val="22"/>
              </w:rPr>
              <w:t>(Unit: Thousand Baht)</w:t>
            </w:r>
          </w:p>
        </w:tc>
      </w:tr>
      <w:tr w:rsidR="00417854" w:rsidRPr="00207DE0" w:rsidTr="00FE085C">
        <w:tc>
          <w:tcPr>
            <w:tcW w:w="6840" w:type="dxa"/>
          </w:tcPr>
          <w:p w:rsidR="00417854" w:rsidRPr="00207DE0" w:rsidRDefault="00417854" w:rsidP="00FE085C">
            <w:pPr>
              <w:rPr>
                <w:rFonts w:ascii="Angsana New" w:hAnsi="Angsana New"/>
                <w:sz w:val="32"/>
                <w:szCs w:val="32"/>
              </w:rPr>
            </w:pPr>
          </w:p>
        </w:tc>
        <w:tc>
          <w:tcPr>
            <w:tcW w:w="2250" w:type="dxa"/>
          </w:tcPr>
          <w:p w:rsidR="00417854" w:rsidRPr="00207DE0" w:rsidRDefault="00417854" w:rsidP="00FE085C">
            <w:pPr>
              <w:pBdr>
                <w:bottom w:val="single" w:sz="4" w:space="1" w:color="auto"/>
              </w:pBdr>
              <w:jc w:val="center"/>
              <w:rPr>
                <w:rFonts w:ascii="Arial" w:hAnsi="Arial" w:cs="Arial"/>
                <w:sz w:val="22"/>
                <w:szCs w:val="22"/>
              </w:rPr>
            </w:pPr>
            <w:r w:rsidRPr="00207DE0">
              <w:rPr>
                <w:rFonts w:ascii="Arial" w:hAnsi="Arial" w:cs="Arial"/>
                <w:sz w:val="22"/>
                <w:szCs w:val="22"/>
              </w:rPr>
              <w:t xml:space="preserve">Consolidated </w:t>
            </w:r>
          </w:p>
          <w:p w:rsidR="00417854" w:rsidRPr="00207DE0" w:rsidRDefault="00417854" w:rsidP="00FE085C">
            <w:pPr>
              <w:pBdr>
                <w:bottom w:val="single" w:sz="4" w:space="1" w:color="auto"/>
              </w:pBdr>
              <w:jc w:val="center"/>
              <w:rPr>
                <w:rFonts w:ascii="Arial" w:hAnsi="Arial" w:cs="Arial"/>
                <w:sz w:val="22"/>
                <w:szCs w:val="22"/>
                <w:cs/>
              </w:rPr>
            </w:pPr>
            <w:r w:rsidRPr="00207DE0">
              <w:rPr>
                <w:rFonts w:ascii="Arial" w:hAnsi="Arial" w:cs="Arial"/>
                <w:sz w:val="22"/>
                <w:szCs w:val="22"/>
              </w:rPr>
              <w:t>financial statements</w:t>
            </w:r>
          </w:p>
        </w:tc>
      </w:tr>
      <w:tr w:rsidR="00417854" w:rsidRPr="00207DE0" w:rsidTr="00FE085C">
        <w:tc>
          <w:tcPr>
            <w:tcW w:w="6840" w:type="dxa"/>
          </w:tcPr>
          <w:p w:rsidR="00417854" w:rsidRPr="00207DE0" w:rsidRDefault="00417854" w:rsidP="00FE085C">
            <w:pPr>
              <w:ind w:left="-48" w:right="-50" w:firstLine="48"/>
              <w:rPr>
                <w:rFonts w:ascii="Arial" w:hAnsi="Arial" w:cs="Arial"/>
                <w:sz w:val="32"/>
                <w:szCs w:val="32"/>
                <w:cs/>
              </w:rPr>
            </w:pPr>
            <w:r w:rsidRPr="00207DE0">
              <w:rPr>
                <w:rFonts w:ascii="Arial" w:hAnsi="Arial" w:cs="Arial"/>
                <w:sz w:val="22"/>
                <w:szCs w:val="22"/>
              </w:rPr>
              <w:t>Purchase price of additional investment in subsidiary</w:t>
            </w:r>
          </w:p>
        </w:tc>
        <w:tc>
          <w:tcPr>
            <w:tcW w:w="2250" w:type="dxa"/>
            <w:vAlign w:val="bottom"/>
          </w:tcPr>
          <w:p w:rsidR="00417854" w:rsidRPr="00207DE0" w:rsidRDefault="00417854" w:rsidP="00FE085C">
            <w:pPr>
              <w:tabs>
                <w:tab w:val="decimal" w:pos="1776"/>
              </w:tabs>
              <w:ind w:right="12"/>
              <w:rPr>
                <w:rFonts w:ascii="Arial" w:hAnsi="Arial" w:cs="Arial"/>
                <w:spacing w:val="-4"/>
                <w:sz w:val="22"/>
                <w:szCs w:val="22"/>
              </w:rPr>
            </w:pPr>
            <w:r w:rsidRPr="00207DE0">
              <w:rPr>
                <w:rFonts w:ascii="Arial" w:hAnsi="Arial" w:cs="Arial"/>
                <w:spacing w:val="-4"/>
                <w:sz w:val="22"/>
                <w:szCs w:val="22"/>
              </w:rPr>
              <w:t>122,827</w:t>
            </w:r>
          </w:p>
        </w:tc>
      </w:tr>
      <w:tr w:rsidR="00417854" w:rsidRPr="00207DE0" w:rsidTr="00FE085C">
        <w:tc>
          <w:tcPr>
            <w:tcW w:w="6840" w:type="dxa"/>
          </w:tcPr>
          <w:p w:rsidR="00417854" w:rsidRPr="00207DE0" w:rsidRDefault="00417854" w:rsidP="00FE085C">
            <w:pPr>
              <w:ind w:left="-48" w:right="-50" w:firstLine="48"/>
              <w:rPr>
                <w:rFonts w:ascii="Angsana New" w:hAnsi="Angsana New"/>
                <w:sz w:val="32"/>
                <w:szCs w:val="32"/>
                <w:cs/>
              </w:rPr>
            </w:pPr>
            <w:r w:rsidRPr="00207DE0">
              <w:rPr>
                <w:rFonts w:ascii="Arial" w:hAnsi="Arial" w:cs="Arial"/>
                <w:sz w:val="22"/>
                <w:szCs w:val="22"/>
              </w:rPr>
              <w:t xml:space="preserve">Less: Non-controlling interests of subsidiary </w:t>
            </w:r>
          </w:p>
        </w:tc>
        <w:tc>
          <w:tcPr>
            <w:tcW w:w="2250" w:type="dxa"/>
            <w:vAlign w:val="bottom"/>
          </w:tcPr>
          <w:p w:rsidR="00417854" w:rsidRPr="00207DE0" w:rsidRDefault="00417854" w:rsidP="00FE085C">
            <w:pPr>
              <w:pBdr>
                <w:bottom w:val="single" w:sz="4" w:space="1" w:color="auto"/>
              </w:pBdr>
              <w:tabs>
                <w:tab w:val="decimal" w:pos="1776"/>
              </w:tabs>
              <w:ind w:right="12"/>
              <w:rPr>
                <w:rFonts w:ascii="Arial" w:hAnsi="Arial" w:cs="Arial"/>
                <w:spacing w:val="-4"/>
                <w:sz w:val="22"/>
                <w:szCs w:val="22"/>
              </w:rPr>
            </w:pPr>
            <w:r w:rsidRPr="00207DE0">
              <w:rPr>
                <w:rFonts w:ascii="Arial" w:hAnsi="Arial" w:cs="Arial"/>
                <w:spacing w:val="-4"/>
                <w:sz w:val="22"/>
                <w:szCs w:val="22"/>
              </w:rPr>
              <w:t>(67,678)</w:t>
            </w:r>
          </w:p>
        </w:tc>
      </w:tr>
      <w:tr w:rsidR="00417854" w:rsidRPr="00207DE0" w:rsidTr="00FE085C">
        <w:tc>
          <w:tcPr>
            <w:tcW w:w="6840" w:type="dxa"/>
          </w:tcPr>
          <w:p w:rsidR="00417854" w:rsidRPr="00207DE0" w:rsidRDefault="00417854" w:rsidP="00FE085C">
            <w:pPr>
              <w:ind w:left="-48" w:right="-50" w:firstLine="48"/>
              <w:rPr>
                <w:rFonts w:ascii="Angsana New" w:hAnsi="Angsana New"/>
                <w:sz w:val="32"/>
                <w:szCs w:val="32"/>
              </w:rPr>
            </w:pPr>
            <w:r w:rsidRPr="00207DE0">
              <w:rPr>
                <w:rFonts w:ascii="Arial" w:hAnsi="Arial" w:cs="Arial"/>
                <w:sz w:val="22"/>
                <w:szCs w:val="22"/>
              </w:rPr>
              <w:t>Deficit on change in percentage of shareholding in subsidiary</w:t>
            </w:r>
          </w:p>
        </w:tc>
        <w:tc>
          <w:tcPr>
            <w:tcW w:w="2250" w:type="dxa"/>
            <w:vAlign w:val="bottom"/>
          </w:tcPr>
          <w:p w:rsidR="00417854" w:rsidRPr="00207DE0" w:rsidRDefault="00417854" w:rsidP="00FE085C">
            <w:pPr>
              <w:pBdr>
                <w:bottom w:val="double" w:sz="4" w:space="1" w:color="auto"/>
              </w:pBdr>
              <w:tabs>
                <w:tab w:val="decimal" w:pos="1776"/>
              </w:tabs>
              <w:ind w:right="12"/>
              <w:rPr>
                <w:rFonts w:ascii="Arial" w:hAnsi="Arial" w:cs="Arial"/>
                <w:spacing w:val="-4"/>
                <w:sz w:val="22"/>
                <w:szCs w:val="22"/>
              </w:rPr>
            </w:pPr>
            <w:r w:rsidRPr="00207DE0">
              <w:rPr>
                <w:rFonts w:ascii="Arial" w:hAnsi="Arial" w:cs="Arial"/>
                <w:spacing w:val="-4"/>
                <w:sz w:val="22"/>
                <w:szCs w:val="22"/>
              </w:rPr>
              <w:t>55,149</w:t>
            </w:r>
          </w:p>
        </w:tc>
      </w:tr>
    </w:tbl>
    <w:p w:rsidR="00417854" w:rsidRDefault="00417854" w:rsidP="00B36708">
      <w:pPr>
        <w:tabs>
          <w:tab w:val="left" w:pos="2160"/>
          <w:tab w:val="center" w:pos="6840"/>
          <w:tab w:val="center" w:pos="8280"/>
        </w:tabs>
        <w:spacing w:before="240" w:after="120"/>
        <w:ind w:left="547" w:right="-7" w:hanging="547"/>
        <w:jc w:val="thaiDistribute"/>
        <w:rPr>
          <w:rFonts w:ascii="Arial" w:hAnsi="Arial"/>
          <w:sz w:val="22"/>
          <w:szCs w:val="22"/>
        </w:rPr>
      </w:pPr>
      <w:r w:rsidRPr="00207DE0">
        <w:rPr>
          <w:rFonts w:ascii="Arial" w:hAnsi="Arial" w:cs="Arial"/>
          <w:sz w:val="22"/>
          <w:szCs w:val="22"/>
        </w:rPr>
        <w:tab/>
        <w:t xml:space="preserve">On 23 June 2020, the Extraordinary General Meeting of </w:t>
      </w:r>
      <w:proofErr w:type="spellStart"/>
      <w:r w:rsidRPr="00207DE0">
        <w:rPr>
          <w:rFonts w:ascii="Arial" w:hAnsi="Arial" w:cs="Arial"/>
          <w:sz w:val="22"/>
          <w:szCs w:val="22"/>
        </w:rPr>
        <w:t>Euroasia</w:t>
      </w:r>
      <w:proofErr w:type="spellEnd"/>
      <w:r w:rsidRPr="00207DE0">
        <w:rPr>
          <w:rFonts w:ascii="Arial" w:hAnsi="Arial" w:cs="Arial"/>
          <w:sz w:val="22"/>
          <w:szCs w:val="22"/>
        </w:rPr>
        <w:t xml:space="preserve"> Total Logistics Company Limited, passed a resolution approving the increase in share capital of Baht 30 million        </w:t>
      </w:r>
      <w:r>
        <w:rPr>
          <w:rFonts w:ascii="Arial" w:hAnsi="Arial" w:cs="Arial"/>
          <w:sz w:val="22"/>
          <w:szCs w:val="22"/>
        </w:rPr>
        <w:t xml:space="preserve"> </w:t>
      </w:r>
      <w:proofErr w:type="gramStart"/>
      <w:r>
        <w:rPr>
          <w:rFonts w:ascii="Arial" w:hAnsi="Arial" w:cs="Arial"/>
          <w:sz w:val="22"/>
          <w:szCs w:val="22"/>
        </w:rPr>
        <w:t xml:space="preserve">  </w:t>
      </w:r>
      <w:r w:rsidRPr="00207DE0">
        <w:rPr>
          <w:rFonts w:ascii="Arial" w:hAnsi="Arial" w:cs="Arial"/>
          <w:sz w:val="22"/>
          <w:szCs w:val="22"/>
        </w:rPr>
        <w:t xml:space="preserve"> (</w:t>
      </w:r>
      <w:proofErr w:type="gramEnd"/>
      <w:r w:rsidRPr="00207DE0">
        <w:rPr>
          <w:rFonts w:ascii="Arial" w:hAnsi="Arial" w:cs="Arial"/>
          <w:sz w:val="22"/>
          <w:szCs w:val="22"/>
        </w:rPr>
        <w:t>3 million ordinary shares of Baht 10 each). After an increase in share capital, the new registered capital was Baht 100 million (10 million ordinary shares of Baht 10 each).             The Company paid Baht 12 million and non-</w:t>
      </w:r>
      <w:proofErr w:type="spellStart"/>
      <w:r w:rsidRPr="00207DE0">
        <w:rPr>
          <w:rFonts w:ascii="Arial" w:hAnsi="Arial" w:cs="Arial"/>
          <w:sz w:val="22"/>
          <w:szCs w:val="22"/>
        </w:rPr>
        <w:t>controling</w:t>
      </w:r>
      <w:proofErr w:type="spellEnd"/>
      <w:r w:rsidRPr="00207DE0">
        <w:rPr>
          <w:rFonts w:ascii="Arial" w:hAnsi="Arial" w:cs="Arial"/>
          <w:sz w:val="22"/>
          <w:szCs w:val="22"/>
        </w:rPr>
        <w:t xml:space="preserve"> interests of the subsidiary paid          Baht 18 million in the additional shares in proportion of their shareholdings. The subsidiary registered the increase in capital with Ministry of Commerce on 29 June 2020.</w:t>
      </w:r>
    </w:p>
    <w:p w:rsidR="00465B91" w:rsidRDefault="000E3842" w:rsidP="000416A5">
      <w:pPr>
        <w:tabs>
          <w:tab w:val="left" w:pos="2160"/>
          <w:tab w:val="left" w:pos="2880"/>
        </w:tabs>
        <w:spacing w:before="120" w:after="120"/>
        <w:ind w:left="540" w:right="-43" w:hanging="540"/>
        <w:jc w:val="thaiDistribute"/>
        <w:rPr>
          <w:rFonts w:ascii="Arial" w:hAnsi="Arial" w:cs="Arial"/>
          <w:sz w:val="22"/>
          <w:szCs w:val="22"/>
        </w:rPr>
      </w:pPr>
      <w:r>
        <w:rPr>
          <w:rFonts w:ascii="Arial" w:hAnsi="Arial" w:cs="Arial"/>
          <w:sz w:val="22"/>
          <w:szCs w:val="22"/>
        </w:rPr>
        <w:tab/>
      </w:r>
      <w:r w:rsidR="00465B91">
        <w:rPr>
          <w:rFonts w:ascii="Arial" w:hAnsi="Arial" w:cs="Arial"/>
          <w:sz w:val="22"/>
          <w:szCs w:val="22"/>
        </w:rPr>
        <w:t xml:space="preserve">On 15 July 2020, the Board </w:t>
      </w:r>
      <w:r w:rsidR="008716DA">
        <w:rPr>
          <w:rFonts w:ascii="Arial" w:hAnsi="Arial" w:cs="Arial"/>
          <w:sz w:val="22"/>
          <w:szCs w:val="22"/>
        </w:rPr>
        <w:t>o</w:t>
      </w:r>
      <w:r w:rsidR="00465B91">
        <w:rPr>
          <w:rFonts w:ascii="Arial" w:hAnsi="Arial" w:cs="Arial"/>
          <w:sz w:val="22"/>
          <w:szCs w:val="22"/>
        </w:rPr>
        <w:t xml:space="preserve">f Director meeting of </w:t>
      </w:r>
      <w:proofErr w:type="spellStart"/>
      <w:r w:rsidR="00465B91">
        <w:rPr>
          <w:rFonts w:ascii="Arial" w:hAnsi="Arial" w:cs="Arial"/>
          <w:sz w:val="22"/>
          <w:szCs w:val="22"/>
        </w:rPr>
        <w:t>Euroasia</w:t>
      </w:r>
      <w:proofErr w:type="spellEnd"/>
      <w:r w:rsidR="00465B91">
        <w:rPr>
          <w:rFonts w:ascii="Arial" w:hAnsi="Arial" w:cs="Arial"/>
          <w:sz w:val="22"/>
          <w:szCs w:val="22"/>
        </w:rPr>
        <w:t xml:space="preserve"> Total Logistics Company Limited, pass a resolution approving the investment in </w:t>
      </w:r>
      <w:r w:rsidR="00182965">
        <w:rPr>
          <w:rFonts w:ascii="Arial" w:hAnsi="Arial" w:cs="Arial"/>
          <w:sz w:val="22"/>
          <w:szCs w:val="22"/>
        </w:rPr>
        <w:t xml:space="preserve">a </w:t>
      </w:r>
      <w:r w:rsidR="00465B91">
        <w:rPr>
          <w:rFonts w:ascii="Arial" w:hAnsi="Arial" w:cs="Arial"/>
          <w:sz w:val="22"/>
          <w:szCs w:val="22"/>
        </w:rPr>
        <w:t xml:space="preserve">new </w:t>
      </w:r>
      <w:r w:rsidR="003C02AF">
        <w:rPr>
          <w:rFonts w:ascii="Arial" w:hAnsi="Arial" w:cs="Arial"/>
          <w:sz w:val="22"/>
          <w:szCs w:val="22"/>
        </w:rPr>
        <w:t>c</w:t>
      </w:r>
      <w:r w:rsidR="008716DA">
        <w:rPr>
          <w:rFonts w:ascii="Arial" w:hAnsi="Arial" w:cs="Arial"/>
          <w:sz w:val="22"/>
          <w:szCs w:val="22"/>
        </w:rPr>
        <w:t xml:space="preserve">ompany </w:t>
      </w:r>
      <w:r w:rsidR="00465B91">
        <w:rPr>
          <w:rFonts w:ascii="Arial" w:hAnsi="Arial" w:cs="Arial"/>
          <w:sz w:val="22"/>
          <w:szCs w:val="22"/>
        </w:rPr>
        <w:t xml:space="preserve">established in China         </w:t>
      </w:r>
      <w:proofErr w:type="gramStart"/>
      <w:r w:rsidR="00465B91">
        <w:rPr>
          <w:rFonts w:ascii="Arial" w:hAnsi="Arial" w:cs="Arial"/>
          <w:sz w:val="22"/>
          <w:szCs w:val="22"/>
        </w:rPr>
        <w:t xml:space="preserve">   “</w:t>
      </w:r>
      <w:proofErr w:type="gramEnd"/>
      <w:r w:rsidR="00465B91">
        <w:rPr>
          <w:rFonts w:ascii="Arial" w:hAnsi="Arial" w:cs="Arial"/>
          <w:sz w:val="22"/>
          <w:szCs w:val="22"/>
        </w:rPr>
        <w:t xml:space="preserve">Guangxi </w:t>
      </w:r>
      <w:proofErr w:type="spellStart"/>
      <w:r w:rsidR="00465B91">
        <w:rPr>
          <w:rFonts w:ascii="Arial" w:hAnsi="Arial" w:cs="Arial"/>
          <w:sz w:val="22"/>
          <w:szCs w:val="22"/>
        </w:rPr>
        <w:t>Euroasia</w:t>
      </w:r>
      <w:proofErr w:type="spellEnd"/>
      <w:r w:rsidR="00465B91">
        <w:rPr>
          <w:rFonts w:ascii="Arial" w:hAnsi="Arial" w:cs="Arial"/>
          <w:sz w:val="22"/>
          <w:szCs w:val="22"/>
        </w:rPr>
        <w:t xml:space="preserve"> Total Logistics Company Limited”. The share capital was CNY 5 million      </w:t>
      </w:r>
      <w:proofErr w:type="gramStart"/>
      <w:r w:rsidR="00465B91">
        <w:rPr>
          <w:rFonts w:ascii="Arial" w:hAnsi="Arial" w:cs="Arial"/>
          <w:sz w:val="22"/>
          <w:szCs w:val="22"/>
        </w:rPr>
        <w:t xml:space="preserve">   (</w:t>
      </w:r>
      <w:proofErr w:type="gramEnd"/>
      <w:r w:rsidR="00465B91">
        <w:rPr>
          <w:rFonts w:ascii="Arial" w:hAnsi="Arial" w:cs="Arial"/>
          <w:sz w:val="22"/>
          <w:szCs w:val="22"/>
        </w:rPr>
        <w:t xml:space="preserve">Baht 23 million). </w:t>
      </w:r>
      <w:proofErr w:type="spellStart"/>
      <w:r w:rsidR="00465B91">
        <w:rPr>
          <w:rFonts w:ascii="Arial" w:hAnsi="Arial" w:cs="Arial"/>
          <w:sz w:val="22"/>
          <w:szCs w:val="22"/>
        </w:rPr>
        <w:t>Euroasia</w:t>
      </w:r>
      <w:proofErr w:type="spellEnd"/>
      <w:r w:rsidR="00465B91">
        <w:rPr>
          <w:rFonts w:ascii="Arial" w:hAnsi="Arial" w:cs="Arial"/>
          <w:sz w:val="22"/>
          <w:szCs w:val="22"/>
        </w:rPr>
        <w:t xml:space="preserve"> Total Logistics Company Limited </w:t>
      </w:r>
      <w:r w:rsidR="008716DA">
        <w:rPr>
          <w:rFonts w:ascii="Arial" w:hAnsi="Arial" w:cs="Arial"/>
          <w:sz w:val="22"/>
          <w:szCs w:val="22"/>
        </w:rPr>
        <w:t>paid for share subs</w:t>
      </w:r>
      <w:r w:rsidR="00B03F04">
        <w:rPr>
          <w:rFonts w:ascii="Arial" w:hAnsi="Arial" w:cs="Arial"/>
          <w:sz w:val="22"/>
          <w:szCs w:val="22"/>
        </w:rPr>
        <w:t>c</w:t>
      </w:r>
      <w:r w:rsidR="008716DA">
        <w:rPr>
          <w:rFonts w:ascii="Arial" w:hAnsi="Arial" w:cs="Arial"/>
          <w:sz w:val="22"/>
          <w:szCs w:val="22"/>
        </w:rPr>
        <w:t xml:space="preserve">ription by transferring its interest in </w:t>
      </w:r>
      <w:proofErr w:type="spellStart"/>
      <w:r w:rsidR="008716DA">
        <w:rPr>
          <w:rFonts w:ascii="Arial" w:hAnsi="Arial" w:cs="Arial"/>
          <w:sz w:val="22"/>
          <w:szCs w:val="22"/>
        </w:rPr>
        <w:t>Euroasia</w:t>
      </w:r>
      <w:proofErr w:type="spellEnd"/>
      <w:r w:rsidR="008716DA">
        <w:rPr>
          <w:rFonts w:ascii="Arial" w:hAnsi="Arial" w:cs="Arial"/>
          <w:sz w:val="22"/>
          <w:szCs w:val="22"/>
        </w:rPr>
        <w:t xml:space="preserve"> Total Logistics (China) </w:t>
      </w:r>
      <w:proofErr w:type="spellStart"/>
      <w:r w:rsidR="008716DA">
        <w:rPr>
          <w:rFonts w:ascii="Arial" w:hAnsi="Arial" w:cs="Arial"/>
          <w:sz w:val="22"/>
          <w:szCs w:val="22"/>
        </w:rPr>
        <w:t>Co</w:t>
      </w:r>
      <w:proofErr w:type="gramStart"/>
      <w:r w:rsidR="008716DA">
        <w:rPr>
          <w:rFonts w:ascii="Arial" w:hAnsi="Arial" w:cs="Arial"/>
          <w:sz w:val="22"/>
          <w:szCs w:val="22"/>
        </w:rPr>
        <w:t>,.Ltd</w:t>
      </w:r>
      <w:proofErr w:type="spellEnd"/>
      <w:proofErr w:type="gramEnd"/>
      <w:r w:rsidR="008716DA">
        <w:rPr>
          <w:rFonts w:ascii="Arial" w:hAnsi="Arial" w:cs="Arial"/>
          <w:sz w:val="22"/>
          <w:szCs w:val="22"/>
        </w:rPr>
        <w:t>, a subsidiary</w:t>
      </w:r>
      <w:r w:rsidR="0094021B">
        <w:rPr>
          <w:rFonts w:ascii="Arial" w:hAnsi="Arial" w:cs="Browallia New"/>
          <w:sz w:val="22"/>
          <w:szCs w:val="28"/>
        </w:rPr>
        <w:t xml:space="preserve"> </w:t>
      </w:r>
      <w:r w:rsidR="00465B91">
        <w:rPr>
          <w:rFonts w:ascii="Arial" w:hAnsi="Arial" w:cs="Arial"/>
          <w:sz w:val="22"/>
          <w:szCs w:val="22"/>
        </w:rPr>
        <w:t>in</w:t>
      </w:r>
      <w:r w:rsidR="00B03F04">
        <w:rPr>
          <w:rFonts w:ascii="Arial" w:hAnsi="Arial" w:cs="Arial"/>
          <w:sz w:val="22"/>
          <w:szCs w:val="22"/>
        </w:rPr>
        <w:t xml:space="preserve"> </w:t>
      </w:r>
      <w:r w:rsidR="00465B91">
        <w:rPr>
          <w:rFonts w:ascii="Arial" w:hAnsi="Arial" w:cs="Arial"/>
          <w:sz w:val="22"/>
          <w:szCs w:val="22"/>
        </w:rPr>
        <w:t xml:space="preserve">China to Guangxi </w:t>
      </w:r>
      <w:proofErr w:type="spellStart"/>
      <w:r w:rsidR="00465B91">
        <w:rPr>
          <w:rFonts w:ascii="Arial" w:hAnsi="Arial" w:cs="Arial"/>
          <w:sz w:val="22"/>
          <w:szCs w:val="22"/>
        </w:rPr>
        <w:t>Euroasia</w:t>
      </w:r>
      <w:proofErr w:type="spellEnd"/>
      <w:r w:rsidR="00465B91">
        <w:rPr>
          <w:rFonts w:ascii="Arial" w:hAnsi="Arial" w:cs="Arial"/>
          <w:sz w:val="22"/>
          <w:szCs w:val="22"/>
        </w:rPr>
        <w:t xml:space="preserve"> Total Logistics Company Limited on</w:t>
      </w:r>
      <w:r w:rsidR="004C784E">
        <w:rPr>
          <w:rFonts w:ascii="Arial" w:hAnsi="Arial" w:cs="Arial"/>
          <w:sz w:val="22"/>
          <w:szCs w:val="22"/>
        </w:rPr>
        <w:t xml:space="preserve"> </w:t>
      </w:r>
      <w:r w:rsidR="00465B91">
        <w:rPr>
          <w:rFonts w:ascii="Arial" w:hAnsi="Arial" w:cs="Arial"/>
          <w:sz w:val="22"/>
          <w:szCs w:val="22"/>
        </w:rPr>
        <w:t>16 December 2020.</w:t>
      </w:r>
    </w:p>
    <w:p w:rsidR="000E3842" w:rsidRDefault="00465B91" w:rsidP="000416A5">
      <w:pPr>
        <w:tabs>
          <w:tab w:val="left" w:pos="2160"/>
          <w:tab w:val="left" w:pos="2880"/>
        </w:tabs>
        <w:spacing w:before="120" w:after="120"/>
        <w:ind w:left="540" w:right="-43" w:hanging="540"/>
        <w:jc w:val="thaiDistribute"/>
        <w:rPr>
          <w:rFonts w:ascii="Arial" w:hAnsi="Arial" w:cs="Arial"/>
          <w:sz w:val="22"/>
          <w:szCs w:val="22"/>
        </w:rPr>
      </w:pPr>
      <w:r>
        <w:rPr>
          <w:rFonts w:ascii="Arial" w:hAnsi="Arial" w:cs="Arial"/>
          <w:sz w:val="22"/>
          <w:szCs w:val="22"/>
        </w:rPr>
        <w:tab/>
      </w:r>
      <w:r w:rsidR="000E3842">
        <w:rPr>
          <w:rFonts w:ascii="Arial" w:hAnsi="Arial" w:cs="Arial"/>
          <w:sz w:val="22"/>
          <w:szCs w:val="22"/>
        </w:rPr>
        <w:t xml:space="preserve">On 15 October 2020, the </w:t>
      </w:r>
      <w:r w:rsidR="00C70606">
        <w:rPr>
          <w:rFonts w:ascii="Arial" w:hAnsi="Arial" w:cs="Arial"/>
          <w:sz w:val="22"/>
          <w:szCs w:val="22"/>
        </w:rPr>
        <w:t>B</w:t>
      </w:r>
      <w:r w:rsidR="000E3842">
        <w:rPr>
          <w:rFonts w:ascii="Arial" w:hAnsi="Arial" w:cs="Arial"/>
          <w:sz w:val="22"/>
          <w:szCs w:val="22"/>
        </w:rPr>
        <w:t xml:space="preserve">oard </w:t>
      </w:r>
      <w:r w:rsidR="008716DA">
        <w:rPr>
          <w:rFonts w:ascii="Arial" w:hAnsi="Arial" w:cs="Arial"/>
          <w:sz w:val="22"/>
          <w:szCs w:val="22"/>
        </w:rPr>
        <w:t>o</w:t>
      </w:r>
      <w:r w:rsidR="000E3842">
        <w:rPr>
          <w:rFonts w:ascii="Arial" w:hAnsi="Arial" w:cs="Arial"/>
          <w:sz w:val="22"/>
          <w:szCs w:val="22"/>
        </w:rPr>
        <w:t xml:space="preserve">f </w:t>
      </w:r>
      <w:r w:rsidR="00C70606">
        <w:rPr>
          <w:rFonts w:ascii="Arial" w:hAnsi="Arial" w:cs="Arial"/>
          <w:sz w:val="22"/>
          <w:szCs w:val="22"/>
        </w:rPr>
        <w:t>D</w:t>
      </w:r>
      <w:r w:rsidR="000E3842">
        <w:rPr>
          <w:rFonts w:ascii="Arial" w:hAnsi="Arial" w:cs="Arial"/>
          <w:sz w:val="22"/>
          <w:szCs w:val="22"/>
        </w:rPr>
        <w:t xml:space="preserve">irector </w:t>
      </w:r>
      <w:r w:rsidR="002A3DCD">
        <w:rPr>
          <w:rFonts w:ascii="Arial" w:hAnsi="Arial" w:cs="Arial"/>
          <w:sz w:val="22"/>
          <w:szCs w:val="22"/>
        </w:rPr>
        <w:t>meeting</w:t>
      </w:r>
      <w:r w:rsidR="000E3842">
        <w:rPr>
          <w:rFonts w:ascii="Arial" w:hAnsi="Arial" w:cs="Arial"/>
          <w:sz w:val="22"/>
          <w:szCs w:val="22"/>
        </w:rPr>
        <w:t xml:space="preserve"> of </w:t>
      </w:r>
      <w:proofErr w:type="spellStart"/>
      <w:r w:rsidR="001A7925">
        <w:rPr>
          <w:rFonts w:ascii="Arial" w:hAnsi="Arial" w:cs="Arial"/>
          <w:sz w:val="22"/>
          <w:szCs w:val="22"/>
        </w:rPr>
        <w:t>E</w:t>
      </w:r>
      <w:r w:rsidR="000E3842">
        <w:rPr>
          <w:rFonts w:ascii="Arial" w:hAnsi="Arial" w:cs="Arial"/>
          <w:sz w:val="22"/>
          <w:szCs w:val="22"/>
        </w:rPr>
        <w:t>uroasia</w:t>
      </w:r>
      <w:proofErr w:type="spellEnd"/>
      <w:r w:rsidR="000E3842">
        <w:rPr>
          <w:rFonts w:ascii="Arial" w:hAnsi="Arial" w:cs="Arial"/>
          <w:sz w:val="22"/>
          <w:szCs w:val="22"/>
        </w:rPr>
        <w:t xml:space="preserve"> Tota</w:t>
      </w:r>
      <w:r w:rsidR="001A7925">
        <w:rPr>
          <w:rFonts w:ascii="Arial" w:hAnsi="Arial" w:cs="Arial"/>
          <w:sz w:val="22"/>
          <w:szCs w:val="22"/>
        </w:rPr>
        <w:t>l</w:t>
      </w:r>
      <w:r w:rsidR="000E3842">
        <w:rPr>
          <w:rFonts w:ascii="Arial" w:hAnsi="Arial" w:cs="Arial"/>
          <w:sz w:val="22"/>
          <w:szCs w:val="22"/>
        </w:rPr>
        <w:t xml:space="preserve"> Logistics Company Limited, passed a resolution approving </w:t>
      </w:r>
      <w:r w:rsidR="008716DA">
        <w:rPr>
          <w:rFonts w:ascii="Arial" w:hAnsi="Arial" w:cs="Arial"/>
          <w:sz w:val="22"/>
          <w:szCs w:val="22"/>
        </w:rPr>
        <w:t>an</w:t>
      </w:r>
      <w:r w:rsidR="000E3842">
        <w:rPr>
          <w:rFonts w:ascii="Arial" w:hAnsi="Arial" w:cs="Arial"/>
          <w:sz w:val="22"/>
          <w:szCs w:val="22"/>
        </w:rPr>
        <w:t xml:space="preserve"> investment in </w:t>
      </w:r>
      <w:r w:rsidR="00182965">
        <w:rPr>
          <w:rFonts w:ascii="Arial" w:hAnsi="Arial" w:cs="Arial"/>
          <w:sz w:val="22"/>
          <w:szCs w:val="22"/>
        </w:rPr>
        <w:t>a new</w:t>
      </w:r>
      <w:r w:rsidR="000E3842">
        <w:rPr>
          <w:rFonts w:ascii="Arial" w:hAnsi="Arial" w:cs="Arial"/>
          <w:sz w:val="22"/>
          <w:szCs w:val="22"/>
        </w:rPr>
        <w:t xml:space="preserve"> </w:t>
      </w:r>
      <w:r w:rsidR="008716DA">
        <w:rPr>
          <w:rFonts w:ascii="Arial" w:hAnsi="Arial" w:cs="Arial"/>
          <w:sz w:val="22"/>
          <w:szCs w:val="22"/>
        </w:rPr>
        <w:t xml:space="preserve">subsidiary </w:t>
      </w:r>
      <w:r w:rsidR="000E3842">
        <w:rPr>
          <w:rFonts w:ascii="Arial" w:hAnsi="Arial" w:cs="Arial"/>
          <w:sz w:val="22"/>
          <w:szCs w:val="22"/>
        </w:rPr>
        <w:t xml:space="preserve">established </w:t>
      </w:r>
      <w:r w:rsidR="004C784E">
        <w:rPr>
          <w:rFonts w:ascii="Arial" w:hAnsi="Arial" w:cs="Arial"/>
          <w:sz w:val="22"/>
          <w:szCs w:val="22"/>
        </w:rPr>
        <w:t xml:space="preserve">          </w:t>
      </w:r>
      <w:r w:rsidR="000E3842">
        <w:rPr>
          <w:rFonts w:ascii="Arial" w:hAnsi="Arial" w:cs="Arial"/>
          <w:sz w:val="22"/>
          <w:szCs w:val="22"/>
        </w:rPr>
        <w:t xml:space="preserve">in Thailand </w:t>
      </w:r>
      <w:r w:rsidR="002A3DCD">
        <w:rPr>
          <w:rFonts w:ascii="Arial" w:hAnsi="Arial" w:cs="Arial"/>
          <w:sz w:val="22"/>
          <w:szCs w:val="22"/>
        </w:rPr>
        <w:t>“</w:t>
      </w:r>
      <w:proofErr w:type="spellStart"/>
      <w:r w:rsidR="000E3842">
        <w:rPr>
          <w:rFonts w:ascii="Arial" w:hAnsi="Arial" w:cs="Arial"/>
          <w:sz w:val="22"/>
          <w:szCs w:val="22"/>
        </w:rPr>
        <w:t>Euroasia</w:t>
      </w:r>
      <w:proofErr w:type="spellEnd"/>
      <w:r w:rsidR="000E3842">
        <w:rPr>
          <w:rFonts w:ascii="Arial" w:hAnsi="Arial" w:cs="Arial"/>
          <w:sz w:val="22"/>
          <w:szCs w:val="22"/>
        </w:rPr>
        <w:t xml:space="preserve"> Transport Company Limited”</w:t>
      </w:r>
      <w:r w:rsidR="004C784E">
        <w:rPr>
          <w:rFonts w:ascii="Arial" w:hAnsi="Arial" w:cs="Arial"/>
          <w:sz w:val="22"/>
          <w:szCs w:val="22"/>
        </w:rPr>
        <w:t>,</w:t>
      </w:r>
      <w:r w:rsidR="000E3842">
        <w:rPr>
          <w:rFonts w:ascii="Arial" w:hAnsi="Arial" w:cs="Arial"/>
          <w:sz w:val="22"/>
          <w:szCs w:val="22"/>
        </w:rPr>
        <w:t xml:space="preserve"> </w:t>
      </w:r>
      <w:r w:rsidR="008716DA">
        <w:rPr>
          <w:rFonts w:ascii="Arial" w:hAnsi="Arial" w:cs="Arial"/>
          <w:sz w:val="22"/>
          <w:szCs w:val="22"/>
        </w:rPr>
        <w:t>with</w:t>
      </w:r>
      <w:r w:rsidR="00C70606">
        <w:rPr>
          <w:rFonts w:ascii="Arial" w:hAnsi="Arial" w:cs="Arial"/>
          <w:sz w:val="22"/>
          <w:szCs w:val="22"/>
        </w:rPr>
        <w:t xml:space="preserve"> objective to</w:t>
      </w:r>
      <w:r w:rsidR="000E3842">
        <w:rPr>
          <w:rFonts w:ascii="Arial" w:hAnsi="Arial" w:cs="Arial"/>
          <w:sz w:val="22"/>
          <w:szCs w:val="22"/>
        </w:rPr>
        <w:t xml:space="preserve"> provide </w:t>
      </w:r>
      <w:r w:rsidR="00637738">
        <w:rPr>
          <w:rFonts w:ascii="Arial" w:hAnsi="Arial" w:cs="Arial"/>
          <w:sz w:val="22"/>
          <w:szCs w:val="22"/>
        </w:rPr>
        <w:t>logistics service</w:t>
      </w:r>
      <w:r w:rsidR="008716DA">
        <w:rPr>
          <w:rFonts w:ascii="Arial" w:hAnsi="Arial" w:cs="Arial"/>
          <w:sz w:val="22"/>
          <w:szCs w:val="22"/>
        </w:rPr>
        <w:t>.</w:t>
      </w:r>
      <w:r w:rsidR="00637738">
        <w:rPr>
          <w:rFonts w:ascii="Arial" w:hAnsi="Arial" w:cs="Arial"/>
          <w:sz w:val="22"/>
          <w:szCs w:val="22"/>
        </w:rPr>
        <w:t xml:space="preserve"> </w:t>
      </w:r>
      <w:r w:rsidR="004C784E">
        <w:rPr>
          <w:rFonts w:ascii="Arial" w:hAnsi="Arial" w:cs="Arial"/>
          <w:sz w:val="22"/>
          <w:szCs w:val="22"/>
        </w:rPr>
        <w:t xml:space="preserve">This </w:t>
      </w:r>
      <w:r w:rsidR="00182965">
        <w:rPr>
          <w:rFonts w:ascii="Arial" w:hAnsi="Arial" w:cs="Arial"/>
          <w:sz w:val="22"/>
          <w:szCs w:val="22"/>
        </w:rPr>
        <w:t>c</w:t>
      </w:r>
      <w:r w:rsidR="004C784E">
        <w:rPr>
          <w:rFonts w:ascii="Arial" w:hAnsi="Arial" w:cs="Arial"/>
          <w:sz w:val="22"/>
          <w:szCs w:val="22"/>
        </w:rPr>
        <w:t xml:space="preserve">ompany has a registered capital </w:t>
      </w:r>
      <w:r w:rsidR="00637738">
        <w:rPr>
          <w:rFonts w:ascii="Arial" w:hAnsi="Arial" w:cs="Arial"/>
          <w:sz w:val="22"/>
          <w:szCs w:val="22"/>
        </w:rPr>
        <w:t>of</w:t>
      </w:r>
      <w:r w:rsidR="001A7925">
        <w:rPr>
          <w:rFonts w:ascii="Arial" w:hAnsi="Arial" w:cs="Arial"/>
          <w:sz w:val="22"/>
          <w:szCs w:val="22"/>
        </w:rPr>
        <w:t xml:space="preserve"> Bath 5 million (500,000 ordinary shares of Baht 10 each</w:t>
      </w:r>
      <w:proofErr w:type="gramStart"/>
      <w:r w:rsidR="001A7925">
        <w:rPr>
          <w:rFonts w:ascii="Arial" w:hAnsi="Arial" w:cs="Arial"/>
          <w:sz w:val="22"/>
          <w:szCs w:val="22"/>
        </w:rPr>
        <w:t>)</w:t>
      </w:r>
      <w:r w:rsidR="004C784E">
        <w:rPr>
          <w:rFonts w:ascii="Arial" w:hAnsi="Arial" w:cs="Arial"/>
          <w:sz w:val="22"/>
          <w:szCs w:val="22"/>
        </w:rPr>
        <w:t>, and</w:t>
      </w:r>
      <w:proofErr w:type="gramEnd"/>
      <w:r w:rsidR="004C784E">
        <w:rPr>
          <w:rFonts w:ascii="Arial" w:hAnsi="Arial" w:cs="Arial"/>
          <w:sz w:val="22"/>
          <w:szCs w:val="22"/>
        </w:rPr>
        <w:t xml:space="preserve"> call</w:t>
      </w:r>
      <w:r w:rsidR="00182965">
        <w:rPr>
          <w:rFonts w:ascii="Arial" w:hAnsi="Arial" w:cs="Arial"/>
          <w:sz w:val="22"/>
          <w:szCs w:val="22"/>
        </w:rPr>
        <w:t>s</w:t>
      </w:r>
      <w:r w:rsidR="004C784E">
        <w:rPr>
          <w:rFonts w:ascii="Arial" w:hAnsi="Arial" w:cs="Arial"/>
          <w:sz w:val="22"/>
          <w:szCs w:val="22"/>
        </w:rPr>
        <w:t xml:space="preserve"> for share subscription at 25% for which the subsidiary has paid such amount. It commits to pay Baht 3.75 million for </w:t>
      </w:r>
      <w:proofErr w:type="spellStart"/>
      <w:r w:rsidR="004C784E">
        <w:rPr>
          <w:rFonts w:ascii="Arial" w:hAnsi="Arial" w:cs="Arial"/>
          <w:sz w:val="22"/>
          <w:szCs w:val="22"/>
        </w:rPr>
        <w:t>uncall</w:t>
      </w:r>
      <w:proofErr w:type="spellEnd"/>
      <w:r w:rsidR="004C784E">
        <w:rPr>
          <w:rFonts w:ascii="Arial" w:hAnsi="Arial" w:cs="Arial"/>
          <w:sz w:val="22"/>
          <w:szCs w:val="22"/>
        </w:rPr>
        <w:t xml:space="preserve"> portion</w:t>
      </w:r>
      <w:r w:rsidR="00F42FE6">
        <w:rPr>
          <w:rFonts w:ascii="Arial" w:hAnsi="Arial" w:cs="Arial"/>
          <w:sz w:val="22"/>
          <w:szCs w:val="22"/>
        </w:rPr>
        <w:t>.</w:t>
      </w:r>
    </w:p>
    <w:p w:rsidR="001A7925" w:rsidRDefault="001A7925" w:rsidP="000416A5">
      <w:pPr>
        <w:tabs>
          <w:tab w:val="left" w:pos="2160"/>
          <w:tab w:val="left" w:pos="2880"/>
        </w:tabs>
        <w:spacing w:before="120" w:after="120"/>
        <w:ind w:left="540" w:right="-43" w:hanging="540"/>
        <w:jc w:val="thaiDistribute"/>
        <w:rPr>
          <w:rFonts w:ascii="Arial" w:hAnsi="Arial" w:cs="Arial"/>
          <w:sz w:val="22"/>
          <w:szCs w:val="22"/>
        </w:rPr>
      </w:pPr>
    </w:p>
    <w:p w:rsidR="001A7925" w:rsidRDefault="001A7925" w:rsidP="000416A5">
      <w:pPr>
        <w:tabs>
          <w:tab w:val="left" w:pos="2160"/>
          <w:tab w:val="left" w:pos="2880"/>
        </w:tabs>
        <w:spacing w:before="120" w:after="120"/>
        <w:ind w:left="540" w:right="-43" w:hanging="540"/>
        <w:jc w:val="thaiDistribute"/>
        <w:rPr>
          <w:rFonts w:ascii="Arial" w:hAnsi="Arial" w:cs="Arial"/>
          <w:sz w:val="22"/>
          <w:szCs w:val="22"/>
        </w:rPr>
      </w:pPr>
      <w:r>
        <w:rPr>
          <w:rFonts w:ascii="Arial" w:hAnsi="Arial" w:cs="Arial"/>
          <w:sz w:val="22"/>
          <w:szCs w:val="22"/>
        </w:rPr>
        <w:tab/>
      </w:r>
    </w:p>
    <w:p w:rsidR="004C784E" w:rsidRDefault="004C784E">
      <w:pPr>
        <w:rPr>
          <w:rFonts w:ascii="Arial" w:hAnsi="Arial" w:cs="Arial"/>
          <w:sz w:val="22"/>
          <w:szCs w:val="22"/>
        </w:rPr>
      </w:pPr>
      <w:r>
        <w:rPr>
          <w:rFonts w:ascii="Arial" w:hAnsi="Arial" w:cs="Arial"/>
          <w:sz w:val="22"/>
          <w:szCs w:val="22"/>
        </w:rPr>
        <w:br w:type="page"/>
      </w:r>
    </w:p>
    <w:p w:rsidR="00727257" w:rsidRPr="000416A5" w:rsidRDefault="00727257" w:rsidP="000416A5">
      <w:pPr>
        <w:tabs>
          <w:tab w:val="left" w:pos="2160"/>
          <w:tab w:val="left" w:pos="2880"/>
        </w:tabs>
        <w:spacing w:before="120" w:after="120"/>
        <w:ind w:left="540" w:right="-43" w:hanging="540"/>
        <w:jc w:val="thaiDistribute"/>
        <w:rPr>
          <w:rFonts w:ascii="Arial" w:hAnsi="Arial" w:cs="Arial"/>
          <w:i/>
          <w:iCs/>
          <w:color w:val="FF0000"/>
          <w:sz w:val="22"/>
          <w:szCs w:val="22"/>
        </w:rPr>
      </w:pPr>
      <w:r w:rsidRPr="000416A5">
        <w:rPr>
          <w:rFonts w:ascii="Arial" w:hAnsi="Arial" w:cs="Arial"/>
          <w:sz w:val="22"/>
          <w:szCs w:val="22"/>
        </w:rPr>
        <w:lastRenderedPageBreak/>
        <w:t>1</w:t>
      </w:r>
      <w:r w:rsidR="00F366AF">
        <w:rPr>
          <w:rFonts w:ascii="Arial" w:hAnsi="Arial" w:cs="Arial"/>
          <w:sz w:val="22"/>
          <w:szCs w:val="22"/>
        </w:rPr>
        <w:t>2</w:t>
      </w:r>
      <w:r w:rsidRPr="000416A5">
        <w:rPr>
          <w:rFonts w:ascii="Arial" w:hAnsi="Arial" w:cs="Arial"/>
          <w:sz w:val="22"/>
          <w:szCs w:val="22"/>
        </w:rPr>
        <w:t>.2</w:t>
      </w:r>
      <w:r w:rsidRPr="000416A5">
        <w:rPr>
          <w:rFonts w:ascii="Arial" w:hAnsi="Arial" w:cs="Arial"/>
          <w:sz w:val="22"/>
          <w:szCs w:val="22"/>
        </w:rPr>
        <w:tab/>
      </w:r>
      <w:r w:rsidR="00F15323" w:rsidRPr="000416A5">
        <w:rPr>
          <w:rFonts w:ascii="Arial" w:hAnsi="Arial" w:cs="Arial"/>
          <w:sz w:val="22"/>
          <w:szCs w:val="22"/>
        </w:rPr>
        <w:t xml:space="preserve">Details of </w:t>
      </w:r>
      <w:r w:rsidR="00896E76">
        <w:rPr>
          <w:rFonts w:ascii="Arial" w:eastAsia="Arial Unicode MS" w:hAnsi="Arial" w:cs="Arial"/>
          <w:sz w:val="22"/>
          <w:szCs w:val="22"/>
        </w:rPr>
        <w:t>its</w:t>
      </w:r>
      <w:r w:rsidR="00F15323" w:rsidRPr="000416A5">
        <w:rPr>
          <w:rFonts w:ascii="Arial" w:hAnsi="Arial" w:cs="Arial"/>
          <w:sz w:val="22"/>
          <w:szCs w:val="22"/>
        </w:rPr>
        <w:t xml:space="preserve"> subsidiar</w:t>
      </w:r>
      <w:r w:rsidR="00896E76">
        <w:rPr>
          <w:rFonts w:ascii="Arial" w:hAnsi="Arial" w:cs="Arial"/>
          <w:sz w:val="22"/>
          <w:szCs w:val="22"/>
        </w:rPr>
        <w:t>ies</w:t>
      </w:r>
      <w:r w:rsidR="00F15323" w:rsidRPr="000416A5">
        <w:rPr>
          <w:rFonts w:ascii="Arial" w:hAnsi="Arial" w:cs="Arial"/>
          <w:sz w:val="22"/>
          <w:szCs w:val="22"/>
        </w:rPr>
        <w:t xml:space="preserve"> that </w:t>
      </w:r>
      <w:r w:rsidR="00405F69" w:rsidRPr="000416A5">
        <w:rPr>
          <w:rFonts w:ascii="Arial" w:hAnsi="Arial" w:cs="Arial"/>
          <w:sz w:val="22"/>
          <w:szCs w:val="22"/>
        </w:rPr>
        <w:t>have</w:t>
      </w:r>
      <w:r w:rsidR="00F15323" w:rsidRPr="000416A5">
        <w:rPr>
          <w:rFonts w:ascii="Arial" w:hAnsi="Arial" w:cs="Arial"/>
          <w:sz w:val="22"/>
          <w:szCs w:val="22"/>
        </w:rPr>
        <w:t xml:space="preserve"> material non-controlling interests</w:t>
      </w:r>
      <w:r w:rsidR="00405F69" w:rsidRPr="000416A5">
        <w:rPr>
          <w:rFonts w:ascii="Arial" w:hAnsi="Arial" w:cs="Arial"/>
          <w:sz w:val="22"/>
          <w:szCs w:val="22"/>
        </w:rPr>
        <w:t>.</w:t>
      </w:r>
    </w:p>
    <w:tbl>
      <w:tblPr>
        <w:tblW w:w="9990" w:type="dxa"/>
        <w:tblInd w:w="18" w:type="dxa"/>
        <w:tblLayout w:type="fixed"/>
        <w:tblLook w:val="0000" w:firstRow="0" w:lastRow="0" w:firstColumn="0" w:lastColumn="0" w:noHBand="0" w:noVBand="0"/>
      </w:tblPr>
      <w:tblGrid>
        <w:gridCol w:w="2610"/>
        <w:gridCol w:w="922"/>
        <w:gridCol w:w="923"/>
        <w:gridCol w:w="667"/>
        <w:gridCol w:w="255"/>
        <w:gridCol w:w="923"/>
        <w:gridCol w:w="922"/>
        <w:gridCol w:w="336"/>
        <w:gridCol w:w="587"/>
        <w:gridCol w:w="922"/>
        <w:gridCol w:w="923"/>
      </w:tblGrid>
      <w:tr w:rsidR="000416A5" w:rsidRPr="000416A5" w:rsidTr="00FC3EFA">
        <w:tc>
          <w:tcPr>
            <w:tcW w:w="2610" w:type="dxa"/>
            <w:tcBorders>
              <w:left w:val="nil"/>
              <w:bottom w:val="nil"/>
              <w:right w:val="nil"/>
            </w:tcBorders>
            <w:vAlign w:val="bottom"/>
          </w:tcPr>
          <w:p w:rsidR="000416A5" w:rsidRPr="00FC3EFA" w:rsidRDefault="000416A5" w:rsidP="00445BFF">
            <w:pPr>
              <w:spacing w:line="300" w:lineRule="exact"/>
              <w:jc w:val="center"/>
              <w:rPr>
                <w:rFonts w:ascii="Arial" w:hAnsi="Arial" w:cs="Arial"/>
                <w:sz w:val="14"/>
                <w:szCs w:val="14"/>
                <w:cs/>
              </w:rPr>
            </w:pPr>
          </w:p>
        </w:tc>
        <w:tc>
          <w:tcPr>
            <w:tcW w:w="2512" w:type="dxa"/>
            <w:gridSpan w:val="3"/>
            <w:tcBorders>
              <w:left w:val="nil"/>
              <w:bottom w:val="nil"/>
              <w:right w:val="nil"/>
            </w:tcBorders>
            <w:vAlign w:val="bottom"/>
          </w:tcPr>
          <w:p w:rsidR="000416A5" w:rsidRPr="00FC3EFA" w:rsidRDefault="000416A5" w:rsidP="00445BFF">
            <w:pPr>
              <w:spacing w:line="300" w:lineRule="exact"/>
              <w:jc w:val="center"/>
              <w:rPr>
                <w:rFonts w:ascii="Arial" w:hAnsi="Arial" w:cs="Arial"/>
                <w:sz w:val="14"/>
                <w:szCs w:val="14"/>
                <w:cs/>
              </w:rPr>
            </w:pPr>
          </w:p>
        </w:tc>
        <w:tc>
          <w:tcPr>
            <w:tcW w:w="2436" w:type="dxa"/>
            <w:gridSpan w:val="4"/>
            <w:tcBorders>
              <w:left w:val="nil"/>
              <w:bottom w:val="nil"/>
              <w:right w:val="nil"/>
            </w:tcBorders>
            <w:vAlign w:val="bottom"/>
          </w:tcPr>
          <w:p w:rsidR="000416A5" w:rsidRPr="00FC3EFA" w:rsidRDefault="000416A5" w:rsidP="00445BFF">
            <w:pPr>
              <w:spacing w:line="300" w:lineRule="exact"/>
              <w:jc w:val="center"/>
              <w:rPr>
                <w:rFonts w:ascii="Arial" w:hAnsi="Arial" w:cs="Arial"/>
                <w:sz w:val="14"/>
                <w:szCs w:val="14"/>
                <w:cs/>
              </w:rPr>
            </w:pPr>
          </w:p>
        </w:tc>
        <w:tc>
          <w:tcPr>
            <w:tcW w:w="2432" w:type="dxa"/>
            <w:gridSpan w:val="3"/>
            <w:tcBorders>
              <w:top w:val="nil"/>
              <w:left w:val="nil"/>
              <w:right w:val="nil"/>
            </w:tcBorders>
            <w:vAlign w:val="bottom"/>
          </w:tcPr>
          <w:p w:rsidR="000416A5" w:rsidRPr="00FC3EFA" w:rsidRDefault="000416A5" w:rsidP="00445BFF">
            <w:pPr>
              <w:spacing w:line="300" w:lineRule="exact"/>
              <w:jc w:val="right"/>
              <w:rPr>
                <w:rFonts w:ascii="Arial" w:hAnsi="Arial" w:cs="Arial"/>
                <w:sz w:val="14"/>
                <w:szCs w:val="14"/>
              </w:rPr>
            </w:pPr>
            <w:r w:rsidRPr="00FC3EFA">
              <w:rPr>
                <w:rFonts w:ascii="Arial" w:hAnsi="Arial" w:cs="Arial"/>
                <w:sz w:val="14"/>
                <w:szCs w:val="14"/>
              </w:rPr>
              <w:t>(Unit: Million Baht)</w:t>
            </w:r>
          </w:p>
        </w:tc>
      </w:tr>
      <w:tr w:rsidR="00727257" w:rsidRPr="000416A5" w:rsidTr="007E5EBE">
        <w:tc>
          <w:tcPr>
            <w:tcW w:w="2610" w:type="dxa"/>
            <w:tcBorders>
              <w:left w:val="nil"/>
              <w:bottom w:val="nil"/>
              <w:right w:val="nil"/>
            </w:tcBorders>
            <w:vAlign w:val="bottom"/>
          </w:tcPr>
          <w:p w:rsidR="00727257" w:rsidRPr="00FC3EFA" w:rsidRDefault="00EA7A97" w:rsidP="00445BFF">
            <w:pPr>
              <w:pBdr>
                <w:bottom w:val="single" w:sz="4" w:space="1" w:color="auto"/>
              </w:pBdr>
              <w:spacing w:line="300" w:lineRule="exact"/>
              <w:jc w:val="center"/>
              <w:rPr>
                <w:rFonts w:ascii="Arial" w:hAnsi="Arial" w:cs="Arial"/>
                <w:spacing w:val="-4"/>
                <w:sz w:val="14"/>
                <w:szCs w:val="14"/>
                <w:cs/>
              </w:rPr>
            </w:pPr>
            <w:r w:rsidRPr="00FC3EFA">
              <w:rPr>
                <w:rFonts w:ascii="Arial" w:hAnsi="Arial" w:cs="Arial"/>
                <w:spacing w:val="-4"/>
                <w:sz w:val="14"/>
                <w:szCs w:val="14"/>
              </w:rPr>
              <w:t>Subsidiaries</w:t>
            </w:r>
          </w:p>
        </w:tc>
        <w:tc>
          <w:tcPr>
            <w:tcW w:w="1845" w:type="dxa"/>
            <w:gridSpan w:val="2"/>
            <w:tcBorders>
              <w:left w:val="nil"/>
              <w:bottom w:val="nil"/>
              <w:right w:val="nil"/>
            </w:tcBorders>
            <w:vAlign w:val="bottom"/>
          </w:tcPr>
          <w:p w:rsidR="00727257" w:rsidRPr="00FC3EFA" w:rsidRDefault="00405F69" w:rsidP="00445BFF">
            <w:pPr>
              <w:pBdr>
                <w:bottom w:val="single" w:sz="4" w:space="1" w:color="auto"/>
              </w:pBdr>
              <w:spacing w:line="300" w:lineRule="exact"/>
              <w:jc w:val="center"/>
              <w:rPr>
                <w:rFonts w:ascii="Arial" w:hAnsi="Arial" w:cs="Arial"/>
                <w:spacing w:val="-4"/>
                <w:sz w:val="14"/>
                <w:szCs w:val="14"/>
                <w:cs/>
              </w:rPr>
            </w:pPr>
            <w:r w:rsidRPr="00FC3EFA">
              <w:rPr>
                <w:rFonts w:ascii="Arial" w:hAnsi="Arial" w:cs="Arial"/>
                <w:spacing w:val="-4"/>
                <w:sz w:val="14"/>
                <w:szCs w:val="14"/>
              </w:rPr>
              <w:t>Proportion of equity interest held by non-controlling interests</w:t>
            </w:r>
          </w:p>
        </w:tc>
        <w:tc>
          <w:tcPr>
            <w:tcW w:w="1845" w:type="dxa"/>
            <w:gridSpan w:val="3"/>
            <w:tcBorders>
              <w:left w:val="nil"/>
              <w:bottom w:val="nil"/>
              <w:right w:val="nil"/>
            </w:tcBorders>
            <w:vAlign w:val="bottom"/>
          </w:tcPr>
          <w:p w:rsidR="00727257" w:rsidRPr="00FC3EFA" w:rsidRDefault="00405F69" w:rsidP="00445BFF">
            <w:pPr>
              <w:pBdr>
                <w:bottom w:val="single" w:sz="4" w:space="1" w:color="auto"/>
              </w:pBdr>
              <w:spacing w:line="300" w:lineRule="exact"/>
              <w:jc w:val="center"/>
              <w:rPr>
                <w:rFonts w:ascii="Arial" w:hAnsi="Arial" w:cs="Arial"/>
                <w:spacing w:val="-4"/>
                <w:sz w:val="14"/>
                <w:szCs w:val="14"/>
                <w:cs/>
              </w:rPr>
            </w:pPr>
            <w:r w:rsidRPr="00FC3EFA">
              <w:rPr>
                <w:rFonts w:ascii="Arial" w:hAnsi="Arial" w:cs="Arial"/>
                <w:spacing w:val="-4"/>
                <w:sz w:val="14"/>
                <w:szCs w:val="14"/>
              </w:rPr>
              <w:t>Accumulated balance of</w:t>
            </w:r>
            <w:r w:rsidR="00C31294" w:rsidRPr="00FC3EFA">
              <w:rPr>
                <w:rFonts w:ascii="Arial" w:hAnsi="Arial" w:cs="Arial"/>
                <w:spacing w:val="-4"/>
                <w:sz w:val="14"/>
                <w:szCs w:val="14"/>
              </w:rPr>
              <w:t xml:space="preserve">              </w:t>
            </w:r>
            <w:r w:rsidRPr="00FC3EFA">
              <w:rPr>
                <w:rFonts w:ascii="Arial" w:hAnsi="Arial" w:cs="Arial"/>
                <w:spacing w:val="-4"/>
                <w:sz w:val="14"/>
                <w:szCs w:val="14"/>
              </w:rPr>
              <w:t xml:space="preserve"> non-controlling interests</w:t>
            </w:r>
          </w:p>
        </w:tc>
        <w:tc>
          <w:tcPr>
            <w:tcW w:w="1845" w:type="dxa"/>
            <w:gridSpan w:val="3"/>
            <w:tcBorders>
              <w:top w:val="nil"/>
              <w:left w:val="nil"/>
              <w:right w:val="nil"/>
            </w:tcBorders>
            <w:vAlign w:val="bottom"/>
          </w:tcPr>
          <w:p w:rsidR="00727257" w:rsidRPr="00FC3EFA" w:rsidRDefault="00405F69" w:rsidP="00445BFF">
            <w:pPr>
              <w:pBdr>
                <w:bottom w:val="single" w:sz="4" w:space="1" w:color="auto"/>
              </w:pBdr>
              <w:spacing w:line="300" w:lineRule="exact"/>
              <w:jc w:val="center"/>
              <w:rPr>
                <w:rFonts w:ascii="Arial" w:hAnsi="Arial" w:cs="Arial"/>
                <w:spacing w:val="-4"/>
                <w:sz w:val="14"/>
                <w:szCs w:val="14"/>
                <w:cs/>
              </w:rPr>
            </w:pPr>
            <w:r w:rsidRPr="00FC3EFA">
              <w:rPr>
                <w:rFonts w:ascii="Arial" w:hAnsi="Arial" w:cs="Arial"/>
                <w:spacing w:val="-4"/>
                <w:sz w:val="14"/>
                <w:szCs w:val="14"/>
              </w:rPr>
              <w:t xml:space="preserve">Profit/loss allocated to </w:t>
            </w:r>
            <w:r w:rsidR="00C31294" w:rsidRPr="00FC3EFA">
              <w:rPr>
                <w:rFonts w:ascii="Arial" w:hAnsi="Arial" w:cs="Arial"/>
                <w:spacing w:val="-4"/>
                <w:sz w:val="14"/>
                <w:szCs w:val="14"/>
              </w:rPr>
              <w:t xml:space="preserve">               </w:t>
            </w:r>
            <w:r w:rsidRPr="00FC3EFA">
              <w:rPr>
                <w:rFonts w:ascii="Arial" w:hAnsi="Arial" w:cs="Arial"/>
                <w:spacing w:val="-4"/>
                <w:sz w:val="14"/>
                <w:szCs w:val="14"/>
              </w:rPr>
              <w:t xml:space="preserve">non-controlling interests </w:t>
            </w:r>
            <w:r w:rsidR="000416A5" w:rsidRPr="00FC3EFA">
              <w:rPr>
                <w:rFonts w:ascii="Arial" w:hAnsi="Arial" w:cs="Arial"/>
                <w:spacing w:val="-4"/>
                <w:sz w:val="14"/>
                <w:szCs w:val="14"/>
              </w:rPr>
              <w:t xml:space="preserve">                 </w:t>
            </w:r>
            <w:r w:rsidRPr="00FC3EFA">
              <w:rPr>
                <w:rFonts w:ascii="Arial" w:hAnsi="Arial" w:cs="Arial"/>
                <w:spacing w:val="-4"/>
                <w:sz w:val="14"/>
                <w:szCs w:val="14"/>
              </w:rPr>
              <w:t>during the year</w:t>
            </w:r>
          </w:p>
        </w:tc>
        <w:tc>
          <w:tcPr>
            <w:tcW w:w="1845" w:type="dxa"/>
            <w:gridSpan w:val="2"/>
            <w:tcBorders>
              <w:top w:val="nil"/>
              <w:left w:val="nil"/>
              <w:right w:val="nil"/>
            </w:tcBorders>
            <w:vAlign w:val="bottom"/>
          </w:tcPr>
          <w:p w:rsidR="00727257" w:rsidRPr="00FC3EFA" w:rsidRDefault="00405F69" w:rsidP="00445BFF">
            <w:pPr>
              <w:pBdr>
                <w:bottom w:val="single" w:sz="4" w:space="1" w:color="auto"/>
              </w:pBdr>
              <w:spacing w:line="300" w:lineRule="exact"/>
              <w:jc w:val="center"/>
              <w:rPr>
                <w:rFonts w:ascii="Arial" w:hAnsi="Arial" w:cs="Arial"/>
                <w:spacing w:val="-4"/>
                <w:sz w:val="14"/>
                <w:szCs w:val="14"/>
                <w:cs/>
              </w:rPr>
            </w:pPr>
            <w:r w:rsidRPr="00FC3EFA">
              <w:rPr>
                <w:rFonts w:ascii="Arial" w:hAnsi="Arial" w:cs="Arial"/>
                <w:spacing w:val="-4"/>
                <w:sz w:val="14"/>
                <w:szCs w:val="14"/>
              </w:rPr>
              <w:t xml:space="preserve">Dividend paid to </w:t>
            </w:r>
            <w:r w:rsidR="00FC5DAB" w:rsidRPr="00FC3EFA">
              <w:rPr>
                <w:rFonts w:ascii="Arial" w:hAnsi="Arial" w:cs="Arial"/>
                <w:spacing w:val="-4"/>
                <w:sz w:val="14"/>
                <w:szCs w:val="14"/>
              </w:rPr>
              <w:t xml:space="preserve">          </w:t>
            </w:r>
            <w:r w:rsidRPr="00FC3EFA">
              <w:rPr>
                <w:rFonts w:ascii="Arial" w:hAnsi="Arial" w:cs="Arial"/>
                <w:spacing w:val="-4"/>
                <w:sz w:val="14"/>
                <w:szCs w:val="14"/>
              </w:rPr>
              <w:t>non-controlling interest during the year</w:t>
            </w:r>
          </w:p>
        </w:tc>
      </w:tr>
      <w:tr w:rsidR="00A35902" w:rsidRPr="000416A5" w:rsidTr="007E5EBE">
        <w:tc>
          <w:tcPr>
            <w:tcW w:w="2610" w:type="dxa"/>
            <w:tcBorders>
              <w:top w:val="nil"/>
              <w:left w:val="nil"/>
              <w:bottom w:val="nil"/>
              <w:right w:val="nil"/>
            </w:tcBorders>
          </w:tcPr>
          <w:p w:rsidR="00A35902" w:rsidRPr="00FC3EFA" w:rsidRDefault="00A35902" w:rsidP="00A35902">
            <w:pPr>
              <w:spacing w:line="300" w:lineRule="exact"/>
              <w:jc w:val="center"/>
              <w:rPr>
                <w:rFonts w:ascii="Arial" w:hAnsi="Arial" w:cs="Arial"/>
                <w:spacing w:val="-6"/>
                <w:sz w:val="14"/>
                <w:szCs w:val="14"/>
                <w:cs/>
              </w:rPr>
            </w:pPr>
          </w:p>
        </w:tc>
        <w:tc>
          <w:tcPr>
            <w:tcW w:w="922" w:type="dxa"/>
            <w:tcBorders>
              <w:top w:val="nil"/>
              <w:left w:val="nil"/>
              <w:bottom w:val="nil"/>
              <w:right w:val="nil"/>
            </w:tcBorders>
          </w:tcPr>
          <w:p w:rsidR="00A35902" w:rsidRPr="00FC3EFA" w:rsidRDefault="00A35902" w:rsidP="00A35902">
            <w:pPr>
              <w:pBdr>
                <w:bottom w:val="single" w:sz="4" w:space="1" w:color="auto"/>
              </w:pBdr>
              <w:tabs>
                <w:tab w:val="right" w:pos="7200"/>
                <w:tab w:val="right" w:pos="8540"/>
              </w:tabs>
              <w:spacing w:line="300" w:lineRule="exact"/>
              <w:jc w:val="center"/>
              <w:rPr>
                <w:rFonts w:ascii="Arial" w:hAnsi="Arial" w:cs="Arial"/>
                <w:sz w:val="14"/>
                <w:szCs w:val="14"/>
              </w:rPr>
            </w:pPr>
            <w:r w:rsidRPr="00FC3EFA">
              <w:rPr>
                <w:rFonts w:ascii="Arial" w:hAnsi="Arial" w:cs="Arial"/>
                <w:sz w:val="14"/>
                <w:szCs w:val="14"/>
              </w:rPr>
              <w:t>2020</w:t>
            </w:r>
          </w:p>
        </w:tc>
        <w:tc>
          <w:tcPr>
            <w:tcW w:w="923" w:type="dxa"/>
            <w:tcBorders>
              <w:top w:val="nil"/>
              <w:left w:val="nil"/>
              <w:bottom w:val="nil"/>
              <w:right w:val="nil"/>
            </w:tcBorders>
          </w:tcPr>
          <w:p w:rsidR="00A35902" w:rsidRPr="00FC3EFA" w:rsidRDefault="00A35902" w:rsidP="00A35902">
            <w:pPr>
              <w:pBdr>
                <w:bottom w:val="single" w:sz="4" w:space="1" w:color="auto"/>
              </w:pBdr>
              <w:tabs>
                <w:tab w:val="right" w:pos="7200"/>
                <w:tab w:val="right" w:pos="8540"/>
              </w:tabs>
              <w:spacing w:line="300" w:lineRule="exact"/>
              <w:jc w:val="center"/>
              <w:rPr>
                <w:rFonts w:ascii="Arial" w:hAnsi="Arial" w:cs="Arial"/>
                <w:sz w:val="14"/>
                <w:szCs w:val="14"/>
              </w:rPr>
            </w:pPr>
            <w:r w:rsidRPr="00FC3EFA">
              <w:rPr>
                <w:rFonts w:ascii="Arial" w:hAnsi="Arial" w:cs="Arial"/>
                <w:sz w:val="14"/>
                <w:szCs w:val="14"/>
              </w:rPr>
              <w:t>2019</w:t>
            </w:r>
          </w:p>
        </w:tc>
        <w:tc>
          <w:tcPr>
            <w:tcW w:w="922" w:type="dxa"/>
            <w:gridSpan w:val="2"/>
            <w:tcBorders>
              <w:top w:val="nil"/>
              <w:left w:val="nil"/>
              <w:bottom w:val="nil"/>
              <w:right w:val="nil"/>
            </w:tcBorders>
          </w:tcPr>
          <w:p w:rsidR="00A35902" w:rsidRPr="00FC3EFA" w:rsidRDefault="00A35902" w:rsidP="00A35902">
            <w:pPr>
              <w:pBdr>
                <w:bottom w:val="single" w:sz="4" w:space="1" w:color="auto"/>
              </w:pBdr>
              <w:tabs>
                <w:tab w:val="right" w:pos="7200"/>
                <w:tab w:val="right" w:pos="8540"/>
              </w:tabs>
              <w:spacing w:line="300" w:lineRule="exact"/>
              <w:jc w:val="center"/>
              <w:rPr>
                <w:rFonts w:ascii="Arial" w:hAnsi="Arial" w:cs="Arial"/>
                <w:sz w:val="14"/>
                <w:szCs w:val="14"/>
              </w:rPr>
            </w:pPr>
            <w:r w:rsidRPr="00FC3EFA">
              <w:rPr>
                <w:rFonts w:ascii="Arial" w:hAnsi="Arial" w:cs="Arial"/>
                <w:sz w:val="14"/>
                <w:szCs w:val="14"/>
              </w:rPr>
              <w:t>2020</w:t>
            </w:r>
          </w:p>
        </w:tc>
        <w:tc>
          <w:tcPr>
            <w:tcW w:w="923" w:type="dxa"/>
            <w:tcBorders>
              <w:top w:val="nil"/>
              <w:left w:val="nil"/>
              <w:bottom w:val="nil"/>
              <w:right w:val="nil"/>
            </w:tcBorders>
          </w:tcPr>
          <w:p w:rsidR="00A35902" w:rsidRPr="00FC3EFA" w:rsidRDefault="00A35902" w:rsidP="00A35902">
            <w:pPr>
              <w:pBdr>
                <w:bottom w:val="single" w:sz="4" w:space="1" w:color="auto"/>
              </w:pBdr>
              <w:tabs>
                <w:tab w:val="right" w:pos="7200"/>
                <w:tab w:val="right" w:pos="8540"/>
              </w:tabs>
              <w:spacing w:line="300" w:lineRule="exact"/>
              <w:jc w:val="center"/>
              <w:rPr>
                <w:rFonts w:ascii="Arial" w:hAnsi="Arial" w:cs="Arial"/>
                <w:sz w:val="14"/>
                <w:szCs w:val="14"/>
              </w:rPr>
            </w:pPr>
            <w:r w:rsidRPr="00FC3EFA">
              <w:rPr>
                <w:rFonts w:ascii="Arial" w:hAnsi="Arial" w:cs="Arial"/>
                <w:sz w:val="14"/>
                <w:szCs w:val="14"/>
              </w:rPr>
              <w:t>2019</w:t>
            </w:r>
          </w:p>
        </w:tc>
        <w:tc>
          <w:tcPr>
            <w:tcW w:w="922" w:type="dxa"/>
            <w:tcBorders>
              <w:top w:val="nil"/>
              <w:left w:val="nil"/>
              <w:right w:val="nil"/>
            </w:tcBorders>
          </w:tcPr>
          <w:p w:rsidR="00A35902" w:rsidRPr="00FC3EFA" w:rsidRDefault="00A35902" w:rsidP="00A35902">
            <w:pPr>
              <w:pBdr>
                <w:bottom w:val="single" w:sz="4" w:space="1" w:color="auto"/>
              </w:pBdr>
              <w:tabs>
                <w:tab w:val="right" w:pos="7200"/>
                <w:tab w:val="right" w:pos="8540"/>
              </w:tabs>
              <w:spacing w:line="300" w:lineRule="exact"/>
              <w:jc w:val="center"/>
              <w:rPr>
                <w:rFonts w:ascii="Arial" w:hAnsi="Arial" w:cs="Arial"/>
                <w:sz w:val="14"/>
                <w:szCs w:val="14"/>
              </w:rPr>
            </w:pPr>
            <w:r w:rsidRPr="00FC3EFA">
              <w:rPr>
                <w:rFonts w:ascii="Arial" w:hAnsi="Arial" w:cs="Arial"/>
                <w:sz w:val="14"/>
                <w:szCs w:val="14"/>
              </w:rPr>
              <w:t>2020</w:t>
            </w:r>
          </w:p>
        </w:tc>
        <w:tc>
          <w:tcPr>
            <w:tcW w:w="923" w:type="dxa"/>
            <w:gridSpan w:val="2"/>
            <w:tcBorders>
              <w:top w:val="nil"/>
              <w:left w:val="nil"/>
              <w:right w:val="nil"/>
            </w:tcBorders>
          </w:tcPr>
          <w:p w:rsidR="00A35902" w:rsidRPr="00FC3EFA" w:rsidRDefault="00A35902" w:rsidP="00A35902">
            <w:pPr>
              <w:pBdr>
                <w:bottom w:val="single" w:sz="4" w:space="1" w:color="auto"/>
              </w:pBdr>
              <w:tabs>
                <w:tab w:val="right" w:pos="7200"/>
                <w:tab w:val="right" w:pos="8540"/>
              </w:tabs>
              <w:spacing w:line="300" w:lineRule="exact"/>
              <w:jc w:val="center"/>
              <w:rPr>
                <w:rFonts w:ascii="Arial" w:hAnsi="Arial" w:cs="Arial"/>
                <w:sz w:val="14"/>
                <w:szCs w:val="14"/>
              </w:rPr>
            </w:pPr>
            <w:r w:rsidRPr="00FC3EFA">
              <w:rPr>
                <w:rFonts w:ascii="Arial" w:hAnsi="Arial" w:cs="Arial"/>
                <w:sz w:val="14"/>
                <w:szCs w:val="14"/>
              </w:rPr>
              <w:t>2019</w:t>
            </w:r>
          </w:p>
        </w:tc>
        <w:tc>
          <w:tcPr>
            <w:tcW w:w="922" w:type="dxa"/>
            <w:tcBorders>
              <w:top w:val="nil"/>
              <w:left w:val="nil"/>
              <w:right w:val="nil"/>
            </w:tcBorders>
          </w:tcPr>
          <w:p w:rsidR="00A35902" w:rsidRPr="00FC3EFA" w:rsidRDefault="00A35902" w:rsidP="00A35902">
            <w:pPr>
              <w:pBdr>
                <w:bottom w:val="single" w:sz="4" w:space="1" w:color="auto"/>
              </w:pBdr>
              <w:tabs>
                <w:tab w:val="right" w:pos="7200"/>
                <w:tab w:val="right" w:pos="8540"/>
              </w:tabs>
              <w:spacing w:line="300" w:lineRule="exact"/>
              <w:jc w:val="center"/>
              <w:rPr>
                <w:rFonts w:ascii="Arial" w:hAnsi="Arial" w:cs="Arial"/>
                <w:sz w:val="14"/>
                <w:szCs w:val="14"/>
              </w:rPr>
            </w:pPr>
            <w:r w:rsidRPr="00FC3EFA">
              <w:rPr>
                <w:rFonts w:ascii="Arial" w:hAnsi="Arial" w:cs="Arial"/>
                <w:sz w:val="14"/>
                <w:szCs w:val="14"/>
              </w:rPr>
              <w:t>2020</w:t>
            </w:r>
          </w:p>
        </w:tc>
        <w:tc>
          <w:tcPr>
            <w:tcW w:w="923" w:type="dxa"/>
            <w:tcBorders>
              <w:top w:val="nil"/>
              <w:left w:val="nil"/>
              <w:right w:val="nil"/>
            </w:tcBorders>
          </w:tcPr>
          <w:p w:rsidR="00A35902" w:rsidRPr="00FC3EFA" w:rsidRDefault="00A35902" w:rsidP="00A35902">
            <w:pPr>
              <w:pBdr>
                <w:bottom w:val="single" w:sz="4" w:space="1" w:color="auto"/>
              </w:pBdr>
              <w:tabs>
                <w:tab w:val="right" w:pos="7200"/>
                <w:tab w:val="right" w:pos="8540"/>
              </w:tabs>
              <w:spacing w:line="300" w:lineRule="exact"/>
              <w:jc w:val="center"/>
              <w:rPr>
                <w:rFonts w:ascii="Arial" w:hAnsi="Arial" w:cs="Arial"/>
                <w:sz w:val="14"/>
                <w:szCs w:val="14"/>
              </w:rPr>
            </w:pPr>
            <w:r w:rsidRPr="00FC3EFA">
              <w:rPr>
                <w:rFonts w:ascii="Arial" w:hAnsi="Arial" w:cs="Arial"/>
                <w:sz w:val="14"/>
                <w:szCs w:val="14"/>
              </w:rPr>
              <w:t>2019</w:t>
            </w:r>
          </w:p>
        </w:tc>
      </w:tr>
      <w:tr w:rsidR="00FC5DAB" w:rsidRPr="000416A5" w:rsidTr="007E5EBE">
        <w:tc>
          <w:tcPr>
            <w:tcW w:w="2610" w:type="dxa"/>
            <w:tcBorders>
              <w:top w:val="nil"/>
              <w:left w:val="nil"/>
              <w:bottom w:val="nil"/>
              <w:right w:val="nil"/>
            </w:tcBorders>
          </w:tcPr>
          <w:p w:rsidR="00FC5DAB" w:rsidRPr="00FC3EFA" w:rsidRDefault="00FC5DAB" w:rsidP="00445BFF">
            <w:pPr>
              <w:spacing w:line="300" w:lineRule="exact"/>
              <w:jc w:val="center"/>
              <w:rPr>
                <w:rFonts w:ascii="Arial" w:hAnsi="Arial" w:cs="Arial"/>
                <w:spacing w:val="-6"/>
                <w:sz w:val="14"/>
                <w:szCs w:val="14"/>
                <w:cs/>
              </w:rPr>
            </w:pPr>
          </w:p>
        </w:tc>
        <w:tc>
          <w:tcPr>
            <w:tcW w:w="922" w:type="dxa"/>
            <w:tcBorders>
              <w:top w:val="nil"/>
              <w:left w:val="nil"/>
              <w:bottom w:val="nil"/>
              <w:right w:val="nil"/>
            </w:tcBorders>
          </w:tcPr>
          <w:p w:rsidR="00FC5DAB" w:rsidRPr="00FC3EFA" w:rsidRDefault="00FC5DAB" w:rsidP="00445BFF">
            <w:pPr>
              <w:tabs>
                <w:tab w:val="right" w:pos="7200"/>
                <w:tab w:val="right" w:pos="8540"/>
              </w:tabs>
              <w:spacing w:line="300" w:lineRule="exact"/>
              <w:jc w:val="center"/>
              <w:rPr>
                <w:rFonts w:ascii="Arial" w:hAnsi="Arial" w:cs="Arial"/>
                <w:sz w:val="14"/>
                <w:szCs w:val="14"/>
              </w:rPr>
            </w:pPr>
            <w:r w:rsidRPr="00FC3EFA">
              <w:rPr>
                <w:rFonts w:ascii="Arial" w:hAnsi="Arial" w:cs="Arial"/>
                <w:sz w:val="14"/>
                <w:szCs w:val="14"/>
              </w:rPr>
              <w:t>(%)</w:t>
            </w:r>
          </w:p>
        </w:tc>
        <w:tc>
          <w:tcPr>
            <w:tcW w:w="923" w:type="dxa"/>
            <w:tcBorders>
              <w:top w:val="nil"/>
              <w:left w:val="nil"/>
              <w:bottom w:val="nil"/>
              <w:right w:val="nil"/>
            </w:tcBorders>
          </w:tcPr>
          <w:p w:rsidR="00FC5DAB" w:rsidRPr="00FC3EFA" w:rsidRDefault="00FC5DAB" w:rsidP="00445BFF">
            <w:pPr>
              <w:tabs>
                <w:tab w:val="right" w:pos="7200"/>
                <w:tab w:val="right" w:pos="8540"/>
              </w:tabs>
              <w:spacing w:line="300" w:lineRule="exact"/>
              <w:jc w:val="center"/>
              <w:rPr>
                <w:rFonts w:ascii="Arial" w:hAnsi="Arial" w:cs="Arial"/>
                <w:sz w:val="14"/>
                <w:szCs w:val="14"/>
              </w:rPr>
            </w:pPr>
            <w:r w:rsidRPr="00FC3EFA">
              <w:rPr>
                <w:rFonts w:ascii="Arial" w:hAnsi="Arial" w:cs="Arial"/>
                <w:sz w:val="14"/>
                <w:szCs w:val="14"/>
              </w:rPr>
              <w:t>(%)</w:t>
            </w:r>
          </w:p>
        </w:tc>
        <w:tc>
          <w:tcPr>
            <w:tcW w:w="922" w:type="dxa"/>
            <w:gridSpan w:val="2"/>
            <w:tcBorders>
              <w:top w:val="nil"/>
              <w:left w:val="nil"/>
              <w:bottom w:val="nil"/>
              <w:right w:val="nil"/>
            </w:tcBorders>
          </w:tcPr>
          <w:p w:rsidR="00FC5DAB" w:rsidRPr="00FC3EFA" w:rsidRDefault="00FC5DAB" w:rsidP="00445BFF">
            <w:pPr>
              <w:tabs>
                <w:tab w:val="right" w:pos="7200"/>
                <w:tab w:val="right" w:pos="8540"/>
              </w:tabs>
              <w:spacing w:line="300" w:lineRule="exact"/>
              <w:jc w:val="center"/>
              <w:rPr>
                <w:rFonts w:ascii="Arial" w:hAnsi="Arial" w:cs="Arial"/>
                <w:sz w:val="14"/>
                <w:szCs w:val="14"/>
              </w:rPr>
            </w:pPr>
          </w:p>
        </w:tc>
        <w:tc>
          <w:tcPr>
            <w:tcW w:w="923" w:type="dxa"/>
            <w:tcBorders>
              <w:top w:val="nil"/>
              <w:left w:val="nil"/>
              <w:bottom w:val="nil"/>
              <w:right w:val="nil"/>
            </w:tcBorders>
          </w:tcPr>
          <w:p w:rsidR="00FC5DAB" w:rsidRPr="00FC3EFA" w:rsidRDefault="00FC5DAB" w:rsidP="00445BFF">
            <w:pPr>
              <w:tabs>
                <w:tab w:val="right" w:pos="7200"/>
                <w:tab w:val="right" w:pos="8540"/>
              </w:tabs>
              <w:spacing w:line="300" w:lineRule="exact"/>
              <w:jc w:val="center"/>
              <w:rPr>
                <w:rFonts w:ascii="Arial" w:hAnsi="Arial" w:cs="Arial"/>
                <w:sz w:val="14"/>
                <w:szCs w:val="14"/>
              </w:rPr>
            </w:pPr>
          </w:p>
        </w:tc>
        <w:tc>
          <w:tcPr>
            <w:tcW w:w="922" w:type="dxa"/>
            <w:tcBorders>
              <w:top w:val="nil"/>
              <w:left w:val="nil"/>
              <w:right w:val="nil"/>
            </w:tcBorders>
          </w:tcPr>
          <w:p w:rsidR="00FC5DAB" w:rsidRPr="00FC3EFA" w:rsidRDefault="00FC5DAB" w:rsidP="00445BFF">
            <w:pPr>
              <w:tabs>
                <w:tab w:val="right" w:pos="7200"/>
                <w:tab w:val="right" w:pos="8540"/>
              </w:tabs>
              <w:spacing w:line="300" w:lineRule="exact"/>
              <w:jc w:val="center"/>
              <w:rPr>
                <w:rFonts w:ascii="Arial" w:hAnsi="Arial" w:cs="Arial"/>
                <w:sz w:val="14"/>
                <w:szCs w:val="14"/>
              </w:rPr>
            </w:pPr>
          </w:p>
        </w:tc>
        <w:tc>
          <w:tcPr>
            <w:tcW w:w="923" w:type="dxa"/>
            <w:gridSpan w:val="2"/>
            <w:tcBorders>
              <w:top w:val="nil"/>
              <w:left w:val="nil"/>
              <w:right w:val="nil"/>
            </w:tcBorders>
          </w:tcPr>
          <w:p w:rsidR="00FC5DAB" w:rsidRPr="00FC3EFA" w:rsidRDefault="00FC5DAB" w:rsidP="00445BFF">
            <w:pPr>
              <w:tabs>
                <w:tab w:val="right" w:pos="7200"/>
                <w:tab w:val="right" w:pos="8540"/>
              </w:tabs>
              <w:spacing w:line="300" w:lineRule="exact"/>
              <w:jc w:val="center"/>
              <w:rPr>
                <w:rFonts w:ascii="Arial" w:hAnsi="Arial" w:cs="Arial"/>
                <w:sz w:val="14"/>
                <w:szCs w:val="14"/>
              </w:rPr>
            </w:pPr>
          </w:p>
        </w:tc>
        <w:tc>
          <w:tcPr>
            <w:tcW w:w="922" w:type="dxa"/>
            <w:tcBorders>
              <w:top w:val="nil"/>
              <w:left w:val="nil"/>
              <w:right w:val="nil"/>
            </w:tcBorders>
          </w:tcPr>
          <w:p w:rsidR="00FC5DAB" w:rsidRPr="00FC3EFA" w:rsidRDefault="00FC5DAB" w:rsidP="00445BFF">
            <w:pPr>
              <w:tabs>
                <w:tab w:val="right" w:pos="7200"/>
                <w:tab w:val="right" w:pos="8540"/>
              </w:tabs>
              <w:spacing w:line="300" w:lineRule="exact"/>
              <w:jc w:val="center"/>
              <w:rPr>
                <w:rFonts w:ascii="Arial" w:hAnsi="Arial" w:cs="Arial"/>
                <w:sz w:val="14"/>
                <w:szCs w:val="14"/>
              </w:rPr>
            </w:pPr>
          </w:p>
        </w:tc>
        <w:tc>
          <w:tcPr>
            <w:tcW w:w="923" w:type="dxa"/>
            <w:tcBorders>
              <w:top w:val="nil"/>
              <w:left w:val="nil"/>
              <w:right w:val="nil"/>
            </w:tcBorders>
          </w:tcPr>
          <w:p w:rsidR="00FC5DAB" w:rsidRPr="00FC3EFA" w:rsidRDefault="00FC5DAB" w:rsidP="00445BFF">
            <w:pPr>
              <w:tabs>
                <w:tab w:val="right" w:pos="7200"/>
                <w:tab w:val="right" w:pos="8540"/>
              </w:tabs>
              <w:spacing w:line="300" w:lineRule="exact"/>
              <w:jc w:val="center"/>
              <w:rPr>
                <w:rFonts w:ascii="Arial" w:hAnsi="Arial" w:cs="Arial"/>
                <w:sz w:val="14"/>
                <w:szCs w:val="14"/>
              </w:rPr>
            </w:pPr>
          </w:p>
        </w:tc>
      </w:tr>
      <w:tr w:rsidR="00417854" w:rsidRPr="000416A5" w:rsidTr="007E5EBE">
        <w:trPr>
          <w:trHeight w:val="80"/>
        </w:trPr>
        <w:tc>
          <w:tcPr>
            <w:tcW w:w="2610" w:type="dxa"/>
            <w:tcBorders>
              <w:top w:val="nil"/>
              <w:left w:val="nil"/>
              <w:bottom w:val="nil"/>
              <w:right w:val="nil"/>
            </w:tcBorders>
          </w:tcPr>
          <w:p w:rsidR="00417854" w:rsidRPr="00FC3EFA" w:rsidRDefault="00417854" w:rsidP="00417854">
            <w:pPr>
              <w:spacing w:line="300" w:lineRule="exact"/>
              <w:ind w:left="165" w:hanging="165"/>
              <w:rPr>
                <w:rFonts w:ascii="Arial" w:hAnsi="Arial" w:cs="Arial"/>
                <w:sz w:val="14"/>
                <w:szCs w:val="14"/>
              </w:rPr>
            </w:pPr>
            <w:proofErr w:type="spellStart"/>
            <w:r w:rsidRPr="00FC3EFA">
              <w:rPr>
                <w:rFonts w:ascii="Arial" w:hAnsi="Arial" w:cs="Arial"/>
                <w:sz w:val="14"/>
                <w:szCs w:val="14"/>
              </w:rPr>
              <w:t>Euroasia</w:t>
            </w:r>
            <w:proofErr w:type="spellEnd"/>
            <w:r w:rsidRPr="00FC3EFA">
              <w:rPr>
                <w:rFonts w:ascii="Arial" w:hAnsi="Arial" w:cs="Arial"/>
                <w:sz w:val="14"/>
                <w:szCs w:val="14"/>
              </w:rPr>
              <w:t xml:space="preserve"> Total Logistics Company Limited</w:t>
            </w:r>
          </w:p>
        </w:tc>
        <w:tc>
          <w:tcPr>
            <w:tcW w:w="922" w:type="dxa"/>
            <w:tcBorders>
              <w:top w:val="nil"/>
              <w:left w:val="nil"/>
              <w:bottom w:val="nil"/>
              <w:right w:val="nil"/>
            </w:tcBorders>
            <w:vAlign w:val="bottom"/>
          </w:tcPr>
          <w:p w:rsidR="00417854" w:rsidRPr="00FC3EFA" w:rsidRDefault="00417854" w:rsidP="00417854">
            <w:pPr>
              <w:spacing w:line="300" w:lineRule="exact"/>
              <w:jc w:val="center"/>
              <w:rPr>
                <w:rFonts w:ascii="Arial" w:hAnsi="Arial" w:cs="Arial"/>
                <w:sz w:val="14"/>
                <w:szCs w:val="14"/>
              </w:rPr>
            </w:pPr>
            <w:r w:rsidRPr="00FC3EFA">
              <w:rPr>
                <w:rFonts w:ascii="Arial" w:hAnsi="Arial" w:cs="Arial"/>
                <w:sz w:val="14"/>
                <w:szCs w:val="14"/>
              </w:rPr>
              <w:t>60.00</w:t>
            </w:r>
          </w:p>
        </w:tc>
        <w:tc>
          <w:tcPr>
            <w:tcW w:w="923" w:type="dxa"/>
            <w:tcBorders>
              <w:top w:val="nil"/>
              <w:left w:val="nil"/>
              <w:bottom w:val="nil"/>
              <w:right w:val="nil"/>
            </w:tcBorders>
            <w:vAlign w:val="bottom"/>
          </w:tcPr>
          <w:p w:rsidR="00417854" w:rsidRPr="00FC3EFA" w:rsidRDefault="00417854" w:rsidP="00417854">
            <w:pPr>
              <w:spacing w:line="300" w:lineRule="exact"/>
              <w:jc w:val="center"/>
              <w:rPr>
                <w:rFonts w:ascii="Arial" w:hAnsi="Arial" w:cs="Arial"/>
                <w:sz w:val="14"/>
                <w:szCs w:val="14"/>
              </w:rPr>
            </w:pPr>
            <w:r w:rsidRPr="00FC3EFA">
              <w:rPr>
                <w:rFonts w:ascii="Arial" w:hAnsi="Arial" w:cs="Arial"/>
                <w:sz w:val="14"/>
                <w:szCs w:val="14"/>
              </w:rPr>
              <w:t>60.00</w:t>
            </w:r>
          </w:p>
        </w:tc>
        <w:tc>
          <w:tcPr>
            <w:tcW w:w="922" w:type="dxa"/>
            <w:gridSpan w:val="2"/>
            <w:tcBorders>
              <w:top w:val="nil"/>
              <w:left w:val="nil"/>
              <w:bottom w:val="nil"/>
              <w:right w:val="nil"/>
            </w:tcBorders>
            <w:vAlign w:val="bottom"/>
          </w:tcPr>
          <w:p w:rsidR="00417854" w:rsidRPr="00FC3EFA" w:rsidRDefault="000E3842" w:rsidP="007E5EBE">
            <w:pPr>
              <w:spacing w:line="300" w:lineRule="exact"/>
              <w:jc w:val="right"/>
              <w:rPr>
                <w:rFonts w:ascii="Arial" w:hAnsi="Arial" w:cs="Arial"/>
                <w:sz w:val="14"/>
                <w:szCs w:val="14"/>
              </w:rPr>
            </w:pPr>
            <w:r>
              <w:rPr>
                <w:rFonts w:ascii="Arial" w:hAnsi="Arial" w:cs="Arial"/>
                <w:sz w:val="14"/>
                <w:szCs w:val="14"/>
              </w:rPr>
              <w:t>73</w:t>
            </w:r>
            <w:r w:rsidR="002A3DCD">
              <w:rPr>
                <w:rFonts w:ascii="Arial" w:hAnsi="Arial" w:cs="Arial"/>
                <w:sz w:val="14"/>
                <w:szCs w:val="14"/>
              </w:rPr>
              <w:t>.</w:t>
            </w:r>
            <w:r>
              <w:rPr>
                <w:rFonts w:ascii="Arial" w:hAnsi="Arial" w:cs="Arial"/>
                <w:sz w:val="14"/>
                <w:szCs w:val="14"/>
              </w:rPr>
              <w:t>04</w:t>
            </w:r>
          </w:p>
        </w:tc>
        <w:tc>
          <w:tcPr>
            <w:tcW w:w="923" w:type="dxa"/>
            <w:tcBorders>
              <w:top w:val="nil"/>
              <w:left w:val="nil"/>
              <w:bottom w:val="nil"/>
              <w:right w:val="nil"/>
            </w:tcBorders>
            <w:vAlign w:val="bottom"/>
          </w:tcPr>
          <w:p w:rsidR="00417854" w:rsidRPr="00FC3EFA" w:rsidRDefault="00417854" w:rsidP="007E5EBE">
            <w:pPr>
              <w:tabs>
                <w:tab w:val="decimal" w:pos="450"/>
              </w:tabs>
              <w:spacing w:line="300" w:lineRule="exact"/>
              <w:jc w:val="right"/>
              <w:rPr>
                <w:rFonts w:ascii="Arial" w:hAnsi="Arial" w:cs="Arial"/>
                <w:sz w:val="14"/>
                <w:szCs w:val="14"/>
              </w:rPr>
            </w:pPr>
            <w:r w:rsidRPr="00FC3EFA">
              <w:rPr>
                <w:rFonts w:ascii="Arial" w:hAnsi="Arial" w:cs="Arial"/>
                <w:sz w:val="14"/>
                <w:szCs w:val="14"/>
              </w:rPr>
              <w:t>20.29</w:t>
            </w:r>
          </w:p>
        </w:tc>
        <w:tc>
          <w:tcPr>
            <w:tcW w:w="922" w:type="dxa"/>
            <w:tcBorders>
              <w:top w:val="nil"/>
              <w:left w:val="nil"/>
              <w:bottom w:val="nil"/>
              <w:right w:val="nil"/>
            </w:tcBorders>
            <w:vAlign w:val="bottom"/>
          </w:tcPr>
          <w:p w:rsidR="00417854" w:rsidRPr="00FC3EFA" w:rsidRDefault="000E3842" w:rsidP="00426583">
            <w:pPr>
              <w:tabs>
                <w:tab w:val="decimal" w:pos="435"/>
              </w:tabs>
              <w:spacing w:line="300" w:lineRule="exact"/>
              <w:rPr>
                <w:rFonts w:ascii="Arial" w:hAnsi="Arial" w:cs="Arial"/>
                <w:sz w:val="14"/>
                <w:szCs w:val="14"/>
              </w:rPr>
            </w:pPr>
            <w:r>
              <w:rPr>
                <w:rFonts w:ascii="Arial" w:hAnsi="Arial" w:cs="Arial"/>
                <w:sz w:val="14"/>
                <w:szCs w:val="14"/>
              </w:rPr>
              <w:t>34.75</w:t>
            </w:r>
          </w:p>
        </w:tc>
        <w:tc>
          <w:tcPr>
            <w:tcW w:w="923" w:type="dxa"/>
            <w:gridSpan w:val="2"/>
            <w:tcBorders>
              <w:top w:val="nil"/>
              <w:left w:val="nil"/>
              <w:bottom w:val="nil"/>
              <w:right w:val="nil"/>
            </w:tcBorders>
            <w:vAlign w:val="bottom"/>
          </w:tcPr>
          <w:p w:rsidR="00417854" w:rsidRPr="00FC3EFA" w:rsidRDefault="00417854" w:rsidP="007E5EBE">
            <w:pPr>
              <w:tabs>
                <w:tab w:val="decimal" w:pos="450"/>
              </w:tabs>
              <w:spacing w:line="300" w:lineRule="exact"/>
              <w:jc w:val="right"/>
              <w:rPr>
                <w:rFonts w:ascii="Arial" w:hAnsi="Arial" w:cs="Arial"/>
                <w:sz w:val="14"/>
                <w:szCs w:val="14"/>
              </w:rPr>
            </w:pPr>
            <w:r w:rsidRPr="00FC3EFA">
              <w:rPr>
                <w:rFonts w:ascii="Arial" w:hAnsi="Arial" w:cs="Arial"/>
                <w:sz w:val="14"/>
                <w:szCs w:val="14"/>
              </w:rPr>
              <w:t>(19.06)</w:t>
            </w:r>
          </w:p>
        </w:tc>
        <w:tc>
          <w:tcPr>
            <w:tcW w:w="922" w:type="dxa"/>
            <w:tcBorders>
              <w:top w:val="nil"/>
              <w:left w:val="nil"/>
              <w:bottom w:val="nil"/>
              <w:right w:val="nil"/>
            </w:tcBorders>
            <w:vAlign w:val="bottom"/>
          </w:tcPr>
          <w:p w:rsidR="00417854" w:rsidRPr="00FC3EFA" w:rsidRDefault="005F094D" w:rsidP="007E5EBE">
            <w:pPr>
              <w:spacing w:line="300" w:lineRule="exact"/>
              <w:jc w:val="right"/>
              <w:rPr>
                <w:rFonts w:ascii="Arial" w:hAnsi="Arial" w:cs="Arial"/>
                <w:sz w:val="14"/>
                <w:szCs w:val="14"/>
              </w:rPr>
            </w:pPr>
            <w:r>
              <w:rPr>
                <w:rFonts w:ascii="Arial" w:hAnsi="Arial" w:cs="Arial"/>
                <w:sz w:val="14"/>
                <w:szCs w:val="14"/>
              </w:rPr>
              <w:t>-</w:t>
            </w:r>
          </w:p>
        </w:tc>
        <w:tc>
          <w:tcPr>
            <w:tcW w:w="923" w:type="dxa"/>
            <w:tcBorders>
              <w:top w:val="nil"/>
              <w:left w:val="nil"/>
              <w:bottom w:val="nil"/>
              <w:right w:val="nil"/>
            </w:tcBorders>
            <w:vAlign w:val="bottom"/>
          </w:tcPr>
          <w:p w:rsidR="00417854" w:rsidRPr="00FC3EFA" w:rsidRDefault="00417854" w:rsidP="007E5EBE">
            <w:pPr>
              <w:tabs>
                <w:tab w:val="decimal" w:pos="630"/>
              </w:tabs>
              <w:spacing w:line="300" w:lineRule="exact"/>
              <w:jc w:val="right"/>
              <w:rPr>
                <w:rFonts w:ascii="Arial" w:hAnsi="Arial" w:cs="Arial"/>
                <w:sz w:val="14"/>
                <w:szCs w:val="14"/>
              </w:rPr>
            </w:pPr>
            <w:r w:rsidRPr="00FC3EFA">
              <w:rPr>
                <w:rFonts w:ascii="Arial" w:hAnsi="Arial" w:cs="Arial"/>
                <w:sz w:val="14"/>
                <w:szCs w:val="14"/>
              </w:rPr>
              <w:t>-</w:t>
            </w:r>
          </w:p>
        </w:tc>
      </w:tr>
      <w:tr w:rsidR="00417854" w:rsidRPr="000416A5" w:rsidTr="007E5EBE">
        <w:trPr>
          <w:trHeight w:val="80"/>
        </w:trPr>
        <w:tc>
          <w:tcPr>
            <w:tcW w:w="2610" w:type="dxa"/>
            <w:tcBorders>
              <w:top w:val="nil"/>
              <w:left w:val="nil"/>
              <w:bottom w:val="nil"/>
              <w:right w:val="nil"/>
            </w:tcBorders>
          </w:tcPr>
          <w:p w:rsidR="00417854" w:rsidRPr="00FC3EFA" w:rsidRDefault="00417854" w:rsidP="00417854">
            <w:pPr>
              <w:spacing w:line="300" w:lineRule="exact"/>
              <w:ind w:left="165" w:hanging="165"/>
              <w:rPr>
                <w:rFonts w:ascii="Arial" w:hAnsi="Arial" w:cs="Arial"/>
                <w:sz w:val="14"/>
                <w:szCs w:val="14"/>
              </w:rPr>
            </w:pPr>
            <w:proofErr w:type="spellStart"/>
            <w:r w:rsidRPr="00FC3EFA">
              <w:rPr>
                <w:rFonts w:ascii="Arial" w:hAnsi="Arial" w:cs="Arial"/>
                <w:sz w:val="14"/>
                <w:szCs w:val="14"/>
              </w:rPr>
              <w:t>Euroasia</w:t>
            </w:r>
            <w:proofErr w:type="spellEnd"/>
            <w:r w:rsidRPr="00FC3EFA">
              <w:rPr>
                <w:rFonts w:ascii="Arial" w:hAnsi="Arial" w:cs="Arial"/>
                <w:sz w:val="14"/>
                <w:szCs w:val="14"/>
              </w:rPr>
              <w:t xml:space="preserve"> Total Logistics (M)</w:t>
            </w:r>
            <w:r w:rsidR="00FC3EFA">
              <w:rPr>
                <w:rFonts w:ascii="Arial" w:hAnsi="Arial" w:cs="Arial"/>
                <w:sz w:val="14"/>
                <w:szCs w:val="14"/>
              </w:rPr>
              <w:t xml:space="preserve"> </w:t>
            </w:r>
            <w:proofErr w:type="spellStart"/>
            <w:r w:rsidRPr="00FC3EFA">
              <w:rPr>
                <w:rFonts w:ascii="Arial" w:hAnsi="Arial" w:cs="Arial"/>
                <w:sz w:val="14"/>
                <w:szCs w:val="14"/>
              </w:rPr>
              <w:t>Sdn</w:t>
            </w:r>
            <w:proofErr w:type="spellEnd"/>
            <w:r w:rsidRPr="00FC3EFA">
              <w:rPr>
                <w:rFonts w:ascii="Arial" w:hAnsi="Arial" w:cs="Arial"/>
                <w:sz w:val="14"/>
                <w:szCs w:val="14"/>
              </w:rPr>
              <w:t>. Bhd.</w:t>
            </w:r>
          </w:p>
        </w:tc>
        <w:tc>
          <w:tcPr>
            <w:tcW w:w="922" w:type="dxa"/>
            <w:tcBorders>
              <w:top w:val="nil"/>
              <w:left w:val="nil"/>
              <w:bottom w:val="nil"/>
              <w:right w:val="nil"/>
            </w:tcBorders>
            <w:vAlign w:val="bottom"/>
          </w:tcPr>
          <w:p w:rsidR="00417854" w:rsidRPr="00FC3EFA" w:rsidRDefault="00417854" w:rsidP="00417854">
            <w:pPr>
              <w:spacing w:line="300" w:lineRule="exact"/>
              <w:jc w:val="center"/>
              <w:rPr>
                <w:rFonts w:ascii="Arial" w:hAnsi="Arial" w:cs="Arial"/>
                <w:sz w:val="14"/>
                <w:szCs w:val="14"/>
              </w:rPr>
            </w:pPr>
            <w:r w:rsidRPr="00FC3EFA">
              <w:rPr>
                <w:rFonts w:ascii="Arial" w:hAnsi="Arial" w:cs="Arial"/>
                <w:sz w:val="14"/>
                <w:szCs w:val="14"/>
              </w:rPr>
              <w:t>60.00</w:t>
            </w:r>
          </w:p>
        </w:tc>
        <w:tc>
          <w:tcPr>
            <w:tcW w:w="923" w:type="dxa"/>
            <w:tcBorders>
              <w:top w:val="nil"/>
              <w:left w:val="nil"/>
              <w:bottom w:val="nil"/>
              <w:right w:val="nil"/>
            </w:tcBorders>
            <w:vAlign w:val="bottom"/>
          </w:tcPr>
          <w:p w:rsidR="00417854" w:rsidRPr="00FC3EFA" w:rsidRDefault="00417854" w:rsidP="00417854">
            <w:pPr>
              <w:spacing w:line="300" w:lineRule="exact"/>
              <w:jc w:val="center"/>
              <w:rPr>
                <w:rFonts w:ascii="Arial" w:hAnsi="Arial" w:cs="Arial"/>
                <w:sz w:val="14"/>
                <w:szCs w:val="14"/>
              </w:rPr>
            </w:pPr>
            <w:r w:rsidRPr="00FC3EFA">
              <w:rPr>
                <w:rFonts w:ascii="Arial" w:hAnsi="Arial" w:cs="Arial"/>
                <w:sz w:val="14"/>
                <w:szCs w:val="14"/>
              </w:rPr>
              <w:t>60.00</w:t>
            </w:r>
          </w:p>
        </w:tc>
        <w:tc>
          <w:tcPr>
            <w:tcW w:w="922" w:type="dxa"/>
            <w:gridSpan w:val="2"/>
            <w:tcBorders>
              <w:top w:val="nil"/>
              <w:left w:val="nil"/>
              <w:bottom w:val="nil"/>
              <w:right w:val="nil"/>
            </w:tcBorders>
            <w:vAlign w:val="bottom"/>
          </w:tcPr>
          <w:p w:rsidR="00417854" w:rsidRPr="00FC3EFA" w:rsidRDefault="005F094D" w:rsidP="007E5EBE">
            <w:pPr>
              <w:spacing w:line="300" w:lineRule="exact"/>
              <w:jc w:val="right"/>
              <w:rPr>
                <w:rFonts w:ascii="Arial" w:hAnsi="Arial" w:cs="Arial"/>
                <w:sz w:val="14"/>
                <w:szCs w:val="14"/>
              </w:rPr>
            </w:pPr>
            <w:r>
              <w:rPr>
                <w:rFonts w:ascii="Arial" w:hAnsi="Arial" w:cs="Arial"/>
                <w:sz w:val="14"/>
                <w:szCs w:val="14"/>
              </w:rPr>
              <w:t>(4.98)</w:t>
            </w:r>
          </w:p>
        </w:tc>
        <w:tc>
          <w:tcPr>
            <w:tcW w:w="923" w:type="dxa"/>
            <w:tcBorders>
              <w:top w:val="nil"/>
              <w:left w:val="nil"/>
              <w:bottom w:val="nil"/>
              <w:right w:val="nil"/>
            </w:tcBorders>
            <w:vAlign w:val="bottom"/>
          </w:tcPr>
          <w:p w:rsidR="00417854" w:rsidRPr="00FC3EFA" w:rsidRDefault="00417854" w:rsidP="007E5EBE">
            <w:pPr>
              <w:tabs>
                <w:tab w:val="decimal" w:pos="450"/>
              </w:tabs>
              <w:spacing w:line="300" w:lineRule="exact"/>
              <w:jc w:val="right"/>
              <w:rPr>
                <w:rFonts w:ascii="Arial" w:hAnsi="Arial" w:cs="Arial"/>
                <w:sz w:val="14"/>
                <w:szCs w:val="14"/>
              </w:rPr>
            </w:pPr>
            <w:r w:rsidRPr="00FC3EFA">
              <w:rPr>
                <w:rFonts w:ascii="Arial" w:hAnsi="Arial" w:cs="Arial"/>
                <w:sz w:val="14"/>
                <w:szCs w:val="14"/>
              </w:rPr>
              <w:t>(19.72)</w:t>
            </w:r>
          </w:p>
        </w:tc>
        <w:tc>
          <w:tcPr>
            <w:tcW w:w="922" w:type="dxa"/>
            <w:tcBorders>
              <w:top w:val="nil"/>
              <w:left w:val="nil"/>
              <w:bottom w:val="nil"/>
              <w:right w:val="nil"/>
            </w:tcBorders>
            <w:vAlign w:val="bottom"/>
          </w:tcPr>
          <w:p w:rsidR="00417854" w:rsidRPr="00FC3EFA" w:rsidRDefault="005F094D" w:rsidP="00426583">
            <w:pPr>
              <w:tabs>
                <w:tab w:val="decimal" w:pos="435"/>
              </w:tabs>
              <w:spacing w:line="300" w:lineRule="exact"/>
              <w:rPr>
                <w:rFonts w:ascii="Arial" w:hAnsi="Arial" w:cs="Arial"/>
                <w:sz w:val="14"/>
                <w:szCs w:val="14"/>
              </w:rPr>
            </w:pPr>
            <w:r>
              <w:rPr>
                <w:rFonts w:ascii="Arial" w:hAnsi="Arial" w:cs="Arial"/>
                <w:sz w:val="14"/>
                <w:szCs w:val="14"/>
              </w:rPr>
              <w:t>14.74</w:t>
            </w:r>
          </w:p>
        </w:tc>
        <w:tc>
          <w:tcPr>
            <w:tcW w:w="923" w:type="dxa"/>
            <w:gridSpan w:val="2"/>
            <w:tcBorders>
              <w:top w:val="nil"/>
              <w:left w:val="nil"/>
              <w:bottom w:val="nil"/>
              <w:right w:val="nil"/>
            </w:tcBorders>
            <w:vAlign w:val="bottom"/>
          </w:tcPr>
          <w:p w:rsidR="00417854" w:rsidRPr="00FC3EFA" w:rsidRDefault="00417854" w:rsidP="007E5EBE">
            <w:pPr>
              <w:tabs>
                <w:tab w:val="decimal" w:pos="450"/>
              </w:tabs>
              <w:spacing w:line="300" w:lineRule="exact"/>
              <w:jc w:val="right"/>
              <w:rPr>
                <w:rFonts w:ascii="Arial" w:hAnsi="Arial" w:cs="Arial"/>
                <w:sz w:val="14"/>
                <w:szCs w:val="14"/>
              </w:rPr>
            </w:pPr>
            <w:r w:rsidRPr="00FC3EFA">
              <w:rPr>
                <w:rFonts w:ascii="Arial" w:hAnsi="Arial" w:cs="Arial"/>
                <w:sz w:val="14"/>
                <w:szCs w:val="14"/>
              </w:rPr>
              <w:t>(19.90)</w:t>
            </w:r>
          </w:p>
        </w:tc>
        <w:tc>
          <w:tcPr>
            <w:tcW w:w="922" w:type="dxa"/>
            <w:tcBorders>
              <w:top w:val="nil"/>
              <w:left w:val="nil"/>
              <w:bottom w:val="nil"/>
              <w:right w:val="nil"/>
            </w:tcBorders>
            <w:vAlign w:val="bottom"/>
          </w:tcPr>
          <w:p w:rsidR="00417854" w:rsidRPr="00FC3EFA" w:rsidRDefault="005F094D" w:rsidP="007E5EBE">
            <w:pPr>
              <w:spacing w:line="300" w:lineRule="exact"/>
              <w:jc w:val="right"/>
              <w:rPr>
                <w:rFonts w:ascii="Arial" w:hAnsi="Arial" w:cs="Arial"/>
                <w:sz w:val="14"/>
                <w:szCs w:val="14"/>
              </w:rPr>
            </w:pPr>
            <w:r>
              <w:rPr>
                <w:rFonts w:ascii="Arial" w:hAnsi="Arial" w:cs="Arial"/>
                <w:sz w:val="14"/>
                <w:szCs w:val="14"/>
              </w:rPr>
              <w:t>-</w:t>
            </w:r>
          </w:p>
        </w:tc>
        <w:tc>
          <w:tcPr>
            <w:tcW w:w="923" w:type="dxa"/>
            <w:tcBorders>
              <w:top w:val="nil"/>
              <w:left w:val="nil"/>
              <w:bottom w:val="nil"/>
              <w:right w:val="nil"/>
            </w:tcBorders>
            <w:vAlign w:val="bottom"/>
          </w:tcPr>
          <w:p w:rsidR="00417854" w:rsidRPr="00FC3EFA" w:rsidRDefault="00417854" w:rsidP="007E5EBE">
            <w:pPr>
              <w:tabs>
                <w:tab w:val="decimal" w:pos="630"/>
              </w:tabs>
              <w:spacing w:line="300" w:lineRule="exact"/>
              <w:jc w:val="right"/>
              <w:rPr>
                <w:rFonts w:ascii="Arial" w:hAnsi="Arial" w:cs="Arial"/>
                <w:sz w:val="14"/>
                <w:szCs w:val="14"/>
              </w:rPr>
            </w:pPr>
            <w:r w:rsidRPr="00FC3EFA">
              <w:rPr>
                <w:rFonts w:ascii="Arial" w:hAnsi="Arial" w:cs="Arial"/>
                <w:sz w:val="14"/>
                <w:szCs w:val="14"/>
              </w:rPr>
              <w:t>-</w:t>
            </w:r>
          </w:p>
        </w:tc>
      </w:tr>
      <w:tr w:rsidR="00417854" w:rsidRPr="000416A5" w:rsidTr="007E5EBE">
        <w:trPr>
          <w:trHeight w:val="80"/>
        </w:trPr>
        <w:tc>
          <w:tcPr>
            <w:tcW w:w="2610" w:type="dxa"/>
            <w:tcBorders>
              <w:top w:val="nil"/>
              <w:left w:val="nil"/>
              <w:bottom w:val="nil"/>
              <w:right w:val="nil"/>
            </w:tcBorders>
          </w:tcPr>
          <w:p w:rsidR="00417854" w:rsidRPr="00FC3EFA" w:rsidRDefault="00417854" w:rsidP="00417854">
            <w:pPr>
              <w:spacing w:line="300" w:lineRule="exact"/>
              <w:ind w:left="165" w:hanging="165"/>
              <w:rPr>
                <w:rFonts w:ascii="Arial" w:hAnsi="Arial" w:cs="Arial"/>
                <w:sz w:val="14"/>
                <w:szCs w:val="14"/>
              </w:rPr>
            </w:pPr>
            <w:proofErr w:type="spellStart"/>
            <w:r w:rsidRPr="00FC3EFA">
              <w:rPr>
                <w:rFonts w:ascii="Arial" w:hAnsi="Arial" w:cs="Arial"/>
                <w:sz w:val="14"/>
                <w:szCs w:val="14"/>
              </w:rPr>
              <w:t>Wice</w:t>
            </w:r>
            <w:proofErr w:type="spellEnd"/>
            <w:r w:rsidRPr="00FC3EFA">
              <w:rPr>
                <w:rFonts w:ascii="Arial" w:hAnsi="Arial" w:cs="Arial"/>
                <w:sz w:val="14"/>
                <w:szCs w:val="14"/>
              </w:rPr>
              <w:t xml:space="preserve"> </w:t>
            </w:r>
            <w:proofErr w:type="spellStart"/>
            <w:r w:rsidRPr="00FC3EFA">
              <w:rPr>
                <w:rFonts w:ascii="Arial" w:hAnsi="Arial" w:cs="Arial"/>
                <w:sz w:val="14"/>
                <w:szCs w:val="14"/>
              </w:rPr>
              <w:t>Logistecs</w:t>
            </w:r>
            <w:proofErr w:type="spellEnd"/>
            <w:r w:rsidRPr="00FC3EFA">
              <w:rPr>
                <w:rFonts w:ascii="Arial" w:hAnsi="Arial" w:cs="Arial"/>
                <w:sz w:val="14"/>
                <w:szCs w:val="14"/>
              </w:rPr>
              <w:t xml:space="preserve"> (</w:t>
            </w:r>
            <w:proofErr w:type="spellStart"/>
            <w:r w:rsidRPr="00FC3EFA">
              <w:rPr>
                <w:rFonts w:ascii="Arial" w:hAnsi="Arial" w:cs="Arial"/>
                <w:sz w:val="14"/>
                <w:szCs w:val="14"/>
              </w:rPr>
              <w:t>Singapare</w:t>
            </w:r>
            <w:proofErr w:type="spellEnd"/>
            <w:r w:rsidRPr="00FC3EFA">
              <w:rPr>
                <w:rFonts w:ascii="Arial" w:hAnsi="Arial" w:cs="Arial"/>
                <w:sz w:val="14"/>
                <w:szCs w:val="14"/>
              </w:rPr>
              <w:t>) Pte. Ltd.</w:t>
            </w:r>
          </w:p>
        </w:tc>
        <w:tc>
          <w:tcPr>
            <w:tcW w:w="922" w:type="dxa"/>
            <w:tcBorders>
              <w:top w:val="nil"/>
              <w:left w:val="nil"/>
              <w:bottom w:val="nil"/>
              <w:right w:val="nil"/>
            </w:tcBorders>
            <w:vAlign w:val="bottom"/>
          </w:tcPr>
          <w:p w:rsidR="00417854" w:rsidRPr="00FC3EFA" w:rsidRDefault="00417854" w:rsidP="00417854">
            <w:pPr>
              <w:spacing w:line="300" w:lineRule="exact"/>
              <w:jc w:val="center"/>
              <w:rPr>
                <w:rFonts w:ascii="Arial" w:hAnsi="Arial" w:cs="Arial"/>
                <w:sz w:val="14"/>
                <w:szCs w:val="14"/>
              </w:rPr>
            </w:pPr>
            <w:r w:rsidRPr="00FC3EFA">
              <w:rPr>
                <w:rFonts w:ascii="Arial" w:hAnsi="Arial" w:cs="Arial"/>
                <w:sz w:val="14"/>
                <w:szCs w:val="14"/>
              </w:rPr>
              <w:t>30.00</w:t>
            </w:r>
          </w:p>
        </w:tc>
        <w:tc>
          <w:tcPr>
            <w:tcW w:w="923" w:type="dxa"/>
            <w:tcBorders>
              <w:top w:val="nil"/>
              <w:left w:val="nil"/>
              <w:bottom w:val="nil"/>
              <w:right w:val="nil"/>
            </w:tcBorders>
            <w:vAlign w:val="bottom"/>
          </w:tcPr>
          <w:p w:rsidR="00417854" w:rsidRPr="00FC3EFA" w:rsidRDefault="00417854" w:rsidP="00417854">
            <w:pPr>
              <w:spacing w:line="300" w:lineRule="exact"/>
              <w:jc w:val="center"/>
              <w:rPr>
                <w:rFonts w:ascii="Arial" w:hAnsi="Arial" w:cs="Arial"/>
                <w:sz w:val="14"/>
                <w:szCs w:val="14"/>
              </w:rPr>
            </w:pPr>
            <w:r w:rsidRPr="00FC3EFA">
              <w:rPr>
                <w:rFonts w:ascii="Arial" w:hAnsi="Arial" w:cs="Arial"/>
                <w:sz w:val="14"/>
                <w:szCs w:val="14"/>
              </w:rPr>
              <w:t>30.00</w:t>
            </w:r>
          </w:p>
        </w:tc>
        <w:tc>
          <w:tcPr>
            <w:tcW w:w="922" w:type="dxa"/>
            <w:gridSpan w:val="2"/>
            <w:tcBorders>
              <w:top w:val="nil"/>
              <w:left w:val="nil"/>
              <w:bottom w:val="nil"/>
              <w:right w:val="nil"/>
            </w:tcBorders>
            <w:vAlign w:val="bottom"/>
          </w:tcPr>
          <w:p w:rsidR="00417854" w:rsidRPr="00FC3EFA" w:rsidRDefault="005F094D" w:rsidP="007E5EBE">
            <w:pPr>
              <w:spacing w:line="300" w:lineRule="exact"/>
              <w:jc w:val="right"/>
              <w:rPr>
                <w:rFonts w:ascii="Arial" w:hAnsi="Arial" w:cs="Arial"/>
                <w:sz w:val="14"/>
                <w:szCs w:val="14"/>
              </w:rPr>
            </w:pPr>
            <w:r>
              <w:rPr>
                <w:rFonts w:ascii="Arial" w:hAnsi="Arial" w:cs="Arial"/>
                <w:sz w:val="14"/>
                <w:szCs w:val="14"/>
              </w:rPr>
              <w:t>-</w:t>
            </w:r>
          </w:p>
        </w:tc>
        <w:tc>
          <w:tcPr>
            <w:tcW w:w="923" w:type="dxa"/>
            <w:tcBorders>
              <w:top w:val="nil"/>
              <w:left w:val="nil"/>
              <w:bottom w:val="nil"/>
              <w:right w:val="nil"/>
            </w:tcBorders>
            <w:vAlign w:val="bottom"/>
          </w:tcPr>
          <w:p w:rsidR="00417854" w:rsidRPr="00FC3EFA" w:rsidRDefault="00417854" w:rsidP="007E5EBE">
            <w:pPr>
              <w:tabs>
                <w:tab w:val="decimal" w:pos="450"/>
              </w:tabs>
              <w:spacing w:line="300" w:lineRule="exact"/>
              <w:jc w:val="right"/>
              <w:rPr>
                <w:rFonts w:ascii="Arial" w:hAnsi="Arial" w:cs="Arial"/>
                <w:sz w:val="14"/>
                <w:szCs w:val="14"/>
              </w:rPr>
            </w:pPr>
            <w:r w:rsidRPr="00FC3EFA">
              <w:rPr>
                <w:rFonts w:ascii="Arial" w:hAnsi="Arial" w:cs="Arial"/>
                <w:sz w:val="14"/>
                <w:szCs w:val="14"/>
              </w:rPr>
              <w:t>77.42</w:t>
            </w:r>
          </w:p>
        </w:tc>
        <w:tc>
          <w:tcPr>
            <w:tcW w:w="922" w:type="dxa"/>
            <w:tcBorders>
              <w:top w:val="nil"/>
              <w:left w:val="nil"/>
              <w:right w:val="nil"/>
            </w:tcBorders>
            <w:vAlign w:val="bottom"/>
          </w:tcPr>
          <w:p w:rsidR="00417854" w:rsidRPr="00FC3EFA" w:rsidRDefault="005F094D" w:rsidP="00426583">
            <w:pPr>
              <w:tabs>
                <w:tab w:val="decimal" w:pos="435"/>
              </w:tabs>
              <w:spacing w:line="300" w:lineRule="exact"/>
              <w:rPr>
                <w:rFonts w:ascii="Arial" w:hAnsi="Arial" w:cs="Arial"/>
                <w:sz w:val="14"/>
                <w:szCs w:val="14"/>
              </w:rPr>
            </w:pPr>
            <w:r>
              <w:rPr>
                <w:rFonts w:ascii="Arial" w:hAnsi="Arial" w:cs="Arial"/>
                <w:sz w:val="14"/>
                <w:szCs w:val="14"/>
              </w:rPr>
              <w:t>6.85</w:t>
            </w:r>
            <w:r w:rsidR="00426583">
              <w:rPr>
                <w:rFonts w:ascii="Arial" w:hAnsi="Arial" w:cs="Arial"/>
                <w:sz w:val="14"/>
                <w:szCs w:val="14"/>
              </w:rPr>
              <w:t>*</w:t>
            </w:r>
          </w:p>
        </w:tc>
        <w:tc>
          <w:tcPr>
            <w:tcW w:w="923" w:type="dxa"/>
            <w:gridSpan w:val="2"/>
            <w:tcBorders>
              <w:top w:val="nil"/>
              <w:left w:val="nil"/>
              <w:right w:val="nil"/>
            </w:tcBorders>
            <w:vAlign w:val="bottom"/>
          </w:tcPr>
          <w:p w:rsidR="00417854" w:rsidRPr="00FC3EFA" w:rsidRDefault="00417854" w:rsidP="007E5EBE">
            <w:pPr>
              <w:tabs>
                <w:tab w:val="decimal" w:pos="450"/>
              </w:tabs>
              <w:spacing w:line="300" w:lineRule="exact"/>
              <w:jc w:val="right"/>
              <w:rPr>
                <w:rFonts w:ascii="Arial" w:hAnsi="Arial" w:cs="Arial"/>
                <w:sz w:val="14"/>
                <w:szCs w:val="14"/>
              </w:rPr>
            </w:pPr>
            <w:r w:rsidRPr="00FC3EFA">
              <w:rPr>
                <w:rFonts w:ascii="Arial" w:hAnsi="Arial" w:cs="Arial"/>
                <w:sz w:val="14"/>
                <w:szCs w:val="14"/>
              </w:rPr>
              <w:t>14.34</w:t>
            </w:r>
          </w:p>
        </w:tc>
        <w:tc>
          <w:tcPr>
            <w:tcW w:w="922" w:type="dxa"/>
            <w:tcBorders>
              <w:top w:val="nil"/>
              <w:left w:val="nil"/>
              <w:right w:val="nil"/>
            </w:tcBorders>
            <w:vAlign w:val="bottom"/>
          </w:tcPr>
          <w:p w:rsidR="00417854" w:rsidRPr="00FC3EFA" w:rsidRDefault="005F094D" w:rsidP="007E5EBE">
            <w:pPr>
              <w:spacing w:line="300" w:lineRule="exact"/>
              <w:jc w:val="right"/>
              <w:rPr>
                <w:rFonts w:ascii="Arial" w:hAnsi="Arial" w:cs="Arial"/>
                <w:sz w:val="14"/>
                <w:szCs w:val="14"/>
              </w:rPr>
            </w:pPr>
            <w:r>
              <w:rPr>
                <w:rFonts w:ascii="Arial" w:hAnsi="Arial" w:cs="Arial"/>
                <w:sz w:val="14"/>
                <w:szCs w:val="14"/>
              </w:rPr>
              <w:t>(16.60)</w:t>
            </w:r>
          </w:p>
        </w:tc>
        <w:tc>
          <w:tcPr>
            <w:tcW w:w="923" w:type="dxa"/>
            <w:tcBorders>
              <w:top w:val="nil"/>
              <w:left w:val="nil"/>
              <w:right w:val="nil"/>
            </w:tcBorders>
            <w:vAlign w:val="bottom"/>
          </w:tcPr>
          <w:p w:rsidR="00417854" w:rsidRPr="00FC3EFA" w:rsidRDefault="00417854" w:rsidP="007E5EBE">
            <w:pPr>
              <w:tabs>
                <w:tab w:val="decimal" w:pos="450"/>
              </w:tabs>
              <w:spacing w:line="300" w:lineRule="exact"/>
              <w:jc w:val="right"/>
              <w:rPr>
                <w:rFonts w:ascii="Arial" w:hAnsi="Arial" w:cs="Arial"/>
                <w:sz w:val="14"/>
                <w:szCs w:val="14"/>
              </w:rPr>
            </w:pPr>
            <w:r w:rsidRPr="00FC3EFA">
              <w:rPr>
                <w:rFonts w:ascii="Arial" w:hAnsi="Arial" w:cs="Arial"/>
                <w:sz w:val="14"/>
                <w:szCs w:val="14"/>
              </w:rPr>
              <w:t>(20.37)</w:t>
            </w:r>
          </w:p>
        </w:tc>
      </w:tr>
      <w:tr w:rsidR="00417854" w:rsidRPr="000416A5" w:rsidTr="007E5EBE">
        <w:trPr>
          <w:trHeight w:val="80"/>
        </w:trPr>
        <w:tc>
          <w:tcPr>
            <w:tcW w:w="2610" w:type="dxa"/>
            <w:tcBorders>
              <w:top w:val="nil"/>
              <w:left w:val="nil"/>
              <w:bottom w:val="nil"/>
              <w:right w:val="nil"/>
            </w:tcBorders>
          </w:tcPr>
          <w:p w:rsidR="00417854" w:rsidRPr="00FC3EFA" w:rsidRDefault="00417854" w:rsidP="00417854">
            <w:pPr>
              <w:spacing w:line="300" w:lineRule="exact"/>
              <w:ind w:left="165" w:hanging="165"/>
              <w:rPr>
                <w:rFonts w:ascii="Arial" w:hAnsi="Arial" w:cs="Arial"/>
                <w:sz w:val="14"/>
                <w:szCs w:val="14"/>
              </w:rPr>
            </w:pPr>
            <w:proofErr w:type="spellStart"/>
            <w:r w:rsidRPr="00FC3EFA">
              <w:rPr>
                <w:rFonts w:ascii="Arial" w:hAnsi="Arial" w:cs="Arial"/>
                <w:sz w:val="14"/>
                <w:szCs w:val="14"/>
              </w:rPr>
              <w:t>Wice</w:t>
            </w:r>
            <w:proofErr w:type="spellEnd"/>
            <w:r w:rsidRPr="00FC3EFA">
              <w:rPr>
                <w:rFonts w:ascii="Arial" w:hAnsi="Arial" w:cs="Arial"/>
                <w:sz w:val="14"/>
                <w:szCs w:val="14"/>
              </w:rPr>
              <w:t xml:space="preserve"> Logistic (Hong </w:t>
            </w:r>
            <w:proofErr w:type="gramStart"/>
            <w:r w:rsidRPr="00FC3EFA">
              <w:rPr>
                <w:rFonts w:ascii="Arial" w:hAnsi="Arial" w:cs="Arial"/>
                <w:sz w:val="14"/>
                <w:szCs w:val="14"/>
              </w:rPr>
              <w:t>Kong )</w:t>
            </w:r>
            <w:proofErr w:type="gramEnd"/>
            <w:r w:rsidRPr="00FC3EFA">
              <w:rPr>
                <w:rFonts w:ascii="Arial" w:hAnsi="Arial" w:cs="Arial"/>
                <w:sz w:val="14"/>
                <w:szCs w:val="14"/>
              </w:rPr>
              <w:t xml:space="preserve"> Limited</w:t>
            </w:r>
          </w:p>
        </w:tc>
        <w:tc>
          <w:tcPr>
            <w:tcW w:w="922" w:type="dxa"/>
            <w:tcBorders>
              <w:top w:val="nil"/>
              <w:left w:val="nil"/>
              <w:bottom w:val="nil"/>
              <w:right w:val="nil"/>
            </w:tcBorders>
            <w:vAlign w:val="bottom"/>
          </w:tcPr>
          <w:p w:rsidR="00417854" w:rsidRPr="00FC3EFA" w:rsidRDefault="00417854" w:rsidP="00417854">
            <w:pPr>
              <w:spacing w:line="300" w:lineRule="exact"/>
              <w:jc w:val="center"/>
              <w:rPr>
                <w:rFonts w:ascii="Arial" w:hAnsi="Arial" w:cs="Arial"/>
                <w:sz w:val="14"/>
                <w:szCs w:val="14"/>
              </w:rPr>
            </w:pPr>
            <w:r w:rsidRPr="00FC3EFA">
              <w:rPr>
                <w:rFonts w:ascii="Arial" w:hAnsi="Arial" w:cs="Arial"/>
                <w:sz w:val="14"/>
                <w:szCs w:val="14"/>
              </w:rPr>
              <w:t>20.00</w:t>
            </w:r>
          </w:p>
        </w:tc>
        <w:tc>
          <w:tcPr>
            <w:tcW w:w="923" w:type="dxa"/>
            <w:tcBorders>
              <w:top w:val="nil"/>
              <w:left w:val="nil"/>
              <w:bottom w:val="nil"/>
              <w:right w:val="nil"/>
            </w:tcBorders>
            <w:vAlign w:val="bottom"/>
          </w:tcPr>
          <w:p w:rsidR="00417854" w:rsidRPr="00FC3EFA" w:rsidRDefault="00417854" w:rsidP="00417854">
            <w:pPr>
              <w:spacing w:line="300" w:lineRule="exact"/>
              <w:jc w:val="center"/>
              <w:rPr>
                <w:rFonts w:ascii="Arial" w:hAnsi="Arial" w:cs="Arial"/>
                <w:sz w:val="14"/>
                <w:szCs w:val="14"/>
              </w:rPr>
            </w:pPr>
            <w:r w:rsidRPr="00FC3EFA">
              <w:rPr>
                <w:rFonts w:ascii="Arial" w:hAnsi="Arial" w:cs="Arial"/>
                <w:sz w:val="14"/>
                <w:szCs w:val="14"/>
              </w:rPr>
              <w:t>20.00</w:t>
            </w:r>
          </w:p>
        </w:tc>
        <w:tc>
          <w:tcPr>
            <w:tcW w:w="922" w:type="dxa"/>
            <w:gridSpan w:val="2"/>
            <w:tcBorders>
              <w:top w:val="nil"/>
              <w:left w:val="nil"/>
              <w:bottom w:val="nil"/>
              <w:right w:val="nil"/>
            </w:tcBorders>
            <w:vAlign w:val="bottom"/>
          </w:tcPr>
          <w:p w:rsidR="00417854" w:rsidRPr="00FC3EFA" w:rsidRDefault="005F094D" w:rsidP="007E5EBE">
            <w:pPr>
              <w:spacing w:line="300" w:lineRule="exact"/>
              <w:jc w:val="right"/>
              <w:rPr>
                <w:rFonts w:ascii="Arial" w:hAnsi="Arial" w:cs="Arial"/>
                <w:sz w:val="14"/>
                <w:szCs w:val="14"/>
              </w:rPr>
            </w:pPr>
            <w:r>
              <w:rPr>
                <w:rFonts w:ascii="Arial" w:hAnsi="Arial" w:cs="Arial"/>
                <w:sz w:val="14"/>
                <w:szCs w:val="14"/>
              </w:rPr>
              <w:t>26.83</w:t>
            </w:r>
          </w:p>
        </w:tc>
        <w:tc>
          <w:tcPr>
            <w:tcW w:w="923" w:type="dxa"/>
            <w:tcBorders>
              <w:top w:val="nil"/>
              <w:left w:val="nil"/>
              <w:bottom w:val="nil"/>
              <w:right w:val="nil"/>
            </w:tcBorders>
            <w:vAlign w:val="bottom"/>
          </w:tcPr>
          <w:p w:rsidR="00417854" w:rsidRPr="00FC3EFA" w:rsidRDefault="00417854" w:rsidP="007E5EBE">
            <w:pPr>
              <w:tabs>
                <w:tab w:val="decimal" w:pos="450"/>
              </w:tabs>
              <w:spacing w:line="300" w:lineRule="exact"/>
              <w:jc w:val="right"/>
              <w:rPr>
                <w:rFonts w:ascii="Arial" w:hAnsi="Arial" w:cs="Arial"/>
                <w:sz w:val="14"/>
                <w:szCs w:val="14"/>
              </w:rPr>
            </w:pPr>
            <w:r w:rsidRPr="00FC3EFA">
              <w:rPr>
                <w:rFonts w:ascii="Arial" w:hAnsi="Arial" w:cs="Arial"/>
                <w:sz w:val="14"/>
                <w:szCs w:val="14"/>
              </w:rPr>
              <w:t>12.84</w:t>
            </w:r>
          </w:p>
        </w:tc>
        <w:tc>
          <w:tcPr>
            <w:tcW w:w="922" w:type="dxa"/>
            <w:tcBorders>
              <w:top w:val="nil"/>
              <w:left w:val="nil"/>
              <w:right w:val="nil"/>
            </w:tcBorders>
            <w:vAlign w:val="bottom"/>
          </w:tcPr>
          <w:p w:rsidR="00417854" w:rsidRPr="00FC3EFA" w:rsidRDefault="005F094D" w:rsidP="00426583">
            <w:pPr>
              <w:tabs>
                <w:tab w:val="decimal" w:pos="435"/>
              </w:tabs>
              <w:spacing w:line="300" w:lineRule="exact"/>
              <w:rPr>
                <w:rFonts w:ascii="Arial" w:hAnsi="Arial" w:cs="Arial"/>
                <w:sz w:val="14"/>
                <w:szCs w:val="14"/>
              </w:rPr>
            </w:pPr>
            <w:r>
              <w:rPr>
                <w:rFonts w:ascii="Arial" w:hAnsi="Arial" w:cs="Arial"/>
                <w:sz w:val="14"/>
                <w:szCs w:val="14"/>
              </w:rPr>
              <w:t>16.18</w:t>
            </w:r>
          </w:p>
        </w:tc>
        <w:tc>
          <w:tcPr>
            <w:tcW w:w="923" w:type="dxa"/>
            <w:gridSpan w:val="2"/>
            <w:tcBorders>
              <w:top w:val="nil"/>
              <w:left w:val="nil"/>
              <w:right w:val="nil"/>
            </w:tcBorders>
            <w:vAlign w:val="bottom"/>
          </w:tcPr>
          <w:p w:rsidR="00417854" w:rsidRPr="00FC3EFA" w:rsidRDefault="00417854" w:rsidP="007E5EBE">
            <w:pPr>
              <w:tabs>
                <w:tab w:val="decimal" w:pos="450"/>
              </w:tabs>
              <w:spacing w:line="300" w:lineRule="exact"/>
              <w:jc w:val="right"/>
              <w:rPr>
                <w:rFonts w:ascii="Arial" w:hAnsi="Arial" w:cs="Arial"/>
                <w:sz w:val="14"/>
                <w:szCs w:val="14"/>
              </w:rPr>
            </w:pPr>
            <w:r w:rsidRPr="00FC3EFA">
              <w:rPr>
                <w:rFonts w:ascii="Arial" w:hAnsi="Arial" w:cs="Arial"/>
                <w:sz w:val="14"/>
                <w:szCs w:val="14"/>
              </w:rPr>
              <w:t>4.46</w:t>
            </w:r>
          </w:p>
        </w:tc>
        <w:tc>
          <w:tcPr>
            <w:tcW w:w="922" w:type="dxa"/>
            <w:tcBorders>
              <w:top w:val="nil"/>
              <w:left w:val="nil"/>
              <w:right w:val="nil"/>
            </w:tcBorders>
            <w:vAlign w:val="bottom"/>
          </w:tcPr>
          <w:p w:rsidR="00417854" w:rsidRPr="00FC3EFA" w:rsidRDefault="005F094D" w:rsidP="007E5EBE">
            <w:pPr>
              <w:spacing w:line="300" w:lineRule="exact"/>
              <w:jc w:val="right"/>
              <w:rPr>
                <w:rFonts w:ascii="Arial" w:hAnsi="Arial" w:cs="Arial"/>
                <w:sz w:val="14"/>
                <w:szCs w:val="14"/>
              </w:rPr>
            </w:pPr>
            <w:r>
              <w:rPr>
                <w:rFonts w:ascii="Arial" w:hAnsi="Arial" w:cs="Arial"/>
                <w:sz w:val="14"/>
                <w:szCs w:val="14"/>
              </w:rPr>
              <w:t>(2.19)</w:t>
            </w:r>
          </w:p>
        </w:tc>
        <w:tc>
          <w:tcPr>
            <w:tcW w:w="923" w:type="dxa"/>
            <w:tcBorders>
              <w:top w:val="nil"/>
              <w:left w:val="nil"/>
              <w:right w:val="nil"/>
            </w:tcBorders>
            <w:vAlign w:val="bottom"/>
          </w:tcPr>
          <w:p w:rsidR="00417854" w:rsidRPr="00FC3EFA" w:rsidRDefault="00417854" w:rsidP="007E5EBE">
            <w:pPr>
              <w:tabs>
                <w:tab w:val="decimal" w:pos="450"/>
              </w:tabs>
              <w:spacing w:line="300" w:lineRule="exact"/>
              <w:jc w:val="right"/>
              <w:rPr>
                <w:rFonts w:ascii="Arial" w:hAnsi="Arial" w:cs="Arial"/>
                <w:sz w:val="14"/>
                <w:szCs w:val="14"/>
              </w:rPr>
            </w:pPr>
            <w:r w:rsidRPr="00FC3EFA">
              <w:rPr>
                <w:rFonts w:ascii="Arial" w:hAnsi="Arial" w:cs="Arial"/>
                <w:sz w:val="14"/>
                <w:szCs w:val="14"/>
              </w:rPr>
              <w:t>(2.04)</w:t>
            </w:r>
          </w:p>
        </w:tc>
      </w:tr>
      <w:tr w:rsidR="00417854" w:rsidRPr="000416A5" w:rsidTr="007E5EBE">
        <w:trPr>
          <w:trHeight w:val="80"/>
        </w:trPr>
        <w:tc>
          <w:tcPr>
            <w:tcW w:w="2610" w:type="dxa"/>
            <w:tcBorders>
              <w:top w:val="nil"/>
              <w:left w:val="nil"/>
              <w:bottom w:val="nil"/>
              <w:right w:val="nil"/>
            </w:tcBorders>
          </w:tcPr>
          <w:p w:rsidR="00417854" w:rsidRPr="00FC3EFA" w:rsidRDefault="00417854" w:rsidP="00417854">
            <w:pPr>
              <w:spacing w:line="300" w:lineRule="exact"/>
              <w:ind w:left="165" w:hanging="165"/>
              <w:rPr>
                <w:rFonts w:ascii="Arial" w:hAnsi="Arial" w:cs="Arial"/>
                <w:sz w:val="14"/>
                <w:szCs w:val="14"/>
              </w:rPr>
            </w:pPr>
            <w:proofErr w:type="spellStart"/>
            <w:r w:rsidRPr="00FC3EFA">
              <w:rPr>
                <w:rFonts w:ascii="Arial" w:hAnsi="Arial" w:cs="Arial"/>
                <w:sz w:val="14"/>
                <w:szCs w:val="14"/>
              </w:rPr>
              <w:t>Wice</w:t>
            </w:r>
            <w:proofErr w:type="spellEnd"/>
            <w:r w:rsidRPr="00FC3EFA">
              <w:rPr>
                <w:rFonts w:ascii="Arial" w:hAnsi="Arial" w:cs="Arial"/>
                <w:sz w:val="14"/>
                <w:szCs w:val="14"/>
              </w:rPr>
              <w:t xml:space="preserve"> Logistics (Shenzhen) Co., Ltd.</w:t>
            </w:r>
          </w:p>
        </w:tc>
        <w:tc>
          <w:tcPr>
            <w:tcW w:w="922" w:type="dxa"/>
            <w:tcBorders>
              <w:top w:val="nil"/>
              <w:left w:val="nil"/>
              <w:bottom w:val="nil"/>
              <w:right w:val="nil"/>
            </w:tcBorders>
            <w:vAlign w:val="bottom"/>
          </w:tcPr>
          <w:p w:rsidR="00417854" w:rsidRPr="00FC3EFA" w:rsidRDefault="00417854" w:rsidP="00417854">
            <w:pPr>
              <w:spacing w:line="300" w:lineRule="exact"/>
              <w:jc w:val="center"/>
              <w:rPr>
                <w:rFonts w:ascii="Arial" w:hAnsi="Arial" w:cs="Arial"/>
                <w:sz w:val="14"/>
                <w:szCs w:val="14"/>
              </w:rPr>
            </w:pPr>
            <w:r w:rsidRPr="00FC3EFA">
              <w:rPr>
                <w:rFonts w:ascii="Arial" w:hAnsi="Arial" w:cs="Arial"/>
                <w:sz w:val="14"/>
                <w:szCs w:val="14"/>
              </w:rPr>
              <w:t>30.00</w:t>
            </w:r>
          </w:p>
        </w:tc>
        <w:tc>
          <w:tcPr>
            <w:tcW w:w="923" w:type="dxa"/>
            <w:tcBorders>
              <w:top w:val="nil"/>
              <w:left w:val="nil"/>
              <w:bottom w:val="nil"/>
              <w:right w:val="nil"/>
            </w:tcBorders>
            <w:vAlign w:val="bottom"/>
          </w:tcPr>
          <w:p w:rsidR="00417854" w:rsidRPr="00FC3EFA" w:rsidRDefault="00417854" w:rsidP="00417854">
            <w:pPr>
              <w:spacing w:line="300" w:lineRule="exact"/>
              <w:jc w:val="center"/>
              <w:rPr>
                <w:rFonts w:ascii="Arial" w:hAnsi="Arial" w:cs="Arial"/>
                <w:sz w:val="14"/>
                <w:szCs w:val="14"/>
              </w:rPr>
            </w:pPr>
            <w:r w:rsidRPr="00FC3EFA">
              <w:rPr>
                <w:rFonts w:ascii="Arial" w:hAnsi="Arial" w:cs="Arial"/>
                <w:sz w:val="14"/>
                <w:szCs w:val="14"/>
              </w:rPr>
              <w:t>30.00</w:t>
            </w:r>
          </w:p>
        </w:tc>
        <w:tc>
          <w:tcPr>
            <w:tcW w:w="922" w:type="dxa"/>
            <w:gridSpan w:val="2"/>
            <w:tcBorders>
              <w:top w:val="nil"/>
              <w:left w:val="nil"/>
              <w:bottom w:val="nil"/>
              <w:right w:val="nil"/>
            </w:tcBorders>
            <w:vAlign w:val="bottom"/>
          </w:tcPr>
          <w:p w:rsidR="00417854" w:rsidRPr="00FC3EFA" w:rsidRDefault="007E5EBE" w:rsidP="007E5EBE">
            <w:pPr>
              <w:pBdr>
                <w:bottom w:val="single" w:sz="4" w:space="1" w:color="auto"/>
              </w:pBdr>
              <w:spacing w:line="300" w:lineRule="exact"/>
              <w:jc w:val="right"/>
              <w:rPr>
                <w:rFonts w:ascii="Arial" w:hAnsi="Arial" w:cs="Arial"/>
                <w:sz w:val="14"/>
                <w:szCs w:val="14"/>
              </w:rPr>
            </w:pPr>
            <w:r>
              <w:rPr>
                <w:rFonts w:ascii="Arial" w:hAnsi="Arial" w:cs="Arial"/>
                <w:sz w:val="14"/>
                <w:szCs w:val="14"/>
              </w:rPr>
              <w:t>3.66</w:t>
            </w:r>
          </w:p>
        </w:tc>
        <w:tc>
          <w:tcPr>
            <w:tcW w:w="923" w:type="dxa"/>
            <w:tcBorders>
              <w:top w:val="nil"/>
              <w:left w:val="nil"/>
              <w:bottom w:val="nil"/>
              <w:right w:val="nil"/>
            </w:tcBorders>
            <w:vAlign w:val="bottom"/>
          </w:tcPr>
          <w:p w:rsidR="00417854" w:rsidRPr="00FC3EFA" w:rsidRDefault="00417854" w:rsidP="007E5EBE">
            <w:pPr>
              <w:pBdr>
                <w:bottom w:val="single" w:sz="4" w:space="1" w:color="auto"/>
              </w:pBdr>
              <w:tabs>
                <w:tab w:val="decimal" w:pos="450"/>
              </w:tabs>
              <w:spacing w:line="300" w:lineRule="exact"/>
              <w:jc w:val="right"/>
              <w:rPr>
                <w:rFonts w:ascii="Arial" w:hAnsi="Arial" w:cs="Arial"/>
                <w:sz w:val="14"/>
                <w:szCs w:val="14"/>
              </w:rPr>
            </w:pPr>
            <w:r w:rsidRPr="00FC3EFA">
              <w:rPr>
                <w:rFonts w:ascii="Arial" w:hAnsi="Arial" w:cs="Arial"/>
                <w:sz w:val="14"/>
                <w:szCs w:val="14"/>
              </w:rPr>
              <w:t>2.14</w:t>
            </w:r>
          </w:p>
        </w:tc>
        <w:tc>
          <w:tcPr>
            <w:tcW w:w="922" w:type="dxa"/>
            <w:tcBorders>
              <w:top w:val="nil"/>
              <w:left w:val="nil"/>
              <w:right w:val="nil"/>
            </w:tcBorders>
            <w:vAlign w:val="bottom"/>
          </w:tcPr>
          <w:p w:rsidR="00417854" w:rsidRPr="00FC3EFA" w:rsidRDefault="005F094D" w:rsidP="00426583">
            <w:pPr>
              <w:pBdr>
                <w:bottom w:val="single" w:sz="4" w:space="1" w:color="auto"/>
              </w:pBdr>
              <w:tabs>
                <w:tab w:val="decimal" w:pos="435"/>
              </w:tabs>
              <w:spacing w:line="300" w:lineRule="exact"/>
              <w:rPr>
                <w:rFonts w:ascii="Arial" w:hAnsi="Arial" w:cs="Arial"/>
                <w:sz w:val="14"/>
                <w:szCs w:val="14"/>
              </w:rPr>
            </w:pPr>
            <w:r>
              <w:rPr>
                <w:rFonts w:ascii="Arial" w:hAnsi="Arial" w:cs="Arial"/>
                <w:sz w:val="14"/>
                <w:szCs w:val="14"/>
              </w:rPr>
              <w:t>1.52</w:t>
            </w:r>
          </w:p>
        </w:tc>
        <w:tc>
          <w:tcPr>
            <w:tcW w:w="923" w:type="dxa"/>
            <w:gridSpan w:val="2"/>
            <w:tcBorders>
              <w:top w:val="nil"/>
              <w:left w:val="nil"/>
              <w:right w:val="nil"/>
            </w:tcBorders>
            <w:vAlign w:val="bottom"/>
          </w:tcPr>
          <w:p w:rsidR="00417854" w:rsidRPr="00FC3EFA" w:rsidRDefault="00417854" w:rsidP="007E5EBE">
            <w:pPr>
              <w:pBdr>
                <w:bottom w:val="single" w:sz="4" w:space="1" w:color="auto"/>
              </w:pBdr>
              <w:tabs>
                <w:tab w:val="decimal" w:pos="450"/>
              </w:tabs>
              <w:spacing w:line="300" w:lineRule="exact"/>
              <w:jc w:val="right"/>
              <w:rPr>
                <w:rFonts w:ascii="Arial" w:hAnsi="Arial" w:cs="Arial"/>
                <w:sz w:val="14"/>
                <w:szCs w:val="14"/>
              </w:rPr>
            </w:pPr>
            <w:r w:rsidRPr="00FC3EFA">
              <w:rPr>
                <w:rFonts w:ascii="Arial" w:hAnsi="Arial" w:cs="Arial"/>
                <w:sz w:val="14"/>
                <w:szCs w:val="14"/>
              </w:rPr>
              <w:t>2.14</w:t>
            </w:r>
          </w:p>
        </w:tc>
        <w:tc>
          <w:tcPr>
            <w:tcW w:w="922" w:type="dxa"/>
            <w:tcBorders>
              <w:top w:val="nil"/>
              <w:left w:val="nil"/>
              <w:right w:val="nil"/>
            </w:tcBorders>
            <w:vAlign w:val="bottom"/>
          </w:tcPr>
          <w:p w:rsidR="00417854" w:rsidRPr="00FC3EFA" w:rsidRDefault="005F094D" w:rsidP="007E5EBE">
            <w:pPr>
              <w:pBdr>
                <w:bottom w:val="single" w:sz="4" w:space="1" w:color="auto"/>
              </w:pBdr>
              <w:spacing w:line="300" w:lineRule="exact"/>
              <w:jc w:val="right"/>
              <w:rPr>
                <w:rFonts w:ascii="Arial" w:hAnsi="Arial" w:cs="Arial"/>
                <w:sz w:val="14"/>
                <w:szCs w:val="14"/>
              </w:rPr>
            </w:pPr>
            <w:r>
              <w:rPr>
                <w:rFonts w:ascii="Arial" w:hAnsi="Arial" w:cs="Arial"/>
                <w:sz w:val="14"/>
                <w:szCs w:val="14"/>
              </w:rPr>
              <w:t>-</w:t>
            </w:r>
          </w:p>
        </w:tc>
        <w:tc>
          <w:tcPr>
            <w:tcW w:w="923" w:type="dxa"/>
            <w:tcBorders>
              <w:top w:val="nil"/>
              <w:left w:val="nil"/>
              <w:right w:val="nil"/>
            </w:tcBorders>
            <w:vAlign w:val="bottom"/>
          </w:tcPr>
          <w:p w:rsidR="00417854" w:rsidRPr="00FC3EFA" w:rsidRDefault="00417854" w:rsidP="007E5EBE">
            <w:pPr>
              <w:pBdr>
                <w:bottom w:val="single" w:sz="4" w:space="1" w:color="auto"/>
              </w:pBdr>
              <w:tabs>
                <w:tab w:val="decimal" w:pos="630"/>
              </w:tabs>
              <w:spacing w:line="300" w:lineRule="exact"/>
              <w:jc w:val="right"/>
              <w:rPr>
                <w:rFonts w:ascii="Arial" w:hAnsi="Arial" w:cs="Arial"/>
                <w:sz w:val="14"/>
                <w:szCs w:val="14"/>
              </w:rPr>
            </w:pPr>
            <w:r w:rsidRPr="00FC3EFA">
              <w:rPr>
                <w:rFonts w:ascii="Arial" w:hAnsi="Arial" w:cs="Arial"/>
                <w:sz w:val="14"/>
                <w:szCs w:val="14"/>
              </w:rPr>
              <w:t>-</w:t>
            </w:r>
          </w:p>
        </w:tc>
      </w:tr>
      <w:tr w:rsidR="00A35902" w:rsidRPr="000416A5" w:rsidTr="007E5EBE">
        <w:trPr>
          <w:trHeight w:val="80"/>
        </w:trPr>
        <w:tc>
          <w:tcPr>
            <w:tcW w:w="2610" w:type="dxa"/>
            <w:tcBorders>
              <w:top w:val="nil"/>
              <w:left w:val="nil"/>
              <w:bottom w:val="nil"/>
              <w:right w:val="nil"/>
            </w:tcBorders>
          </w:tcPr>
          <w:p w:rsidR="00A35902" w:rsidRPr="00FC3EFA" w:rsidRDefault="00A35902" w:rsidP="00A35902">
            <w:pPr>
              <w:spacing w:line="300" w:lineRule="exact"/>
              <w:ind w:left="165" w:hanging="165"/>
              <w:rPr>
                <w:rFonts w:ascii="Arial" w:hAnsi="Arial" w:cs="Arial"/>
                <w:sz w:val="14"/>
                <w:szCs w:val="14"/>
              </w:rPr>
            </w:pPr>
            <w:r w:rsidRPr="00FC3EFA">
              <w:rPr>
                <w:rFonts w:ascii="Arial" w:hAnsi="Arial" w:cs="Arial"/>
                <w:sz w:val="14"/>
                <w:szCs w:val="14"/>
              </w:rPr>
              <w:t>Total</w:t>
            </w:r>
          </w:p>
        </w:tc>
        <w:tc>
          <w:tcPr>
            <w:tcW w:w="922" w:type="dxa"/>
            <w:tcBorders>
              <w:top w:val="nil"/>
              <w:left w:val="nil"/>
              <w:bottom w:val="nil"/>
              <w:right w:val="nil"/>
            </w:tcBorders>
          </w:tcPr>
          <w:p w:rsidR="00A35902" w:rsidRPr="00FC3EFA" w:rsidRDefault="00A35902" w:rsidP="00A35902">
            <w:pPr>
              <w:spacing w:line="300" w:lineRule="exact"/>
              <w:jc w:val="center"/>
              <w:rPr>
                <w:rFonts w:ascii="Arial" w:hAnsi="Arial" w:cs="Arial"/>
                <w:sz w:val="14"/>
                <w:szCs w:val="14"/>
              </w:rPr>
            </w:pPr>
          </w:p>
        </w:tc>
        <w:tc>
          <w:tcPr>
            <w:tcW w:w="923" w:type="dxa"/>
            <w:tcBorders>
              <w:top w:val="nil"/>
              <w:left w:val="nil"/>
              <w:bottom w:val="nil"/>
              <w:right w:val="nil"/>
            </w:tcBorders>
          </w:tcPr>
          <w:p w:rsidR="00A35902" w:rsidRPr="00FC3EFA" w:rsidRDefault="00A35902" w:rsidP="00A35902">
            <w:pPr>
              <w:spacing w:line="300" w:lineRule="exact"/>
              <w:jc w:val="center"/>
              <w:rPr>
                <w:rFonts w:ascii="Arial" w:hAnsi="Arial" w:cs="Arial"/>
                <w:sz w:val="14"/>
                <w:szCs w:val="14"/>
              </w:rPr>
            </w:pPr>
          </w:p>
        </w:tc>
        <w:tc>
          <w:tcPr>
            <w:tcW w:w="922" w:type="dxa"/>
            <w:gridSpan w:val="2"/>
            <w:tcBorders>
              <w:top w:val="nil"/>
              <w:left w:val="nil"/>
              <w:bottom w:val="nil"/>
              <w:right w:val="nil"/>
            </w:tcBorders>
          </w:tcPr>
          <w:p w:rsidR="00A35902" w:rsidRPr="00FC3EFA" w:rsidRDefault="000E3842" w:rsidP="007E5EBE">
            <w:pPr>
              <w:pBdr>
                <w:bottom w:val="double" w:sz="4" w:space="1" w:color="auto"/>
              </w:pBdr>
              <w:spacing w:line="300" w:lineRule="exact"/>
              <w:jc w:val="right"/>
              <w:rPr>
                <w:rFonts w:ascii="Arial" w:hAnsi="Arial" w:cs="Arial"/>
                <w:sz w:val="14"/>
                <w:szCs w:val="14"/>
              </w:rPr>
            </w:pPr>
            <w:r>
              <w:rPr>
                <w:rFonts w:ascii="Arial" w:hAnsi="Arial" w:cs="Arial"/>
                <w:sz w:val="14"/>
                <w:szCs w:val="14"/>
              </w:rPr>
              <w:t>98.55</w:t>
            </w:r>
          </w:p>
        </w:tc>
        <w:tc>
          <w:tcPr>
            <w:tcW w:w="923" w:type="dxa"/>
            <w:tcBorders>
              <w:top w:val="nil"/>
              <w:left w:val="nil"/>
              <w:bottom w:val="nil"/>
              <w:right w:val="nil"/>
            </w:tcBorders>
          </w:tcPr>
          <w:p w:rsidR="00A35902" w:rsidRPr="00FC3EFA" w:rsidRDefault="00A35902" w:rsidP="007E5EBE">
            <w:pPr>
              <w:pBdr>
                <w:bottom w:val="double" w:sz="4" w:space="1" w:color="auto"/>
              </w:pBdr>
              <w:tabs>
                <w:tab w:val="decimal" w:pos="450"/>
              </w:tabs>
              <w:spacing w:line="300" w:lineRule="exact"/>
              <w:jc w:val="right"/>
              <w:rPr>
                <w:rFonts w:ascii="Arial" w:hAnsi="Arial" w:cs="Arial"/>
                <w:sz w:val="14"/>
                <w:szCs w:val="14"/>
              </w:rPr>
            </w:pPr>
            <w:r w:rsidRPr="00FC3EFA">
              <w:rPr>
                <w:rFonts w:ascii="Arial" w:hAnsi="Arial" w:cs="Arial"/>
                <w:sz w:val="14"/>
                <w:szCs w:val="14"/>
              </w:rPr>
              <w:t>92.97</w:t>
            </w:r>
          </w:p>
        </w:tc>
        <w:tc>
          <w:tcPr>
            <w:tcW w:w="922" w:type="dxa"/>
            <w:tcBorders>
              <w:top w:val="nil"/>
              <w:left w:val="nil"/>
              <w:right w:val="nil"/>
            </w:tcBorders>
          </w:tcPr>
          <w:p w:rsidR="00A35902" w:rsidRPr="00FC3EFA" w:rsidRDefault="000E3842" w:rsidP="00426583">
            <w:pPr>
              <w:pBdr>
                <w:bottom w:val="double" w:sz="4" w:space="1" w:color="auto"/>
              </w:pBdr>
              <w:tabs>
                <w:tab w:val="decimal" w:pos="435"/>
              </w:tabs>
              <w:spacing w:line="300" w:lineRule="exact"/>
              <w:rPr>
                <w:rFonts w:ascii="Arial" w:hAnsi="Arial" w:cs="Arial"/>
                <w:sz w:val="14"/>
                <w:szCs w:val="14"/>
              </w:rPr>
            </w:pPr>
            <w:r>
              <w:rPr>
                <w:rFonts w:ascii="Arial" w:hAnsi="Arial" w:cs="Arial"/>
                <w:sz w:val="14"/>
                <w:szCs w:val="14"/>
              </w:rPr>
              <w:t>74.04</w:t>
            </w:r>
          </w:p>
        </w:tc>
        <w:tc>
          <w:tcPr>
            <w:tcW w:w="923" w:type="dxa"/>
            <w:gridSpan w:val="2"/>
            <w:tcBorders>
              <w:top w:val="nil"/>
              <w:left w:val="nil"/>
              <w:right w:val="nil"/>
            </w:tcBorders>
          </w:tcPr>
          <w:p w:rsidR="00A35902" w:rsidRPr="00FC3EFA" w:rsidRDefault="00A35902" w:rsidP="007E5EBE">
            <w:pPr>
              <w:pBdr>
                <w:bottom w:val="double" w:sz="4" w:space="1" w:color="auto"/>
              </w:pBdr>
              <w:tabs>
                <w:tab w:val="decimal" w:pos="450"/>
              </w:tabs>
              <w:spacing w:line="300" w:lineRule="exact"/>
              <w:jc w:val="right"/>
              <w:rPr>
                <w:rFonts w:ascii="Arial" w:hAnsi="Arial" w:cs="Arial"/>
                <w:sz w:val="14"/>
                <w:szCs w:val="14"/>
              </w:rPr>
            </w:pPr>
            <w:r w:rsidRPr="00FC3EFA">
              <w:rPr>
                <w:rFonts w:ascii="Arial" w:hAnsi="Arial" w:cs="Arial"/>
                <w:sz w:val="14"/>
                <w:szCs w:val="14"/>
              </w:rPr>
              <w:t>(18.02)</w:t>
            </w:r>
          </w:p>
        </w:tc>
        <w:tc>
          <w:tcPr>
            <w:tcW w:w="922" w:type="dxa"/>
            <w:tcBorders>
              <w:top w:val="nil"/>
              <w:left w:val="nil"/>
              <w:right w:val="nil"/>
            </w:tcBorders>
          </w:tcPr>
          <w:p w:rsidR="00A35902" w:rsidRPr="00FC3EFA" w:rsidRDefault="005F094D" w:rsidP="007E5EBE">
            <w:pPr>
              <w:pBdr>
                <w:bottom w:val="double" w:sz="4" w:space="1" w:color="auto"/>
              </w:pBdr>
              <w:spacing w:line="300" w:lineRule="exact"/>
              <w:jc w:val="right"/>
              <w:rPr>
                <w:rFonts w:ascii="Arial" w:hAnsi="Arial" w:cs="Arial"/>
                <w:sz w:val="14"/>
                <w:szCs w:val="14"/>
              </w:rPr>
            </w:pPr>
            <w:r>
              <w:rPr>
                <w:rFonts w:ascii="Arial" w:hAnsi="Arial" w:cs="Arial"/>
                <w:sz w:val="14"/>
                <w:szCs w:val="14"/>
              </w:rPr>
              <w:t>(18.79)</w:t>
            </w:r>
          </w:p>
        </w:tc>
        <w:tc>
          <w:tcPr>
            <w:tcW w:w="923" w:type="dxa"/>
            <w:tcBorders>
              <w:top w:val="nil"/>
              <w:left w:val="nil"/>
              <w:right w:val="nil"/>
            </w:tcBorders>
          </w:tcPr>
          <w:p w:rsidR="00A35902" w:rsidRPr="00FC3EFA" w:rsidRDefault="00A35902" w:rsidP="007E5EBE">
            <w:pPr>
              <w:pBdr>
                <w:bottom w:val="double" w:sz="4" w:space="1" w:color="auto"/>
              </w:pBdr>
              <w:tabs>
                <w:tab w:val="decimal" w:pos="450"/>
              </w:tabs>
              <w:spacing w:line="300" w:lineRule="exact"/>
              <w:jc w:val="right"/>
              <w:rPr>
                <w:rFonts w:ascii="Arial" w:hAnsi="Arial" w:cs="Arial"/>
                <w:sz w:val="14"/>
                <w:szCs w:val="14"/>
              </w:rPr>
            </w:pPr>
            <w:r w:rsidRPr="00FC3EFA">
              <w:rPr>
                <w:rFonts w:ascii="Arial" w:hAnsi="Arial" w:cs="Arial"/>
                <w:sz w:val="14"/>
                <w:szCs w:val="14"/>
              </w:rPr>
              <w:t>(22.41)</w:t>
            </w:r>
          </w:p>
        </w:tc>
      </w:tr>
    </w:tbl>
    <w:p w:rsidR="00FC5DAB" w:rsidRDefault="00417854" w:rsidP="00FC3EFA">
      <w:pPr>
        <w:ind w:left="180" w:hanging="180"/>
        <w:jc w:val="thaiDistribute"/>
        <w:rPr>
          <w:rFonts w:ascii="Arial" w:hAnsi="Arial" w:cs="Arial"/>
          <w:sz w:val="22"/>
          <w:szCs w:val="22"/>
        </w:rPr>
      </w:pPr>
      <w:r>
        <w:rPr>
          <w:rFonts w:ascii="Arial" w:hAnsi="Arial" w:cs="Arial"/>
          <w:sz w:val="22"/>
          <w:szCs w:val="22"/>
        </w:rPr>
        <w:tab/>
      </w:r>
      <w:r w:rsidRPr="00FC3EFA">
        <w:rPr>
          <w:rFonts w:ascii="Arial" w:hAnsi="Arial" w:cs="Arial"/>
          <w:sz w:val="20"/>
          <w:szCs w:val="20"/>
        </w:rPr>
        <w:t>*</w:t>
      </w:r>
      <w:r w:rsidR="00426583">
        <w:rPr>
          <w:rFonts w:ascii="Arial" w:hAnsi="Arial" w:cs="Arial"/>
          <w:sz w:val="20"/>
          <w:szCs w:val="20"/>
        </w:rPr>
        <w:t>T</w:t>
      </w:r>
      <w:r w:rsidR="00FC3EFA" w:rsidRPr="00FC3EFA">
        <w:rPr>
          <w:rFonts w:ascii="Arial" w:hAnsi="Arial" w:cs="Arial"/>
          <w:sz w:val="20"/>
          <w:szCs w:val="20"/>
        </w:rPr>
        <w:t xml:space="preserve">he information of non-controlling interest </w:t>
      </w:r>
      <w:r w:rsidR="00B03F04">
        <w:rPr>
          <w:rFonts w:ascii="Arial" w:hAnsi="Arial" w:cs="Arial"/>
          <w:sz w:val="20"/>
          <w:szCs w:val="20"/>
        </w:rPr>
        <w:t>from</w:t>
      </w:r>
      <w:r w:rsidR="00FC3EFA" w:rsidRPr="00FC3EFA">
        <w:rPr>
          <w:rFonts w:ascii="Arial" w:hAnsi="Arial" w:cs="Arial"/>
          <w:sz w:val="20"/>
          <w:szCs w:val="20"/>
        </w:rPr>
        <w:t xml:space="preserve"> 1 January 2020 </w:t>
      </w:r>
      <w:r w:rsidR="00B03F04">
        <w:rPr>
          <w:rFonts w:ascii="Arial" w:hAnsi="Arial" w:cs="Arial"/>
          <w:sz w:val="20"/>
          <w:szCs w:val="20"/>
        </w:rPr>
        <w:t>to</w:t>
      </w:r>
      <w:r w:rsidR="00FC3EFA" w:rsidRPr="00FC3EFA">
        <w:rPr>
          <w:rFonts w:ascii="Arial" w:hAnsi="Arial" w:cs="Arial"/>
          <w:sz w:val="20"/>
          <w:szCs w:val="20"/>
        </w:rPr>
        <w:t xml:space="preserve"> the date of exercise for right to acquire the shares.</w:t>
      </w:r>
    </w:p>
    <w:p w:rsidR="00727257" w:rsidRPr="000416A5" w:rsidRDefault="00727257" w:rsidP="000416A5">
      <w:pPr>
        <w:tabs>
          <w:tab w:val="left" w:pos="2160"/>
          <w:tab w:val="left" w:pos="2880"/>
        </w:tabs>
        <w:spacing w:before="240" w:after="120"/>
        <w:ind w:left="547" w:right="-43" w:hanging="547"/>
        <w:jc w:val="thaiDistribute"/>
        <w:rPr>
          <w:rFonts w:ascii="Arial" w:hAnsi="Arial" w:cs="Arial"/>
          <w:sz w:val="22"/>
          <w:szCs w:val="22"/>
        </w:rPr>
      </w:pPr>
      <w:r w:rsidRPr="000416A5">
        <w:rPr>
          <w:rFonts w:ascii="Arial" w:hAnsi="Arial" w:cs="Arial"/>
          <w:sz w:val="22"/>
          <w:szCs w:val="22"/>
        </w:rPr>
        <w:t>1</w:t>
      </w:r>
      <w:r w:rsidR="00F366AF">
        <w:rPr>
          <w:rFonts w:ascii="Arial" w:hAnsi="Arial" w:cs="Arial"/>
          <w:sz w:val="22"/>
          <w:szCs w:val="22"/>
        </w:rPr>
        <w:t>2</w:t>
      </w:r>
      <w:r w:rsidRPr="000416A5">
        <w:rPr>
          <w:rFonts w:ascii="Arial" w:hAnsi="Arial" w:cs="Arial"/>
          <w:sz w:val="22"/>
          <w:szCs w:val="22"/>
        </w:rPr>
        <w:t>.</w:t>
      </w:r>
      <w:r w:rsidRPr="000416A5">
        <w:rPr>
          <w:rFonts w:ascii="Arial" w:hAnsi="Arial" w:cs="Arial"/>
          <w:sz w:val="22"/>
          <w:szCs w:val="22"/>
          <w:cs/>
        </w:rPr>
        <w:t>3</w:t>
      </w:r>
      <w:r w:rsidRPr="000416A5">
        <w:rPr>
          <w:rFonts w:ascii="Arial" w:hAnsi="Arial" w:cs="Arial"/>
          <w:sz w:val="22"/>
          <w:szCs w:val="22"/>
        </w:rPr>
        <w:tab/>
      </w:r>
      <w:proofErr w:type="spellStart"/>
      <w:r w:rsidR="00405F69" w:rsidRPr="000416A5">
        <w:rPr>
          <w:rFonts w:ascii="Arial" w:hAnsi="Arial" w:cs="Arial"/>
          <w:sz w:val="22"/>
          <w:szCs w:val="22"/>
        </w:rPr>
        <w:t>Summarised</w:t>
      </w:r>
      <w:proofErr w:type="spellEnd"/>
      <w:r w:rsidR="00405F69" w:rsidRPr="000416A5">
        <w:rPr>
          <w:rFonts w:ascii="Arial" w:hAnsi="Arial" w:cs="Arial"/>
          <w:sz w:val="22"/>
          <w:szCs w:val="22"/>
        </w:rPr>
        <w:t xml:space="preserve"> financial information </w:t>
      </w:r>
      <w:r w:rsidR="00403E80">
        <w:rPr>
          <w:rFonts w:ascii="Arial" w:hAnsi="Arial" w:cs="Arial"/>
          <w:sz w:val="22"/>
          <w:szCs w:val="22"/>
        </w:rPr>
        <w:t xml:space="preserve">of </w:t>
      </w:r>
      <w:r w:rsidR="00896E76">
        <w:rPr>
          <w:rFonts w:ascii="Arial" w:hAnsi="Arial" w:cs="Arial"/>
          <w:sz w:val="22"/>
          <w:szCs w:val="22"/>
        </w:rPr>
        <w:t>its subsidiaries</w:t>
      </w:r>
      <w:r w:rsidR="00403E80">
        <w:rPr>
          <w:rFonts w:ascii="Arial" w:hAnsi="Arial" w:cs="Arial"/>
          <w:sz w:val="22"/>
          <w:szCs w:val="22"/>
        </w:rPr>
        <w:t xml:space="preserve"> </w:t>
      </w:r>
      <w:r w:rsidR="00405F69" w:rsidRPr="000416A5">
        <w:rPr>
          <w:rFonts w:ascii="Arial" w:hAnsi="Arial" w:cs="Arial"/>
          <w:sz w:val="22"/>
          <w:szCs w:val="22"/>
        </w:rPr>
        <w:t xml:space="preserve">that based on amounts before </w:t>
      </w:r>
      <w:r w:rsidR="00896E76">
        <w:rPr>
          <w:rFonts w:ascii="Arial" w:hAnsi="Arial" w:cs="Arial"/>
          <w:sz w:val="22"/>
          <w:szCs w:val="22"/>
        </w:rPr>
        <w:t xml:space="preserve">             </w:t>
      </w:r>
      <w:r w:rsidR="00405F69" w:rsidRPr="000416A5">
        <w:rPr>
          <w:rFonts w:ascii="Arial" w:hAnsi="Arial" w:cs="Arial"/>
          <w:sz w:val="22"/>
          <w:szCs w:val="22"/>
        </w:rPr>
        <w:t xml:space="preserve">inter-company elimination that </w:t>
      </w:r>
      <w:r w:rsidR="00554151">
        <w:rPr>
          <w:rFonts w:ascii="Arial" w:hAnsi="Arial" w:cs="Arial"/>
          <w:sz w:val="22"/>
          <w:szCs w:val="22"/>
        </w:rPr>
        <w:t>has</w:t>
      </w:r>
      <w:r w:rsidR="00405F69" w:rsidRPr="000416A5">
        <w:rPr>
          <w:rFonts w:ascii="Arial" w:hAnsi="Arial" w:cs="Arial"/>
          <w:sz w:val="22"/>
          <w:szCs w:val="22"/>
        </w:rPr>
        <w:t xml:space="preserve"> material non-controlling</w:t>
      </w:r>
      <w:r w:rsidR="00B03F04">
        <w:rPr>
          <w:rFonts w:ascii="Arial" w:hAnsi="Arial" w:cs="Arial"/>
          <w:sz w:val="22"/>
          <w:szCs w:val="22"/>
        </w:rPr>
        <w:t xml:space="preserve"> </w:t>
      </w:r>
      <w:r w:rsidR="003A0DF8">
        <w:rPr>
          <w:rFonts w:ascii="Arial" w:hAnsi="Arial" w:cs="Arial"/>
          <w:sz w:val="22"/>
          <w:szCs w:val="22"/>
        </w:rPr>
        <w:t>interest</w:t>
      </w:r>
      <w:r w:rsidR="00405F69" w:rsidRPr="000416A5">
        <w:rPr>
          <w:rFonts w:ascii="Arial" w:hAnsi="Arial" w:cs="Arial"/>
          <w:sz w:val="22"/>
          <w:szCs w:val="22"/>
        </w:rPr>
        <w:t>.</w:t>
      </w:r>
    </w:p>
    <w:p w:rsidR="00405F69" w:rsidRPr="000416A5" w:rsidRDefault="007D2C11" w:rsidP="000416A5">
      <w:pPr>
        <w:tabs>
          <w:tab w:val="left" w:pos="2160"/>
          <w:tab w:val="left" w:pos="2880"/>
        </w:tabs>
        <w:spacing w:before="120" w:after="120"/>
        <w:ind w:left="540" w:right="-43" w:hanging="540"/>
        <w:jc w:val="thaiDistribute"/>
        <w:rPr>
          <w:rFonts w:ascii="Arial" w:hAnsi="Arial" w:cs="Arial"/>
          <w:sz w:val="22"/>
          <w:szCs w:val="22"/>
        </w:rPr>
      </w:pPr>
      <w:r>
        <w:rPr>
          <w:rFonts w:ascii="Arial" w:hAnsi="Arial" w:cs="Arial"/>
          <w:sz w:val="22"/>
          <w:szCs w:val="22"/>
        </w:rPr>
        <w:tab/>
      </w:r>
      <w:proofErr w:type="spellStart"/>
      <w:r w:rsidR="00405F69" w:rsidRPr="000416A5">
        <w:rPr>
          <w:rFonts w:ascii="Arial" w:hAnsi="Arial" w:cs="Arial"/>
          <w:sz w:val="22"/>
          <w:szCs w:val="22"/>
        </w:rPr>
        <w:t>Summarised</w:t>
      </w:r>
      <w:proofErr w:type="spellEnd"/>
      <w:r w:rsidR="00405F69" w:rsidRPr="000416A5">
        <w:rPr>
          <w:rFonts w:ascii="Arial" w:hAnsi="Arial" w:cs="Arial"/>
          <w:sz w:val="22"/>
          <w:szCs w:val="22"/>
        </w:rPr>
        <w:t xml:space="preserve"> information about financial position.</w:t>
      </w:r>
    </w:p>
    <w:tbl>
      <w:tblPr>
        <w:tblW w:w="9540" w:type="dxa"/>
        <w:tblInd w:w="558" w:type="dxa"/>
        <w:tblLayout w:type="fixed"/>
        <w:tblLook w:val="0000" w:firstRow="0" w:lastRow="0" w:firstColumn="0" w:lastColumn="0" w:noHBand="0" w:noVBand="0"/>
      </w:tblPr>
      <w:tblGrid>
        <w:gridCol w:w="2160"/>
        <w:gridCol w:w="1230"/>
        <w:gridCol w:w="1230"/>
        <w:gridCol w:w="150"/>
        <w:gridCol w:w="1080"/>
        <w:gridCol w:w="90"/>
        <w:gridCol w:w="1080"/>
        <w:gridCol w:w="60"/>
        <w:gridCol w:w="1230"/>
        <w:gridCol w:w="1230"/>
      </w:tblGrid>
      <w:tr w:rsidR="00FE085C" w:rsidRPr="00FB4C39" w:rsidTr="00E5250B">
        <w:tc>
          <w:tcPr>
            <w:tcW w:w="2160" w:type="dxa"/>
            <w:tcBorders>
              <w:left w:val="nil"/>
              <w:bottom w:val="nil"/>
              <w:right w:val="nil"/>
            </w:tcBorders>
            <w:vAlign w:val="bottom"/>
          </w:tcPr>
          <w:p w:rsidR="00FE085C" w:rsidRPr="00FB4C39" w:rsidRDefault="00FE085C" w:rsidP="00FE085C">
            <w:pPr>
              <w:jc w:val="center"/>
              <w:rPr>
                <w:rFonts w:ascii="Arial" w:hAnsi="Arial" w:cs="Arial"/>
                <w:sz w:val="20"/>
                <w:szCs w:val="20"/>
                <w:cs/>
              </w:rPr>
            </w:pPr>
          </w:p>
        </w:tc>
        <w:tc>
          <w:tcPr>
            <w:tcW w:w="2610" w:type="dxa"/>
            <w:gridSpan w:val="3"/>
            <w:tcBorders>
              <w:top w:val="nil"/>
              <w:left w:val="nil"/>
              <w:bottom w:val="nil"/>
              <w:right w:val="nil"/>
            </w:tcBorders>
            <w:vAlign w:val="bottom"/>
          </w:tcPr>
          <w:p w:rsidR="00FE085C" w:rsidRPr="00FB4C39" w:rsidRDefault="00FE085C" w:rsidP="00FE085C">
            <w:pPr>
              <w:jc w:val="center"/>
              <w:rPr>
                <w:rFonts w:ascii="Arial" w:hAnsi="Arial" w:cs="Arial"/>
                <w:sz w:val="20"/>
                <w:szCs w:val="20"/>
                <w:cs/>
              </w:rPr>
            </w:pPr>
          </w:p>
        </w:tc>
        <w:tc>
          <w:tcPr>
            <w:tcW w:w="1170" w:type="dxa"/>
            <w:gridSpan w:val="2"/>
            <w:tcBorders>
              <w:top w:val="nil"/>
              <w:left w:val="nil"/>
              <w:bottom w:val="nil"/>
              <w:right w:val="nil"/>
            </w:tcBorders>
          </w:tcPr>
          <w:p w:rsidR="00FE085C" w:rsidRPr="00FB4C39" w:rsidRDefault="00FE085C" w:rsidP="00FE085C">
            <w:pPr>
              <w:jc w:val="right"/>
              <w:rPr>
                <w:rFonts w:ascii="Arial" w:hAnsi="Arial" w:cs="Arial"/>
                <w:sz w:val="20"/>
                <w:szCs w:val="20"/>
              </w:rPr>
            </w:pPr>
          </w:p>
        </w:tc>
        <w:tc>
          <w:tcPr>
            <w:tcW w:w="1080" w:type="dxa"/>
            <w:tcBorders>
              <w:top w:val="nil"/>
              <w:left w:val="nil"/>
              <w:bottom w:val="nil"/>
              <w:right w:val="nil"/>
            </w:tcBorders>
          </w:tcPr>
          <w:p w:rsidR="00FE085C" w:rsidRPr="00FB4C39" w:rsidRDefault="00FE085C" w:rsidP="00FE085C">
            <w:pPr>
              <w:jc w:val="right"/>
              <w:rPr>
                <w:rFonts w:ascii="Arial" w:hAnsi="Arial" w:cs="Arial"/>
                <w:sz w:val="20"/>
                <w:szCs w:val="20"/>
              </w:rPr>
            </w:pPr>
          </w:p>
        </w:tc>
        <w:tc>
          <w:tcPr>
            <w:tcW w:w="2520" w:type="dxa"/>
            <w:gridSpan w:val="3"/>
            <w:tcBorders>
              <w:top w:val="nil"/>
              <w:left w:val="nil"/>
              <w:bottom w:val="nil"/>
              <w:right w:val="nil"/>
            </w:tcBorders>
            <w:vAlign w:val="bottom"/>
          </w:tcPr>
          <w:p w:rsidR="00FE085C" w:rsidRPr="00FB4C39" w:rsidRDefault="00FE085C" w:rsidP="00FE085C">
            <w:pPr>
              <w:jc w:val="right"/>
              <w:rPr>
                <w:rFonts w:ascii="Arial" w:hAnsi="Arial" w:cs="Arial"/>
                <w:sz w:val="20"/>
                <w:szCs w:val="20"/>
                <w:cs/>
              </w:rPr>
            </w:pPr>
            <w:r w:rsidRPr="00FB4C39">
              <w:rPr>
                <w:rFonts w:ascii="Arial" w:hAnsi="Arial" w:cs="Arial"/>
                <w:sz w:val="20"/>
                <w:szCs w:val="20"/>
              </w:rPr>
              <w:t>(Unit: Million Baht)</w:t>
            </w:r>
          </w:p>
        </w:tc>
      </w:tr>
      <w:tr w:rsidR="00FE085C" w:rsidRPr="00FB4C39" w:rsidTr="00E5250B">
        <w:tc>
          <w:tcPr>
            <w:tcW w:w="2160" w:type="dxa"/>
            <w:tcBorders>
              <w:left w:val="nil"/>
              <w:bottom w:val="nil"/>
              <w:right w:val="nil"/>
            </w:tcBorders>
            <w:vAlign w:val="bottom"/>
          </w:tcPr>
          <w:p w:rsidR="00FE085C" w:rsidRPr="00FB4C39" w:rsidRDefault="00FE085C" w:rsidP="003C0DC9">
            <w:pPr>
              <w:jc w:val="center"/>
              <w:rPr>
                <w:rFonts w:ascii="Arial" w:hAnsi="Arial" w:cs="Arial"/>
                <w:spacing w:val="-4"/>
                <w:sz w:val="20"/>
                <w:szCs w:val="20"/>
                <w:cs/>
              </w:rPr>
            </w:pPr>
          </w:p>
        </w:tc>
        <w:tc>
          <w:tcPr>
            <w:tcW w:w="2460" w:type="dxa"/>
            <w:gridSpan w:val="2"/>
            <w:tcBorders>
              <w:top w:val="nil"/>
              <w:left w:val="nil"/>
              <w:bottom w:val="nil"/>
              <w:right w:val="nil"/>
            </w:tcBorders>
            <w:vAlign w:val="bottom"/>
          </w:tcPr>
          <w:p w:rsidR="00FE085C" w:rsidRPr="00FB4C39" w:rsidRDefault="00FE085C" w:rsidP="00FE085C">
            <w:pPr>
              <w:pBdr>
                <w:bottom w:val="single" w:sz="4" w:space="1" w:color="auto"/>
              </w:pBdr>
              <w:tabs>
                <w:tab w:val="right" w:pos="7200"/>
                <w:tab w:val="right" w:pos="8540"/>
              </w:tabs>
              <w:jc w:val="center"/>
              <w:rPr>
                <w:rFonts w:ascii="Arial" w:hAnsi="Arial" w:cs="Arial"/>
                <w:sz w:val="20"/>
                <w:szCs w:val="20"/>
                <w:cs/>
              </w:rPr>
            </w:pPr>
            <w:proofErr w:type="spellStart"/>
            <w:r>
              <w:rPr>
                <w:rFonts w:ascii="Arial" w:hAnsi="Arial" w:cs="Arial"/>
                <w:sz w:val="20"/>
                <w:szCs w:val="20"/>
              </w:rPr>
              <w:t>Euroasia</w:t>
            </w:r>
            <w:proofErr w:type="spellEnd"/>
            <w:r>
              <w:rPr>
                <w:rFonts w:ascii="Arial" w:hAnsi="Arial" w:cs="Arial"/>
                <w:sz w:val="20"/>
                <w:szCs w:val="20"/>
              </w:rPr>
              <w:t xml:space="preserve"> Total </w:t>
            </w:r>
            <w:r>
              <w:rPr>
                <w:rFonts w:ascii="Arial" w:hAnsi="Arial" w:cs="Arial"/>
                <w:sz w:val="20"/>
                <w:szCs w:val="20"/>
              </w:rPr>
              <w:br/>
              <w:t>Logistics</w:t>
            </w:r>
            <w:r w:rsidRPr="00FB4C39">
              <w:rPr>
                <w:rFonts w:ascii="Arial" w:hAnsi="Arial" w:cs="Arial"/>
                <w:sz w:val="20"/>
                <w:szCs w:val="20"/>
                <w:cs/>
              </w:rPr>
              <w:t xml:space="preserve"> </w:t>
            </w:r>
            <w:r>
              <w:rPr>
                <w:rFonts w:ascii="Arial" w:hAnsi="Arial" w:cs="Arial"/>
                <w:sz w:val="20"/>
                <w:szCs w:val="20"/>
              </w:rPr>
              <w:t>Co., Ltd.</w:t>
            </w:r>
          </w:p>
        </w:tc>
        <w:tc>
          <w:tcPr>
            <w:tcW w:w="2460" w:type="dxa"/>
            <w:gridSpan w:val="5"/>
            <w:tcBorders>
              <w:left w:val="nil"/>
              <w:right w:val="nil"/>
            </w:tcBorders>
            <w:vAlign w:val="bottom"/>
          </w:tcPr>
          <w:p w:rsidR="00FE085C" w:rsidRDefault="00FE085C" w:rsidP="00E5250B">
            <w:pPr>
              <w:pBdr>
                <w:bottom w:val="single" w:sz="4" w:space="1" w:color="auto"/>
              </w:pBdr>
              <w:jc w:val="center"/>
              <w:rPr>
                <w:rFonts w:ascii="Arial" w:hAnsi="Arial" w:cs="Arial"/>
                <w:sz w:val="20"/>
                <w:szCs w:val="20"/>
              </w:rPr>
            </w:pPr>
            <w:proofErr w:type="spellStart"/>
            <w:r>
              <w:rPr>
                <w:rFonts w:ascii="Arial" w:hAnsi="Arial" w:cs="Arial"/>
                <w:sz w:val="20"/>
                <w:szCs w:val="20"/>
              </w:rPr>
              <w:t>Wice</w:t>
            </w:r>
            <w:proofErr w:type="spellEnd"/>
            <w:r>
              <w:rPr>
                <w:rFonts w:ascii="Arial" w:hAnsi="Arial" w:cs="Arial"/>
                <w:sz w:val="20"/>
                <w:szCs w:val="20"/>
              </w:rPr>
              <w:t xml:space="preserve"> Logistics </w:t>
            </w:r>
            <w:r>
              <w:rPr>
                <w:rFonts w:ascii="Arial" w:hAnsi="Arial" w:cs="Arial"/>
                <w:sz w:val="20"/>
                <w:szCs w:val="20"/>
              </w:rPr>
              <w:br/>
              <w:t>(Singapore) Pte. Ltd.</w:t>
            </w:r>
          </w:p>
        </w:tc>
        <w:tc>
          <w:tcPr>
            <w:tcW w:w="2460" w:type="dxa"/>
            <w:gridSpan w:val="2"/>
            <w:tcBorders>
              <w:left w:val="nil"/>
              <w:right w:val="nil"/>
            </w:tcBorders>
            <w:shd w:val="clear" w:color="auto" w:fill="auto"/>
            <w:vAlign w:val="bottom"/>
          </w:tcPr>
          <w:p w:rsidR="00FE085C" w:rsidRPr="00FB4C39" w:rsidRDefault="00FE085C" w:rsidP="00FE085C">
            <w:pPr>
              <w:pBdr>
                <w:bottom w:val="single" w:sz="4" w:space="1" w:color="auto"/>
              </w:pBdr>
              <w:jc w:val="center"/>
              <w:rPr>
                <w:rFonts w:ascii="Arial" w:hAnsi="Arial" w:cs="Arial"/>
                <w:sz w:val="20"/>
                <w:szCs w:val="20"/>
                <w:cs/>
              </w:rPr>
            </w:pPr>
            <w:proofErr w:type="spellStart"/>
            <w:r>
              <w:rPr>
                <w:rFonts w:ascii="Arial" w:hAnsi="Arial" w:cs="Arial"/>
                <w:sz w:val="20"/>
                <w:szCs w:val="20"/>
              </w:rPr>
              <w:t>Wice</w:t>
            </w:r>
            <w:proofErr w:type="spellEnd"/>
            <w:r>
              <w:rPr>
                <w:rFonts w:ascii="Arial" w:hAnsi="Arial" w:cs="Arial"/>
                <w:sz w:val="20"/>
                <w:szCs w:val="20"/>
              </w:rPr>
              <w:t xml:space="preserve"> Logistics </w:t>
            </w:r>
            <w:r>
              <w:rPr>
                <w:rFonts w:ascii="Arial" w:hAnsi="Arial" w:cs="Arial"/>
                <w:sz w:val="20"/>
                <w:szCs w:val="20"/>
              </w:rPr>
              <w:br/>
              <w:t>(Hong Kong)</w:t>
            </w:r>
            <w:r w:rsidRPr="00FB4C39">
              <w:rPr>
                <w:rFonts w:ascii="Arial" w:hAnsi="Arial" w:cs="Arial"/>
                <w:sz w:val="20"/>
                <w:szCs w:val="20"/>
                <w:cs/>
              </w:rPr>
              <w:t xml:space="preserve"> </w:t>
            </w:r>
            <w:r>
              <w:rPr>
                <w:rFonts w:ascii="Arial" w:hAnsi="Arial" w:cs="Arial"/>
                <w:sz w:val="20"/>
                <w:szCs w:val="20"/>
              </w:rPr>
              <w:t>Limited</w:t>
            </w:r>
            <w:r w:rsidR="00E5250B">
              <w:rPr>
                <w:rFonts w:ascii="Arial" w:hAnsi="Arial" w:cs="Arial"/>
                <w:sz w:val="20"/>
                <w:szCs w:val="20"/>
              </w:rPr>
              <w:t xml:space="preserve"> and its subsidiaries</w:t>
            </w:r>
          </w:p>
        </w:tc>
      </w:tr>
      <w:tr w:rsidR="00FE085C" w:rsidRPr="00FB4C39" w:rsidTr="00E5250B">
        <w:trPr>
          <w:trHeight w:val="405"/>
        </w:trPr>
        <w:tc>
          <w:tcPr>
            <w:tcW w:w="2160" w:type="dxa"/>
            <w:tcBorders>
              <w:top w:val="nil"/>
              <w:left w:val="nil"/>
              <w:bottom w:val="nil"/>
              <w:right w:val="nil"/>
            </w:tcBorders>
            <w:vAlign w:val="bottom"/>
          </w:tcPr>
          <w:p w:rsidR="00FE085C" w:rsidRPr="00FB4C39" w:rsidRDefault="003C0DC9" w:rsidP="003C0DC9">
            <w:pPr>
              <w:pBdr>
                <w:bottom w:val="single" w:sz="4" w:space="1" w:color="auto"/>
              </w:pBdr>
              <w:jc w:val="center"/>
              <w:rPr>
                <w:rFonts w:ascii="Arial" w:hAnsi="Arial" w:cs="Arial"/>
                <w:sz w:val="20"/>
                <w:szCs w:val="20"/>
                <w:cs/>
              </w:rPr>
            </w:pPr>
            <w:r>
              <w:rPr>
                <w:rFonts w:ascii="Arial" w:hAnsi="Arial" w:cs="Arial"/>
                <w:spacing w:val="-4"/>
                <w:sz w:val="20"/>
                <w:szCs w:val="20"/>
              </w:rPr>
              <w:t>Financial information</w:t>
            </w:r>
          </w:p>
        </w:tc>
        <w:tc>
          <w:tcPr>
            <w:tcW w:w="1230" w:type="dxa"/>
            <w:tcBorders>
              <w:top w:val="nil"/>
              <w:left w:val="nil"/>
              <w:bottom w:val="nil"/>
              <w:right w:val="nil"/>
            </w:tcBorders>
            <w:vAlign w:val="bottom"/>
          </w:tcPr>
          <w:p w:rsidR="00FE085C" w:rsidRPr="00CC4D2A" w:rsidRDefault="00FE085C" w:rsidP="00FE085C">
            <w:pPr>
              <w:pBdr>
                <w:bottom w:val="single" w:sz="4" w:space="1" w:color="auto"/>
              </w:pBdr>
              <w:tabs>
                <w:tab w:val="right" w:pos="7200"/>
                <w:tab w:val="right" w:pos="8540"/>
              </w:tabs>
              <w:jc w:val="center"/>
              <w:rPr>
                <w:rFonts w:ascii="Arial" w:hAnsi="Arial"/>
                <w:sz w:val="20"/>
                <w:szCs w:val="20"/>
              </w:rPr>
            </w:pPr>
            <w:r w:rsidRPr="00CC4D2A">
              <w:rPr>
                <w:rFonts w:ascii="Arial" w:hAnsi="Arial"/>
                <w:sz w:val="20"/>
                <w:szCs w:val="20"/>
              </w:rPr>
              <w:t>2020</w:t>
            </w:r>
          </w:p>
        </w:tc>
        <w:tc>
          <w:tcPr>
            <w:tcW w:w="1230" w:type="dxa"/>
            <w:tcBorders>
              <w:top w:val="nil"/>
              <w:left w:val="nil"/>
              <w:bottom w:val="nil"/>
              <w:right w:val="nil"/>
            </w:tcBorders>
            <w:vAlign w:val="bottom"/>
          </w:tcPr>
          <w:p w:rsidR="00FE085C" w:rsidRPr="00CC4D2A" w:rsidRDefault="00FE085C" w:rsidP="00FE085C">
            <w:pPr>
              <w:pBdr>
                <w:bottom w:val="single" w:sz="4" w:space="1" w:color="auto"/>
              </w:pBdr>
              <w:tabs>
                <w:tab w:val="right" w:pos="7200"/>
                <w:tab w:val="right" w:pos="8540"/>
              </w:tabs>
              <w:jc w:val="center"/>
              <w:rPr>
                <w:rFonts w:ascii="Arial" w:hAnsi="Arial"/>
                <w:sz w:val="20"/>
                <w:szCs w:val="20"/>
              </w:rPr>
            </w:pPr>
            <w:r w:rsidRPr="00CC4D2A">
              <w:rPr>
                <w:rFonts w:ascii="Arial" w:hAnsi="Arial"/>
                <w:sz w:val="20"/>
                <w:szCs w:val="20"/>
              </w:rPr>
              <w:t>2019</w:t>
            </w:r>
          </w:p>
        </w:tc>
        <w:tc>
          <w:tcPr>
            <w:tcW w:w="1230" w:type="dxa"/>
            <w:gridSpan w:val="2"/>
            <w:tcBorders>
              <w:top w:val="nil"/>
              <w:left w:val="nil"/>
              <w:bottom w:val="nil"/>
              <w:right w:val="nil"/>
            </w:tcBorders>
            <w:vAlign w:val="bottom"/>
          </w:tcPr>
          <w:p w:rsidR="00FE085C" w:rsidRPr="00CC4D2A" w:rsidRDefault="00FE085C" w:rsidP="00FE085C">
            <w:pPr>
              <w:pBdr>
                <w:bottom w:val="single" w:sz="4" w:space="1" w:color="auto"/>
              </w:pBdr>
              <w:tabs>
                <w:tab w:val="right" w:pos="7200"/>
                <w:tab w:val="right" w:pos="8540"/>
              </w:tabs>
              <w:jc w:val="center"/>
              <w:rPr>
                <w:rFonts w:ascii="Arial" w:hAnsi="Arial"/>
                <w:sz w:val="20"/>
                <w:szCs w:val="20"/>
              </w:rPr>
            </w:pPr>
            <w:r w:rsidRPr="00CC4D2A">
              <w:rPr>
                <w:rFonts w:ascii="Arial" w:hAnsi="Arial"/>
                <w:sz w:val="20"/>
                <w:szCs w:val="20"/>
              </w:rPr>
              <w:t>2020</w:t>
            </w:r>
          </w:p>
        </w:tc>
        <w:tc>
          <w:tcPr>
            <w:tcW w:w="1230" w:type="dxa"/>
            <w:gridSpan w:val="3"/>
            <w:tcBorders>
              <w:top w:val="nil"/>
              <w:left w:val="nil"/>
              <w:bottom w:val="nil"/>
              <w:right w:val="nil"/>
            </w:tcBorders>
            <w:vAlign w:val="bottom"/>
          </w:tcPr>
          <w:p w:rsidR="00FE085C" w:rsidRPr="00CC4D2A" w:rsidRDefault="00FE085C" w:rsidP="00FE085C">
            <w:pPr>
              <w:pBdr>
                <w:bottom w:val="single" w:sz="4" w:space="1" w:color="auto"/>
              </w:pBdr>
              <w:tabs>
                <w:tab w:val="right" w:pos="7200"/>
                <w:tab w:val="right" w:pos="8540"/>
              </w:tabs>
              <w:jc w:val="center"/>
              <w:rPr>
                <w:rFonts w:ascii="Arial" w:hAnsi="Arial"/>
                <w:sz w:val="20"/>
                <w:szCs w:val="20"/>
              </w:rPr>
            </w:pPr>
            <w:r w:rsidRPr="00CC4D2A">
              <w:rPr>
                <w:rFonts w:ascii="Arial" w:hAnsi="Arial"/>
                <w:sz w:val="20"/>
                <w:szCs w:val="20"/>
              </w:rPr>
              <w:t>2019</w:t>
            </w:r>
          </w:p>
        </w:tc>
        <w:tc>
          <w:tcPr>
            <w:tcW w:w="1230" w:type="dxa"/>
            <w:tcBorders>
              <w:top w:val="nil"/>
              <w:left w:val="nil"/>
              <w:bottom w:val="nil"/>
              <w:right w:val="nil"/>
            </w:tcBorders>
            <w:vAlign w:val="bottom"/>
          </w:tcPr>
          <w:p w:rsidR="00FE085C" w:rsidRPr="00CC4D2A" w:rsidRDefault="00FE085C" w:rsidP="00FE085C">
            <w:pPr>
              <w:pBdr>
                <w:bottom w:val="single" w:sz="4" w:space="1" w:color="auto"/>
              </w:pBdr>
              <w:tabs>
                <w:tab w:val="right" w:pos="7200"/>
                <w:tab w:val="right" w:pos="8540"/>
              </w:tabs>
              <w:jc w:val="center"/>
              <w:rPr>
                <w:rFonts w:ascii="Arial" w:hAnsi="Arial"/>
                <w:sz w:val="20"/>
                <w:szCs w:val="20"/>
              </w:rPr>
            </w:pPr>
            <w:r w:rsidRPr="00CC4D2A">
              <w:rPr>
                <w:rFonts w:ascii="Arial" w:hAnsi="Arial"/>
                <w:sz w:val="20"/>
                <w:szCs w:val="20"/>
              </w:rPr>
              <w:t>2020</w:t>
            </w:r>
          </w:p>
        </w:tc>
        <w:tc>
          <w:tcPr>
            <w:tcW w:w="1230" w:type="dxa"/>
            <w:tcBorders>
              <w:top w:val="nil"/>
              <w:left w:val="nil"/>
              <w:bottom w:val="nil"/>
              <w:right w:val="nil"/>
            </w:tcBorders>
            <w:vAlign w:val="bottom"/>
          </w:tcPr>
          <w:p w:rsidR="00FE085C" w:rsidRPr="00CC4D2A" w:rsidRDefault="00FE085C" w:rsidP="00FE085C">
            <w:pPr>
              <w:pBdr>
                <w:bottom w:val="single" w:sz="4" w:space="1" w:color="auto"/>
              </w:pBdr>
              <w:tabs>
                <w:tab w:val="right" w:pos="7200"/>
                <w:tab w:val="right" w:pos="8540"/>
              </w:tabs>
              <w:jc w:val="center"/>
              <w:rPr>
                <w:rFonts w:ascii="Arial" w:hAnsi="Arial"/>
                <w:sz w:val="20"/>
                <w:szCs w:val="20"/>
              </w:rPr>
            </w:pPr>
            <w:r w:rsidRPr="00CC4D2A">
              <w:rPr>
                <w:rFonts w:ascii="Arial" w:hAnsi="Arial"/>
                <w:sz w:val="20"/>
                <w:szCs w:val="20"/>
              </w:rPr>
              <w:t>2019</w:t>
            </w:r>
          </w:p>
        </w:tc>
      </w:tr>
      <w:tr w:rsidR="005F094D" w:rsidRPr="00FB4C39" w:rsidTr="00E5250B">
        <w:tc>
          <w:tcPr>
            <w:tcW w:w="2160" w:type="dxa"/>
            <w:tcBorders>
              <w:top w:val="nil"/>
              <w:left w:val="nil"/>
              <w:bottom w:val="nil"/>
              <w:right w:val="nil"/>
            </w:tcBorders>
          </w:tcPr>
          <w:p w:rsidR="005F094D" w:rsidRPr="00FB4C39" w:rsidRDefault="005F094D" w:rsidP="005F094D">
            <w:pPr>
              <w:rPr>
                <w:rFonts w:ascii="Arial" w:hAnsi="Arial" w:cs="Arial"/>
                <w:sz w:val="20"/>
                <w:szCs w:val="20"/>
                <w:cs/>
              </w:rPr>
            </w:pPr>
            <w:r w:rsidRPr="00FB4C39">
              <w:rPr>
                <w:rFonts w:ascii="Arial" w:hAnsi="Arial" w:cs="Arial"/>
                <w:sz w:val="20"/>
                <w:szCs w:val="20"/>
              </w:rPr>
              <w:t>Current assets</w:t>
            </w:r>
          </w:p>
        </w:tc>
        <w:tc>
          <w:tcPr>
            <w:tcW w:w="1230" w:type="dxa"/>
            <w:tcBorders>
              <w:top w:val="nil"/>
              <w:left w:val="nil"/>
              <w:bottom w:val="nil"/>
              <w:right w:val="nil"/>
            </w:tcBorders>
            <w:vAlign w:val="bottom"/>
          </w:tcPr>
          <w:p w:rsidR="005F094D" w:rsidRPr="005F094D" w:rsidRDefault="005F094D" w:rsidP="005F094D">
            <w:pPr>
              <w:tabs>
                <w:tab w:val="decimal" w:pos="780"/>
              </w:tabs>
              <w:rPr>
                <w:rFonts w:ascii="Arial" w:hAnsi="Arial" w:cs="Arial"/>
                <w:sz w:val="20"/>
                <w:szCs w:val="20"/>
              </w:rPr>
            </w:pPr>
            <w:r w:rsidRPr="005F094D">
              <w:rPr>
                <w:rFonts w:ascii="Arial" w:hAnsi="Arial" w:cs="Arial" w:hint="cs"/>
                <w:sz w:val="20"/>
                <w:szCs w:val="20"/>
              </w:rPr>
              <w:t>389.6</w:t>
            </w:r>
          </w:p>
        </w:tc>
        <w:tc>
          <w:tcPr>
            <w:tcW w:w="1230" w:type="dxa"/>
            <w:tcBorders>
              <w:top w:val="nil"/>
              <w:left w:val="nil"/>
              <w:bottom w:val="nil"/>
              <w:right w:val="nil"/>
            </w:tcBorders>
            <w:vAlign w:val="bottom"/>
          </w:tcPr>
          <w:p w:rsidR="005F094D" w:rsidRPr="005F094D" w:rsidRDefault="005F094D" w:rsidP="005F094D">
            <w:pPr>
              <w:tabs>
                <w:tab w:val="decimal" w:pos="780"/>
              </w:tabs>
              <w:rPr>
                <w:rFonts w:ascii="Arial" w:hAnsi="Arial" w:cs="Arial"/>
                <w:sz w:val="20"/>
                <w:szCs w:val="20"/>
              </w:rPr>
            </w:pPr>
            <w:r w:rsidRPr="005F094D">
              <w:rPr>
                <w:rFonts w:ascii="Arial" w:hAnsi="Arial" w:cs="Arial" w:hint="cs"/>
                <w:sz w:val="20"/>
                <w:szCs w:val="20"/>
              </w:rPr>
              <w:t>203.1</w:t>
            </w:r>
          </w:p>
        </w:tc>
        <w:tc>
          <w:tcPr>
            <w:tcW w:w="1230" w:type="dxa"/>
            <w:gridSpan w:val="2"/>
            <w:tcBorders>
              <w:top w:val="nil"/>
              <w:left w:val="nil"/>
              <w:right w:val="nil"/>
            </w:tcBorders>
            <w:vAlign w:val="bottom"/>
          </w:tcPr>
          <w:p w:rsidR="005F094D" w:rsidRPr="005F094D" w:rsidRDefault="00E5250B" w:rsidP="005F094D">
            <w:pPr>
              <w:tabs>
                <w:tab w:val="decimal" w:pos="780"/>
              </w:tabs>
              <w:rPr>
                <w:rFonts w:ascii="Arial" w:hAnsi="Arial" w:cs="Arial"/>
                <w:sz w:val="20"/>
                <w:szCs w:val="20"/>
              </w:rPr>
            </w:pPr>
            <w:r>
              <w:rPr>
                <w:rFonts w:ascii="Arial" w:hAnsi="Arial" w:cs="Arial"/>
                <w:sz w:val="20"/>
                <w:szCs w:val="20"/>
              </w:rPr>
              <w:t>-</w:t>
            </w:r>
          </w:p>
        </w:tc>
        <w:tc>
          <w:tcPr>
            <w:tcW w:w="1230" w:type="dxa"/>
            <w:gridSpan w:val="3"/>
            <w:tcBorders>
              <w:top w:val="nil"/>
              <w:left w:val="nil"/>
              <w:right w:val="nil"/>
            </w:tcBorders>
            <w:vAlign w:val="bottom"/>
          </w:tcPr>
          <w:p w:rsidR="005F094D" w:rsidRPr="005F094D" w:rsidRDefault="005F094D" w:rsidP="005F094D">
            <w:pPr>
              <w:tabs>
                <w:tab w:val="decimal" w:pos="780"/>
              </w:tabs>
              <w:rPr>
                <w:rFonts w:ascii="Arial" w:hAnsi="Arial" w:cs="Arial"/>
                <w:sz w:val="20"/>
                <w:szCs w:val="20"/>
              </w:rPr>
            </w:pPr>
            <w:r w:rsidRPr="005F094D">
              <w:rPr>
                <w:rFonts w:ascii="Arial" w:hAnsi="Arial" w:cs="Arial" w:hint="cs"/>
                <w:sz w:val="20"/>
                <w:szCs w:val="20"/>
              </w:rPr>
              <w:t>135.6</w:t>
            </w:r>
          </w:p>
        </w:tc>
        <w:tc>
          <w:tcPr>
            <w:tcW w:w="1230" w:type="dxa"/>
            <w:tcBorders>
              <w:top w:val="nil"/>
              <w:left w:val="nil"/>
              <w:right w:val="nil"/>
            </w:tcBorders>
            <w:vAlign w:val="bottom"/>
          </w:tcPr>
          <w:p w:rsidR="005F094D" w:rsidRPr="005F094D" w:rsidRDefault="005F094D" w:rsidP="005F094D">
            <w:pPr>
              <w:tabs>
                <w:tab w:val="decimal" w:pos="780"/>
              </w:tabs>
              <w:rPr>
                <w:rFonts w:ascii="Arial" w:hAnsi="Arial" w:cs="Arial"/>
                <w:sz w:val="20"/>
                <w:szCs w:val="20"/>
              </w:rPr>
            </w:pPr>
            <w:r w:rsidRPr="005F094D">
              <w:rPr>
                <w:rFonts w:ascii="Arial" w:hAnsi="Arial" w:cs="Arial" w:hint="cs"/>
                <w:sz w:val="20"/>
                <w:szCs w:val="20"/>
              </w:rPr>
              <w:t>413.9</w:t>
            </w:r>
          </w:p>
        </w:tc>
        <w:tc>
          <w:tcPr>
            <w:tcW w:w="1230" w:type="dxa"/>
            <w:tcBorders>
              <w:top w:val="nil"/>
              <w:left w:val="nil"/>
              <w:right w:val="nil"/>
            </w:tcBorders>
          </w:tcPr>
          <w:p w:rsidR="005F094D" w:rsidRPr="00FB4C39" w:rsidRDefault="005F094D" w:rsidP="005F094D">
            <w:pPr>
              <w:tabs>
                <w:tab w:val="decimal" w:pos="780"/>
              </w:tabs>
              <w:rPr>
                <w:rFonts w:ascii="Arial" w:hAnsi="Arial" w:cs="Arial"/>
                <w:sz w:val="20"/>
                <w:szCs w:val="20"/>
              </w:rPr>
            </w:pPr>
            <w:r>
              <w:rPr>
                <w:rFonts w:ascii="Arial" w:hAnsi="Arial" w:cs="Arial"/>
                <w:sz w:val="20"/>
                <w:szCs w:val="20"/>
              </w:rPr>
              <w:t>209.3</w:t>
            </w:r>
          </w:p>
        </w:tc>
      </w:tr>
      <w:tr w:rsidR="005F094D" w:rsidRPr="00FB4C39" w:rsidTr="00E5250B">
        <w:tc>
          <w:tcPr>
            <w:tcW w:w="2160" w:type="dxa"/>
            <w:tcBorders>
              <w:top w:val="nil"/>
              <w:left w:val="nil"/>
              <w:bottom w:val="nil"/>
              <w:right w:val="nil"/>
            </w:tcBorders>
          </w:tcPr>
          <w:p w:rsidR="005F094D" w:rsidRPr="00FB4C39" w:rsidRDefault="005F094D" w:rsidP="005F094D">
            <w:pPr>
              <w:rPr>
                <w:rFonts w:ascii="Arial" w:hAnsi="Arial" w:cs="Arial"/>
                <w:sz w:val="20"/>
                <w:szCs w:val="20"/>
                <w:cs/>
              </w:rPr>
            </w:pPr>
            <w:r w:rsidRPr="00FB4C39">
              <w:rPr>
                <w:rFonts w:ascii="Arial" w:hAnsi="Arial" w:cs="Arial"/>
                <w:sz w:val="20"/>
                <w:szCs w:val="20"/>
              </w:rPr>
              <w:t>Non-current assets</w:t>
            </w:r>
          </w:p>
        </w:tc>
        <w:tc>
          <w:tcPr>
            <w:tcW w:w="1230" w:type="dxa"/>
            <w:tcBorders>
              <w:top w:val="nil"/>
              <w:left w:val="nil"/>
              <w:bottom w:val="nil"/>
              <w:right w:val="nil"/>
            </w:tcBorders>
            <w:vAlign w:val="bottom"/>
          </w:tcPr>
          <w:p w:rsidR="005F094D" w:rsidRPr="005F094D" w:rsidRDefault="005F094D" w:rsidP="005F094D">
            <w:pPr>
              <w:tabs>
                <w:tab w:val="decimal" w:pos="780"/>
              </w:tabs>
              <w:rPr>
                <w:rFonts w:ascii="Arial" w:hAnsi="Arial" w:cs="Arial"/>
                <w:sz w:val="20"/>
                <w:szCs w:val="20"/>
              </w:rPr>
            </w:pPr>
            <w:r w:rsidRPr="005F094D">
              <w:rPr>
                <w:rFonts w:ascii="Arial" w:hAnsi="Arial" w:cs="Arial" w:hint="cs"/>
                <w:sz w:val="20"/>
                <w:szCs w:val="20"/>
              </w:rPr>
              <w:t>101.</w:t>
            </w:r>
            <w:r w:rsidR="00E5250B">
              <w:rPr>
                <w:rFonts w:ascii="Arial" w:hAnsi="Arial" w:cs="Arial"/>
                <w:sz w:val="20"/>
                <w:szCs w:val="20"/>
              </w:rPr>
              <w:t>8</w:t>
            </w:r>
          </w:p>
        </w:tc>
        <w:tc>
          <w:tcPr>
            <w:tcW w:w="1230" w:type="dxa"/>
            <w:tcBorders>
              <w:top w:val="nil"/>
              <w:left w:val="nil"/>
              <w:bottom w:val="nil"/>
              <w:right w:val="nil"/>
            </w:tcBorders>
            <w:vAlign w:val="bottom"/>
          </w:tcPr>
          <w:p w:rsidR="005F094D" w:rsidRPr="005F094D" w:rsidRDefault="005F094D" w:rsidP="005F094D">
            <w:pPr>
              <w:tabs>
                <w:tab w:val="decimal" w:pos="780"/>
              </w:tabs>
              <w:rPr>
                <w:rFonts w:ascii="Arial" w:hAnsi="Arial" w:cs="Arial"/>
                <w:sz w:val="20"/>
                <w:szCs w:val="20"/>
              </w:rPr>
            </w:pPr>
            <w:r w:rsidRPr="005F094D">
              <w:rPr>
                <w:rFonts w:ascii="Arial" w:hAnsi="Arial" w:cs="Arial" w:hint="cs"/>
                <w:sz w:val="20"/>
                <w:szCs w:val="20"/>
              </w:rPr>
              <w:t>51.6</w:t>
            </w:r>
          </w:p>
        </w:tc>
        <w:tc>
          <w:tcPr>
            <w:tcW w:w="1230" w:type="dxa"/>
            <w:gridSpan w:val="2"/>
            <w:tcBorders>
              <w:top w:val="nil"/>
              <w:left w:val="nil"/>
              <w:right w:val="nil"/>
            </w:tcBorders>
            <w:vAlign w:val="bottom"/>
          </w:tcPr>
          <w:p w:rsidR="005F094D" w:rsidRPr="005F094D" w:rsidRDefault="00E5250B" w:rsidP="005F094D">
            <w:pPr>
              <w:tabs>
                <w:tab w:val="decimal" w:pos="780"/>
              </w:tabs>
              <w:rPr>
                <w:rFonts w:ascii="Arial" w:hAnsi="Arial" w:cs="Arial"/>
                <w:sz w:val="20"/>
                <w:szCs w:val="20"/>
              </w:rPr>
            </w:pPr>
            <w:r>
              <w:rPr>
                <w:rFonts w:ascii="Arial" w:hAnsi="Arial" w:cs="Arial"/>
                <w:sz w:val="20"/>
                <w:szCs w:val="20"/>
              </w:rPr>
              <w:t>-</w:t>
            </w:r>
          </w:p>
        </w:tc>
        <w:tc>
          <w:tcPr>
            <w:tcW w:w="1230" w:type="dxa"/>
            <w:gridSpan w:val="3"/>
            <w:tcBorders>
              <w:top w:val="nil"/>
              <w:left w:val="nil"/>
              <w:right w:val="nil"/>
            </w:tcBorders>
            <w:vAlign w:val="bottom"/>
          </w:tcPr>
          <w:p w:rsidR="005F094D" w:rsidRPr="005F094D" w:rsidRDefault="005F094D" w:rsidP="005F094D">
            <w:pPr>
              <w:tabs>
                <w:tab w:val="decimal" w:pos="780"/>
              </w:tabs>
              <w:rPr>
                <w:rFonts w:ascii="Arial" w:hAnsi="Arial" w:cs="Arial"/>
                <w:sz w:val="20"/>
                <w:szCs w:val="20"/>
              </w:rPr>
            </w:pPr>
            <w:r w:rsidRPr="005F094D">
              <w:rPr>
                <w:rFonts w:ascii="Arial" w:hAnsi="Arial" w:cs="Arial" w:hint="cs"/>
                <w:sz w:val="20"/>
                <w:szCs w:val="20"/>
              </w:rPr>
              <w:t>14.2</w:t>
            </w:r>
          </w:p>
        </w:tc>
        <w:tc>
          <w:tcPr>
            <w:tcW w:w="1230" w:type="dxa"/>
            <w:tcBorders>
              <w:top w:val="nil"/>
              <w:left w:val="nil"/>
              <w:right w:val="nil"/>
            </w:tcBorders>
            <w:vAlign w:val="bottom"/>
          </w:tcPr>
          <w:p w:rsidR="005F094D" w:rsidRPr="005F094D" w:rsidRDefault="005F094D" w:rsidP="005F094D">
            <w:pPr>
              <w:tabs>
                <w:tab w:val="decimal" w:pos="780"/>
              </w:tabs>
              <w:rPr>
                <w:rFonts w:ascii="Arial" w:hAnsi="Arial" w:cs="Arial"/>
                <w:sz w:val="20"/>
                <w:szCs w:val="20"/>
              </w:rPr>
            </w:pPr>
            <w:r w:rsidRPr="005F094D">
              <w:rPr>
                <w:rFonts w:ascii="Arial" w:hAnsi="Arial" w:cs="Arial" w:hint="cs"/>
                <w:sz w:val="20"/>
                <w:szCs w:val="20"/>
              </w:rPr>
              <w:t>25.2</w:t>
            </w:r>
          </w:p>
        </w:tc>
        <w:tc>
          <w:tcPr>
            <w:tcW w:w="1230" w:type="dxa"/>
            <w:tcBorders>
              <w:top w:val="nil"/>
              <w:left w:val="nil"/>
              <w:right w:val="nil"/>
            </w:tcBorders>
          </w:tcPr>
          <w:p w:rsidR="005F094D" w:rsidRPr="00FB4C39" w:rsidRDefault="005F094D" w:rsidP="005F094D">
            <w:pPr>
              <w:tabs>
                <w:tab w:val="decimal" w:pos="780"/>
              </w:tabs>
              <w:rPr>
                <w:rFonts w:ascii="Arial" w:hAnsi="Arial" w:cs="Arial"/>
                <w:sz w:val="20"/>
                <w:szCs w:val="20"/>
              </w:rPr>
            </w:pPr>
            <w:r>
              <w:rPr>
                <w:rFonts w:ascii="Arial" w:hAnsi="Arial" w:cs="Arial"/>
                <w:sz w:val="20"/>
                <w:szCs w:val="20"/>
              </w:rPr>
              <w:t>32.7</w:t>
            </w:r>
          </w:p>
        </w:tc>
      </w:tr>
      <w:tr w:rsidR="005F094D" w:rsidRPr="00FB4C39" w:rsidTr="00E5250B">
        <w:tc>
          <w:tcPr>
            <w:tcW w:w="2160" w:type="dxa"/>
            <w:tcBorders>
              <w:top w:val="nil"/>
              <w:left w:val="nil"/>
              <w:bottom w:val="nil"/>
              <w:right w:val="nil"/>
            </w:tcBorders>
          </w:tcPr>
          <w:p w:rsidR="005F094D" w:rsidRPr="00FB4C39" w:rsidRDefault="005F094D" w:rsidP="005F094D">
            <w:pPr>
              <w:rPr>
                <w:rFonts w:ascii="Arial" w:hAnsi="Arial" w:cs="Arial"/>
                <w:sz w:val="20"/>
                <w:szCs w:val="20"/>
                <w:cs/>
              </w:rPr>
            </w:pPr>
            <w:r w:rsidRPr="00FB4C39">
              <w:rPr>
                <w:rFonts w:ascii="Arial" w:hAnsi="Arial" w:cs="Arial"/>
                <w:sz w:val="20"/>
                <w:szCs w:val="20"/>
              </w:rPr>
              <w:t>Current liabilities</w:t>
            </w:r>
          </w:p>
        </w:tc>
        <w:tc>
          <w:tcPr>
            <w:tcW w:w="1230" w:type="dxa"/>
            <w:tcBorders>
              <w:top w:val="nil"/>
              <w:left w:val="nil"/>
              <w:bottom w:val="nil"/>
              <w:right w:val="nil"/>
            </w:tcBorders>
            <w:vAlign w:val="bottom"/>
          </w:tcPr>
          <w:p w:rsidR="005F094D" w:rsidRPr="005F094D" w:rsidRDefault="005F094D" w:rsidP="005F094D">
            <w:pPr>
              <w:tabs>
                <w:tab w:val="decimal" w:pos="780"/>
              </w:tabs>
              <w:rPr>
                <w:rFonts w:ascii="Arial" w:hAnsi="Arial" w:cs="Arial"/>
                <w:sz w:val="20"/>
                <w:szCs w:val="20"/>
              </w:rPr>
            </w:pPr>
            <w:r w:rsidRPr="005F094D">
              <w:rPr>
                <w:rFonts w:ascii="Arial" w:hAnsi="Arial" w:cs="Arial" w:hint="cs"/>
                <w:sz w:val="20"/>
                <w:szCs w:val="20"/>
              </w:rPr>
              <w:t>(312.5)</w:t>
            </w:r>
          </w:p>
        </w:tc>
        <w:tc>
          <w:tcPr>
            <w:tcW w:w="1230" w:type="dxa"/>
            <w:tcBorders>
              <w:top w:val="nil"/>
              <w:left w:val="nil"/>
              <w:bottom w:val="nil"/>
              <w:right w:val="nil"/>
            </w:tcBorders>
            <w:vAlign w:val="bottom"/>
          </w:tcPr>
          <w:p w:rsidR="005F094D" w:rsidRPr="005F094D" w:rsidRDefault="005F094D" w:rsidP="005F094D">
            <w:pPr>
              <w:tabs>
                <w:tab w:val="decimal" w:pos="780"/>
              </w:tabs>
              <w:rPr>
                <w:rFonts w:ascii="Arial" w:hAnsi="Arial" w:cs="Arial"/>
                <w:sz w:val="20"/>
                <w:szCs w:val="20"/>
              </w:rPr>
            </w:pPr>
            <w:r w:rsidRPr="005F094D">
              <w:rPr>
                <w:rFonts w:ascii="Arial" w:hAnsi="Arial" w:cs="Arial" w:hint="cs"/>
                <w:sz w:val="20"/>
                <w:szCs w:val="20"/>
              </w:rPr>
              <w:t>(149.7)</w:t>
            </w:r>
          </w:p>
        </w:tc>
        <w:tc>
          <w:tcPr>
            <w:tcW w:w="1230" w:type="dxa"/>
            <w:gridSpan w:val="2"/>
            <w:tcBorders>
              <w:left w:val="nil"/>
              <w:right w:val="nil"/>
            </w:tcBorders>
            <w:vAlign w:val="bottom"/>
          </w:tcPr>
          <w:p w:rsidR="005F094D" w:rsidRPr="005F094D" w:rsidRDefault="00E5250B" w:rsidP="005F094D">
            <w:pPr>
              <w:tabs>
                <w:tab w:val="decimal" w:pos="780"/>
              </w:tabs>
              <w:rPr>
                <w:rFonts w:ascii="Arial" w:hAnsi="Arial" w:cs="Arial"/>
                <w:sz w:val="20"/>
                <w:szCs w:val="20"/>
              </w:rPr>
            </w:pPr>
            <w:r>
              <w:rPr>
                <w:rFonts w:ascii="Arial" w:hAnsi="Arial" w:cs="Arial"/>
                <w:sz w:val="20"/>
                <w:szCs w:val="20"/>
              </w:rPr>
              <w:t>-</w:t>
            </w:r>
          </w:p>
        </w:tc>
        <w:tc>
          <w:tcPr>
            <w:tcW w:w="1230" w:type="dxa"/>
            <w:gridSpan w:val="3"/>
            <w:tcBorders>
              <w:left w:val="nil"/>
              <w:right w:val="nil"/>
            </w:tcBorders>
            <w:vAlign w:val="bottom"/>
          </w:tcPr>
          <w:p w:rsidR="005F094D" w:rsidRPr="005F094D" w:rsidRDefault="005F094D" w:rsidP="005F094D">
            <w:pPr>
              <w:tabs>
                <w:tab w:val="decimal" w:pos="780"/>
              </w:tabs>
              <w:rPr>
                <w:rFonts w:ascii="Arial" w:hAnsi="Arial" w:cs="Arial"/>
                <w:sz w:val="20"/>
                <w:szCs w:val="20"/>
              </w:rPr>
            </w:pPr>
            <w:r w:rsidRPr="005F094D">
              <w:rPr>
                <w:rFonts w:ascii="Arial" w:hAnsi="Arial" w:cs="Arial" w:hint="cs"/>
                <w:sz w:val="20"/>
                <w:szCs w:val="20"/>
              </w:rPr>
              <w:t>(76.5)</w:t>
            </w:r>
          </w:p>
        </w:tc>
        <w:tc>
          <w:tcPr>
            <w:tcW w:w="1230" w:type="dxa"/>
            <w:tcBorders>
              <w:left w:val="nil"/>
              <w:right w:val="nil"/>
            </w:tcBorders>
            <w:vAlign w:val="bottom"/>
          </w:tcPr>
          <w:p w:rsidR="005F094D" w:rsidRPr="005F094D" w:rsidRDefault="005F094D" w:rsidP="005F094D">
            <w:pPr>
              <w:tabs>
                <w:tab w:val="decimal" w:pos="780"/>
              </w:tabs>
              <w:rPr>
                <w:rFonts w:ascii="Arial" w:hAnsi="Arial" w:cs="Arial"/>
                <w:sz w:val="20"/>
                <w:szCs w:val="20"/>
              </w:rPr>
            </w:pPr>
            <w:r w:rsidRPr="005F094D">
              <w:rPr>
                <w:rFonts w:ascii="Arial" w:hAnsi="Arial" w:cs="Arial" w:hint="cs"/>
                <w:sz w:val="20"/>
                <w:szCs w:val="20"/>
              </w:rPr>
              <w:t>(311.1)</w:t>
            </w:r>
          </w:p>
        </w:tc>
        <w:tc>
          <w:tcPr>
            <w:tcW w:w="1230" w:type="dxa"/>
            <w:tcBorders>
              <w:left w:val="nil"/>
              <w:right w:val="nil"/>
            </w:tcBorders>
          </w:tcPr>
          <w:p w:rsidR="005F094D" w:rsidRPr="00FB4C39" w:rsidRDefault="005F094D" w:rsidP="005F094D">
            <w:pPr>
              <w:tabs>
                <w:tab w:val="decimal" w:pos="780"/>
              </w:tabs>
              <w:rPr>
                <w:rFonts w:ascii="Arial" w:hAnsi="Arial" w:cs="Arial"/>
                <w:sz w:val="20"/>
                <w:szCs w:val="20"/>
              </w:rPr>
            </w:pPr>
            <w:r>
              <w:rPr>
                <w:rFonts w:ascii="Arial" w:hAnsi="Arial" w:cs="Arial"/>
                <w:sz w:val="20"/>
                <w:szCs w:val="20"/>
              </w:rPr>
              <w:t>(180.4)</w:t>
            </w:r>
          </w:p>
        </w:tc>
      </w:tr>
      <w:tr w:rsidR="00FE085C" w:rsidRPr="00FB4C39" w:rsidTr="00E5250B">
        <w:tc>
          <w:tcPr>
            <w:tcW w:w="2160" w:type="dxa"/>
            <w:tcBorders>
              <w:top w:val="nil"/>
              <w:left w:val="nil"/>
              <w:bottom w:val="nil"/>
              <w:right w:val="nil"/>
            </w:tcBorders>
          </w:tcPr>
          <w:p w:rsidR="00FE085C" w:rsidRPr="00FB4C39" w:rsidRDefault="00FE085C" w:rsidP="00FE085C">
            <w:pPr>
              <w:rPr>
                <w:rFonts w:ascii="Arial" w:hAnsi="Arial" w:cs="Arial"/>
                <w:sz w:val="20"/>
                <w:szCs w:val="20"/>
                <w:cs/>
              </w:rPr>
            </w:pPr>
            <w:r w:rsidRPr="00FB4C39">
              <w:rPr>
                <w:rFonts w:ascii="Arial" w:hAnsi="Arial" w:cs="Arial"/>
                <w:sz w:val="20"/>
                <w:szCs w:val="20"/>
              </w:rPr>
              <w:t>Non-current liabilities</w:t>
            </w:r>
          </w:p>
        </w:tc>
        <w:tc>
          <w:tcPr>
            <w:tcW w:w="1230" w:type="dxa"/>
            <w:tcBorders>
              <w:top w:val="nil"/>
              <w:left w:val="nil"/>
              <w:bottom w:val="nil"/>
              <w:right w:val="nil"/>
            </w:tcBorders>
          </w:tcPr>
          <w:p w:rsidR="00FE085C" w:rsidRPr="00FB4C39" w:rsidRDefault="00B36708" w:rsidP="00FE085C">
            <w:pPr>
              <w:tabs>
                <w:tab w:val="decimal" w:pos="792"/>
              </w:tabs>
              <w:rPr>
                <w:rFonts w:ascii="Arial" w:hAnsi="Arial" w:cs="Arial"/>
                <w:sz w:val="20"/>
                <w:szCs w:val="20"/>
              </w:rPr>
            </w:pPr>
            <w:r>
              <w:rPr>
                <w:rFonts w:ascii="Arial" w:hAnsi="Arial" w:cs="Arial"/>
                <w:sz w:val="20"/>
                <w:szCs w:val="20"/>
              </w:rPr>
              <w:t>(60.0)</w:t>
            </w:r>
          </w:p>
        </w:tc>
        <w:tc>
          <w:tcPr>
            <w:tcW w:w="1230" w:type="dxa"/>
            <w:tcBorders>
              <w:top w:val="nil"/>
              <w:left w:val="nil"/>
              <w:bottom w:val="nil"/>
              <w:right w:val="nil"/>
            </w:tcBorders>
          </w:tcPr>
          <w:p w:rsidR="00FE085C" w:rsidRPr="00FB4C39" w:rsidRDefault="00FE085C" w:rsidP="00FE085C">
            <w:pPr>
              <w:tabs>
                <w:tab w:val="decimal" w:pos="792"/>
              </w:tabs>
              <w:rPr>
                <w:rFonts w:ascii="Arial" w:hAnsi="Arial" w:cs="Arial"/>
                <w:sz w:val="20"/>
                <w:szCs w:val="20"/>
              </w:rPr>
            </w:pPr>
            <w:r>
              <w:rPr>
                <w:rFonts w:ascii="Arial" w:hAnsi="Arial" w:cs="Arial"/>
                <w:sz w:val="20"/>
                <w:szCs w:val="20"/>
              </w:rPr>
              <w:t>(48.4)</w:t>
            </w:r>
          </w:p>
        </w:tc>
        <w:tc>
          <w:tcPr>
            <w:tcW w:w="1230" w:type="dxa"/>
            <w:gridSpan w:val="2"/>
            <w:tcBorders>
              <w:left w:val="nil"/>
              <w:right w:val="nil"/>
            </w:tcBorders>
          </w:tcPr>
          <w:p w:rsidR="00FE085C" w:rsidRPr="00FB4C39" w:rsidRDefault="00E5250B" w:rsidP="003A0DF8">
            <w:pPr>
              <w:tabs>
                <w:tab w:val="decimal" w:pos="780"/>
              </w:tabs>
              <w:rPr>
                <w:rFonts w:ascii="Arial" w:hAnsi="Arial" w:cs="Arial"/>
                <w:sz w:val="20"/>
                <w:szCs w:val="20"/>
              </w:rPr>
            </w:pPr>
            <w:r>
              <w:rPr>
                <w:rFonts w:ascii="Arial" w:hAnsi="Arial" w:cs="Arial"/>
                <w:sz w:val="20"/>
                <w:szCs w:val="20"/>
              </w:rPr>
              <w:t>-</w:t>
            </w:r>
          </w:p>
        </w:tc>
        <w:tc>
          <w:tcPr>
            <w:tcW w:w="1230" w:type="dxa"/>
            <w:gridSpan w:val="3"/>
            <w:tcBorders>
              <w:left w:val="nil"/>
              <w:right w:val="nil"/>
            </w:tcBorders>
          </w:tcPr>
          <w:p w:rsidR="00FE085C" w:rsidRPr="00FB4C39" w:rsidRDefault="00FE085C" w:rsidP="00FE085C">
            <w:pPr>
              <w:tabs>
                <w:tab w:val="decimal" w:pos="768"/>
              </w:tabs>
              <w:rPr>
                <w:rFonts w:ascii="Arial" w:hAnsi="Arial" w:cs="Arial"/>
                <w:sz w:val="20"/>
                <w:szCs w:val="20"/>
              </w:rPr>
            </w:pPr>
            <w:r>
              <w:rPr>
                <w:rFonts w:ascii="Arial" w:hAnsi="Arial" w:cs="Arial"/>
                <w:sz w:val="20"/>
                <w:szCs w:val="20"/>
              </w:rPr>
              <w:t>(2.6)</w:t>
            </w:r>
          </w:p>
        </w:tc>
        <w:tc>
          <w:tcPr>
            <w:tcW w:w="1230" w:type="dxa"/>
            <w:tcBorders>
              <w:left w:val="nil"/>
              <w:right w:val="nil"/>
            </w:tcBorders>
          </w:tcPr>
          <w:p w:rsidR="00FE085C" w:rsidRPr="00FB4C39" w:rsidRDefault="00835120" w:rsidP="00FE085C">
            <w:pPr>
              <w:tabs>
                <w:tab w:val="decimal" w:pos="792"/>
              </w:tabs>
              <w:rPr>
                <w:rFonts w:ascii="Arial" w:hAnsi="Arial" w:cs="Arial"/>
                <w:sz w:val="20"/>
                <w:szCs w:val="20"/>
              </w:rPr>
            </w:pPr>
            <w:r>
              <w:rPr>
                <w:rFonts w:ascii="Arial" w:hAnsi="Arial" w:cs="Arial"/>
                <w:sz w:val="20"/>
                <w:szCs w:val="20"/>
              </w:rPr>
              <w:t>(1.3)</w:t>
            </w:r>
          </w:p>
        </w:tc>
        <w:tc>
          <w:tcPr>
            <w:tcW w:w="1230" w:type="dxa"/>
            <w:tcBorders>
              <w:left w:val="nil"/>
              <w:right w:val="nil"/>
            </w:tcBorders>
          </w:tcPr>
          <w:p w:rsidR="00FE085C" w:rsidRPr="00FB4C39" w:rsidRDefault="00FE085C" w:rsidP="00FE085C">
            <w:pPr>
              <w:tabs>
                <w:tab w:val="decimal" w:pos="780"/>
              </w:tabs>
              <w:rPr>
                <w:rFonts w:ascii="Arial" w:hAnsi="Arial" w:cs="Arial"/>
                <w:sz w:val="20"/>
                <w:szCs w:val="20"/>
              </w:rPr>
            </w:pPr>
            <w:r>
              <w:rPr>
                <w:rFonts w:ascii="Arial" w:hAnsi="Arial" w:cs="Arial"/>
                <w:sz w:val="20"/>
                <w:szCs w:val="20"/>
              </w:rPr>
              <w:t>(3.6)</w:t>
            </w:r>
          </w:p>
        </w:tc>
      </w:tr>
    </w:tbl>
    <w:p w:rsidR="00E5250B" w:rsidRDefault="00E5250B" w:rsidP="00FE085C">
      <w:pPr>
        <w:pStyle w:val="BlockText"/>
        <w:tabs>
          <w:tab w:val="clear" w:pos="7200"/>
          <w:tab w:val="center" w:pos="6840"/>
          <w:tab w:val="center" w:pos="8280"/>
        </w:tabs>
        <w:spacing w:before="240"/>
        <w:ind w:left="540" w:firstLine="0"/>
        <w:rPr>
          <w:rFonts w:ascii="Arial" w:hAnsi="Arial"/>
          <w:sz w:val="22"/>
          <w:szCs w:val="22"/>
        </w:rPr>
      </w:pPr>
    </w:p>
    <w:p w:rsidR="00E5250B" w:rsidRDefault="00E5250B">
      <w:pPr>
        <w:rPr>
          <w:rFonts w:ascii="Arial" w:hAnsi="Arial"/>
          <w:sz w:val="22"/>
          <w:szCs w:val="22"/>
        </w:rPr>
      </w:pPr>
      <w:r>
        <w:rPr>
          <w:rFonts w:ascii="Arial" w:hAnsi="Arial"/>
          <w:sz w:val="22"/>
          <w:szCs w:val="22"/>
        </w:rPr>
        <w:br w:type="page"/>
      </w:r>
    </w:p>
    <w:p w:rsidR="00FE085C" w:rsidRPr="00AC13A6" w:rsidRDefault="00FE085C" w:rsidP="00FE085C">
      <w:pPr>
        <w:pStyle w:val="BlockText"/>
        <w:tabs>
          <w:tab w:val="clear" w:pos="7200"/>
          <w:tab w:val="center" w:pos="6840"/>
          <w:tab w:val="center" w:pos="8280"/>
        </w:tabs>
        <w:spacing w:before="240"/>
        <w:ind w:left="540" w:firstLine="0"/>
        <w:rPr>
          <w:rFonts w:ascii="Arial" w:hAnsi="Arial"/>
          <w:sz w:val="22"/>
          <w:szCs w:val="22"/>
        </w:rPr>
      </w:pPr>
      <w:proofErr w:type="spellStart"/>
      <w:r w:rsidRPr="00AC13A6">
        <w:rPr>
          <w:rFonts w:ascii="Arial" w:hAnsi="Arial"/>
          <w:sz w:val="22"/>
          <w:szCs w:val="22"/>
        </w:rPr>
        <w:lastRenderedPageBreak/>
        <w:t>Summarised</w:t>
      </w:r>
      <w:proofErr w:type="spellEnd"/>
      <w:r w:rsidRPr="00AC13A6">
        <w:rPr>
          <w:rFonts w:ascii="Arial" w:hAnsi="Arial"/>
          <w:sz w:val="22"/>
          <w:szCs w:val="22"/>
        </w:rPr>
        <w:t xml:space="preserve"> information about comprehensive income</w:t>
      </w:r>
    </w:p>
    <w:tbl>
      <w:tblPr>
        <w:tblW w:w="9450" w:type="dxa"/>
        <w:tblInd w:w="558" w:type="dxa"/>
        <w:tblLayout w:type="fixed"/>
        <w:tblLook w:val="0000" w:firstRow="0" w:lastRow="0" w:firstColumn="0" w:lastColumn="0" w:noHBand="0" w:noVBand="0"/>
      </w:tblPr>
      <w:tblGrid>
        <w:gridCol w:w="2880"/>
        <w:gridCol w:w="1080"/>
        <w:gridCol w:w="1080"/>
        <w:gridCol w:w="360"/>
        <w:gridCol w:w="720"/>
        <w:gridCol w:w="312"/>
        <w:gridCol w:w="858"/>
        <w:gridCol w:w="180"/>
        <w:gridCol w:w="900"/>
        <w:gridCol w:w="1080"/>
      </w:tblGrid>
      <w:tr w:rsidR="00FE085C" w:rsidRPr="00FB4C39" w:rsidTr="00A54D15">
        <w:tc>
          <w:tcPr>
            <w:tcW w:w="2880" w:type="dxa"/>
            <w:tcBorders>
              <w:left w:val="nil"/>
              <w:bottom w:val="nil"/>
              <w:right w:val="nil"/>
            </w:tcBorders>
            <w:vAlign w:val="bottom"/>
          </w:tcPr>
          <w:p w:rsidR="00FE085C" w:rsidRPr="00FB4C39" w:rsidRDefault="00FE085C" w:rsidP="00FE085C">
            <w:pPr>
              <w:jc w:val="center"/>
              <w:rPr>
                <w:rFonts w:ascii="Arial" w:hAnsi="Arial" w:cs="Arial"/>
                <w:sz w:val="20"/>
                <w:szCs w:val="20"/>
                <w:cs/>
              </w:rPr>
            </w:pPr>
          </w:p>
        </w:tc>
        <w:tc>
          <w:tcPr>
            <w:tcW w:w="2520" w:type="dxa"/>
            <w:gridSpan w:val="3"/>
            <w:tcBorders>
              <w:top w:val="nil"/>
              <w:left w:val="nil"/>
              <w:bottom w:val="nil"/>
              <w:right w:val="nil"/>
            </w:tcBorders>
            <w:vAlign w:val="bottom"/>
          </w:tcPr>
          <w:p w:rsidR="00FE085C" w:rsidRPr="00FB4C39" w:rsidRDefault="00FE085C" w:rsidP="00FE085C">
            <w:pPr>
              <w:jc w:val="center"/>
              <w:rPr>
                <w:rFonts w:ascii="Arial" w:hAnsi="Arial" w:cs="Arial"/>
                <w:sz w:val="20"/>
                <w:szCs w:val="20"/>
                <w:cs/>
              </w:rPr>
            </w:pPr>
          </w:p>
        </w:tc>
        <w:tc>
          <w:tcPr>
            <w:tcW w:w="1032" w:type="dxa"/>
            <w:gridSpan w:val="2"/>
            <w:tcBorders>
              <w:top w:val="nil"/>
              <w:left w:val="nil"/>
              <w:bottom w:val="nil"/>
              <w:right w:val="nil"/>
            </w:tcBorders>
          </w:tcPr>
          <w:p w:rsidR="00FE085C" w:rsidRPr="00FB4C39" w:rsidRDefault="00FE085C" w:rsidP="00FE085C">
            <w:pPr>
              <w:jc w:val="right"/>
              <w:rPr>
                <w:rFonts w:ascii="Arial" w:hAnsi="Arial" w:cs="Arial"/>
                <w:sz w:val="20"/>
                <w:szCs w:val="20"/>
              </w:rPr>
            </w:pPr>
          </w:p>
        </w:tc>
        <w:tc>
          <w:tcPr>
            <w:tcW w:w="1038" w:type="dxa"/>
            <w:gridSpan w:val="2"/>
            <w:tcBorders>
              <w:top w:val="nil"/>
              <w:left w:val="nil"/>
              <w:bottom w:val="nil"/>
              <w:right w:val="nil"/>
            </w:tcBorders>
          </w:tcPr>
          <w:p w:rsidR="00FE085C" w:rsidRPr="00FB4C39" w:rsidRDefault="00FE085C" w:rsidP="00FE085C">
            <w:pPr>
              <w:jc w:val="right"/>
              <w:rPr>
                <w:rFonts w:ascii="Arial" w:hAnsi="Arial" w:cs="Arial"/>
                <w:sz w:val="20"/>
                <w:szCs w:val="20"/>
              </w:rPr>
            </w:pPr>
          </w:p>
        </w:tc>
        <w:tc>
          <w:tcPr>
            <w:tcW w:w="1980" w:type="dxa"/>
            <w:gridSpan w:val="2"/>
            <w:tcBorders>
              <w:top w:val="nil"/>
              <w:left w:val="nil"/>
              <w:bottom w:val="nil"/>
              <w:right w:val="nil"/>
            </w:tcBorders>
            <w:vAlign w:val="bottom"/>
          </w:tcPr>
          <w:p w:rsidR="00FE085C" w:rsidRPr="00FB4C39" w:rsidRDefault="00FE085C" w:rsidP="00FE085C">
            <w:pPr>
              <w:jc w:val="right"/>
              <w:rPr>
                <w:rFonts w:ascii="Arial" w:hAnsi="Arial" w:cs="Arial"/>
                <w:sz w:val="20"/>
                <w:szCs w:val="20"/>
                <w:cs/>
              </w:rPr>
            </w:pPr>
            <w:r w:rsidRPr="00FB4C39">
              <w:rPr>
                <w:rFonts w:ascii="Arial" w:hAnsi="Arial" w:cs="Arial"/>
                <w:sz w:val="20"/>
                <w:szCs w:val="20"/>
              </w:rPr>
              <w:t>(Unit: Million Baht)</w:t>
            </w:r>
          </w:p>
        </w:tc>
      </w:tr>
      <w:tr w:rsidR="00FE085C" w:rsidRPr="00FB4C39" w:rsidTr="00A54D15">
        <w:trPr>
          <w:trHeight w:val="441"/>
        </w:trPr>
        <w:tc>
          <w:tcPr>
            <w:tcW w:w="2880" w:type="dxa"/>
            <w:tcBorders>
              <w:left w:val="nil"/>
              <w:bottom w:val="nil"/>
              <w:right w:val="nil"/>
            </w:tcBorders>
            <w:vAlign w:val="bottom"/>
          </w:tcPr>
          <w:p w:rsidR="00FE085C" w:rsidRPr="00FB4C39" w:rsidRDefault="00FE085C" w:rsidP="00FE085C">
            <w:pPr>
              <w:jc w:val="center"/>
              <w:rPr>
                <w:rFonts w:ascii="Arial" w:hAnsi="Arial" w:cs="Arial"/>
                <w:spacing w:val="-4"/>
                <w:sz w:val="20"/>
                <w:szCs w:val="20"/>
                <w:cs/>
              </w:rPr>
            </w:pPr>
          </w:p>
        </w:tc>
        <w:tc>
          <w:tcPr>
            <w:tcW w:w="6570" w:type="dxa"/>
            <w:gridSpan w:val="9"/>
            <w:tcBorders>
              <w:top w:val="nil"/>
              <w:left w:val="nil"/>
              <w:bottom w:val="nil"/>
              <w:right w:val="nil"/>
            </w:tcBorders>
            <w:vAlign w:val="bottom"/>
          </w:tcPr>
          <w:p w:rsidR="00FE085C" w:rsidRPr="00F7627B" w:rsidRDefault="00FE085C" w:rsidP="00FE085C">
            <w:pPr>
              <w:pBdr>
                <w:bottom w:val="single" w:sz="4" w:space="1" w:color="auto"/>
              </w:pBdr>
              <w:tabs>
                <w:tab w:val="right" w:pos="7200"/>
                <w:tab w:val="right" w:pos="8540"/>
              </w:tabs>
              <w:jc w:val="center"/>
              <w:rPr>
                <w:rFonts w:ascii="Arial" w:hAnsi="Arial" w:cs="Arial"/>
                <w:sz w:val="20"/>
                <w:szCs w:val="20"/>
              </w:rPr>
            </w:pPr>
            <w:r w:rsidRPr="00F7627B">
              <w:rPr>
                <w:rFonts w:ascii="Arial" w:hAnsi="Arial" w:cs="Arial"/>
                <w:sz w:val="20"/>
                <w:szCs w:val="20"/>
              </w:rPr>
              <w:t>For the year ended 31 December</w:t>
            </w:r>
          </w:p>
        </w:tc>
      </w:tr>
      <w:tr w:rsidR="00E5250B" w:rsidRPr="00FB4C39" w:rsidTr="00E5250B">
        <w:tc>
          <w:tcPr>
            <w:tcW w:w="2880" w:type="dxa"/>
            <w:tcBorders>
              <w:left w:val="nil"/>
              <w:bottom w:val="nil"/>
              <w:right w:val="nil"/>
            </w:tcBorders>
            <w:vAlign w:val="bottom"/>
          </w:tcPr>
          <w:p w:rsidR="00E5250B" w:rsidRPr="00FB4C39" w:rsidRDefault="00E5250B" w:rsidP="003C0DC9">
            <w:pPr>
              <w:jc w:val="center"/>
              <w:rPr>
                <w:rFonts w:ascii="Arial" w:hAnsi="Arial" w:cs="Arial"/>
                <w:spacing w:val="-4"/>
                <w:sz w:val="20"/>
                <w:szCs w:val="20"/>
                <w:cs/>
              </w:rPr>
            </w:pPr>
          </w:p>
        </w:tc>
        <w:tc>
          <w:tcPr>
            <w:tcW w:w="2160" w:type="dxa"/>
            <w:gridSpan w:val="2"/>
            <w:tcBorders>
              <w:top w:val="nil"/>
              <w:left w:val="nil"/>
              <w:bottom w:val="nil"/>
              <w:right w:val="nil"/>
            </w:tcBorders>
            <w:vAlign w:val="bottom"/>
          </w:tcPr>
          <w:p w:rsidR="00E5250B" w:rsidRPr="00FB4C39" w:rsidRDefault="00E5250B" w:rsidP="00E5250B">
            <w:pPr>
              <w:pBdr>
                <w:bottom w:val="single" w:sz="4" w:space="1" w:color="auto"/>
              </w:pBdr>
              <w:tabs>
                <w:tab w:val="right" w:pos="7200"/>
                <w:tab w:val="right" w:pos="8540"/>
              </w:tabs>
              <w:jc w:val="center"/>
              <w:rPr>
                <w:rFonts w:ascii="Arial" w:hAnsi="Arial" w:cs="Arial"/>
                <w:sz w:val="20"/>
                <w:szCs w:val="20"/>
                <w:cs/>
              </w:rPr>
            </w:pPr>
            <w:proofErr w:type="spellStart"/>
            <w:r>
              <w:rPr>
                <w:rFonts w:ascii="Arial" w:hAnsi="Arial" w:cs="Arial"/>
                <w:sz w:val="20"/>
                <w:szCs w:val="20"/>
              </w:rPr>
              <w:t>Euroasia</w:t>
            </w:r>
            <w:proofErr w:type="spellEnd"/>
            <w:r>
              <w:rPr>
                <w:rFonts w:ascii="Arial" w:hAnsi="Arial" w:cs="Arial"/>
                <w:sz w:val="20"/>
                <w:szCs w:val="20"/>
              </w:rPr>
              <w:t xml:space="preserve"> Total Logistics</w:t>
            </w:r>
            <w:r w:rsidRPr="00FB4C39">
              <w:rPr>
                <w:rFonts w:ascii="Arial" w:hAnsi="Arial" w:cs="Arial"/>
                <w:sz w:val="20"/>
                <w:szCs w:val="20"/>
                <w:cs/>
              </w:rPr>
              <w:t xml:space="preserve"> </w:t>
            </w:r>
            <w:r>
              <w:rPr>
                <w:rFonts w:ascii="Arial" w:hAnsi="Arial" w:cs="Arial"/>
                <w:sz w:val="20"/>
                <w:szCs w:val="20"/>
              </w:rPr>
              <w:t>Co., Ltd.</w:t>
            </w:r>
          </w:p>
        </w:tc>
        <w:tc>
          <w:tcPr>
            <w:tcW w:w="2250" w:type="dxa"/>
            <w:gridSpan w:val="4"/>
            <w:tcBorders>
              <w:left w:val="nil"/>
              <w:right w:val="nil"/>
            </w:tcBorders>
            <w:vAlign w:val="bottom"/>
          </w:tcPr>
          <w:p w:rsidR="00E5250B" w:rsidRDefault="00E5250B" w:rsidP="00E5250B">
            <w:pPr>
              <w:pBdr>
                <w:bottom w:val="single" w:sz="4" w:space="1" w:color="auto"/>
              </w:pBdr>
              <w:jc w:val="center"/>
              <w:rPr>
                <w:rFonts w:ascii="Arial" w:hAnsi="Arial" w:cs="Arial"/>
                <w:sz w:val="20"/>
                <w:szCs w:val="20"/>
              </w:rPr>
            </w:pPr>
            <w:proofErr w:type="spellStart"/>
            <w:r>
              <w:rPr>
                <w:rFonts w:ascii="Arial" w:hAnsi="Arial" w:cs="Arial"/>
                <w:sz w:val="20"/>
                <w:szCs w:val="20"/>
              </w:rPr>
              <w:t>Wice</w:t>
            </w:r>
            <w:proofErr w:type="spellEnd"/>
            <w:r>
              <w:rPr>
                <w:rFonts w:ascii="Arial" w:hAnsi="Arial" w:cs="Arial"/>
                <w:sz w:val="20"/>
                <w:szCs w:val="20"/>
              </w:rPr>
              <w:t xml:space="preserve"> Logistics </w:t>
            </w:r>
            <w:r>
              <w:rPr>
                <w:rFonts w:ascii="Arial" w:hAnsi="Arial" w:cs="Arial"/>
                <w:sz w:val="20"/>
                <w:szCs w:val="20"/>
              </w:rPr>
              <w:br/>
              <w:t>(Singapore) Pte. Ltd.</w:t>
            </w:r>
          </w:p>
        </w:tc>
        <w:tc>
          <w:tcPr>
            <w:tcW w:w="2160" w:type="dxa"/>
            <w:gridSpan w:val="3"/>
            <w:tcBorders>
              <w:left w:val="nil"/>
              <w:right w:val="nil"/>
            </w:tcBorders>
            <w:shd w:val="clear" w:color="auto" w:fill="auto"/>
            <w:vAlign w:val="bottom"/>
          </w:tcPr>
          <w:p w:rsidR="00E5250B" w:rsidRPr="00FB4C39" w:rsidRDefault="00E5250B" w:rsidP="00E5250B">
            <w:pPr>
              <w:pBdr>
                <w:bottom w:val="single" w:sz="4" w:space="1" w:color="auto"/>
              </w:pBdr>
              <w:jc w:val="center"/>
              <w:rPr>
                <w:rFonts w:ascii="Arial" w:hAnsi="Arial" w:cs="Arial"/>
                <w:sz w:val="20"/>
                <w:szCs w:val="20"/>
                <w:cs/>
              </w:rPr>
            </w:pPr>
            <w:proofErr w:type="spellStart"/>
            <w:r>
              <w:rPr>
                <w:rFonts w:ascii="Arial" w:hAnsi="Arial" w:cs="Arial"/>
                <w:sz w:val="20"/>
                <w:szCs w:val="20"/>
              </w:rPr>
              <w:t>Wice</w:t>
            </w:r>
            <w:proofErr w:type="spellEnd"/>
            <w:r>
              <w:rPr>
                <w:rFonts w:ascii="Arial" w:hAnsi="Arial" w:cs="Arial"/>
                <w:sz w:val="20"/>
                <w:szCs w:val="20"/>
              </w:rPr>
              <w:t xml:space="preserve"> Logistics </w:t>
            </w:r>
            <w:r>
              <w:rPr>
                <w:rFonts w:ascii="Arial" w:hAnsi="Arial" w:cs="Arial"/>
                <w:sz w:val="20"/>
                <w:szCs w:val="20"/>
              </w:rPr>
              <w:br/>
              <w:t>(Hong Kong)</w:t>
            </w:r>
            <w:r w:rsidRPr="00FB4C39">
              <w:rPr>
                <w:rFonts w:ascii="Arial" w:hAnsi="Arial" w:cs="Arial"/>
                <w:sz w:val="20"/>
                <w:szCs w:val="20"/>
                <w:cs/>
              </w:rPr>
              <w:t xml:space="preserve"> </w:t>
            </w:r>
            <w:r>
              <w:rPr>
                <w:rFonts w:ascii="Arial" w:hAnsi="Arial" w:cs="Arial"/>
                <w:sz w:val="20"/>
                <w:szCs w:val="20"/>
              </w:rPr>
              <w:t>Limited and its subsidiaries</w:t>
            </w:r>
          </w:p>
        </w:tc>
      </w:tr>
      <w:tr w:rsidR="00FE085C" w:rsidRPr="00FB4C39" w:rsidTr="00A54D15">
        <w:trPr>
          <w:trHeight w:val="405"/>
        </w:trPr>
        <w:tc>
          <w:tcPr>
            <w:tcW w:w="2880" w:type="dxa"/>
            <w:tcBorders>
              <w:top w:val="nil"/>
              <w:left w:val="nil"/>
              <w:bottom w:val="nil"/>
              <w:right w:val="nil"/>
            </w:tcBorders>
            <w:vAlign w:val="bottom"/>
          </w:tcPr>
          <w:p w:rsidR="00FE085C" w:rsidRPr="00FB4C39" w:rsidRDefault="003C0DC9" w:rsidP="003C0DC9">
            <w:pPr>
              <w:pBdr>
                <w:bottom w:val="single" w:sz="4" w:space="1" w:color="auto"/>
              </w:pBdr>
              <w:jc w:val="center"/>
              <w:rPr>
                <w:rFonts w:ascii="Arial" w:hAnsi="Arial" w:cs="Arial"/>
                <w:sz w:val="20"/>
                <w:szCs w:val="20"/>
                <w:cs/>
              </w:rPr>
            </w:pPr>
            <w:r>
              <w:rPr>
                <w:rFonts w:ascii="Arial" w:hAnsi="Arial" w:cs="Arial"/>
                <w:spacing w:val="-4"/>
                <w:sz w:val="20"/>
                <w:szCs w:val="20"/>
              </w:rPr>
              <w:t>Financial information</w:t>
            </w:r>
          </w:p>
        </w:tc>
        <w:tc>
          <w:tcPr>
            <w:tcW w:w="1080" w:type="dxa"/>
            <w:tcBorders>
              <w:top w:val="nil"/>
              <w:left w:val="nil"/>
              <w:bottom w:val="nil"/>
              <w:right w:val="nil"/>
            </w:tcBorders>
            <w:vAlign w:val="bottom"/>
          </w:tcPr>
          <w:p w:rsidR="00FE085C" w:rsidRPr="00CC4D2A" w:rsidRDefault="00FE085C" w:rsidP="00FE085C">
            <w:pPr>
              <w:pBdr>
                <w:bottom w:val="single" w:sz="4" w:space="1" w:color="auto"/>
              </w:pBdr>
              <w:tabs>
                <w:tab w:val="right" w:pos="7200"/>
                <w:tab w:val="right" w:pos="8540"/>
              </w:tabs>
              <w:jc w:val="center"/>
              <w:rPr>
                <w:rFonts w:ascii="Arial" w:hAnsi="Arial"/>
                <w:sz w:val="20"/>
                <w:szCs w:val="20"/>
              </w:rPr>
            </w:pPr>
            <w:r w:rsidRPr="00CC4D2A">
              <w:rPr>
                <w:rFonts w:ascii="Arial" w:hAnsi="Arial"/>
                <w:sz w:val="20"/>
                <w:szCs w:val="20"/>
              </w:rPr>
              <w:t>2020</w:t>
            </w:r>
          </w:p>
        </w:tc>
        <w:tc>
          <w:tcPr>
            <w:tcW w:w="1080" w:type="dxa"/>
            <w:tcBorders>
              <w:top w:val="nil"/>
              <w:left w:val="nil"/>
              <w:bottom w:val="nil"/>
              <w:right w:val="nil"/>
            </w:tcBorders>
            <w:vAlign w:val="bottom"/>
          </w:tcPr>
          <w:p w:rsidR="00FE085C" w:rsidRPr="00CC4D2A" w:rsidRDefault="00FE085C" w:rsidP="00FE085C">
            <w:pPr>
              <w:pBdr>
                <w:bottom w:val="single" w:sz="4" w:space="1" w:color="auto"/>
              </w:pBdr>
              <w:tabs>
                <w:tab w:val="right" w:pos="7200"/>
                <w:tab w:val="right" w:pos="8540"/>
              </w:tabs>
              <w:jc w:val="center"/>
              <w:rPr>
                <w:rFonts w:ascii="Arial" w:hAnsi="Arial"/>
                <w:sz w:val="20"/>
                <w:szCs w:val="20"/>
              </w:rPr>
            </w:pPr>
            <w:r w:rsidRPr="00CC4D2A">
              <w:rPr>
                <w:rFonts w:ascii="Arial" w:hAnsi="Arial"/>
                <w:sz w:val="20"/>
                <w:szCs w:val="20"/>
              </w:rPr>
              <w:t>2019</w:t>
            </w:r>
          </w:p>
        </w:tc>
        <w:tc>
          <w:tcPr>
            <w:tcW w:w="1080" w:type="dxa"/>
            <w:gridSpan w:val="2"/>
            <w:tcBorders>
              <w:top w:val="nil"/>
              <w:left w:val="nil"/>
              <w:bottom w:val="nil"/>
              <w:right w:val="nil"/>
            </w:tcBorders>
            <w:vAlign w:val="bottom"/>
          </w:tcPr>
          <w:p w:rsidR="00FE085C" w:rsidRPr="00CC4D2A" w:rsidRDefault="00F16D1C" w:rsidP="00FE085C">
            <w:pPr>
              <w:pBdr>
                <w:bottom w:val="single" w:sz="4" w:space="1" w:color="auto"/>
              </w:pBdr>
              <w:tabs>
                <w:tab w:val="right" w:pos="7200"/>
                <w:tab w:val="right" w:pos="8540"/>
              </w:tabs>
              <w:jc w:val="center"/>
              <w:rPr>
                <w:rFonts w:ascii="Arial" w:hAnsi="Arial"/>
                <w:sz w:val="20"/>
                <w:szCs w:val="20"/>
              </w:rPr>
            </w:pPr>
            <w:r>
              <w:rPr>
                <w:rFonts w:ascii="Arial" w:hAnsi="Arial"/>
                <w:sz w:val="20"/>
                <w:szCs w:val="20"/>
              </w:rPr>
              <w:t xml:space="preserve"> </w:t>
            </w:r>
            <w:r w:rsidR="00FE085C" w:rsidRPr="00CC4D2A">
              <w:rPr>
                <w:rFonts w:ascii="Arial" w:hAnsi="Arial"/>
                <w:sz w:val="20"/>
                <w:szCs w:val="20"/>
              </w:rPr>
              <w:t>2020</w:t>
            </w:r>
            <w:r w:rsidR="00426583">
              <w:rPr>
                <w:rFonts w:ascii="Arial" w:hAnsi="Arial"/>
                <w:sz w:val="20"/>
                <w:szCs w:val="20"/>
              </w:rPr>
              <w:t>*</w:t>
            </w:r>
          </w:p>
        </w:tc>
        <w:tc>
          <w:tcPr>
            <w:tcW w:w="1170" w:type="dxa"/>
            <w:gridSpan w:val="2"/>
            <w:tcBorders>
              <w:top w:val="nil"/>
              <w:left w:val="nil"/>
              <w:bottom w:val="nil"/>
              <w:right w:val="nil"/>
            </w:tcBorders>
            <w:vAlign w:val="bottom"/>
          </w:tcPr>
          <w:p w:rsidR="00FE085C" w:rsidRPr="00CC4D2A" w:rsidRDefault="00FE085C" w:rsidP="00FE085C">
            <w:pPr>
              <w:pBdr>
                <w:bottom w:val="single" w:sz="4" w:space="1" w:color="auto"/>
              </w:pBdr>
              <w:tabs>
                <w:tab w:val="right" w:pos="7200"/>
                <w:tab w:val="right" w:pos="8540"/>
              </w:tabs>
              <w:jc w:val="center"/>
              <w:rPr>
                <w:rFonts w:ascii="Arial" w:hAnsi="Arial"/>
                <w:sz w:val="20"/>
                <w:szCs w:val="20"/>
              </w:rPr>
            </w:pPr>
            <w:r w:rsidRPr="00CC4D2A">
              <w:rPr>
                <w:rFonts w:ascii="Arial" w:hAnsi="Arial"/>
                <w:sz w:val="20"/>
                <w:szCs w:val="20"/>
              </w:rPr>
              <w:t>2019</w:t>
            </w:r>
          </w:p>
        </w:tc>
        <w:tc>
          <w:tcPr>
            <w:tcW w:w="1080" w:type="dxa"/>
            <w:gridSpan w:val="2"/>
            <w:tcBorders>
              <w:top w:val="nil"/>
              <w:left w:val="nil"/>
              <w:bottom w:val="nil"/>
              <w:right w:val="nil"/>
            </w:tcBorders>
            <w:vAlign w:val="bottom"/>
          </w:tcPr>
          <w:p w:rsidR="00FE085C" w:rsidRPr="00CC4D2A" w:rsidRDefault="00FE085C" w:rsidP="00FE085C">
            <w:pPr>
              <w:pBdr>
                <w:bottom w:val="single" w:sz="4" w:space="1" w:color="auto"/>
              </w:pBdr>
              <w:tabs>
                <w:tab w:val="right" w:pos="7200"/>
                <w:tab w:val="right" w:pos="8540"/>
              </w:tabs>
              <w:jc w:val="center"/>
              <w:rPr>
                <w:rFonts w:ascii="Arial" w:hAnsi="Arial"/>
                <w:sz w:val="20"/>
                <w:szCs w:val="20"/>
              </w:rPr>
            </w:pPr>
            <w:r w:rsidRPr="00CC4D2A">
              <w:rPr>
                <w:rFonts w:ascii="Arial" w:hAnsi="Arial"/>
                <w:sz w:val="20"/>
                <w:szCs w:val="20"/>
              </w:rPr>
              <w:t>2020</w:t>
            </w:r>
          </w:p>
        </w:tc>
        <w:tc>
          <w:tcPr>
            <w:tcW w:w="1080" w:type="dxa"/>
            <w:tcBorders>
              <w:top w:val="nil"/>
              <w:left w:val="nil"/>
              <w:bottom w:val="nil"/>
              <w:right w:val="nil"/>
            </w:tcBorders>
            <w:vAlign w:val="bottom"/>
          </w:tcPr>
          <w:p w:rsidR="00FE085C" w:rsidRPr="00CC4D2A" w:rsidRDefault="00FE085C" w:rsidP="00FE085C">
            <w:pPr>
              <w:pBdr>
                <w:bottom w:val="single" w:sz="4" w:space="1" w:color="auto"/>
              </w:pBdr>
              <w:tabs>
                <w:tab w:val="right" w:pos="7200"/>
                <w:tab w:val="right" w:pos="8540"/>
              </w:tabs>
              <w:jc w:val="center"/>
              <w:rPr>
                <w:rFonts w:ascii="Arial" w:hAnsi="Arial"/>
                <w:sz w:val="20"/>
                <w:szCs w:val="20"/>
              </w:rPr>
            </w:pPr>
            <w:r w:rsidRPr="00CC4D2A">
              <w:rPr>
                <w:rFonts w:ascii="Arial" w:hAnsi="Arial"/>
                <w:sz w:val="20"/>
                <w:szCs w:val="20"/>
              </w:rPr>
              <w:t>2019</w:t>
            </w:r>
          </w:p>
        </w:tc>
      </w:tr>
      <w:tr w:rsidR="005F094D" w:rsidRPr="00FB4C39" w:rsidTr="009949DE">
        <w:tc>
          <w:tcPr>
            <w:tcW w:w="2880" w:type="dxa"/>
            <w:tcBorders>
              <w:top w:val="nil"/>
              <w:left w:val="nil"/>
              <w:bottom w:val="nil"/>
              <w:right w:val="nil"/>
            </w:tcBorders>
          </w:tcPr>
          <w:p w:rsidR="005F094D" w:rsidRPr="00F7627B" w:rsidRDefault="005F094D" w:rsidP="005F094D">
            <w:pPr>
              <w:rPr>
                <w:rFonts w:ascii="Arial" w:hAnsi="Arial" w:cs="Arial"/>
                <w:sz w:val="20"/>
                <w:szCs w:val="20"/>
                <w:cs/>
              </w:rPr>
            </w:pPr>
            <w:r w:rsidRPr="00F7627B">
              <w:rPr>
                <w:rFonts w:ascii="Arial" w:hAnsi="Arial" w:cs="Arial"/>
                <w:sz w:val="20"/>
                <w:szCs w:val="20"/>
              </w:rPr>
              <w:t>Revenue</w:t>
            </w:r>
          </w:p>
        </w:tc>
        <w:tc>
          <w:tcPr>
            <w:tcW w:w="1080" w:type="dxa"/>
            <w:tcBorders>
              <w:top w:val="nil"/>
              <w:left w:val="nil"/>
              <w:bottom w:val="nil"/>
              <w:right w:val="nil"/>
            </w:tcBorders>
          </w:tcPr>
          <w:p w:rsidR="005F094D" w:rsidRPr="00FB4C39" w:rsidRDefault="007E5EBE" w:rsidP="005F094D">
            <w:pPr>
              <w:tabs>
                <w:tab w:val="decimal" w:pos="792"/>
              </w:tabs>
              <w:rPr>
                <w:rFonts w:ascii="Arial" w:hAnsi="Arial" w:cs="Arial"/>
                <w:sz w:val="20"/>
                <w:szCs w:val="20"/>
              </w:rPr>
            </w:pPr>
            <w:r>
              <w:rPr>
                <w:rFonts w:ascii="Arial" w:hAnsi="Arial" w:cs="Arial"/>
                <w:sz w:val="20"/>
                <w:szCs w:val="20"/>
              </w:rPr>
              <w:t>941</w:t>
            </w:r>
            <w:r w:rsidR="005F094D">
              <w:rPr>
                <w:rFonts w:ascii="Arial" w:hAnsi="Arial" w:cs="Arial"/>
                <w:sz w:val="20"/>
                <w:szCs w:val="20"/>
              </w:rPr>
              <w:t>.</w:t>
            </w:r>
            <w:r>
              <w:rPr>
                <w:rFonts w:ascii="Arial" w:hAnsi="Arial" w:cs="Arial"/>
                <w:sz w:val="20"/>
                <w:szCs w:val="20"/>
              </w:rPr>
              <w:t>1</w:t>
            </w:r>
          </w:p>
        </w:tc>
        <w:tc>
          <w:tcPr>
            <w:tcW w:w="1080" w:type="dxa"/>
            <w:tcBorders>
              <w:top w:val="nil"/>
              <w:left w:val="nil"/>
              <w:bottom w:val="nil"/>
              <w:right w:val="nil"/>
            </w:tcBorders>
          </w:tcPr>
          <w:p w:rsidR="005F094D" w:rsidRPr="00FB4C39" w:rsidRDefault="00F42FE6" w:rsidP="00F42FE6">
            <w:pPr>
              <w:tabs>
                <w:tab w:val="decimal" w:pos="616"/>
              </w:tabs>
              <w:rPr>
                <w:rFonts w:ascii="Arial" w:hAnsi="Arial" w:cs="Arial"/>
                <w:sz w:val="20"/>
                <w:szCs w:val="20"/>
              </w:rPr>
            </w:pPr>
            <w:r>
              <w:rPr>
                <w:rFonts w:ascii="Arial" w:hAnsi="Arial" w:cs="Arial"/>
                <w:sz w:val="20"/>
                <w:szCs w:val="20"/>
              </w:rPr>
              <w:t xml:space="preserve"> </w:t>
            </w:r>
            <w:r w:rsidR="005F094D">
              <w:rPr>
                <w:rFonts w:ascii="Arial" w:hAnsi="Arial" w:cs="Arial"/>
                <w:sz w:val="20"/>
                <w:szCs w:val="20"/>
              </w:rPr>
              <w:t>453.8</w:t>
            </w:r>
          </w:p>
        </w:tc>
        <w:tc>
          <w:tcPr>
            <w:tcW w:w="1080" w:type="dxa"/>
            <w:gridSpan w:val="2"/>
            <w:tcBorders>
              <w:top w:val="nil"/>
              <w:left w:val="nil"/>
              <w:right w:val="nil"/>
            </w:tcBorders>
            <w:vAlign w:val="bottom"/>
          </w:tcPr>
          <w:p w:rsidR="005F094D" w:rsidRPr="005F094D" w:rsidRDefault="00E5250B" w:rsidP="005F094D">
            <w:pPr>
              <w:tabs>
                <w:tab w:val="decimal" w:pos="792"/>
              </w:tabs>
              <w:rPr>
                <w:rFonts w:ascii="Arial" w:hAnsi="Arial" w:cs="Arial"/>
                <w:sz w:val="20"/>
                <w:szCs w:val="20"/>
              </w:rPr>
            </w:pPr>
            <w:r>
              <w:rPr>
                <w:rFonts w:ascii="Arial" w:hAnsi="Arial" w:cs="Arial"/>
                <w:sz w:val="20"/>
                <w:szCs w:val="20"/>
              </w:rPr>
              <w:t>220.7</w:t>
            </w:r>
          </w:p>
        </w:tc>
        <w:tc>
          <w:tcPr>
            <w:tcW w:w="1170" w:type="dxa"/>
            <w:gridSpan w:val="2"/>
            <w:tcBorders>
              <w:top w:val="nil"/>
              <w:left w:val="nil"/>
              <w:right w:val="nil"/>
            </w:tcBorders>
            <w:vAlign w:val="bottom"/>
          </w:tcPr>
          <w:p w:rsidR="005F094D" w:rsidRPr="005F094D" w:rsidRDefault="005F094D" w:rsidP="005F094D">
            <w:pPr>
              <w:tabs>
                <w:tab w:val="decimal" w:pos="792"/>
              </w:tabs>
              <w:rPr>
                <w:rFonts w:ascii="Arial" w:hAnsi="Arial" w:cs="Arial"/>
                <w:sz w:val="20"/>
                <w:szCs w:val="20"/>
              </w:rPr>
            </w:pPr>
            <w:r w:rsidRPr="005F094D">
              <w:rPr>
                <w:rFonts w:ascii="Arial" w:hAnsi="Arial" w:cs="Arial" w:hint="cs"/>
                <w:sz w:val="20"/>
                <w:szCs w:val="20"/>
              </w:rPr>
              <w:t>482.1</w:t>
            </w:r>
          </w:p>
        </w:tc>
        <w:tc>
          <w:tcPr>
            <w:tcW w:w="1080" w:type="dxa"/>
            <w:gridSpan w:val="2"/>
            <w:tcBorders>
              <w:top w:val="nil"/>
              <w:left w:val="nil"/>
              <w:right w:val="nil"/>
            </w:tcBorders>
            <w:vAlign w:val="bottom"/>
          </w:tcPr>
          <w:p w:rsidR="005F094D" w:rsidRPr="005F094D" w:rsidRDefault="005F094D" w:rsidP="00F42FE6">
            <w:pPr>
              <w:tabs>
                <w:tab w:val="decimal" w:pos="609"/>
              </w:tabs>
              <w:rPr>
                <w:rFonts w:ascii="Arial" w:hAnsi="Arial" w:cs="Arial"/>
                <w:sz w:val="20"/>
                <w:szCs w:val="20"/>
              </w:rPr>
            </w:pPr>
            <w:r w:rsidRPr="005F094D">
              <w:rPr>
                <w:rFonts w:ascii="Arial" w:hAnsi="Arial" w:cs="Arial" w:hint="cs"/>
                <w:sz w:val="20"/>
                <w:szCs w:val="20"/>
              </w:rPr>
              <w:t>1,709.3</w:t>
            </w:r>
          </w:p>
        </w:tc>
        <w:tc>
          <w:tcPr>
            <w:tcW w:w="1080" w:type="dxa"/>
            <w:tcBorders>
              <w:top w:val="nil"/>
              <w:left w:val="nil"/>
              <w:right w:val="nil"/>
            </w:tcBorders>
            <w:vAlign w:val="bottom"/>
          </w:tcPr>
          <w:p w:rsidR="005F094D" w:rsidRPr="005F094D" w:rsidRDefault="005F094D" w:rsidP="005F094D">
            <w:pPr>
              <w:tabs>
                <w:tab w:val="decimal" w:pos="792"/>
              </w:tabs>
              <w:rPr>
                <w:rFonts w:ascii="Arial" w:hAnsi="Arial" w:cs="Arial"/>
                <w:sz w:val="20"/>
                <w:szCs w:val="20"/>
              </w:rPr>
            </w:pPr>
            <w:r w:rsidRPr="005F094D">
              <w:rPr>
                <w:rFonts w:ascii="Arial" w:hAnsi="Arial" w:cs="Arial" w:hint="cs"/>
                <w:sz w:val="20"/>
                <w:szCs w:val="20"/>
              </w:rPr>
              <w:t>601.5</w:t>
            </w:r>
          </w:p>
        </w:tc>
      </w:tr>
      <w:tr w:rsidR="005F094D" w:rsidRPr="00FB4C39" w:rsidTr="009949DE">
        <w:tc>
          <w:tcPr>
            <w:tcW w:w="2880" w:type="dxa"/>
            <w:tcBorders>
              <w:top w:val="nil"/>
              <w:left w:val="nil"/>
              <w:bottom w:val="nil"/>
              <w:right w:val="nil"/>
            </w:tcBorders>
          </w:tcPr>
          <w:p w:rsidR="005F094D" w:rsidRPr="00F7627B" w:rsidRDefault="005F094D" w:rsidP="005F094D">
            <w:pPr>
              <w:rPr>
                <w:rFonts w:ascii="Arial" w:hAnsi="Arial" w:cs="Arial"/>
                <w:sz w:val="20"/>
                <w:szCs w:val="20"/>
                <w:cs/>
              </w:rPr>
            </w:pPr>
            <w:r w:rsidRPr="00F7627B">
              <w:rPr>
                <w:rFonts w:ascii="Arial" w:hAnsi="Arial" w:cs="Arial"/>
                <w:sz w:val="20"/>
                <w:szCs w:val="20"/>
              </w:rPr>
              <w:t>Profit (loss)</w:t>
            </w:r>
          </w:p>
        </w:tc>
        <w:tc>
          <w:tcPr>
            <w:tcW w:w="1080" w:type="dxa"/>
            <w:tcBorders>
              <w:top w:val="nil"/>
              <w:left w:val="nil"/>
              <w:bottom w:val="nil"/>
              <w:right w:val="nil"/>
            </w:tcBorders>
          </w:tcPr>
          <w:p w:rsidR="005F094D" w:rsidRPr="00FB4C39" w:rsidRDefault="005F094D" w:rsidP="005F094D">
            <w:pPr>
              <w:tabs>
                <w:tab w:val="decimal" w:pos="792"/>
              </w:tabs>
              <w:rPr>
                <w:rFonts w:ascii="Arial" w:hAnsi="Arial" w:cs="Arial"/>
                <w:sz w:val="20"/>
                <w:szCs w:val="20"/>
              </w:rPr>
            </w:pPr>
            <w:r>
              <w:rPr>
                <w:rFonts w:ascii="Arial" w:hAnsi="Arial" w:cs="Arial"/>
                <w:sz w:val="20"/>
                <w:szCs w:val="20"/>
              </w:rPr>
              <w:t>72.</w:t>
            </w:r>
            <w:r w:rsidR="00426583">
              <w:rPr>
                <w:rFonts w:ascii="Arial" w:hAnsi="Arial" w:cs="Arial"/>
                <w:sz w:val="20"/>
                <w:szCs w:val="20"/>
              </w:rPr>
              <w:t>7</w:t>
            </w:r>
          </w:p>
        </w:tc>
        <w:tc>
          <w:tcPr>
            <w:tcW w:w="1080" w:type="dxa"/>
            <w:tcBorders>
              <w:top w:val="nil"/>
              <w:left w:val="nil"/>
              <w:bottom w:val="nil"/>
              <w:right w:val="nil"/>
            </w:tcBorders>
          </w:tcPr>
          <w:p w:rsidR="005F094D" w:rsidRPr="00FB4C39" w:rsidRDefault="005F094D" w:rsidP="00F42FE6">
            <w:pPr>
              <w:tabs>
                <w:tab w:val="decimal" w:pos="792"/>
              </w:tabs>
              <w:rPr>
                <w:rFonts w:ascii="Arial" w:hAnsi="Arial" w:cs="Arial"/>
                <w:sz w:val="20"/>
                <w:szCs w:val="20"/>
              </w:rPr>
            </w:pPr>
            <w:r>
              <w:rPr>
                <w:rFonts w:ascii="Arial" w:hAnsi="Arial" w:cs="Arial"/>
                <w:sz w:val="20"/>
                <w:szCs w:val="20"/>
              </w:rPr>
              <w:t>(47.5)</w:t>
            </w:r>
          </w:p>
        </w:tc>
        <w:tc>
          <w:tcPr>
            <w:tcW w:w="1080" w:type="dxa"/>
            <w:gridSpan w:val="2"/>
            <w:tcBorders>
              <w:top w:val="nil"/>
              <w:left w:val="nil"/>
              <w:right w:val="nil"/>
            </w:tcBorders>
            <w:vAlign w:val="bottom"/>
          </w:tcPr>
          <w:p w:rsidR="005F094D" w:rsidRPr="005F094D" w:rsidRDefault="00E5250B" w:rsidP="005F094D">
            <w:pPr>
              <w:tabs>
                <w:tab w:val="decimal" w:pos="792"/>
              </w:tabs>
              <w:rPr>
                <w:rFonts w:ascii="Arial" w:hAnsi="Arial" w:cs="Arial"/>
                <w:sz w:val="20"/>
                <w:szCs w:val="20"/>
              </w:rPr>
            </w:pPr>
            <w:r>
              <w:rPr>
                <w:rFonts w:ascii="Arial" w:hAnsi="Arial" w:cs="Arial"/>
                <w:sz w:val="20"/>
                <w:szCs w:val="20"/>
              </w:rPr>
              <w:t>25.6</w:t>
            </w:r>
          </w:p>
        </w:tc>
        <w:tc>
          <w:tcPr>
            <w:tcW w:w="1170" w:type="dxa"/>
            <w:gridSpan w:val="2"/>
            <w:tcBorders>
              <w:top w:val="nil"/>
              <w:left w:val="nil"/>
              <w:right w:val="nil"/>
            </w:tcBorders>
            <w:vAlign w:val="bottom"/>
          </w:tcPr>
          <w:p w:rsidR="005F094D" w:rsidRPr="005F094D" w:rsidRDefault="005F094D" w:rsidP="005F094D">
            <w:pPr>
              <w:tabs>
                <w:tab w:val="decimal" w:pos="792"/>
              </w:tabs>
              <w:rPr>
                <w:rFonts w:ascii="Arial" w:hAnsi="Arial" w:cs="Arial"/>
                <w:sz w:val="20"/>
                <w:szCs w:val="20"/>
              </w:rPr>
            </w:pPr>
            <w:r w:rsidRPr="005F094D">
              <w:rPr>
                <w:rFonts w:ascii="Arial" w:hAnsi="Arial" w:cs="Arial" w:hint="cs"/>
                <w:sz w:val="20"/>
                <w:szCs w:val="20"/>
              </w:rPr>
              <w:t>56.0</w:t>
            </w:r>
          </w:p>
        </w:tc>
        <w:tc>
          <w:tcPr>
            <w:tcW w:w="1080" w:type="dxa"/>
            <w:gridSpan w:val="2"/>
            <w:tcBorders>
              <w:top w:val="nil"/>
              <w:left w:val="nil"/>
              <w:right w:val="nil"/>
            </w:tcBorders>
            <w:vAlign w:val="bottom"/>
          </w:tcPr>
          <w:p w:rsidR="005F094D" w:rsidRPr="005F094D" w:rsidRDefault="005F094D" w:rsidP="00F42FE6">
            <w:pPr>
              <w:tabs>
                <w:tab w:val="decimal" w:pos="609"/>
              </w:tabs>
              <w:rPr>
                <w:rFonts w:ascii="Arial" w:hAnsi="Arial" w:cs="Arial"/>
                <w:sz w:val="20"/>
                <w:szCs w:val="20"/>
              </w:rPr>
            </w:pPr>
            <w:r w:rsidRPr="005F094D">
              <w:rPr>
                <w:rFonts w:ascii="Arial" w:hAnsi="Arial" w:cs="Arial" w:hint="cs"/>
                <w:sz w:val="20"/>
                <w:szCs w:val="20"/>
              </w:rPr>
              <w:t>83.9</w:t>
            </w:r>
          </w:p>
        </w:tc>
        <w:tc>
          <w:tcPr>
            <w:tcW w:w="1080" w:type="dxa"/>
            <w:tcBorders>
              <w:top w:val="nil"/>
              <w:left w:val="nil"/>
              <w:right w:val="nil"/>
            </w:tcBorders>
            <w:vAlign w:val="bottom"/>
          </w:tcPr>
          <w:p w:rsidR="005F094D" w:rsidRPr="005F094D" w:rsidRDefault="005F094D" w:rsidP="005F094D">
            <w:pPr>
              <w:tabs>
                <w:tab w:val="decimal" w:pos="792"/>
              </w:tabs>
              <w:rPr>
                <w:rFonts w:ascii="Arial" w:hAnsi="Arial" w:cs="Arial"/>
                <w:sz w:val="20"/>
                <w:szCs w:val="20"/>
              </w:rPr>
            </w:pPr>
            <w:r w:rsidRPr="005F094D">
              <w:rPr>
                <w:rFonts w:ascii="Arial" w:hAnsi="Arial" w:cs="Arial" w:hint="cs"/>
                <w:sz w:val="20"/>
                <w:szCs w:val="20"/>
              </w:rPr>
              <w:t>25.4</w:t>
            </w:r>
          </w:p>
        </w:tc>
      </w:tr>
      <w:tr w:rsidR="005F094D" w:rsidRPr="00FB4C39" w:rsidTr="009949DE">
        <w:tc>
          <w:tcPr>
            <w:tcW w:w="2880" w:type="dxa"/>
            <w:tcBorders>
              <w:top w:val="nil"/>
              <w:left w:val="nil"/>
              <w:bottom w:val="nil"/>
              <w:right w:val="nil"/>
            </w:tcBorders>
          </w:tcPr>
          <w:p w:rsidR="005F094D" w:rsidRPr="00F7627B" w:rsidRDefault="005F094D" w:rsidP="005F094D">
            <w:pPr>
              <w:rPr>
                <w:rFonts w:ascii="Arial" w:hAnsi="Arial" w:cs="Arial"/>
                <w:sz w:val="20"/>
                <w:szCs w:val="20"/>
                <w:cs/>
              </w:rPr>
            </w:pPr>
            <w:r w:rsidRPr="00F7627B">
              <w:rPr>
                <w:rFonts w:ascii="Arial" w:hAnsi="Arial" w:cs="Arial"/>
                <w:sz w:val="20"/>
                <w:szCs w:val="20"/>
              </w:rPr>
              <w:t>Other comprehensive income</w:t>
            </w:r>
          </w:p>
        </w:tc>
        <w:tc>
          <w:tcPr>
            <w:tcW w:w="1080" w:type="dxa"/>
            <w:tcBorders>
              <w:top w:val="nil"/>
              <w:left w:val="nil"/>
              <w:bottom w:val="nil"/>
              <w:right w:val="nil"/>
            </w:tcBorders>
          </w:tcPr>
          <w:p w:rsidR="005F094D" w:rsidRPr="00FB4C39" w:rsidRDefault="005F094D" w:rsidP="00F42FE6">
            <w:pPr>
              <w:tabs>
                <w:tab w:val="decimal" w:pos="872"/>
              </w:tabs>
              <w:rPr>
                <w:rFonts w:ascii="Arial" w:hAnsi="Arial" w:cs="Arial"/>
                <w:sz w:val="20"/>
                <w:szCs w:val="20"/>
              </w:rPr>
            </w:pPr>
            <w:r>
              <w:rPr>
                <w:rFonts w:ascii="Arial" w:hAnsi="Arial" w:cs="Arial"/>
                <w:sz w:val="20"/>
                <w:szCs w:val="20"/>
              </w:rPr>
              <w:t>-</w:t>
            </w:r>
          </w:p>
        </w:tc>
        <w:tc>
          <w:tcPr>
            <w:tcW w:w="1080" w:type="dxa"/>
            <w:tcBorders>
              <w:top w:val="nil"/>
              <w:left w:val="nil"/>
              <w:bottom w:val="nil"/>
              <w:right w:val="nil"/>
            </w:tcBorders>
          </w:tcPr>
          <w:p w:rsidR="005F094D" w:rsidRPr="00FB4C39" w:rsidRDefault="005F094D" w:rsidP="00F42FE6">
            <w:pPr>
              <w:tabs>
                <w:tab w:val="decimal" w:pos="792"/>
              </w:tabs>
              <w:rPr>
                <w:rFonts w:ascii="Arial" w:hAnsi="Arial" w:cs="Arial"/>
                <w:sz w:val="20"/>
                <w:szCs w:val="20"/>
              </w:rPr>
            </w:pPr>
            <w:r>
              <w:rPr>
                <w:rFonts w:ascii="Arial" w:hAnsi="Arial" w:cs="Arial"/>
                <w:sz w:val="20"/>
                <w:szCs w:val="20"/>
              </w:rPr>
              <w:t>-</w:t>
            </w:r>
          </w:p>
        </w:tc>
        <w:tc>
          <w:tcPr>
            <w:tcW w:w="1080" w:type="dxa"/>
            <w:gridSpan w:val="2"/>
            <w:tcBorders>
              <w:left w:val="nil"/>
              <w:right w:val="nil"/>
            </w:tcBorders>
            <w:vAlign w:val="bottom"/>
          </w:tcPr>
          <w:p w:rsidR="005F094D" w:rsidRPr="005F094D" w:rsidRDefault="00E5250B" w:rsidP="00F42FE6">
            <w:pPr>
              <w:tabs>
                <w:tab w:val="decimal" w:pos="872"/>
              </w:tabs>
              <w:rPr>
                <w:rFonts w:ascii="Arial" w:hAnsi="Arial" w:cs="Arial"/>
                <w:sz w:val="20"/>
                <w:szCs w:val="20"/>
              </w:rPr>
            </w:pPr>
            <w:r>
              <w:rPr>
                <w:rFonts w:ascii="Arial" w:hAnsi="Arial" w:cs="Arial"/>
                <w:sz w:val="20"/>
                <w:szCs w:val="20"/>
              </w:rPr>
              <w:t>-</w:t>
            </w:r>
          </w:p>
        </w:tc>
        <w:tc>
          <w:tcPr>
            <w:tcW w:w="1170" w:type="dxa"/>
            <w:gridSpan w:val="2"/>
            <w:tcBorders>
              <w:left w:val="nil"/>
              <w:right w:val="nil"/>
            </w:tcBorders>
            <w:vAlign w:val="bottom"/>
          </w:tcPr>
          <w:p w:rsidR="005F094D" w:rsidRPr="005F094D" w:rsidRDefault="005F094D" w:rsidP="00FC14EA">
            <w:pPr>
              <w:tabs>
                <w:tab w:val="decimal" w:pos="950"/>
              </w:tabs>
              <w:rPr>
                <w:rFonts w:ascii="Arial" w:hAnsi="Arial" w:cs="Arial"/>
                <w:sz w:val="20"/>
                <w:szCs w:val="20"/>
              </w:rPr>
            </w:pPr>
            <w:r w:rsidRPr="005F094D">
              <w:rPr>
                <w:rFonts w:ascii="Arial" w:hAnsi="Arial" w:cs="Arial" w:hint="cs"/>
                <w:sz w:val="20"/>
                <w:szCs w:val="20"/>
              </w:rPr>
              <w:t>-</w:t>
            </w:r>
          </w:p>
        </w:tc>
        <w:tc>
          <w:tcPr>
            <w:tcW w:w="1080" w:type="dxa"/>
            <w:gridSpan w:val="2"/>
            <w:tcBorders>
              <w:left w:val="nil"/>
              <w:right w:val="nil"/>
            </w:tcBorders>
            <w:vAlign w:val="bottom"/>
          </w:tcPr>
          <w:p w:rsidR="005F094D" w:rsidRPr="005F094D" w:rsidRDefault="00E5250B" w:rsidP="005F094D">
            <w:pPr>
              <w:tabs>
                <w:tab w:val="decimal" w:pos="792"/>
              </w:tabs>
              <w:rPr>
                <w:rFonts w:ascii="Arial" w:hAnsi="Arial" w:cs="Arial"/>
                <w:sz w:val="20"/>
                <w:szCs w:val="20"/>
              </w:rPr>
            </w:pPr>
            <w:r>
              <w:rPr>
                <w:rFonts w:ascii="Arial" w:hAnsi="Arial" w:cs="Arial"/>
                <w:sz w:val="20"/>
                <w:szCs w:val="20"/>
              </w:rPr>
              <w:t>(1.2</w:t>
            </w:r>
            <w:r w:rsidR="00F42FE6">
              <w:rPr>
                <w:rFonts w:ascii="Arial" w:hAnsi="Arial" w:cs="Arial"/>
                <w:sz w:val="20"/>
                <w:szCs w:val="20"/>
              </w:rPr>
              <w:t>)</w:t>
            </w:r>
          </w:p>
        </w:tc>
        <w:tc>
          <w:tcPr>
            <w:tcW w:w="1080" w:type="dxa"/>
            <w:tcBorders>
              <w:left w:val="nil"/>
              <w:right w:val="nil"/>
            </w:tcBorders>
            <w:vAlign w:val="bottom"/>
          </w:tcPr>
          <w:p w:rsidR="005F094D" w:rsidRPr="005F094D" w:rsidRDefault="005F094D" w:rsidP="005F094D">
            <w:pPr>
              <w:tabs>
                <w:tab w:val="decimal" w:pos="792"/>
              </w:tabs>
              <w:rPr>
                <w:rFonts w:ascii="Arial" w:hAnsi="Arial" w:cs="Arial"/>
                <w:sz w:val="20"/>
                <w:szCs w:val="20"/>
              </w:rPr>
            </w:pPr>
            <w:r w:rsidRPr="005F094D">
              <w:rPr>
                <w:rFonts w:ascii="Arial" w:hAnsi="Arial" w:cs="Arial" w:hint="cs"/>
                <w:sz w:val="20"/>
                <w:szCs w:val="20"/>
              </w:rPr>
              <w:t>0.4</w:t>
            </w:r>
          </w:p>
        </w:tc>
      </w:tr>
      <w:tr w:rsidR="005F094D" w:rsidRPr="00FB4C39" w:rsidTr="009949DE">
        <w:tc>
          <w:tcPr>
            <w:tcW w:w="2880" w:type="dxa"/>
            <w:tcBorders>
              <w:top w:val="nil"/>
              <w:left w:val="nil"/>
              <w:bottom w:val="nil"/>
              <w:right w:val="nil"/>
            </w:tcBorders>
          </w:tcPr>
          <w:p w:rsidR="005F094D" w:rsidRPr="00F7627B" w:rsidRDefault="005F094D" w:rsidP="005F094D">
            <w:pPr>
              <w:rPr>
                <w:rFonts w:ascii="Arial" w:hAnsi="Arial" w:cs="Arial"/>
                <w:sz w:val="20"/>
                <w:szCs w:val="20"/>
                <w:cs/>
              </w:rPr>
            </w:pPr>
            <w:r w:rsidRPr="00F7627B">
              <w:rPr>
                <w:rFonts w:ascii="Arial" w:hAnsi="Arial" w:cs="Arial"/>
                <w:sz w:val="20"/>
                <w:szCs w:val="20"/>
              </w:rPr>
              <w:t>Total comprehensive income</w:t>
            </w:r>
          </w:p>
        </w:tc>
        <w:tc>
          <w:tcPr>
            <w:tcW w:w="1080" w:type="dxa"/>
            <w:tcBorders>
              <w:top w:val="nil"/>
              <w:left w:val="nil"/>
              <w:bottom w:val="nil"/>
              <w:right w:val="nil"/>
            </w:tcBorders>
          </w:tcPr>
          <w:p w:rsidR="005F094D" w:rsidRPr="00FB4C39" w:rsidRDefault="005F094D" w:rsidP="005F094D">
            <w:pPr>
              <w:tabs>
                <w:tab w:val="decimal" w:pos="792"/>
              </w:tabs>
              <w:rPr>
                <w:rFonts w:ascii="Arial" w:hAnsi="Arial" w:cs="Arial"/>
                <w:sz w:val="20"/>
                <w:szCs w:val="20"/>
              </w:rPr>
            </w:pPr>
            <w:r>
              <w:rPr>
                <w:rFonts w:ascii="Arial" w:hAnsi="Arial" w:cs="Arial"/>
                <w:sz w:val="20"/>
                <w:szCs w:val="20"/>
              </w:rPr>
              <w:t>72.</w:t>
            </w:r>
            <w:r w:rsidR="00426583">
              <w:rPr>
                <w:rFonts w:ascii="Arial" w:hAnsi="Arial" w:cs="Arial"/>
                <w:sz w:val="20"/>
                <w:szCs w:val="20"/>
              </w:rPr>
              <w:t>7</w:t>
            </w:r>
          </w:p>
        </w:tc>
        <w:tc>
          <w:tcPr>
            <w:tcW w:w="1080" w:type="dxa"/>
            <w:tcBorders>
              <w:top w:val="nil"/>
              <w:left w:val="nil"/>
              <w:bottom w:val="nil"/>
              <w:right w:val="nil"/>
            </w:tcBorders>
          </w:tcPr>
          <w:p w:rsidR="005F094D" w:rsidRPr="00FB4C39" w:rsidRDefault="005F094D" w:rsidP="005F094D">
            <w:pPr>
              <w:tabs>
                <w:tab w:val="decimal" w:pos="792"/>
              </w:tabs>
              <w:rPr>
                <w:rFonts w:ascii="Arial" w:hAnsi="Arial" w:cs="Arial"/>
                <w:sz w:val="20"/>
                <w:szCs w:val="20"/>
              </w:rPr>
            </w:pPr>
            <w:r>
              <w:rPr>
                <w:rFonts w:ascii="Arial" w:hAnsi="Arial" w:cs="Arial"/>
                <w:sz w:val="20"/>
                <w:szCs w:val="20"/>
              </w:rPr>
              <w:t>(47.5)</w:t>
            </w:r>
          </w:p>
        </w:tc>
        <w:tc>
          <w:tcPr>
            <w:tcW w:w="1080" w:type="dxa"/>
            <w:gridSpan w:val="2"/>
            <w:tcBorders>
              <w:left w:val="nil"/>
              <w:right w:val="nil"/>
            </w:tcBorders>
            <w:vAlign w:val="bottom"/>
          </w:tcPr>
          <w:p w:rsidR="005F094D" w:rsidRPr="005F094D" w:rsidRDefault="00E5250B" w:rsidP="005F094D">
            <w:pPr>
              <w:tabs>
                <w:tab w:val="decimal" w:pos="792"/>
              </w:tabs>
              <w:rPr>
                <w:rFonts w:ascii="Arial" w:hAnsi="Arial" w:cs="Arial"/>
                <w:sz w:val="20"/>
                <w:szCs w:val="20"/>
              </w:rPr>
            </w:pPr>
            <w:r>
              <w:rPr>
                <w:rFonts w:ascii="Arial" w:hAnsi="Arial" w:cs="Arial"/>
                <w:sz w:val="20"/>
                <w:szCs w:val="20"/>
              </w:rPr>
              <w:t>25.6</w:t>
            </w:r>
          </w:p>
        </w:tc>
        <w:tc>
          <w:tcPr>
            <w:tcW w:w="1170" w:type="dxa"/>
            <w:gridSpan w:val="2"/>
            <w:tcBorders>
              <w:left w:val="nil"/>
              <w:right w:val="nil"/>
            </w:tcBorders>
            <w:vAlign w:val="bottom"/>
          </w:tcPr>
          <w:p w:rsidR="005F094D" w:rsidRPr="005F094D" w:rsidRDefault="005F094D" w:rsidP="005F094D">
            <w:pPr>
              <w:tabs>
                <w:tab w:val="decimal" w:pos="792"/>
              </w:tabs>
              <w:rPr>
                <w:rFonts w:ascii="Arial" w:hAnsi="Arial" w:cs="Arial"/>
                <w:sz w:val="20"/>
                <w:szCs w:val="20"/>
              </w:rPr>
            </w:pPr>
            <w:r w:rsidRPr="005F094D">
              <w:rPr>
                <w:rFonts w:ascii="Arial" w:hAnsi="Arial" w:cs="Arial" w:hint="cs"/>
                <w:sz w:val="20"/>
                <w:szCs w:val="20"/>
              </w:rPr>
              <w:t>56.0</w:t>
            </w:r>
          </w:p>
        </w:tc>
        <w:tc>
          <w:tcPr>
            <w:tcW w:w="1080" w:type="dxa"/>
            <w:gridSpan w:val="2"/>
            <w:tcBorders>
              <w:left w:val="nil"/>
              <w:right w:val="nil"/>
            </w:tcBorders>
            <w:vAlign w:val="bottom"/>
          </w:tcPr>
          <w:p w:rsidR="005F094D" w:rsidRPr="005F094D" w:rsidRDefault="00E5250B" w:rsidP="00F42FE6">
            <w:pPr>
              <w:tabs>
                <w:tab w:val="decimal" w:pos="609"/>
              </w:tabs>
              <w:rPr>
                <w:rFonts w:ascii="Arial" w:hAnsi="Arial" w:cs="Arial"/>
                <w:sz w:val="20"/>
                <w:szCs w:val="20"/>
              </w:rPr>
            </w:pPr>
            <w:r>
              <w:rPr>
                <w:rFonts w:ascii="Arial" w:hAnsi="Arial" w:cs="Arial"/>
                <w:sz w:val="20"/>
                <w:szCs w:val="20"/>
              </w:rPr>
              <w:t>82.7</w:t>
            </w:r>
          </w:p>
        </w:tc>
        <w:tc>
          <w:tcPr>
            <w:tcW w:w="1080" w:type="dxa"/>
            <w:tcBorders>
              <w:left w:val="nil"/>
              <w:right w:val="nil"/>
            </w:tcBorders>
            <w:vAlign w:val="bottom"/>
          </w:tcPr>
          <w:p w:rsidR="005F094D" w:rsidRPr="005F094D" w:rsidRDefault="005F094D" w:rsidP="005F094D">
            <w:pPr>
              <w:tabs>
                <w:tab w:val="decimal" w:pos="792"/>
              </w:tabs>
              <w:rPr>
                <w:rFonts w:ascii="Arial" w:hAnsi="Arial" w:cs="Arial"/>
                <w:sz w:val="20"/>
                <w:szCs w:val="20"/>
              </w:rPr>
            </w:pPr>
            <w:r w:rsidRPr="005F094D">
              <w:rPr>
                <w:rFonts w:ascii="Arial" w:hAnsi="Arial" w:cs="Arial" w:hint="cs"/>
                <w:sz w:val="20"/>
                <w:szCs w:val="20"/>
              </w:rPr>
              <w:t>25.8</w:t>
            </w:r>
          </w:p>
        </w:tc>
      </w:tr>
    </w:tbl>
    <w:p w:rsidR="00FE085C" w:rsidRDefault="00A54D15" w:rsidP="00A54D15">
      <w:pPr>
        <w:pStyle w:val="BlockText"/>
        <w:keepNext/>
        <w:tabs>
          <w:tab w:val="clear" w:pos="2160"/>
          <w:tab w:val="clear" w:pos="7200"/>
          <w:tab w:val="left" w:pos="547"/>
          <w:tab w:val="center" w:pos="6840"/>
          <w:tab w:val="center" w:pos="8280"/>
        </w:tabs>
        <w:ind w:left="547" w:firstLine="0"/>
        <w:rPr>
          <w:rFonts w:ascii="Arial" w:hAnsi="Arial"/>
          <w:sz w:val="22"/>
          <w:szCs w:val="22"/>
        </w:rPr>
      </w:pPr>
      <w:r>
        <w:rPr>
          <w:rFonts w:ascii="Arial" w:hAnsi="Arial" w:cs="Arial"/>
          <w:sz w:val="22"/>
          <w:szCs w:val="22"/>
        </w:rPr>
        <w:tab/>
      </w:r>
      <w:r w:rsidRPr="00FC3EFA">
        <w:rPr>
          <w:rFonts w:ascii="Arial" w:hAnsi="Arial" w:cs="Arial"/>
          <w:sz w:val="20"/>
          <w:szCs w:val="20"/>
        </w:rPr>
        <w:t>*</w:t>
      </w:r>
      <w:r w:rsidR="00B36708">
        <w:rPr>
          <w:rFonts w:ascii="Arial" w:hAnsi="Arial" w:cs="Arial"/>
          <w:sz w:val="20"/>
          <w:szCs w:val="20"/>
        </w:rPr>
        <w:t>T</w:t>
      </w:r>
      <w:r w:rsidRPr="00FC3EFA">
        <w:rPr>
          <w:rFonts w:ascii="Arial" w:hAnsi="Arial" w:cs="Arial"/>
          <w:sz w:val="20"/>
          <w:szCs w:val="20"/>
        </w:rPr>
        <w:t xml:space="preserve">he information of non-controlling interest </w:t>
      </w:r>
      <w:r w:rsidR="003A0DF8">
        <w:rPr>
          <w:rFonts w:ascii="Arial" w:hAnsi="Arial" w:cs="Arial"/>
          <w:sz w:val="20"/>
          <w:szCs w:val="20"/>
        </w:rPr>
        <w:t>from</w:t>
      </w:r>
      <w:r w:rsidRPr="00FC3EFA">
        <w:rPr>
          <w:rFonts w:ascii="Arial" w:hAnsi="Arial" w:cs="Arial"/>
          <w:sz w:val="20"/>
          <w:szCs w:val="20"/>
        </w:rPr>
        <w:t xml:space="preserve"> 1 January 2020 </w:t>
      </w:r>
      <w:r w:rsidR="003A0DF8">
        <w:rPr>
          <w:rFonts w:ascii="Arial" w:hAnsi="Arial" w:cs="Arial"/>
          <w:sz w:val="20"/>
          <w:szCs w:val="20"/>
        </w:rPr>
        <w:t>to</w:t>
      </w:r>
      <w:r w:rsidRPr="00FC3EFA">
        <w:rPr>
          <w:rFonts w:ascii="Arial" w:hAnsi="Arial" w:cs="Arial"/>
          <w:sz w:val="20"/>
          <w:szCs w:val="20"/>
        </w:rPr>
        <w:t xml:space="preserve"> the date of exercise for right to acquire the shares.</w:t>
      </w:r>
    </w:p>
    <w:p w:rsidR="00FE085C" w:rsidRPr="00AC13A6" w:rsidRDefault="00FE085C" w:rsidP="00FE085C">
      <w:pPr>
        <w:pStyle w:val="BlockText"/>
        <w:keepNext/>
        <w:tabs>
          <w:tab w:val="clear" w:pos="7200"/>
          <w:tab w:val="center" w:pos="6840"/>
          <w:tab w:val="center" w:pos="8280"/>
        </w:tabs>
        <w:spacing w:before="240"/>
        <w:ind w:left="547" w:firstLine="0"/>
        <w:rPr>
          <w:rFonts w:ascii="Arial" w:hAnsi="Arial"/>
          <w:sz w:val="22"/>
          <w:szCs w:val="22"/>
        </w:rPr>
      </w:pPr>
      <w:proofErr w:type="spellStart"/>
      <w:r w:rsidRPr="00E257AF">
        <w:rPr>
          <w:rFonts w:ascii="Arial" w:hAnsi="Arial"/>
          <w:sz w:val="22"/>
          <w:szCs w:val="22"/>
        </w:rPr>
        <w:t>Summarised</w:t>
      </w:r>
      <w:proofErr w:type="spellEnd"/>
      <w:r w:rsidRPr="00E257AF">
        <w:rPr>
          <w:rFonts w:ascii="Arial" w:hAnsi="Arial"/>
          <w:sz w:val="22"/>
          <w:szCs w:val="22"/>
        </w:rPr>
        <w:t xml:space="preserve"> information about </w:t>
      </w:r>
      <w:r>
        <w:rPr>
          <w:rFonts w:ascii="Arial" w:hAnsi="Arial"/>
          <w:sz w:val="22"/>
          <w:szCs w:val="22"/>
        </w:rPr>
        <w:t>cash flow</w:t>
      </w:r>
    </w:p>
    <w:tbl>
      <w:tblPr>
        <w:tblW w:w="9420" w:type="dxa"/>
        <w:tblInd w:w="558" w:type="dxa"/>
        <w:tblLayout w:type="fixed"/>
        <w:tblLook w:val="0000" w:firstRow="0" w:lastRow="0" w:firstColumn="0" w:lastColumn="0" w:noHBand="0" w:noVBand="0"/>
      </w:tblPr>
      <w:tblGrid>
        <w:gridCol w:w="2880"/>
        <w:gridCol w:w="1065"/>
        <w:gridCol w:w="1065"/>
        <w:gridCol w:w="390"/>
        <w:gridCol w:w="675"/>
        <w:gridCol w:w="357"/>
        <w:gridCol w:w="858"/>
        <w:gridCol w:w="240"/>
        <w:gridCol w:w="825"/>
        <w:gridCol w:w="1065"/>
      </w:tblGrid>
      <w:tr w:rsidR="00FE085C" w:rsidRPr="00661613" w:rsidTr="00A54D15">
        <w:tc>
          <w:tcPr>
            <w:tcW w:w="2880" w:type="dxa"/>
            <w:tcBorders>
              <w:left w:val="nil"/>
              <w:bottom w:val="nil"/>
              <w:right w:val="nil"/>
            </w:tcBorders>
            <w:vAlign w:val="bottom"/>
          </w:tcPr>
          <w:p w:rsidR="00FE085C" w:rsidRPr="00661613" w:rsidRDefault="00FE085C" w:rsidP="00A54D15">
            <w:pPr>
              <w:spacing w:line="320" w:lineRule="exact"/>
              <w:jc w:val="center"/>
              <w:rPr>
                <w:rFonts w:ascii="Arial" w:hAnsi="Arial" w:cs="Arial"/>
                <w:sz w:val="20"/>
                <w:szCs w:val="20"/>
                <w:cs/>
              </w:rPr>
            </w:pPr>
          </w:p>
        </w:tc>
        <w:tc>
          <w:tcPr>
            <w:tcW w:w="2520" w:type="dxa"/>
            <w:gridSpan w:val="3"/>
            <w:tcBorders>
              <w:top w:val="nil"/>
              <w:left w:val="nil"/>
              <w:bottom w:val="nil"/>
              <w:right w:val="nil"/>
            </w:tcBorders>
            <w:vAlign w:val="bottom"/>
          </w:tcPr>
          <w:p w:rsidR="00FE085C" w:rsidRPr="00661613" w:rsidRDefault="00FE085C" w:rsidP="00A54D15">
            <w:pPr>
              <w:spacing w:line="320" w:lineRule="exact"/>
              <w:jc w:val="center"/>
              <w:rPr>
                <w:rFonts w:ascii="Arial" w:hAnsi="Arial" w:cs="Arial"/>
                <w:sz w:val="20"/>
                <w:szCs w:val="20"/>
                <w:cs/>
              </w:rPr>
            </w:pPr>
          </w:p>
        </w:tc>
        <w:tc>
          <w:tcPr>
            <w:tcW w:w="1032" w:type="dxa"/>
            <w:gridSpan w:val="2"/>
            <w:tcBorders>
              <w:top w:val="nil"/>
              <w:left w:val="nil"/>
              <w:bottom w:val="nil"/>
              <w:right w:val="nil"/>
            </w:tcBorders>
          </w:tcPr>
          <w:p w:rsidR="00FE085C" w:rsidRPr="00661613" w:rsidRDefault="00FE085C" w:rsidP="00A54D15">
            <w:pPr>
              <w:spacing w:line="320" w:lineRule="exact"/>
              <w:jc w:val="right"/>
              <w:rPr>
                <w:rFonts w:ascii="Arial" w:hAnsi="Arial" w:cs="Arial"/>
                <w:sz w:val="20"/>
                <w:szCs w:val="20"/>
              </w:rPr>
            </w:pPr>
          </w:p>
        </w:tc>
        <w:tc>
          <w:tcPr>
            <w:tcW w:w="1098" w:type="dxa"/>
            <w:gridSpan w:val="2"/>
            <w:tcBorders>
              <w:top w:val="nil"/>
              <w:left w:val="nil"/>
              <w:bottom w:val="nil"/>
              <w:right w:val="nil"/>
            </w:tcBorders>
          </w:tcPr>
          <w:p w:rsidR="00FE085C" w:rsidRPr="00661613" w:rsidRDefault="00FE085C" w:rsidP="00A54D15">
            <w:pPr>
              <w:spacing w:line="320" w:lineRule="exact"/>
              <w:jc w:val="right"/>
              <w:rPr>
                <w:rFonts w:ascii="Arial" w:hAnsi="Arial" w:cs="Arial"/>
                <w:sz w:val="20"/>
                <w:szCs w:val="20"/>
              </w:rPr>
            </w:pPr>
          </w:p>
        </w:tc>
        <w:tc>
          <w:tcPr>
            <w:tcW w:w="1890" w:type="dxa"/>
            <w:gridSpan w:val="2"/>
            <w:tcBorders>
              <w:top w:val="nil"/>
              <w:left w:val="nil"/>
              <w:bottom w:val="nil"/>
              <w:right w:val="nil"/>
            </w:tcBorders>
            <w:vAlign w:val="bottom"/>
          </w:tcPr>
          <w:p w:rsidR="00FE085C" w:rsidRPr="00661613" w:rsidRDefault="00FE085C" w:rsidP="00A54D15">
            <w:pPr>
              <w:spacing w:line="320" w:lineRule="exact"/>
              <w:jc w:val="right"/>
              <w:rPr>
                <w:rFonts w:ascii="Arial" w:hAnsi="Arial" w:cs="Arial"/>
                <w:sz w:val="20"/>
                <w:szCs w:val="20"/>
                <w:cs/>
              </w:rPr>
            </w:pPr>
            <w:r w:rsidRPr="00661613">
              <w:rPr>
                <w:rFonts w:ascii="Arial" w:hAnsi="Arial" w:cs="Arial"/>
                <w:sz w:val="20"/>
                <w:szCs w:val="20"/>
              </w:rPr>
              <w:t>(Unit: Million Baht)</w:t>
            </w:r>
          </w:p>
        </w:tc>
      </w:tr>
      <w:tr w:rsidR="00FE085C" w:rsidRPr="00661613" w:rsidTr="00A54D15">
        <w:trPr>
          <w:trHeight w:val="441"/>
        </w:trPr>
        <w:tc>
          <w:tcPr>
            <w:tcW w:w="2880" w:type="dxa"/>
            <w:tcBorders>
              <w:left w:val="nil"/>
              <w:bottom w:val="nil"/>
              <w:right w:val="nil"/>
            </w:tcBorders>
            <w:vAlign w:val="bottom"/>
          </w:tcPr>
          <w:p w:rsidR="00FE085C" w:rsidRPr="00661613" w:rsidRDefault="00FE085C" w:rsidP="00A54D15">
            <w:pPr>
              <w:spacing w:line="320" w:lineRule="exact"/>
              <w:jc w:val="center"/>
              <w:rPr>
                <w:rFonts w:ascii="Arial" w:hAnsi="Arial" w:cs="Arial"/>
                <w:spacing w:val="-4"/>
                <w:sz w:val="20"/>
                <w:szCs w:val="20"/>
                <w:cs/>
              </w:rPr>
            </w:pPr>
          </w:p>
        </w:tc>
        <w:tc>
          <w:tcPr>
            <w:tcW w:w="6540" w:type="dxa"/>
            <w:gridSpan w:val="9"/>
            <w:tcBorders>
              <w:top w:val="nil"/>
              <w:left w:val="nil"/>
              <w:bottom w:val="nil"/>
              <w:right w:val="nil"/>
            </w:tcBorders>
            <w:vAlign w:val="bottom"/>
          </w:tcPr>
          <w:p w:rsidR="00FE085C" w:rsidRPr="00661613" w:rsidRDefault="00FE085C" w:rsidP="00A54D15">
            <w:pPr>
              <w:pBdr>
                <w:bottom w:val="single" w:sz="4" w:space="1" w:color="auto"/>
              </w:pBdr>
              <w:tabs>
                <w:tab w:val="right" w:pos="7200"/>
                <w:tab w:val="right" w:pos="8540"/>
              </w:tabs>
              <w:spacing w:line="320" w:lineRule="exact"/>
              <w:jc w:val="center"/>
              <w:rPr>
                <w:rFonts w:ascii="Arial" w:hAnsi="Arial" w:cs="Arial"/>
                <w:sz w:val="20"/>
                <w:szCs w:val="20"/>
              </w:rPr>
            </w:pPr>
            <w:r w:rsidRPr="00661613">
              <w:rPr>
                <w:rFonts w:ascii="Arial" w:hAnsi="Arial" w:cs="Arial"/>
                <w:sz w:val="20"/>
                <w:szCs w:val="20"/>
              </w:rPr>
              <w:t>For the year ended 31 December</w:t>
            </w:r>
          </w:p>
        </w:tc>
      </w:tr>
      <w:tr w:rsidR="00FE085C" w:rsidRPr="00661613" w:rsidTr="00E5250B">
        <w:tc>
          <w:tcPr>
            <w:tcW w:w="2880" w:type="dxa"/>
            <w:tcBorders>
              <w:left w:val="nil"/>
              <w:bottom w:val="nil"/>
              <w:right w:val="nil"/>
            </w:tcBorders>
            <w:vAlign w:val="bottom"/>
          </w:tcPr>
          <w:p w:rsidR="00FE085C" w:rsidRPr="00661613" w:rsidRDefault="00FE085C" w:rsidP="003C0DC9">
            <w:pPr>
              <w:spacing w:line="320" w:lineRule="exact"/>
              <w:jc w:val="center"/>
              <w:rPr>
                <w:rFonts w:ascii="Arial" w:hAnsi="Arial" w:cs="Arial"/>
                <w:spacing w:val="-4"/>
                <w:sz w:val="20"/>
                <w:szCs w:val="20"/>
                <w:cs/>
              </w:rPr>
            </w:pPr>
          </w:p>
        </w:tc>
        <w:tc>
          <w:tcPr>
            <w:tcW w:w="2130" w:type="dxa"/>
            <w:gridSpan w:val="2"/>
            <w:tcBorders>
              <w:top w:val="nil"/>
              <w:left w:val="nil"/>
              <w:bottom w:val="nil"/>
              <w:right w:val="nil"/>
            </w:tcBorders>
            <w:vAlign w:val="bottom"/>
          </w:tcPr>
          <w:p w:rsidR="00FE085C" w:rsidRPr="00661613" w:rsidRDefault="00FE085C" w:rsidP="00A54D15">
            <w:pPr>
              <w:pBdr>
                <w:bottom w:val="single" w:sz="4" w:space="1" w:color="auto"/>
              </w:pBdr>
              <w:tabs>
                <w:tab w:val="right" w:pos="7200"/>
                <w:tab w:val="right" w:pos="8540"/>
              </w:tabs>
              <w:spacing w:line="320" w:lineRule="exact"/>
              <w:jc w:val="center"/>
              <w:rPr>
                <w:rFonts w:ascii="Arial" w:hAnsi="Arial" w:cs="Arial"/>
                <w:sz w:val="20"/>
                <w:szCs w:val="20"/>
                <w:cs/>
              </w:rPr>
            </w:pPr>
            <w:proofErr w:type="spellStart"/>
            <w:r w:rsidRPr="00661613">
              <w:rPr>
                <w:rFonts w:ascii="Arial" w:hAnsi="Arial" w:cs="Arial"/>
                <w:sz w:val="20"/>
                <w:szCs w:val="20"/>
              </w:rPr>
              <w:t>Euroasia</w:t>
            </w:r>
            <w:proofErr w:type="spellEnd"/>
            <w:r w:rsidRPr="00661613">
              <w:rPr>
                <w:rFonts w:ascii="Arial" w:hAnsi="Arial" w:cs="Arial"/>
                <w:sz w:val="20"/>
                <w:szCs w:val="20"/>
              </w:rPr>
              <w:t xml:space="preserve"> Total Logistics</w:t>
            </w:r>
            <w:r w:rsidRPr="00661613">
              <w:rPr>
                <w:rFonts w:ascii="Arial" w:hAnsi="Arial" w:cs="Arial"/>
                <w:sz w:val="20"/>
                <w:szCs w:val="20"/>
                <w:cs/>
              </w:rPr>
              <w:t xml:space="preserve"> </w:t>
            </w:r>
            <w:r w:rsidRPr="00661613">
              <w:rPr>
                <w:rFonts w:ascii="Arial" w:hAnsi="Arial" w:cs="Arial"/>
                <w:sz w:val="20"/>
                <w:szCs w:val="20"/>
              </w:rPr>
              <w:t>Co., Ltd.</w:t>
            </w:r>
          </w:p>
        </w:tc>
        <w:tc>
          <w:tcPr>
            <w:tcW w:w="2280" w:type="dxa"/>
            <w:gridSpan w:val="4"/>
            <w:tcBorders>
              <w:left w:val="nil"/>
              <w:right w:val="nil"/>
            </w:tcBorders>
            <w:vAlign w:val="bottom"/>
          </w:tcPr>
          <w:p w:rsidR="00FE085C" w:rsidRPr="00835120" w:rsidRDefault="00FE085C" w:rsidP="00E5250B">
            <w:pPr>
              <w:pBdr>
                <w:bottom w:val="single" w:sz="4" w:space="1" w:color="auto"/>
              </w:pBdr>
              <w:spacing w:line="320" w:lineRule="exact"/>
              <w:jc w:val="center"/>
              <w:rPr>
                <w:rFonts w:ascii="Arial" w:hAnsi="Arial" w:cs="Arial"/>
                <w:sz w:val="20"/>
                <w:szCs w:val="20"/>
              </w:rPr>
            </w:pPr>
            <w:proofErr w:type="spellStart"/>
            <w:r w:rsidRPr="00661613">
              <w:rPr>
                <w:rFonts w:ascii="Arial" w:hAnsi="Arial" w:cs="Arial"/>
                <w:sz w:val="20"/>
                <w:szCs w:val="20"/>
              </w:rPr>
              <w:t>Wice</w:t>
            </w:r>
            <w:proofErr w:type="spellEnd"/>
            <w:r w:rsidRPr="00661613">
              <w:rPr>
                <w:rFonts w:ascii="Arial" w:hAnsi="Arial" w:cs="Arial"/>
                <w:sz w:val="20"/>
                <w:szCs w:val="20"/>
              </w:rPr>
              <w:t xml:space="preserve"> Logistics </w:t>
            </w:r>
            <w:r w:rsidRPr="00661613">
              <w:rPr>
                <w:rFonts w:ascii="Arial" w:hAnsi="Arial" w:cs="Arial"/>
                <w:sz w:val="20"/>
                <w:szCs w:val="20"/>
              </w:rPr>
              <w:br/>
              <w:t>(Singapore) Pte. Ltd.</w:t>
            </w:r>
          </w:p>
        </w:tc>
        <w:tc>
          <w:tcPr>
            <w:tcW w:w="2130" w:type="dxa"/>
            <w:gridSpan w:val="3"/>
            <w:tcBorders>
              <w:left w:val="nil"/>
              <w:right w:val="nil"/>
            </w:tcBorders>
            <w:shd w:val="clear" w:color="auto" w:fill="auto"/>
            <w:vAlign w:val="bottom"/>
          </w:tcPr>
          <w:p w:rsidR="00E5250B" w:rsidRPr="00E5250B" w:rsidRDefault="00E5250B" w:rsidP="00E5250B">
            <w:pPr>
              <w:pBdr>
                <w:bottom w:val="single" w:sz="4" w:space="1" w:color="auto"/>
              </w:pBdr>
              <w:spacing w:line="320" w:lineRule="exact"/>
              <w:jc w:val="center"/>
              <w:rPr>
                <w:rFonts w:ascii="Arial" w:hAnsi="Arial" w:cs="Arial"/>
                <w:sz w:val="20"/>
                <w:szCs w:val="20"/>
              </w:rPr>
            </w:pPr>
            <w:proofErr w:type="spellStart"/>
            <w:r w:rsidRPr="00E5250B">
              <w:rPr>
                <w:rFonts w:ascii="Arial" w:hAnsi="Arial" w:cs="Arial"/>
                <w:sz w:val="20"/>
                <w:szCs w:val="20"/>
              </w:rPr>
              <w:t>Wice</w:t>
            </w:r>
            <w:proofErr w:type="spellEnd"/>
            <w:r w:rsidRPr="00E5250B">
              <w:rPr>
                <w:rFonts w:ascii="Arial" w:hAnsi="Arial" w:cs="Arial"/>
                <w:sz w:val="20"/>
                <w:szCs w:val="20"/>
              </w:rPr>
              <w:t xml:space="preserve"> Logistics </w:t>
            </w:r>
          </w:p>
          <w:p w:rsidR="00FE085C" w:rsidRPr="00661613" w:rsidRDefault="00E5250B" w:rsidP="00E5250B">
            <w:pPr>
              <w:pBdr>
                <w:bottom w:val="single" w:sz="4" w:space="1" w:color="auto"/>
              </w:pBdr>
              <w:spacing w:line="320" w:lineRule="exact"/>
              <w:jc w:val="center"/>
              <w:rPr>
                <w:rFonts w:ascii="Arial" w:hAnsi="Arial" w:cs="Arial"/>
                <w:sz w:val="20"/>
                <w:szCs w:val="20"/>
                <w:cs/>
              </w:rPr>
            </w:pPr>
            <w:r w:rsidRPr="00E5250B">
              <w:rPr>
                <w:rFonts w:ascii="Arial" w:hAnsi="Arial" w:cs="Arial"/>
                <w:sz w:val="20"/>
                <w:szCs w:val="20"/>
              </w:rPr>
              <w:t>(Hong Kong) Limited and its subsidiaries</w:t>
            </w:r>
          </w:p>
        </w:tc>
      </w:tr>
      <w:tr w:rsidR="00FE085C" w:rsidRPr="00661613" w:rsidTr="00A54D15">
        <w:trPr>
          <w:trHeight w:val="405"/>
        </w:trPr>
        <w:tc>
          <w:tcPr>
            <w:tcW w:w="2880" w:type="dxa"/>
            <w:tcBorders>
              <w:top w:val="nil"/>
              <w:left w:val="nil"/>
              <w:bottom w:val="nil"/>
              <w:right w:val="nil"/>
            </w:tcBorders>
            <w:vAlign w:val="bottom"/>
          </w:tcPr>
          <w:p w:rsidR="00FE085C" w:rsidRPr="00661613" w:rsidRDefault="003C0DC9" w:rsidP="003C0DC9">
            <w:pPr>
              <w:pBdr>
                <w:bottom w:val="single" w:sz="4" w:space="1" w:color="auto"/>
              </w:pBdr>
              <w:spacing w:line="320" w:lineRule="exact"/>
              <w:jc w:val="center"/>
              <w:rPr>
                <w:rFonts w:ascii="Arial" w:hAnsi="Arial" w:cs="Arial"/>
                <w:sz w:val="20"/>
                <w:szCs w:val="20"/>
                <w:cs/>
              </w:rPr>
            </w:pPr>
            <w:r>
              <w:rPr>
                <w:rFonts w:ascii="Arial" w:hAnsi="Arial" w:cs="Arial"/>
                <w:spacing w:val="-4"/>
                <w:sz w:val="20"/>
                <w:szCs w:val="20"/>
              </w:rPr>
              <w:t>Financial information</w:t>
            </w:r>
          </w:p>
        </w:tc>
        <w:tc>
          <w:tcPr>
            <w:tcW w:w="1065" w:type="dxa"/>
            <w:tcBorders>
              <w:top w:val="nil"/>
              <w:left w:val="nil"/>
              <w:bottom w:val="nil"/>
              <w:right w:val="nil"/>
            </w:tcBorders>
            <w:vAlign w:val="bottom"/>
          </w:tcPr>
          <w:p w:rsidR="00FE085C" w:rsidRPr="00661613" w:rsidRDefault="00FE085C" w:rsidP="00A54D15">
            <w:pPr>
              <w:pBdr>
                <w:bottom w:val="single" w:sz="4" w:space="1" w:color="auto"/>
              </w:pBdr>
              <w:tabs>
                <w:tab w:val="right" w:pos="7200"/>
                <w:tab w:val="right" w:pos="8540"/>
              </w:tabs>
              <w:spacing w:line="320" w:lineRule="exact"/>
              <w:jc w:val="center"/>
              <w:rPr>
                <w:rFonts w:ascii="Arial" w:hAnsi="Arial" w:cs="Arial"/>
                <w:sz w:val="20"/>
                <w:szCs w:val="20"/>
              </w:rPr>
            </w:pPr>
            <w:r w:rsidRPr="00661613">
              <w:rPr>
                <w:rFonts w:ascii="Arial" w:hAnsi="Arial" w:cs="Arial"/>
                <w:sz w:val="20"/>
                <w:szCs w:val="20"/>
              </w:rPr>
              <w:t>2020</w:t>
            </w:r>
          </w:p>
        </w:tc>
        <w:tc>
          <w:tcPr>
            <w:tcW w:w="1065" w:type="dxa"/>
            <w:tcBorders>
              <w:top w:val="nil"/>
              <w:left w:val="nil"/>
              <w:bottom w:val="nil"/>
              <w:right w:val="nil"/>
            </w:tcBorders>
            <w:vAlign w:val="bottom"/>
          </w:tcPr>
          <w:p w:rsidR="00FE085C" w:rsidRPr="00661613" w:rsidRDefault="00FE085C" w:rsidP="00A54D15">
            <w:pPr>
              <w:pBdr>
                <w:bottom w:val="single" w:sz="4" w:space="1" w:color="auto"/>
              </w:pBdr>
              <w:tabs>
                <w:tab w:val="right" w:pos="7200"/>
                <w:tab w:val="right" w:pos="8540"/>
              </w:tabs>
              <w:spacing w:line="320" w:lineRule="exact"/>
              <w:jc w:val="center"/>
              <w:rPr>
                <w:rFonts w:ascii="Arial" w:hAnsi="Arial" w:cs="Arial"/>
                <w:sz w:val="20"/>
                <w:szCs w:val="20"/>
              </w:rPr>
            </w:pPr>
            <w:r w:rsidRPr="00661613">
              <w:rPr>
                <w:rFonts w:ascii="Arial" w:hAnsi="Arial" w:cs="Arial"/>
                <w:sz w:val="20"/>
                <w:szCs w:val="20"/>
              </w:rPr>
              <w:t>2019</w:t>
            </w:r>
          </w:p>
        </w:tc>
        <w:tc>
          <w:tcPr>
            <w:tcW w:w="1065" w:type="dxa"/>
            <w:gridSpan w:val="2"/>
            <w:tcBorders>
              <w:top w:val="nil"/>
              <w:left w:val="nil"/>
              <w:bottom w:val="nil"/>
              <w:right w:val="nil"/>
            </w:tcBorders>
            <w:vAlign w:val="bottom"/>
          </w:tcPr>
          <w:p w:rsidR="00FE085C" w:rsidRPr="00661613" w:rsidRDefault="00F16D1C" w:rsidP="00A54D15">
            <w:pPr>
              <w:pBdr>
                <w:bottom w:val="single" w:sz="4" w:space="1" w:color="auto"/>
              </w:pBdr>
              <w:tabs>
                <w:tab w:val="right" w:pos="7200"/>
                <w:tab w:val="right" w:pos="8540"/>
              </w:tabs>
              <w:spacing w:line="320" w:lineRule="exact"/>
              <w:jc w:val="center"/>
              <w:rPr>
                <w:rFonts w:ascii="Arial" w:hAnsi="Arial" w:cs="Arial"/>
                <w:sz w:val="20"/>
                <w:szCs w:val="20"/>
              </w:rPr>
            </w:pPr>
            <w:r>
              <w:rPr>
                <w:rFonts w:ascii="Arial" w:hAnsi="Arial" w:cs="Arial"/>
                <w:sz w:val="20"/>
                <w:szCs w:val="20"/>
              </w:rPr>
              <w:t xml:space="preserve"> </w:t>
            </w:r>
            <w:r w:rsidR="00FE085C" w:rsidRPr="00661613">
              <w:rPr>
                <w:rFonts w:ascii="Arial" w:hAnsi="Arial" w:cs="Arial"/>
                <w:sz w:val="20"/>
                <w:szCs w:val="20"/>
              </w:rPr>
              <w:t>2020</w:t>
            </w:r>
            <w:r w:rsidR="00426583">
              <w:rPr>
                <w:rFonts w:ascii="Arial" w:hAnsi="Arial" w:cs="Arial"/>
                <w:sz w:val="20"/>
                <w:szCs w:val="20"/>
              </w:rPr>
              <w:t>*</w:t>
            </w:r>
          </w:p>
        </w:tc>
        <w:tc>
          <w:tcPr>
            <w:tcW w:w="1215" w:type="dxa"/>
            <w:gridSpan w:val="2"/>
            <w:tcBorders>
              <w:top w:val="nil"/>
              <w:left w:val="nil"/>
              <w:bottom w:val="nil"/>
              <w:right w:val="nil"/>
            </w:tcBorders>
            <w:vAlign w:val="bottom"/>
          </w:tcPr>
          <w:p w:rsidR="00FE085C" w:rsidRPr="00661613" w:rsidRDefault="00FE085C" w:rsidP="00A54D15">
            <w:pPr>
              <w:pBdr>
                <w:bottom w:val="single" w:sz="4" w:space="1" w:color="auto"/>
              </w:pBdr>
              <w:tabs>
                <w:tab w:val="right" w:pos="7200"/>
                <w:tab w:val="right" w:pos="8540"/>
              </w:tabs>
              <w:spacing w:line="320" w:lineRule="exact"/>
              <w:jc w:val="center"/>
              <w:rPr>
                <w:rFonts w:ascii="Arial" w:hAnsi="Arial" w:cs="Arial"/>
                <w:sz w:val="20"/>
                <w:szCs w:val="20"/>
              </w:rPr>
            </w:pPr>
            <w:r w:rsidRPr="00661613">
              <w:rPr>
                <w:rFonts w:ascii="Arial" w:hAnsi="Arial" w:cs="Arial"/>
                <w:sz w:val="20"/>
                <w:szCs w:val="20"/>
              </w:rPr>
              <w:t>2019</w:t>
            </w:r>
          </w:p>
        </w:tc>
        <w:tc>
          <w:tcPr>
            <w:tcW w:w="1065" w:type="dxa"/>
            <w:gridSpan w:val="2"/>
            <w:tcBorders>
              <w:top w:val="nil"/>
              <w:left w:val="nil"/>
              <w:bottom w:val="nil"/>
              <w:right w:val="nil"/>
            </w:tcBorders>
            <w:vAlign w:val="bottom"/>
          </w:tcPr>
          <w:p w:rsidR="00FE085C" w:rsidRPr="00661613" w:rsidRDefault="00FE085C" w:rsidP="00A54D15">
            <w:pPr>
              <w:pBdr>
                <w:bottom w:val="single" w:sz="4" w:space="1" w:color="auto"/>
              </w:pBdr>
              <w:tabs>
                <w:tab w:val="right" w:pos="7200"/>
                <w:tab w:val="right" w:pos="8540"/>
              </w:tabs>
              <w:spacing w:line="320" w:lineRule="exact"/>
              <w:jc w:val="center"/>
              <w:rPr>
                <w:rFonts w:ascii="Arial" w:hAnsi="Arial" w:cs="Arial"/>
                <w:sz w:val="20"/>
                <w:szCs w:val="20"/>
              </w:rPr>
            </w:pPr>
            <w:r w:rsidRPr="00661613">
              <w:rPr>
                <w:rFonts w:ascii="Arial" w:hAnsi="Arial" w:cs="Arial"/>
                <w:sz w:val="20"/>
                <w:szCs w:val="20"/>
              </w:rPr>
              <w:t>2020</w:t>
            </w:r>
          </w:p>
        </w:tc>
        <w:tc>
          <w:tcPr>
            <w:tcW w:w="1065" w:type="dxa"/>
            <w:tcBorders>
              <w:top w:val="nil"/>
              <w:left w:val="nil"/>
              <w:bottom w:val="nil"/>
              <w:right w:val="nil"/>
            </w:tcBorders>
            <w:vAlign w:val="bottom"/>
          </w:tcPr>
          <w:p w:rsidR="00FE085C" w:rsidRPr="00661613" w:rsidRDefault="00FE085C" w:rsidP="00A54D15">
            <w:pPr>
              <w:pBdr>
                <w:bottom w:val="single" w:sz="4" w:space="1" w:color="auto"/>
              </w:pBdr>
              <w:tabs>
                <w:tab w:val="right" w:pos="7200"/>
                <w:tab w:val="right" w:pos="8540"/>
              </w:tabs>
              <w:spacing w:line="320" w:lineRule="exact"/>
              <w:jc w:val="center"/>
              <w:rPr>
                <w:rFonts w:ascii="Arial" w:hAnsi="Arial" w:cs="Arial"/>
                <w:sz w:val="20"/>
                <w:szCs w:val="20"/>
              </w:rPr>
            </w:pPr>
            <w:r w:rsidRPr="00661613">
              <w:rPr>
                <w:rFonts w:ascii="Arial" w:hAnsi="Arial" w:cs="Arial"/>
                <w:sz w:val="20"/>
                <w:szCs w:val="20"/>
              </w:rPr>
              <w:t>2019</w:t>
            </w:r>
          </w:p>
        </w:tc>
      </w:tr>
      <w:tr w:rsidR="00FE085C" w:rsidRPr="00661613" w:rsidTr="00A54D15">
        <w:tc>
          <w:tcPr>
            <w:tcW w:w="2880" w:type="dxa"/>
            <w:tcBorders>
              <w:top w:val="nil"/>
              <w:left w:val="nil"/>
              <w:bottom w:val="nil"/>
              <w:right w:val="nil"/>
            </w:tcBorders>
            <w:vAlign w:val="bottom"/>
          </w:tcPr>
          <w:p w:rsidR="00FE085C" w:rsidRPr="00661613" w:rsidRDefault="00FE085C" w:rsidP="00426583">
            <w:pPr>
              <w:spacing w:line="320" w:lineRule="exact"/>
              <w:ind w:left="156" w:right="-105" w:hanging="180"/>
              <w:rPr>
                <w:rFonts w:ascii="Arial" w:hAnsi="Arial" w:cs="Arial"/>
                <w:sz w:val="20"/>
                <w:szCs w:val="20"/>
                <w:cs/>
              </w:rPr>
            </w:pPr>
            <w:r w:rsidRPr="00661613">
              <w:rPr>
                <w:rFonts w:ascii="Arial" w:hAnsi="Arial" w:cs="Arial"/>
                <w:sz w:val="20"/>
                <w:szCs w:val="20"/>
              </w:rPr>
              <w:t xml:space="preserve">Cash flow from </w:t>
            </w:r>
            <w:r w:rsidR="00426583">
              <w:rPr>
                <w:rFonts w:ascii="Arial" w:hAnsi="Arial" w:cs="Arial"/>
                <w:sz w:val="20"/>
                <w:szCs w:val="20"/>
              </w:rPr>
              <w:t xml:space="preserve">(used in) </w:t>
            </w:r>
            <w:r w:rsidRPr="00661613">
              <w:rPr>
                <w:rFonts w:ascii="Arial" w:hAnsi="Arial" w:cs="Arial"/>
                <w:sz w:val="20"/>
                <w:szCs w:val="20"/>
              </w:rPr>
              <w:t>operating activities</w:t>
            </w:r>
          </w:p>
        </w:tc>
        <w:tc>
          <w:tcPr>
            <w:tcW w:w="1065" w:type="dxa"/>
            <w:tcBorders>
              <w:top w:val="nil"/>
              <w:left w:val="nil"/>
              <w:bottom w:val="nil"/>
              <w:right w:val="nil"/>
            </w:tcBorders>
            <w:vAlign w:val="bottom"/>
          </w:tcPr>
          <w:p w:rsidR="00FE085C" w:rsidRPr="00661613" w:rsidRDefault="00FC14EA" w:rsidP="00FC14EA">
            <w:pPr>
              <w:tabs>
                <w:tab w:val="decimal" w:pos="529"/>
              </w:tabs>
              <w:spacing w:line="320" w:lineRule="exact"/>
              <w:jc w:val="center"/>
              <w:rPr>
                <w:rFonts w:ascii="Arial" w:hAnsi="Arial" w:cs="Arial"/>
                <w:sz w:val="20"/>
                <w:szCs w:val="20"/>
              </w:rPr>
            </w:pPr>
            <w:r>
              <w:rPr>
                <w:rFonts w:ascii="Arial" w:hAnsi="Arial" w:cs="Arial"/>
                <w:sz w:val="20"/>
                <w:szCs w:val="20"/>
              </w:rPr>
              <w:t>13.8</w:t>
            </w:r>
          </w:p>
        </w:tc>
        <w:tc>
          <w:tcPr>
            <w:tcW w:w="1065" w:type="dxa"/>
            <w:tcBorders>
              <w:top w:val="nil"/>
              <w:left w:val="nil"/>
              <w:bottom w:val="nil"/>
              <w:right w:val="nil"/>
            </w:tcBorders>
            <w:vAlign w:val="bottom"/>
          </w:tcPr>
          <w:p w:rsidR="00FE085C" w:rsidRPr="00661613" w:rsidRDefault="00B36708" w:rsidP="00A54D15">
            <w:pPr>
              <w:tabs>
                <w:tab w:val="decimal" w:pos="696"/>
              </w:tabs>
              <w:spacing w:line="320" w:lineRule="exact"/>
              <w:jc w:val="center"/>
              <w:rPr>
                <w:rFonts w:ascii="Arial" w:hAnsi="Arial" w:cs="Arial"/>
                <w:sz w:val="20"/>
                <w:szCs w:val="20"/>
              </w:rPr>
            </w:pPr>
            <w:r>
              <w:rPr>
                <w:rFonts w:ascii="Arial" w:hAnsi="Arial" w:cs="Arial"/>
                <w:sz w:val="20"/>
                <w:szCs w:val="20"/>
              </w:rPr>
              <w:t>(49.3)</w:t>
            </w:r>
          </w:p>
        </w:tc>
        <w:tc>
          <w:tcPr>
            <w:tcW w:w="1065" w:type="dxa"/>
            <w:gridSpan w:val="2"/>
            <w:tcBorders>
              <w:top w:val="nil"/>
              <w:left w:val="nil"/>
              <w:right w:val="nil"/>
            </w:tcBorders>
            <w:vAlign w:val="bottom"/>
          </w:tcPr>
          <w:p w:rsidR="00FE085C" w:rsidRPr="00661613" w:rsidRDefault="00FC14EA" w:rsidP="00FC14EA">
            <w:pPr>
              <w:tabs>
                <w:tab w:val="decimal" w:pos="559"/>
              </w:tabs>
              <w:spacing w:line="320" w:lineRule="exact"/>
              <w:jc w:val="center"/>
              <w:rPr>
                <w:rFonts w:ascii="Arial" w:hAnsi="Arial" w:cs="Arial"/>
                <w:sz w:val="20"/>
                <w:szCs w:val="20"/>
              </w:rPr>
            </w:pPr>
            <w:r>
              <w:rPr>
                <w:rFonts w:ascii="Arial" w:hAnsi="Arial" w:cs="Arial"/>
                <w:sz w:val="20"/>
                <w:szCs w:val="20"/>
              </w:rPr>
              <w:t>16.9</w:t>
            </w:r>
          </w:p>
        </w:tc>
        <w:tc>
          <w:tcPr>
            <w:tcW w:w="1215" w:type="dxa"/>
            <w:gridSpan w:val="2"/>
            <w:tcBorders>
              <w:top w:val="nil"/>
              <w:left w:val="nil"/>
              <w:right w:val="nil"/>
            </w:tcBorders>
            <w:vAlign w:val="bottom"/>
          </w:tcPr>
          <w:p w:rsidR="00FE085C" w:rsidRPr="00661613" w:rsidRDefault="00B36708" w:rsidP="00A54D15">
            <w:pPr>
              <w:tabs>
                <w:tab w:val="decimal" w:pos="696"/>
              </w:tabs>
              <w:spacing w:line="320" w:lineRule="exact"/>
              <w:jc w:val="center"/>
              <w:rPr>
                <w:rFonts w:ascii="Arial" w:hAnsi="Arial" w:cs="Arial"/>
                <w:sz w:val="20"/>
                <w:szCs w:val="20"/>
              </w:rPr>
            </w:pPr>
            <w:r>
              <w:rPr>
                <w:rFonts w:ascii="Arial" w:hAnsi="Arial" w:cs="Arial"/>
                <w:sz w:val="20"/>
                <w:szCs w:val="20"/>
              </w:rPr>
              <w:t>69.2</w:t>
            </w:r>
          </w:p>
        </w:tc>
        <w:tc>
          <w:tcPr>
            <w:tcW w:w="1065" w:type="dxa"/>
            <w:gridSpan w:val="2"/>
            <w:tcBorders>
              <w:top w:val="nil"/>
              <w:left w:val="nil"/>
              <w:right w:val="nil"/>
            </w:tcBorders>
            <w:vAlign w:val="bottom"/>
          </w:tcPr>
          <w:p w:rsidR="00FE085C" w:rsidRPr="00661613" w:rsidRDefault="00FC14EA" w:rsidP="00FC14EA">
            <w:pPr>
              <w:tabs>
                <w:tab w:val="decimal" w:pos="527"/>
              </w:tabs>
              <w:spacing w:line="320" w:lineRule="exact"/>
              <w:jc w:val="center"/>
              <w:rPr>
                <w:rFonts w:ascii="Arial" w:hAnsi="Arial" w:cs="Arial"/>
                <w:sz w:val="20"/>
                <w:szCs w:val="20"/>
              </w:rPr>
            </w:pPr>
            <w:r>
              <w:rPr>
                <w:rFonts w:ascii="Arial" w:hAnsi="Arial" w:cs="Arial"/>
                <w:sz w:val="20"/>
                <w:szCs w:val="20"/>
              </w:rPr>
              <w:t>96.2</w:t>
            </w:r>
          </w:p>
        </w:tc>
        <w:tc>
          <w:tcPr>
            <w:tcW w:w="1065" w:type="dxa"/>
            <w:tcBorders>
              <w:top w:val="nil"/>
              <w:left w:val="nil"/>
              <w:right w:val="nil"/>
            </w:tcBorders>
            <w:vAlign w:val="bottom"/>
          </w:tcPr>
          <w:p w:rsidR="00FE085C" w:rsidRPr="00661613" w:rsidRDefault="00B36708" w:rsidP="00FC14EA">
            <w:pPr>
              <w:tabs>
                <w:tab w:val="decimal" w:pos="534"/>
              </w:tabs>
              <w:spacing w:line="320" w:lineRule="exact"/>
              <w:jc w:val="center"/>
              <w:rPr>
                <w:rFonts w:ascii="Arial" w:hAnsi="Arial" w:cs="Arial"/>
                <w:sz w:val="20"/>
                <w:szCs w:val="20"/>
              </w:rPr>
            </w:pPr>
            <w:r>
              <w:rPr>
                <w:rFonts w:ascii="Arial" w:hAnsi="Arial" w:cs="Arial"/>
                <w:sz w:val="20"/>
                <w:szCs w:val="20"/>
              </w:rPr>
              <w:t>33.7</w:t>
            </w:r>
          </w:p>
        </w:tc>
      </w:tr>
      <w:tr w:rsidR="00FC14EA" w:rsidRPr="00661613" w:rsidTr="00A54D15">
        <w:tc>
          <w:tcPr>
            <w:tcW w:w="2880" w:type="dxa"/>
            <w:tcBorders>
              <w:top w:val="nil"/>
              <w:left w:val="nil"/>
              <w:bottom w:val="nil"/>
              <w:right w:val="nil"/>
            </w:tcBorders>
            <w:vAlign w:val="bottom"/>
          </w:tcPr>
          <w:p w:rsidR="00FC14EA" w:rsidRPr="00661613" w:rsidRDefault="00FC14EA" w:rsidP="00FC14EA">
            <w:pPr>
              <w:spacing w:line="320" w:lineRule="exact"/>
              <w:ind w:left="156" w:hanging="180"/>
              <w:rPr>
                <w:rFonts w:ascii="Arial" w:hAnsi="Arial" w:cs="Arial"/>
                <w:sz w:val="20"/>
                <w:szCs w:val="20"/>
                <w:cs/>
              </w:rPr>
            </w:pPr>
            <w:r w:rsidRPr="00661613">
              <w:rPr>
                <w:rFonts w:ascii="Arial" w:hAnsi="Arial" w:cs="Arial"/>
                <w:sz w:val="20"/>
                <w:szCs w:val="20"/>
              </w:rPr>
              <w:t xml:space="preserve">Cash flow </w:t>
            </w:r>
            <w:r w:rsidR="00426583">
              <w:rPr>
                <w:rFonts w:ascii="Arial" w:hAnsi="Arial" w:cs="Arial"/>
                <w:sz w:val="20"/>
                <w:szCs w:val="20"/>
              </w:rPr>
              <w:t>used in</w:t>
            </w:r>
            <w:r w:rsidRPr="00661613">
              <w:rPr>
                <w:rFonts w:ascii="Arial" w:hAnsi="Arial" w:cs="Arial"/>
                <w:sz w:val="20"/>
                <w:szCs w:val="20"/>
              </w:rPr>
              <w:t xml:space="preserve"> investing activities</w:t>
            </w:r>
          </w:p>
        </w:tc>
        <w:tc>
          <w:tcPr>
            <w:tcW w:w="1065" w:type="dxa"/>
            <w:tcBorders>
              <w:top w:val="nil"/>
              <w:left w:val="nil"/>
              <w:bottom w:val="nil"/>
              <w:right w:val="nil"/>
            </w:tcBorders>
            <w:vAlign w:val="bottom"/>
          </w:tcPr>
          <w:p w:rsidR="00FC14EA" w:rsidRPr="00FC14EA" w:rsidRDefault="00FC14EA" w:rsidP="00FC14EA">
            <w:pPr>
              <w:tabs>
                <w:tab w:val="decimal" w:pos="696"/>
              </w:tabs>
              <w:spacing w:line="320" w:lineRule="exact"/>
              <w:jc w:val="center"/>
              <w:rPr>
                <w:rFonts w:ascii="Arial" w:hAnsi="Arial" w:cs="Arial"/>
                <w:sz w:val="20"/>
                <w:szCs w:val="20"/>
              </w:rPr>
            </w:pPr>
            <w:r w:rsidRPr="00FC14EA">
              <w:rPr>
                <w:rFonts w:ascii="Arial" w:hAnsi="Arial" w:cs="Arial" w:hint="cs"/>
                <w:sz w:val="20"/>
                <w:szCs w:val="20"/>
              </w:rPr>
              <w:t>(9.5)</w:t>
            </w:r>
          </w:p>
        </w:tc>
        <w:tc>
          <w:tcPr>
            <w:tcW w:w="1065" w:type="dxa"/>
            <w:tcBorders>
              <w:top w:val="nil"/>
              <w:left w:val="nil"/>
              <w:bottom w:val="nil"/>
              <w:right w:val="nil"/>
            </w:tcBorders>
            <w:vAlign w:val="bottom"/>
          </w:tcPr>
          <w:p w:rsidR="00FC14EA" w:rsidRPr="00FC14EA" w:rsidRDefault="00FC14EA" w:rsidP="00FC14EA">
            <w:pPr>
              <w:tabs>
                <w:tab w:val="decimal" w:pos="696"/>
              </w:tabs>
              <w:spacing w:line="320" w:lineRule="exact"/>
              <w:jc w:val="center"/>
              <w:rPr>
                <w:rFonts w:ascii="Arial" w:hAnsi="Arial" w:cs="Arial"/>
                <w:sz w:val="20"/>
                <w:szCs w:val="20"/>
              </w:rPr>
            </w:pPr>
            <w:r w:rsidRPr="00FC14EA">
              <w:rPr>
                <w:rFonts w:ascii="Arial" w:hAnsi="Arial" w:cs="Arial" w:hint="cs"/>
                <w:sz w:val="20"/>
                <w:szCs w:val="20"/>
              </w:rPr>
              <w:t>(29.2)</w:t>
            </w:r>
          </w:p>
        </w:tc>
        <w:tc>
          <w:tcPr>
            <w:tcW w:w="1065" w:type="dxa"/>
            <w:gridSpan w:val="2"/>
            <w:tcBorders>
              <w:left w:val="nil"/>
              <w:right w:val="nil"/>
            </w:tcBorders>
            <w:vAlign w:val="bottom"/>
          </w:tcPr>
          <w:p w:rsidR="00FC14EA" w:rsidRPr="00FC14EA" w:rsidRDefault="00FC14EA" w:rsidP="00FC14EA">
            <w:pPr>
              <w:tabs>
                <w:tab w:val="decimal" w:pos="636"/>
              </w:tabs>
              <w:spacing w:line="320" w:lineRule="exact"/>
              <w:jc w:val="center"/>
              <w:rPr>
                <w:rFonts w:ascii="Arial" w:hAnsi="Arial" w:cs="Arial"/>
                <w:sz w:val="20"/>
                <w:szCs w:val="20"/>
              </w:rPr>
            </w:pPr>
            <w:r w:rsidRPr="00FC14EA">
              <w:rPr>
                <w:rFonts w:ascii="Arial" w:hAnsi="Arial" w:cs="Arial" w:hint="cs"/>
                <w:sz w:val="20"/>
                <w:szCs w:val="20"/>
              </w:rPr>
              <w:t>(0.3)</w:t>
            </w:r>
          </w:p>
        </w:tc>
        <w:tc>
          <w:tcPr>
            <w:tcW w:w="1215" w:type="dxa"/>
            <w:gridSpan w:val="2"/>
            <w:tcBorders>
              <w:left w:val="nil"/>
              <w:right w:val="nil"/>
            </w:tcBorders>
            <w:vAlign w:val="bottom"/>
          </w:tcPr>
          <w:p w:rsidR="00FC14EA" w:rsidRPr="00FC14EA" w:rsidRDefault="00FC14EA" w:rsidP="00FC14EA">
            <w:pPr>
              <w:tabs>
                <w:tab w:val="decimal" w:pos="696"/>
              </w:tabs>
              <w:spacing w:line="320" w:lineRule="exact"/>
              <w:jc w:val="center"/>
              <w:rPr>
                <w:rFonts w:ascii="Arial" w:hAnsi="Arial" w:cs="Arial"/>
                <w:sz w:val="20"/>
                <w:szCs w:val="20"/>
              </w:rPr>
            </w:pPr>
            <w:r w:rsidRPr="00FC14EA">
              <w:rPr>
                <w:rFonts w:ascii="Arial" w:hAnsi="Arial" w:cs="Arial" w:hint="cs"/>
                <w:sz w:val="20"/>
                <w:szCs w:val="20"/>
              </w:rPr>
              <w:t>(0.8)</w:t>
            </w:r>
          </w:p>
        </w:tc>
        <w:tc>
          <w:tcPr>
            <w:tcW w:w="1065" w:type="dxa"/>
            <w:gridSpan w:val="2"/>
            <w:tcBorders>
              <w:left w:val="nil"/>
              <w:right w:val="nil"/>
            </w:tcBorders>
            <w:vAlign w:val="bottom"/>
          </w:tcPr>
          <w:p w:rsidR="00FC14EA" w:rsidRPr="00FC14EA" w:rsidRDefault="00FC14EA" w:rsidP="00FC14EA">
            <w:pPr>
              <w:tabs>
                <w:tab w:val="decimal" w:pos="696"/>
              </w:tabs>
              <w:spacing w:line="320" w:lineRule="exact"/>
              <w:jc w:val="center"/>
              <w:rPr>
                <w:rFonts w:ascii="Arial" w:hAnsi="Arial" w:cs="Arial"/>
                <w:sz w:val="20"/>
                <w:szCs w:val="20"/>
              </w:rPr>
            </w:pPr>
            <w:r w:rsidRPr="00FC14EA">
              <w:rPr>
                <w:rFonts w:ascii="Arial" w:hAnsi="Arial" w:cs="Arial" w:hint="cs"/>
                <w:sz w:val="20"/>
                <w:szCs w:val="20"/>
              </w:rPr>
              <w:t>(2.0)</w:t>
            </w:r>
          </w:p>
        </w:tc>
        <w:tc>
          <w:tcPr>
            <w:tcW w:w="1065" w:type="dxa"/>
            <w:tcBorders>
              <w:left w:val="nil"/>
              <w:right w:val="nil"/>
            </w:tcBorders>
            <w:vAlign w:val="bottom"/>
          </w:tcPr>
          <w:p w:rsidR="00FC14EA" w:rsidRPr="00FC14EA" w:rsidRDefault="00FC14EA" w:rsidP="00FC14EA">
            <w:pPr>
              <w:tabs>
                <w:tab w:val="decimal" w:pos="696"/>
              </w:tabs>
              <w:spacing w:line="320" w:lineRule="exact"/>
              <w:jc w:val="center"/>
              <w:rPr>
                <w:rFonts w:ascii="Arial" w:hAnsi="Arial" w:cs="Arial"/>
                <w:sz w:val="20"/>
                <w:szCs w:val="20"/>
              </w:rPr>
            </w:pPr>
            <w:r w:rsidRPr="00FC14EA">
              <w:rPr>
                <w:rFonts w:ascii="Arial" w:hAnsi="Arial" w:cs="Arial" w:hint="cs"/>
                <w:sz w:val="20"/>
                <w:szCs w:val="20"/>
              </w:rPr>
              <w:t>(33.7)</w:t>
            </w:r>
          </w:p>
        </w:tc>
      </w:tr>
      <w:tr w:rsidR="00FC14EA" w:rsidRPr="00661613" w:rsidTr="00A54D15">
        <w:tc>
          <w:tcPr>
            <w:tcW w:w="2880" w:type="dxa"/>
            <w:tcBorders>
              <w:top w:val="nil"/>
              <w:left w:val="nil"/>
              <w:bottom w:val="nil"/>
              <w:right w:val="nil"/>
            </w:tcBorders>
            <w:vAlign w:val="bottom"/>
          </w:tcPr>
          <w:p w:rsidR="00FC14EA" w:rsidRPr="00661613" w:rsidRDefault="00FC14EA" w:rsidP="00FC14EA">
            <w:pPr>
              <w:spacing w:line="320" w:lineRule="exact"/>
              <w:ind w:left="156" w:hanging="180"/>
              <w:rPr>
                <w:rFonts w:ascii="Arial" w:hAnsi="Arial" w:cs="Arial"/>
                <w:sz w:val="20"/>
                <w:szCs w:val="20"/>
                <w:cs/>
              </w:rPr>
            </w:pPr>
            <w:r w:rsidRPr="00661613">
              <w:rPr>
                <w:rFonts w:ascii="Arial" w:hAnsi="Arial" w:cs="Arial"/>
                <w:sz w:val="20"/>
                <w:szCs w:val="20"/>
              </w:rPr>
              <w:t xml:space="preserve">Cash flow </w:t>
            </w:r>
            <w:r w:rsidR="00426583">
              <w:rPr>
                <w:rFonts w:ascii="Arial" w:hAnsi="Arial" w:cs="Arial"/>
                <w:sz w:val="20"/>
                <w:szCs w:val="20"/>
              </w:rPr>
              <w:t>from (used in)</w:t>
            </w:r>
            <w:r w:rsidRPr="00661613">
              <w:rPr>
                <w:rFonts w:ascii="Arial" w:hAnsi="Arial" w:cs="Arial"/>
                <w:sz w:val="20"/>
                <w:szCs w:val="20"/>
              </w:rPr>
              <w:t xml:space="preserve"> financing activities</w:t>
            </w:r>
          </w:p>
        </w:tc>
        <w:tc>
          <w:tcPr>
            <w:tcW w:w="1065" w:type="dxa"/>
            <w:tcBorders>
              <w:top w:val="nil"/>
              <w:left w:val="nil"/>
              <w:bottom w:val="nil"/>
              <w:right w:val="nil"/>
            </w:tcBorders>
            <w:vAlign w:val="bottom"/>
          </w:tcPr>
          <w:p w:rsidR="00FC14EA" w:rsidRPr="00FC14EA" w:rsidRDefault="00FC14EA" w:rsidP="00FC14EA">
            <w:pPr>
              <w:pBdr>
                <w:bottom w:val="single" w:sz="4" w:space="1" w:color="auto"/>
              </w:pBdr>
              <w:tabs>
                <w:tab w:val="decimal" w:pos="529"/>
              </w:tabs>
              <w:spacing w:line="320" w:lineRule="exact"/>
              <w:jc w:val="center"/>
              <w:rPr>
                <w:rFonts w:ascii="Arial" w:hAnsi="Arial" w:cs="Arial"/>
                <w:sz w:val="20"/>
                <w:szCs w:val="20"/>
              </w:rPr>
            </w:pPr>
            <w:r w:rsidRPr="00FC14EA">
              <w:rPr>
                <w:rFonts w:ascii="Arial" w:hAnsi="Arial" w:cs="Arial" w:hint="cs"/>
                <w:sz w:val="20"/>
                <w:szCs w:val="20"/>
              </w:rPr>
              <w:t>11.5</w:t>
            </w:r>
          </w:p>
        </w:tc>
        <w:tc>
          <w:tcPr>
            <w:tcW w:w="1065" w:type="dxa"/>
            <w:tcBorders>
              <w:top w:val="nil"/>
              <w:left w:val="nil"/>
              <w:bottom w:val="nil"/>
              <w:right w:val="nil"/>
            </w:tcBorders>
            <w:vAlign w:val="bottom"/>
          </w:tcPr>
          <w:p w:rsidR="00FC14EA" w:rsidRPr="00FC14EA" w:rsidRDefault="00FC14EA" w:rsidP="00FC14EA">
            <w:pPr>
              <w:pBdr>
                <w:bottom w:val="single" w:sz="4" w:space="1" w:color="auto"/>
              </w:pBdr>
              <w:tabs>
                <w:tab w:val="decimal" w:pos="536"/>
              </w:tabs>
              <w:spacing w:line="320" w:lineRule="exact"/>
              <w:jc w:val="center"/>
              <w:rPr>
                <w:rFonts w:ascii="Arial" w:hAnsi="Arial" w:cs="Arial"/>
                <w:sz w:val="20"/>
                <w:szCs w:val="20"/>
              </w:rPr>
            </w:pPr>
            <w:r w:rsidRPr="00FC14EA">
              <w:rPr>
                <w:rFonts w:ascii="Arial" w:hAnsi="Arial" w:cs="Arial" w:hint="cs"/>
                <w:sz w:val="20"/>
                <w:szCs w:val="20"/>
              </w:rPr>
              <w:t>77.6</w:t>
            </w:r>
          </w:p>
        </w:tc>
        <w:tc>
          <w:tcPr>
            <w:tcW w:w="1065" w:type="dxa"/>
            <w:gridSpan w:val="2"/>
            <w:tcBorders>
              <w:left w:val="nil"/>
              <w:right w:val="nil"/>
            </w:tcBorders>
            <w:vAlign w:val="bottom"/>
          </w:tcPr>
          <w:p w:rsidR="00FC14EA" w:rsidRPr="00FC14EA" w:rsidRDefault="00FC14EA" w:rsidP="00FC14EA">
            <w:pPr>
              <w:pBdr>
                <w:bottom w:val="single" w:sz="4" w:space="1" w:color="auto"/>
              </w:pBdr>
              <w:tabs>
                <w:tab w:val="decimal" w:pos="636"/>
              </w:tabs>
              <w:spacing w:line="320" w:lineRule="exact"/>
              <w:jc w:val="center"/>
              <w:rPr>
                <w:rFonts w:ascii="Arial" w:hAnsi="Arial" w:cs="Arial"/>
                <w:sz w:val="20"/>
                <w:szCs w:val="20"/>
              </w:rPr>
            </w:pPr>
            <w:r w:rsidRPr="00FC14EA">
              <w:rPr>
                <w:rFonts w:ascii="Arial" w:hAnsi="Arial" w:cs="Arial" w:hint="cs"/>
                <w:sz w:val="20"/>
                <w:szCs w:val="20"/>
              </w:rPr>
              <w:t>(25.6)</w:t>
            </w:r>
          </w:p>
        </w:tc>
        <w:tc>
          <w:tcPr>
            <w:tcW w:w="1215" w:type="dxa"/>
            <w:gridSpan w:val="2"/>
            <w:tcBorders>
              <w:left w:val="nil"/>
              <w:right w:val="nil"/>
            </w:tcBorders>
            <w:vAlign w:val="bottom"/>
          </w:tcPr>
          <w:p w:rsidR="00FC14EA" w:rsidRPr="00FC14EA" w:rsidRDefault="00FC14EA" w:rsidP="00FC14EA">
            <w:pPr>
              <w:pBdr>
                <w:bottom w:val="single" w:sz="4" w:space="1" w:color="auto"/>
              </w:pBdr>
              <w:tabs>
                <w:tab w:val="decimal" w:pos="696"/>
              </w:tabs>
              <w:spacing w:line="320" w:lineRule="exact"/>
              <w:jc w:val="center"/>
              <w:rPr>
                <w:rFonts w:ascii="Arial" w:hAnsi="Arial" w:cs="Arial"/>
                <w:sz w:val="20"/>
                <w:szCs w:val="20"/>
              </w:rPr>
            </w:pPr>
            <w:r w:rsidRPr="00FC14EA">
              <w:rPr>
                <w:rFonts w:ascii="Arial" w:hAnsi="Arial" w:cs="Arial" w:hint="cs"/>
                <w:sz w:val="20"/>
                <w:szCs w:val="20"/>
              </w:rPr>
              <w:t>(76.3)</w:t>
            </w:r>
          </w:p>
        </w:tc>
        <w:tc>
          <w:tcPr>
            <w:tcW w:w="1065" w:type="dxa"/>
            <w:gridSpan w:val="2"/>
            <w:tcBorders>
              <w:left w:val="nil"/>
              <w:right w:val="nil"/>
            </w:tcBorders>
            <w:vAlign w:val="bottom"/>
          </w:tcPr>
          <w:p w:rsidR="00FC14EA" w:rsidRPr="00FC14EA" w:rsidRDefault="00FC14EA" w:rsidP="00FC14EA">
            <w:pPr>
              <w:pBdr>
                <w:bottom w:val="single" w:sz="4" w:space="1" w:color="auto"/>
              </w:pBdr>
              <w:tabs>
                <w:tab w:val="decimal" w:pos="696"/>
              </w:tabs>
              <w:spacing w:line="320" w:lineRule="exact"/>
              <w:jc w:val="center"/>
              <w:rPr>
                <w:rFonts w:ascii="Arial" w:hAnsi="Arial" w:cs="Arial"/>
                <w:sz w:val="20"/>
                <w:szCs w:val="20"/>
              </w:rPr>
            </w:pPr>
            <w:r w:rsidRPr="00FC14EA">
              <w:rPr>
                <w:rFonts w:ascii="Arial" w:hAnsi="Arial" w:cs="Arial" w:hint="cs"/>
                <w:sz w:val="20"/>
                <w:szCs w:val="20"/>
              </w:rPr>
              <w:t>(13.6)</w:t>
            </w:r>
          </w:p>
        </w:tc>
        <w:tc>
          <w:tcPr>
            <w:tcW w:w="1065" w:type="dxa"/>
            <w:tcBorders>
              <w:left w:val="nil"/>
              <w:right w:val="nil"/>
            </w:tcBorders>
            <w:vAlign w:val="bottom"/>
          </w:tcPr>
          <w:p w:rsidR="00FC14EA" w:rsidRPr="00FC14EA" w:rsidRDefault="00FC14EA" w:rsidP="00FC14EA">
            <w:pPr>
              <w:pBdr>
                <w:bottom w:val="single" w:sz="4" w:space="1" w:color="auto"/>
              </w:pBdr>
              <w:tabs>
                <w:tab w:val="decimal" w:pos="696"/>
              </w:tabs>
              <w:spacing w:line="320" w:lineRule="exact"/>
              <w:jc w:val="center"/>
              <w:rPr>
                <w:rFonts w:ascii="Arial" w:hAnsi="Arial" w:cs="Arial"/>
                <w:sz w:val="20"/>
                <w:szCs w:val="20"/>
              </w:rPr>
            </w:pPr>
            <w:r w:rsidRPr="00FC14EA">
              <w:rPr>
                <w:rFonts w:ascii="Arial" w:hAnsi="Arial" w:cs="Arial" w:hint="cs"/>
                <w:sz w:val="20"/>
                <w:szCs w:val="20"/>
              </w:rPr>
              <w:t>(10.0)</w:t>
            </w:r>
          </w:p>
        </w:tc>
      </w:tr>
      <w:tr w:rsidR="00FC14EA" w:rsidRPr="00661613" w:rsidTr="00A54D15">
        <w:tc>
          <w:tcPr>
            <w:tcW w:w="2880" w:type="dxa"/>
            <w:tcBorders>
              <w:top w:val="nil"/>
              <w:left w:val="nil"/>
              <w:bottom w:val="nil"/>
              <w:right w:val="nil"/>
            </w:tcBorders>
            <w:vAlign w:val="bottom"/>
          </w:tcPr>
          <w:p w:rsidR="00FC14EA" w:rsidRPr="00661613" w:rsidRDefault="00FC14EA" w:rsidP="00FC14EA">
            <w:pPr>
              <w:spacing w:line="320" w:lineRule="exact"/>
              <w:ind w:left="162" w:hanging="162"/>
              <w:rPr>
                <w:rFonts w:ascii="Arial" w:hAnsi="Arial" w:cs="Arial"/>
                <w:sz w:val="20"/>
                <w:szCs w:val="20"/>
                <w:cs/>
              </w:rPr>
            </w:pPr>
            <w:r w:rsidRPr="00661613">
              <w:rPr>
                <w:rFonts w:ascii="Arial" w:hAnsi="Arial" w:cs="Arial"/>
                <w:sz w:val="20"/>
                <w:szCs w:val="20"/>
              </w:rPr>
              <w:t>Net increase (decrease) in cash and cash equivalents</w:t>
            </w:r>
          </w:p>
        </w:tc>
        <w:tc>
          <w:tcPr>
            <w:tcW w:w="1065" w:type="dxa"/>
            <w:tcBorders>
              <w:top w:val="nil"/>
              <w:left w:val="nil"/>
              <w:bottom w:val="nil"/>
              <w:right w:val="nil"/>
            </w:tcBorders>
            <w:vAlign w:val="bottom"/>
          </w:tcPr>
          <w:p w:rsidR="00FC14EA" w:rsidRPr="00FC14EA" w:rsidRDefault="00FC14EA" w:rsidP="00FC14EA">
            <w:pPr>
              <w:pBdr>
                <w:bottom w:val="double" w:sz="4" w:space="1" w:color="auto"/>
              </w:pBdr>
              <w:tabs>
                <w:tab w:val="decimal" w:pos="529"/>
              </w:tabs>
              <w:spacing w:line="320" w:lineRule="exact"/>
              <w:jc w:val="center"/>
              <w:rPr>
                <w:rFonts w:ascii="Arial" w:hAnsi="Arial" w:cs="Arial"/>
                <w:sz w:val="20"/>
                <w:szCs w:val="20"/>
              </w:rPr>
            </w:pPr>
            <w:r w:rsidRPr="00FC14EA">
              <w:rPr>
                <w:rFonts w:ascii="Arial" w:hAnsi="Arial" w:cs="Arial" w:hint="cs"/>
                <w:sz w:val="20"/>
                <w:szCs w:val="20"/>
              </w:rPr>
              <w:t>15.8</w:t>
            </w:r>
          </w:p>
        </w:tc>
        <w:tc>
          <w:tcPr>
            <w:tcW w:w="1065" w:type="dxa"/>
            <w:tcBorders>
              <w:top w:val="nil"/>
              <w:left w:val="nil"/>
              <w:bottom w:val="nil"/>
              <w:right w:val="nil"/>
            </w:tcBorders>
            <w:vAlign w:val="bottom"/>
          </w:tcPr>
          <w:p w:rsidR="00FC14EA" w:rsidRPr="00FC14EA" w:rsidRDefault="00FC14EA" w:rsidP="00FC14EA">
            <w:pPr>
              <w:pBdr>
                <w:bottom w:val="double" w:sz="4" w:space="1" w:color="auto"/>
              </w:pBdr>
              <w:tabs>
                <w:tab w:val="decimal" w:pos="696"/>
              </w:tabs>
              <w:spacing w:line="320" w:lineRule="exact"/>
              <w:jc w:val="center"/>
              <w:rPr>
                <w:rFonts w:ascii="Arial" w:hAnsi="Arial" w:cs="Arial"/>
                <w:sz w:val="20"/>
                <w:szCs w:val="20"/>
              </w:rPr>
            </w:pPr>
            <w:r w:rsidRPr="00FC14EA">
              <w:rPr>
                <w:rFonts w:ascii="Arial" w:hAnsi="Arial" w:cs="Arial" w:hint="cs"/>
                <w:sz w:val="20"/>
                <w:szCs w:val="20"/>
              </w:rPr>
              <w:t>(0.9)</w:t>
            </w:r>
          </w:p>
        </w:tc>
        <w:tc>
          <w:tcPr>
            <w:tcW w:w="1065" w:type="dxa"/>
            <w:gridSpan w:val="2"/>
            <w:tcBorders>
              <w:left w:val="nil"/>
              <w:right w:val="nil"/>
            </w:tcBorders>
            <w:vAlign w:val="bottom"/>
          </w:tcPr>
          <w:p w:rsidR="00FC14EA" w:rsidRPr="00FC14EA" w:rsidRDefault="00FC14EA" w:rsidP="00FC14EA">
            <w:pPr>
              <w:pBdr>
                <w:bottom w:val="double" w:sz="4" w:space="1" w:color="auto"/>
              </w:pBdr>
              <w:tabs>
                <w:tab w:val="decimal" w:pos="636"/>
              </w:tabs>
              <w:spacing w:line="320" w:lineRule="exact"/>
              <w:jc w:val="center"/>
              <w:rPr>
                <w:rFonts w:ascii="Arial" w:hAnsi="Arial" w:cs="Arial"/>
                <w:sz w:val="20"/>
                <w:szCs w:val="20"/>
              </w:rPr>
            </w:pPr>
            <w:r w:rsidRPr="00FC14EA">
              <w:rPr>
                <w:rFonts w:ascii="Arial" w:hAnsi="Arial" w:cs="Arial" w:hint="cs"/>
                <w:sz w:val="20"/>
                <w:szCs w:val="20"/>
              </w:rPr>
              <w:t>(9.0)</w:t>
            </w:r>
          </w:p>
        </w:tc>
        <w:tc>
          <w:tcPr>
            <w:tcW w:w="1215" w:type="dxa"/>
            <w:gridSpan w:val="2"/>
            <w:tcBorders>
              <w:left w:val="nil"/>
              <w:right w:val="nil"/>
            </w:tcBorders>
            <w:vAlign w:val="bottom"/>
          </w:tcPr>
          <w:p w:rsidR="00FC14EA" w:rsidRPr="00FC14EA" w:rsidRDefault="00FC14EA" w:rsidP="00FC14EA">
            <w:pPr>
              <w:pBdr>
                <w:bottom w:val="double" w:sz="4" w:space="1" w:color="auto"/>
              </w:pBdr>
              <w:tabs>
                <w:tab w:val="decimal" w:pos="696"/>
              </w:tabs>
              <w:spacing w:line="320" w:lineRule="exact"/>
              <w:jc w:val="center"/>
              <w:rPr>
                <w:rFonts w:ascii="Arial" w:hAnsi="Arial" w:cs="Arial"/>
                <w:sz w:val="20"/>
                <w:szCs w:val="20"/>
              </w:rPr>
            </w:pPr>
            <w:r w:rsidRPr="00FC14EA">
              <w:rPr>
                <w:rFonts w:ascii="Arial" w:hAnsi="Arial" w:cs="Arial" w:hint="cs"/>
                <w:sz w:val="20"/>
                <w:szCs w:val="20"/>
              </w:rPr>
              <w:t>(7.9)</w:t>
            </w:r>
          </w:p>
        </w:tc>
        <w:tc>
          <w:tcPr>
            <w:tcW w:w="1065" w:type="dxa"/>
            <w:gridSpan w:val="2"/>
            <w:tcBorders>
              <w:left w:val="nil"/>
              <w:right w:val="nil"/>
            </w:tcBorders>
            <w:vAlign w:val="bottom"/>
          </w:tcPr>
          <w:p w:rsidR="00FC14EA" w:rsidRPr="00FC14EA" w:rsidRDefault="00FC14EA" w:rsidP="00FC14EA">
            <w:pPr>
              <w:pBdr>
                <w:bottom w:val="double" w:sz="4" w:space="1" w:color="auto"/>
              </w:pBdr>
              <w:tabs>
                <w:tab w:val="decimal" w:pos="527"/>
              </w:tabs>
              <w:spacing w:line="320" w:lineRule="exact"/>
              <w:jc w:val="center"/>
              <w:rPr>
                <w:rFonts w:ascii="Arial" w:hAnsi="Arial" w:cs="Arial"/>
                <w:sz w:val="20"/>
                <w:szCs w:val="20"/>
              </w:rPr>
            </w:pPr>
            <w:r w:rsidRPr="00FC14EA">
              <w:rPr>
                <w:rFonts w:ascii="Arial" w:hAnsi="Arial" w:cs="Arial" w:hint="cs"/>
                <w:sz w:val="20"/>
                <w:szCs w:val="20"/>
              </w:rPr>
              <w:t>80.6</w:t>
            </w:r>
          </w:p>
        </w:tc>
        <w:tc>
          <w:tcPr>
            <w:tcW w:w="1065" w:type="dxa"/>
            <w:tcBorders>
              <w:left w:val="nil"/>
              <w:right w:val="nil"/>
            </w:tcBorders>
            <w:vAlign w:val="bottom"/>
          </w:tcPr>
          <w:p w:rsidR="00FC14EA" w:rsidRPr="00FC14EA" w:rsidRDefault="00FC14EA" w:rsidP="00FC14EA">
            <w:pPr>
              <w:pBdr>
                <w:bottom w:val="double" w:sz="4" w:space="1" w:color="auto"/>
              </w:pBdr>
              <w:tabs>
                <w:tab w:val="decimal" w:pos="696"/>
              </w:tabs>
              <w:spacing w:line="320" w:lineRule="exact"/>
              <w:jc w:val="center"/>
              <w:rPr>
                <w:rFonts w:ascii="Arial" w:hAnsi="Arial" w:cs="Arial"/>
                <w:sz w:val="20"/>
                <w:szCs w:val="20"/>
              </w:rPr>
            </w:pPr>
            <w:r w:rsidRPr="00FC14EA">
              <w:rPr>
                <w:rFonts w:ascii="Arial" w:hAnsi="Arial" w:cs="Arial" w:hint="cs"/>
                <w:sz w:val="20"/>
                <w:szCs w:val="20"/>
              </w:rPr>
              <w:t>(10.0)</w:t>
            </w:r>
          </w:p>
        </w:tc>
      </w:tr>
    </w:tbl>
    <w:p w:rsidR="00A54D15" w:rsidRDefault="00A54D15" w:rsidP="00A54D15">
      <w:pPr>
        <w:tabs>
          <w:tab w:val="left" w:pos="2160"/>
          <w:tab w:val="center" w:pos="6840"/>
          <w:tab w:val="center" w:pos="8280"/>
        </w:tabs>
        <w:spacing w:before="120" w:after="120" w:line="360" w:lineRule="exact"/>
        <w:ind w:left="547" w:right="-43" w:hanging="547"/>
        <w:jc w:val="thaiDistribute"/>
        <w:rPr>
          <w:rFonts w:ascii="Arial" w:hAnsi="Arial"/>
          <w:b/>
          <w:bCs/>
          <w:sz w:val="22"/>
          <w:szCs w:val="22"/>
        </w:rPr>
      </w:pPr>
      <w:r>
        <w:rPr>
          <w:rFonts w:ascii="Arial" w:hAnsi="Arial" w:cs="Arial"/>
          <w:sz w:val="22"/>
          <w:szCs w:val="22"/>
        </w:rPr>
        <w:tab/>
      </w:r>
      <w:r w:rsidRPr="00FC3EFA">
        <w:rPr>
          <w:rFonts w:ascii="Arial" w:hAnsi="Arial" w:cs="Arial"/>
          <w:sz w:val="20"/>
          <w:szCs w:val="20"/>
        </w:rPr>
        <w:t>*</w:t>
      </w:r>
      <w:r w:rsidR="00B36708">
        <w:rPr>
          <w:rFonts w:ascii="Arial" w:hAnsi="Arial" w:cs="Arial"/>
          <w:sz w:val="20"/>
          <w:szCs w:val="20"/>
        </w:rPr>
        <w:t>T</w:t>
      </w:r>
      <w:r w:rsidRPr="00FC3EFA">
        <w:rPr>
          <w:rFonts w:ascii="Arial" w:hAnsi="Arial" w:cs="Arial"/>
          <w:sz w:val="20"/>
          <w:szCs w:val="20"/>
        </w:rPr>
        <w:t xml:space="preserve">he information of non-controlling interest </w:t>
      </w:r>
      <w:r w:rsidR="003A0DF8">
        <w:rPr>
          <w:rFonts w:ascii="Arial" w:hAnsi="Arial" w:cs="Arial"/>
          <w:sz w:val="20"/>
          <w:szCs w:val="20"/>
        </w:rPr>
        <w:t>from</w:t>
      </w:r>
      <w:r w:rsidRPr="00FC3EFA">
        <w:rPr>
          <w:rFonts w:ascii="Arial" w:hAnsi="Arial" w:cs="Arial"/>
          <w:sz w:val="20"/>
          <w:szCs w:val="20"/>
        </w:rPr>
        <w:t xml:space="preserve"> 1 January 2020 </w:t>
      </w:r>
      <w:r w:rsidR="003A0DF8">
        <w:rPr>
          <w:rFonts w:ascii="Arial" w:hAnsi="Arial" w:cs="Arial"/>
          <w:sz w:val="20"/>
          <w:szCs w:val="20"/>
        </w:rPr>
        <w:t>to</w:t>
      </w:r>
      <w:r w:rsidRPr="00FC3EFA">
        <w:rPr>
          <w:rFonts w:ascii="Arial" w:hAnsi="Arial" w:cs="Arial"/>
          <w:sz w:val="20"/>
          <w:szCs w:val="20"/>
        </w:rPr>
        <w:t xml:space="preserve"> the date of exercise for right to acquire the shares.</w:t>
      </w:r>
    </w:p>
    <w:p w:rsidR="00F46FB6" w:rsidRDefault="00F46FB6">
      <w:pPr>
        <w:rPr>
          <w:rFonts w:ascii="Arial" w:hAnsi="Arial"/>
          <w:b/>
          <w:bCs/>
          <w:sz w:val="22"/>
          <w:szCs w:val="22"/>
        </w:rPr>
      </w:pPr>
      <w:r>
        <w:rPr>
          <w:rFonts w:ascii="Arial" w:hAnsi="Arial"/>
          <w:b/>
          <w:bCs/>
          <w:sz w:val="22"/>
          <w:szCs w:val="22"/>
        </w:rPr>
        <w:br w:type="page"/>
      </w:r>
    </w:p>
    <w:p w:rsidR="007D2C11" w:rsidRDefault="007D2C11" w:rsidP="00055DE7">
      <w:pPr>
        <w:tabs>
          <w:tab w:val="left" w:pos="2160"/>
          <w:tab w:val="center" w:pos="6840"/>
          <w:tab w:val="center" w:pos="8280"/>
        </w:tabs>
        <w:spacing w:before="240" w:after="120" w:line="360" w:lineRule="exact"/>
        <w:ind w:left="547" w:right="-43" w:hanging="547"/>
        <w:jc w:val="thaiDistribute"/>
        <w:rPr>
          <w:rFonts w:ascii="Arial" w:hAnsi="Arial"/>
          <w:b/>
          <w:bCs/>
          <w:sz w:val="22"/>
          <w:szCs w:val="22"/>
        </w:rPr>
      </w:pPr>
      <w:r w:rsidRPr="008F1613">
        <w:rPr>
          <w:rFonts w:ascii="Arial" w:hAnsi="Arial"/>
          <w:b/>
          <w:bCs/>
          <w:sz w:val="22"/>
          <w:szCs w:val="22"/>
        </w:rPr>
        <w:lastRenderedPageBreak/>
        <w:t>1</w:t>
      </w:r>
      <w:r w:rsidR="00F366AF">
        <w:rPr>
          <w:rFonts w:ascii="Arial" w:hAnsi="Arial"/>
          <w:b/>
          <w:bCs/>
          <w:sz w:val="22"/>
          <w:szCs w:val="22"/>
        </w:rPr>
        <w:t>3</w:t>
      </w:r>
      <w:r w:rsidRPr="008F1613">
        <w:rPr>
          <w:rFonts w:ascii="Arial" w:hAnsi="Arial"/>
          <w:b/>
          <w:bCs/>
          <w:sz w:val="22"/>
          <w:szCs w:val="22"/>
        </w:rPr>
        <w:t>.</w:t>
      </w:r>
      <w:r w:rsidRPr="008F1613">
        <w:rPr>
          <w:rFonts w:ascii="Arial" w:hAnsi="Arial"/>
          <w:b/>
          <w:bCs/>
          <w:sz w:val="22"/>
          <w:szCs w:val="22"/>
        </w:rPr>
        <w:tab/>
        <w:t>Investment in associate</w:t>
      </w:r>
    </w:p>
    <w:p w:rsidR="007D2C11" w:rsidRDefault="007D2C11" w:rsidP="007D2C11">
      <w:pPr>
        <w:spacing w:before="120" w:after="120"/>
        <w:ind w:left="547" w:hanging="547"/>
        <w:jc w:val="thaiDistribute"/>
        <w:rPr>
          <w:rFonts w:ascii="Arial" w:hAnsi="Arial"/>
          <w:sz w:val="22"/>
          <w:szCs w:val="22"/>
        </w:rPr>
      </w:pPr>
      <w:r>
        <w:rPr>
          <w:rFonts w:ascii="Arial" w:hAnsi="Arial"/>
          <w:b/>
          <w:bCs/>
          <w:sz w:val="22"/>
          <w:szCs w:val="22"/>
        </w:rPr>
        <w:tab/>
      </w:r>
      <w:r w:rsidR="00FE085C">
        <w:rPr>
          <w:rFonts w:ascii="Arial" w:hAnsi="Arial"/>
          <w:sz w:val="22"/>
          <w:szCs w:val="22"/>
        </w:rPr>
        <w:t>In 2019</w:t>
      </w:r>
      <w:r w:rsidRPr="008A46BA">
        <w:rPr>
          <w:rFonts w:ascii="Arial" w:hAnsi="Arial"/>
          <w:sz w:val="22"/>
          <w:szCs w:val="22"/>
        </w:rPr>
        <w:t xml:space="preserve">, </w:t>
      </w:r>
      <w:proofErr w:type="spellStart"/>
      <w:r w:rsidRPr="008A46BA">
        <w:rPr>
          <w:rFonts w:ascii="Arial" w:hAnsi="Arial"/>
          <w:sz w:val="22"/>
          <w:szCs w:val="22"/>
        </w:rPr>
        <w:t>Euroasia</w:t>
      </w:r>
      <w:proofErr w:type="spellEnd"/>
      <w:r w:rsidRPr="008A46BA">
        <w:rPr>
          <w:rFonts w:ascii="Arial" w:hAnsi="Arial"/>
          <w:sz w:val="22"/>
          <w:szCs w:val="22"/>
        </w:rPr>
        <w:t xml:space="preserve"> Total Logistics Company Limited, a subsidiary company has invested </w:t>
      </w:r>
      <w:proofErr w:type="gramStart"/>
      <w:r w:rsidRPr="008A46BA">
        <w:rPr>
          <w:rFonts w:ascii="Arial" w:hAnsi="Arial"/>
          <w:sz w:val="22"/>
          <w:szCs w:val="22"/>
        </w:rPr>
        <w:t xml:space="preserve">in </w:t>
      </w:r>
      <w:r w:rsidR="00426583">
        <w:rPr>
          <w:rFonts w:ascii="Arial" w:hAnsi="Arial"/>
          <w:sz w:val="22"/>
          <w:szCs w:val="22"/>
        </w:rPr>
        <w:t xml:space="preserve"> </w:t>
      </w:r>
      <w:r>
        <w:rPr>
          <w:rFonts w:ascii="Arial" w:hAnsi="Arial"/>
          <w:sz w:val="22"/>
          <w:szCs w:val="22"/>
        </w:rPr>
        <w:t>a</w:t>
      </w:r>
      <w:proofErr w:type="gramEnd"/>
      <w:r>
        <w:rPr>
          <w:rFonts w:ascii="Arial" w:hAnsi="Arial"/>
          <w:sz w:val="22"/>
          <w:szCs w:val="22"/>
        </w:rPr>
        <w:t xml:space="preserve"> newly established company</w:t>
      </w:r>
      <w:r>
        <w:rPr>
          <w:rFonts w:ascii="Arial" w:hAnsi="Arial" w:hint="cs"/>
          <w:sz w:val="22"/>
          <w:szCs w:val="22"/>
          <w:cs/>
        </w:rPr>
        <w:t xml:space="preserve"> </w:t>
      </w:r>
      <w:r>
        <w:rPr>
          <w:rFonts w:ascii="Arial" w:hAnsi="Arial"/>
          <w:sz w:val="22"/>
          <w:szCs w:val="22"/>
        </w:rPr>
        <w:t>in Vietnam “</w:t>
      </w:r>
      <w:proofErr w:type="spellStart"/>
      <w:r>
        <w:rPr>
          <w:rFonts w:ascii="Arial" w:hAnsi="Arial"/>
          <w:sz w:val="22"/>
          <w:szCs w:val="22"/>
        </w:rPr>
        <w:t>Euroasia</w:t>
      </w:r>
      <w:proofErr w:type="spellEnd"/>
      <w:r>
        <w:rPr>
          <w:rFonts w:ascii="Arial" w:hAnsi="Arial"/>
          <w:sz w:val="22"/>
          <w:szCs w:val="22"/>
        </w:rPr>
        <w:t xml:space="preserve"> Total Logistics Vietnam Company</w:t>
      </w:r>
      <w:r w:rsidR="00EA7A97">
        <w:rPr>
          <w:rFonts w:ascii="Arial" w:hAnsi="Arial"/>
          <w:sz w:val="22"/>
          <w:szCs w:val="22"/>
        </w:rPr>
        <w:t xml:space="preserve"> Limited</w:t>
      </w:r>
      <w:r>
        <w:rPr>
          <w:rFonts w:ascii="Arial" w:hAnsi="Arial"/>
          <w:sz w:val="22"/>
          <w:szCs w:val="22"/>
        </w:rPr>
        <w:t xml:space="preserve">”, with registered share capital of VND </w:t>
      </w:r>
      <w:r w:rsidR="00E5250B">
        <w:rPr>
          <w:rFonts w:ascii="Arial" w:hAnsi="Arial"/>
          <w:sz w:val="22"/>
          <w:szCs w:val="22"/>
        </w:rPr>
        <w:t>500</w:t>
      </w:r>
      <w:r>
        <w:rPr>
          <w:rFonts w:ascii="Arial" w:hAnsi="Arial"/>
          <w:sz w:val="22"/>
          <w:szCs w:val="22"/>
        </w:rPr>
        <w:t xml:space="preserve"> million. The subsidiary invested VND </w:t>
      </w:r>
      <w:r w:rsidR="00E5250B">
        <w:rPr>
          <w:rFonts w:ascii="Arial" w:hAnsi="Arial"/>
          <w:sz w:val="22"/>
          <w:szCs w:val="22"/>
        </w:rPr>
        <w:t>200</w:t>
      </w:r>
      <w:r>
        <w:rPr>
          <w:rFonts w:ascii="Arial" w:hAnsi="Arial"/>
          <w:sz w:val="22"/>
          <w:szCs w:val="22"/>
        </w:rPr>
        <w:t xml:space="preserve"> million or 40% interest in this company or Baht </w:t>
      </w:r>
      <w:r w:rsidR="00E5250B">
        <w:rPr>
          <w:rFonts w:ascii="Arial" w:hAnsi="Arial"/>
          <w:sz w:val="22"/>
          <w:szCs w:val="22"/>
        </w:rPr>
        <w:t>274,500.</w:t>
      </w:r>
      <w:r>
        <w:rPr>
          <w:rFonts w:ascii="Arial" w:hAnsi="Arial"/>
          <w:sz w:val="22"/>
          <w:szCs w:val="22"/>
        </w:rPr>
        <w:t xml:space="preserve"> This company has been registered on 2 May 2019. </w:t>
      </w:r>
    </w:p>
    <w:p w:rsidR="00426583" w:rsidRDefault="00426583" w:rsidP="007D2C11">
      <w:pPr>
        <w:spacing w:before="120" w:after="120"/>
        <w:ind w:left="547" w:hanging="547"/>
        <w:jc w:val="thaiDistribute"/>
        <w:rPr>
          <w:rFonts w:ascii="Arial" w:hAnsi="Arial"/>
          <w:sz w:val="22"/>
          <w:szCs w:val="22"/>
        </w:rPr>
      </w:pPr>
      <w:r>
        <w:rPr>
          <w:rFonts w:ascii="Arial" w:hAnsi="Arial"/>
          <w:sz w:val="22"/>
          <w:szCs w:val="22"/>
        </w:rPr>
        <w:tab/>
        <w:t xml:space="preserve">On 15 July 2020, the Board of Director meeting of </w:t>
      </w:r>
      <w:proofErr w:type="spellStart"/>
      <w:r>
        <w:rPr>
          <w:rFonts w:ascii="Arial" w:hAnsi="Arial"/>
          <w:sz w:val="22"/>
          <w:szCs w:val="22"/>
        </w:rPr>
        <w:t>Euroasia</w:t>
      </w:r>
      <w:proofErr w:type="spellEnd"/>
      <w:r>
        <w:rPr>
          <w:rFonts w:ascii="Arial" w:hAnsi="Arial"/>
          <w:sz w:val="22"/>
          <w:szCs w:val="22"/>
        </w:rPr>
        <w:t xml:space="preserve"> Total Logistics Company Limited</w:t>
      </w:r>
      <w:r w:rsidR="00C64542">
        <w:rPr>
          <w:rFonts w:ascii="Arial" w:hAnsi="Arial"/>
          <w:sz w:val="22"/>
          <w:szCs w:val="22"/>
        </w:rPr>
        <w:t xml:space="preserve">, pass a resolution approving the increased in share capital of </w:t>
      </w:r>
      <w:proofErr w:type="spellStart"/>
      <w:r w:rsidR="00C64542" w:rsidRPr="008A46BA">
        <w:rPr>
          <w:rFonts w:ascii="Arial" w:hAnsi="Arial"/>
          <w:sz w:val="22"/>
          <w:szCs w:val="22"/>
        </w:rPr>
        <w:t>Euroasia</w:t>
      </w:r>
      <w:proofErr w:type="spellEnd"/>
      <w:r w:rsidR="00C64542" w:rsidRPr="008A46BA">
        <w:rPr>
          <w:rFonts w:ascii="Arial" w:hAnsi="Arial"/>
          <w:sz w:val="22"/>
          <w:szCs w:val="22"/>
        </w:rPr>
        <w:t xml:space="preserve"> Total Logistics </w:t>
      </w:r>
      <w:r w:rsidR="00C64542">
        <w:rPr>
          <w:rFonts w:ascii="Arial" w:hAnsi="Arial"/>
          <w:sz w:val="22"/>
          <w:szCs w:val="22"/>
        </w:rPr>
        <w:t xml:space="preserve">(Vietnam) </w:t>
      </w:r>
      <w:r w:rsidR="00C64542" w:rsidRPr="008A46BA">
        <w:rPr>
          <w:rFonts w:ascii="Arial" w:hAnsi="Arial"/>
          <w:sz w:val="22"/>
          <w:szCs w:val="22"/>
        </w:rPr>
        <w:t>Co</w:t>
      </w:r>
      <w:r w:rsidR="00C64542">
        <w:rPr>
          <w:rFonts w:ascii="Arial" w:hAnsi="Arial"/>
          <w:sz w:val="22"/>
          <w:szCs w:val="22"/>
        </w:rPr>
        <w:t xml:space="preserve">., Ltd., After an increase in capital, the associate company </w:t>
      </w:r>
      <w:proofErr w:type="gramStart"/>
      <w:r w:rsidR="00C64542">
        <w:rPr>
          <w:rFonts w:ascii="Arial" w:hAnsi="Arial"/>
          <w:sz w:val="22"/>
          <w:szCs w:val="22"/>
        </w:rPr>
        <w:t xml:space="preserve">had </w:t>
      </w:r>
      <w:r w:rsidR="003C0DC9">
        <w:rPr>
          <w:rFonts w:ascii="Arial" w:hAnsi="Arial"/>
          <w:sz w:val="22"/>
          <w:szCs w:val="22"/>
        </w:rPr>
        <w:t xml:space="preserve"> </w:t>
      </w:r>
      <w:r w:rsidR="00C64542">
        <w:rPr>
          <w:rFonts w:ascii="Arial" w:hAnsi="Arial"/>
          <w:sz w:val="22"/>
          <w:szCs w:val="22"/>
        </w:rPr>
        <w:t>share</w:t>
      </w:r>
      <w:proofErr w:type="gramEnd"/>
      <w:r w:rsidR="003C0DC9">
        <w:rPr>
          <w:rFonts w:ascii="Arial" w:hAnsi="Arial"/>
          <w:sz w:val="22"/>
          <w:szCs w:val="22"/>
        </w:rPr>
        <w:t xml:space="preserve"> </w:t>
      </w:r>
      <w:r w:rsidR="00C64542">
        <w:rPr>
          <w:rFonts w:ascii="Arial" w:hAnsi="Arial"/>
          <w:sz w:val="22"/>
          <w:szCs w:val="22"/>
        </w:rPr>
        <w:t xml:space="preserve">registered of VND 2,125 million. </w:t>
      </w:r>
      <w:r w:rsidR="00FA452C">
        <w:rPr>
          <w:rFonts w:ascii="Arial" w:hAnsi="Arial"/>
          <w:sz w:val="22"/>
          <w:szCs w:val="22"/>
        </w:rPr>
        <w:t xml:space="preserve">On 13 December 2020, </w:t>
      </w:r>
      <w:r w:rsidR="003A0DF8">
        <w:rPr>
          <w:rFonts w:ascii="Arial" w:hAnsi="Arial"/>
          <w:sz w:val="22"/>
          <w:szCs w:val="22"/>
        </w:rPr>
        <w:t xml:space="preserve">the </w:t>
      </w:r>
      <w:r w:rsidR="00C64542">
        <w:rPr>
          <w:rFonts w:ascii="Arial" w:hAnsi="Arial"/>
          <w:sz w:val="22"/>
          <w:szCs w:val="22"/>
        </w:rPr>
        <w:t xml:space="preserve">subsidiary </w:t>
      </w:r>
      <w:proofErr w:type="gramStart"/>
      <w:r w:rsidR="003A0DF8">
        <w:rPr>
          <w:rFonts w:ascii="Arial" w:hAnsi="Arial"/>
          <w:sz w:val="22"/>
          <w:szCs w:val="22"/>
        </w:rPr>
        <w:t>invested</w:t>
      </w:r>
      <w:r w:rsidR="00270248">
        <w:rPr>
          <w:rFonts w:ascii="Arial" w:hAnsi="Arial"/>
          <w:sz w:val="22"/>
          <w:szCs w:val="22"/>
        </w:rPr>
        <w:t xml:space="preserve"> </w:t>
      </w:r>
      <w:r w:rsidR="003C0DC9">
        <w:rPr>
          <w:rFonts w:ascii="Arial" w:hAnsi="Arial"/>
          <w:sz w:val="22"/>
          <w:szCs w:val="22"/>
        </w:rPr>
        <w:t xml:space="preserve"> </w:t>
      </w:r>
      <w:r w:rsidR="00C64542">
        <w:rPr>
          <w:rFonts w:ascii="Arial" w:hAnsi="Arial"/>
          <w:sz w:val="22"/>
          <w:szCs w:val="22"/>
        </w:rPr>
        <w:t>VND</w:t>
      </w:r>
      <w:proofErr w:type="gramEnd"/>
      <w:r w:rsidR="00C64542">
        <w:rPr>
          <w:rFonts w:ascii="Arial" w:hAnsi="Arial"/>
          <w:sz w:val="22"/>
          <w:szCs w:val="22"/>
        </w:rPr>
        <w:t xml:space="preserve"> 650 million </w:t>
      </w:r>
      <w:r w:rsidR="003A0DF8">
        <w:rPr>
          <w:rFonts w:ascii="Arial" w:hAnsi="Arial"/>
          <w:sz w:val="22"/>
          <w:szCs w:val="22"/>
        </w:rPr>
        <w:t xml:space="preserve">(Baht 865,590) </w:t>
      </w:r>
      <w:r w:rsidR="00C64542">
        <w:rPr>
          <w:rFonts w:ascii="Arial" w:hAnsi="Arial"/>
          <w:sz w:val="22"/>
          <w:szCs w:val="22"/>
        </w:rPr>
        <w:t xml:space="preserve">in the proportion </w:t>
      </w:r>
      <w:r w:rsidR="003A0DF8">
        <w:rPr>
          <w:rFonts w:ascii="Arial" w:hAnsi="Arial"/>
          <w:sz w:val="22"/>
          <w:szCs w:val="22"/>
        </w:rPr>
        <w:t>of its</w:t>
      </w:r>
      <w:r w:rsidR="00C64542">
        <w:rPr>
          <w:rFonts w:ascii="Arial" w:hAnsi="Arial"/>
          <w:sz w:val="22"/>
          <w:szCs w:val="22"/>
        </w:rPr>
        <w:t xml:space="preserve"> shareholding.</w:t>
      </w:r>
    </w:p>
    <w:p w:rsidR="00981FA8" w:rsidRDefault="00981FA8" w:rsidP="00A54D15">
      <w:pPr>
        <w:tabs>
          <w:tab w:val="left" w:pos="2160"/>
          <w:tab w:val="center" w:pos="6840"/>
          <w:tab w:val="center" w:pos="8280"/>
        </w:tabs>
        <w:spacing w:before="120" w:after="120" w:line="360" w:lineRule="exact"/>
        <w:ind w:left="540" w:right="-43" w:hanging="540"/>
        <w:jc w:val="thaiDistribute"/>
        <w:rPr>
          <w:rFonts w:ascii="Arial" w:hAnsi="Arial"/>
          <w:b/>
          <w:bCs/>
          <w:sz w:val="22"/>
          <w:szCs w:val="22"/>
        </w:rPr>
      </w:pPr>
      <w:r>
        <w:rPr>
          <w:rFonts w:ascii="Arial" w:hAnsi="Arial"/>
          <w:sz w:val="22"/>
          <w:szCs w:val="22"/>
        </w:rPr>
        <w:t>1</w:t>
      </w:r>
      <w:r w:rsidR="00F366AF">
        <w:rPr>
          <w:rFonts w:ascii="Arial" w:hAnsi="Arial"/>
          <w:sz w:val="22"/>
          <w:szCs w:val="22"/>
        </w:rPr>
        <w:t>3</w:t>
      </w:r>
      <w:r w:rsidRPr="00D1125A">
        <w:rPr>
          <w:rFonts w:ascii="Arial" w:hAnsi="Arial"/>
          <w:sz w:val="22"/>
          <w:szCs w:val="22"/>
        </w:rPr>
        <w:t>.1</w:t>
      </w:r>
      <w:r>
        <w:rPr>
          <w:rFonts w:ascii="Arial" w:hAnsi="Arial"/>
          <w:b/>
          <w:bCs/>
          <w:sz w:val="22"/>
          <w:szCs w:val="22"/>
        </w:rPr>
        <w:tab/>
      </w:r>
      <w:r w:rsidRPr="002A7871">
        <w:rPr>
          <w:rFonts w:ascii="Arial" w:hAnsi="Arial"/>
          <w:sz w:val="22"/>
          <w:szCs w:val="22"/>
        </w:rPr>
        <w:t>Details of associate</w:t>
      </w:r>
      <w:r w:rsidRPr="008F1613">
        <w:rPr>
          <w:rFonts w:ascii="Arial" w:hAnsi="Arial"/>
          <w:sz w:val="22"/>
          <w:szCs w:val="22"/>
        </w:rPr>
        <w:t>:</w:t>
      </w:r>
    </w:p>
    <w:tbl>
      <w:tblPr>
        <w:tblW w:w="9060" w:type="dxa"/>
        <w:tblInd w:w="588" w:type="dxa"/>
        <w:tblLayout w:type="fixed"/>
        <w:tblLook w:val="0000" w:firstRow="0" w:lastRow="0" w:firstColumn="0" w:lastColumn="0" w:noHBand="0" w:noVBand="0"/>
      </w:tblPr>
      <w:tblGrid>
        <w:gridCol w:w="2130"/>
        <w:gridCol w:w="1260"/>
        <w:gridCol w:w="945"/>
        <w:gridCol w:w="945"/>
        <w:gridCol w:w="945"/>
        <w:gridCol w:w="945"/>
        <w:gridCol w:w="945"/>
        <w:gridCol w:w="945"/>
      </w:tblGrid>
      <w:tr w:rsidR="00FE085C" w:rsidRPr="00436851" w:rsidTr="00426583">
        <w:tc>
          <w:tcPr>
            <w:tcW w:w="9060" w:type="dxa"/>
            <w:gridSpan w:val="8"/>
            <w:tcBorders>
              <w:top w:val="nil"/>
              <w:left w:val="nil"/>
              <w:bottom w:val="nil"/>
              <w:right w:val="nil"/>
            </w:tcBorders>
            <w:vAlign w:val="bottom"/>
          </w:tcPr>
          <w:p w:rsidR="00FE085C" w:rsidRPr="00436851" w:rsidRDefault="00FE085C" w:rsidP="000958B0">
            <w:pPr>
              <w:overflowPunct w:val="0"/>
              <w:autoSpaceDE w:val="0"/>
              <w:autoSpaceDN w:val="0"/>
              <w:adjustRightInd w:val="0"/>
              <w:spacing w:line="280" w:lineRule="exact"/>
              <w:ind w:left="-29" w:right="-29"/>
              <w:jc w:val="right"/>
              <w:textAlignment w:val="baseline"/>
              <w:rPr>
                <w:rFonts w:ascii="Arial" w:hAnsi="Arial"/>
                <w:sz w:val="16"/>
                <w:szCs w:val="16"/>
              </w:rPr>
            </w:pPr>
            <w:r w:rsidRPr="00436851">
              <w:rPr>
                <w:rFonts w:ascii="Arial" w:hAnsi="Arial"/>
                <w:sz w:val="16"/>
                <w:szCs w:val="16"/>
              </w:rPr>
              <w:t>(Unit: Thousand Baht)</w:t>
            </w:r>
          </w:p>
        </w:tc>
      </w:tr>
      <w:tr w:rsidR="00FE085C" w:rsidRPr="00436851" w:rsidTr="00426583">
        <w:tc>
          <w:tcPr>
            <w:tcW w:w="2130" w:type="dxa"/>
            <w:tcBorders>
              <w:top w:val="nil"/>
              <w:left w:val="nil"/>
              <w:bottom w:val="nil"/>
              <w:right w:val="nil"/>
            </w:tcBorders>
            <w:vAlign w:val="bottom"/>
          </w:tcPr>
          <w:p w:rsidR="00FE085C" w:rsidRPr="00436851" w:rsidRDefault="00FE085C" w:rsidP="000958B0">
            <w:pPr>
              <w:overflowPunct w:val="0"/>
              <w:autoSpaceDE w:val="0"/>
              <w:autoSpaceDN w:val="0"/>
              <w:adjustRightInd w:val="0"/>
              <w:spacing w:line="280" w:lineRule="exact"/>
              <w:ind w:left="-29" w:right="-29"/>
              <w:jc w:val="center"/>
              <w:textAlignment w:val="baseline"/>
              <w:rPr>
                <w:rFonts w:ascii="Arial" w:hAnsi="Arial"/>
                <w:sz w:val="16"/>
                <w:szCs w:val="16"/>
                <w:cs/>
              </w:rPr>
            </w:pPr>
          </w:p>
        </w:tc>
        <w:tc>
          <w:tcPr>
            <w:tcW w:w="1260" w:type="dxa"/>
            <w:tcBorders>
              <w:top w:val="nil"/>
              <w:left w:val="nil"/>
              <w:bottom w:val="nil"/>
              <w:right w:val="nil"/>
            </w:tcBorders>
            <w:vAlign w:val="bottom"/>
          </w:tcPr>
          <w:p w:rsidR="00FE085C" w:rsidRPr="00436851" w:rsidRDefault="00FE085C" w:rsidP="000958B0">
            <w:pPr>
              <w:overflowPunct w:val="0"/>
              <w:autoSpaceDE w:val="0"/>
              <w:autoSpaceDN w:val="0"/>
              <w:adjustRightInd w:val="0"/>
              <w:spacing w:line="280" w:lineRule="exact"/>
              <w:ind w:left="-29" w:right="-29"/>
              <w:jc w:val="center"/>
              <w:textAlignment w:val="baseline"/>
              <w:rPr>
                <w:rFonts w:ascii="Arial" w:hAnsi="Arial"/>
                <w:sz w:val="16"/>
                <w:szCs w:val="16"/>
                <w:cs/>
              </w:rPr>
            </w:pPr>
          </w:p>
        </w:tc>
        <w:tc>
          <w:tcPr>
            <w:tcW w:w="1890" w:type="dxa"/>
            <w:gridSpan w:val="2"/>
            <w:tcBorders>
              <w:top w:val="nil"/>
              <w:left w:val="nil"/>
              <w:bottom w:val="nil"/>
              <w:right w:val="nil"/>
            </w:tcBorders>
            <w:vAlign w:val="bottom"/>
          </w:tcPr>
          <w:p w:rsidR="00FE085C" w:rsidRPr="00436851" w:rsidRDefault="00FE085C" w:rsidP="000958B0">
            <w:pPr>
              <w:overflowPunct w:val="0"/>
              <w:autoSpaceDE w:val="0"/>
              <w:autoSpaceDN w:val="0"/>
              <w:adjustRightInd w:val="0"/>
              <w:spacing w:line="280" w:lineRule="exact"/>
              <w:ind w:left="-29" w:right="-29"/>
              <w:jc w:val="center"/>
              <w:textAlignment w:val="baseline"/>
              <w:rPr>
                <w:rFonts w:ascii="Arial" w:hAnsi="Arial"/>
                <w:sz w:val="16"/>
                <w:szCs w:val="16"/>
                <w:cs/>
              </w:rPr>
            </w:pPr>
          </w:p>
        </w:tc>
        <w:tc>
          <w:tcPr>
            <w:tcW w:w="3780" w:type="dxa"/>
            <w:gridSpan w:val="4"/>
            <w:tcBorders>
              <w:top w:val="nil"/>
              <w:left w:val="nil"/>
              <w:bottom w:val="nil"/>
              <w:right w:val="nil"/>
            </w:tcBorders>
            <w:vAlign w:val="bottom"/>
          </w:tcPr>
          <w:p w:rsidR="00FE085C" w:rsidRPr="00436851" w:rsidRDefault="00FE085C" w:rsidP="000958B0">
            <w:pPr>
              <w:pBdr>
                <w:bottom w:val="single" w:sz="4" w:space="1" w:color="auto"/>
              </w:pBdr>
              <w:overflowPunct w:val="0"/>
              <w:autoSpaceDE w:val="0"/>
              <w:autoSpaceDN w:val="0"/>
              <w:adjustRightInd w:val="0"/>
              <w:spacing w:line="280" w:lineRule="exact"/>
              <w:ind w:left="-29" w:right="-29"/>
              <w:jc w:val="center"/>
              <w:textAlignment w:val="baseline"/>
              <w:rPr>
                <w:rFonts w:ascii="Arial" w:hAnsi="Arial"/>
                <w:sz w:val="16"/>
                <w:szCs w:val="16"/>
                <w:cs/>
              </w:rPr>
            </w:pPr>
            <w:r w:rsidRPr="00436851">
              <w:rPr>
                <w:rFonts w:ascii="Arial" w:hAnsi="Arial"/>
                <w:sz w:val="16"/>
                <w:szCs w:val="16"/>
              </w:rPr>
              <w:t>Consolidated financial statements</w:t>
            </w:r>
          </w:p>
        </w:tc>
      </w:tr>
      <w:tr w:rsidR="00426583" w:rsidRPr="00436851" w:rsidTr="00426583">
        <w:tc>
          <w:tcPr>
            <w:tcW w:w="2130" w:type="dxa"/>
            <w:tcBorders>
              <w:top w:val="nil"/>
              <w:left w:val="nil"/>
              <w:bottom w:val="nil"/>
              <w:right w:val="nil"/>
            </w:tcBorders>
            <w:vAlign w:val="bottom"/>
          </w:tcPr>
          <w:p w:rsidR="00426583" w:rsidRPr="00436851" w:rsidRDefault="003A0DF8" w:rsidP="000958B0">
            <w:pPr>
              <w:pBdr>
                <w:bottom w:val="single" w:sz="4" w:space="1" w:color="auto"/>
              </w:pBdr>
              <w:overflowPunct w:val="0"/>
              <w:autoSpaceDE w:val="0"/>
              <w:autoSpaceDN w:val="0"/>
              <w:adjustRightInd w:val="0"/>
              <w:spacing w:line="280" w:lineRule="exact"/>
              <w:ind w:left="-29" w:right="-29"/>
              <w:jc w:val="center"/>
              <w:textAlignment w:val="baseline"/>
              <w:rPr>
                <w:rFonts w:ascii="Arial" w:hAnsi="Arial"/>
                <w:sz w:val="16"/>
                <w:szCs w:val="16"/>
                <w:cs/>
              </w:rPr>
            </w:pPr>
            <w:r>
              <w:rPr>
                <w:rFonts w:ascii="Arial" w:hAnsi="Arial"/>
                <w:sz w:val="16"/>
                <w:szCs w:val="16"/>
              </w:rPr>
              <w:t>Associate</w:t>
            </w:r>
          </w:p>
        </w:tc>
        <w:tc>
          <w:tcPr>
            <w:tcW w:w="1260" w:type="dxa"/>
            <w:tcBorders>
              <w:top w:val="nil"/>
              <w:left w:val="nil"/>
              <w:bottom w:val="nil"/>
              <w:right w:val="nil"/>
            </w:tcBorders>
            <w:vAlign w:val="bottom"/>
          </w:tcPr>
          <w:p w:rsidR="00426583" w:rsidRPr="00436851" w:rsidRDefault="00426583" w:rsidP="000958B0">
            <w:pPr>
              <w:pBdr>
                <w:bottom w:val="single" w:sz="4" w:space="1" w:color="auto"/>
              </w:pBdr>
              <w:overflowPunct w:val="0"/>
              <w:autoSpaceDE w:val="0"/>
              <w:autoSpaceDN w:val="0"/>
              <w:adjustRightInd w:val="0"/>
              <w:spacing w:line="280" w:lineRule="exact"/>
              <w:ind w:left="-29" w:right="-29"/>
              <w:jc w:val="center"/>
              <w:textAlignment w:val="baseline"/>
              <w:rPr>
                <w:rFonts w:ascii="Arial" w:hAnsi="Arial"/>
                <w:sz w:val="16"/>
                <w:szCs w:val="16"/>
                <w:cs/>
              </w:rPr>
            </w:pPr>
            <w:r w:rsidRPr="00436851">
              <w:rPr>
                <w:rFonts w:ascii="Arial" w:hAnsi="Arial"/>
                <w:sz w:val="16"/>
                <w:szCs w:val="16"/>
              </w:rPr>
              <w:t>Nature of business</w:t>
            </w:r>
          </w:p>
        </w:tc>
        <w:tc>
          <w:tcPr>
            <w:tcW w:w="1890" w:type="dxa"/>
            <w:gridSpan w:val="2"/>
            <w:tcBorders>
              <w:top w:val="nil"/>
              <w:left w:val="nil"/>
              <w:bottom w:val="nil"/>
              <w:right w:val="nil"/>
            </w:tcBorders>
            <w:vAlign w:val="bottom"/>
          </w:tcPr>
          <w:p w:rsidR="00426583" w:rsidRPr="00436851" w:rsidRDefault="00426583" w:rsidP="000958B0">
            <w:pPr>
              <w:pBdr>
                <w:bottom w:val="single" w:sz="4" w:space="1" w:color="auto"/>
              </w:pBdr>
              <w:overflowPunct w:val="0"/>
              <w:autoSpaceDE w:val="0"/>
              <w:autoSpaceDN w:val="0"/>
              <w:adjustRightInd w:val="0"/>
              <w:spacing w:line="280" w:lineRule="exact"/>
              <w:ind w:left="-29" w:right="-29"/>
              <w:jc w:val="center"/>
              <w:textAlignment w:val="baseline"/>
              <w:rPr>
                <w:rFonts w:ascii="Arial" w:hAnsi="Arial"/>
                <w:sz w:val="16"/>
                <w:szCs w:val="16"/>
                <w:cs/>
              </w:rPr>
            </w:pPr>
            <w:r w:rsidRPr="00436851">
              <w:rPr>
                <w:rFonts w:ascii="Arial" w:hAnsi="Arial"/>
                <w:sz w:val="16"/>
                <w:szCs w:val="16"/>
              </w:rPr>
              <w:t>Shareholding percentage</w:t>
            </w:r>
          </w:p>
        </w:tc>
        <w:tc>
          <w:tcPr>
            <w:tcW w:w="1890" w:type="dxa"/>
            <w:gridSpan w:val="2"/>
            <w:tcBorders>
              <w:top w:val="nil"/>
              <w:left w:val="nil"/>
              <w:bottom w:val="nil"/>
              <w:right w:val="nil"/>
            </w:tcBorders>
            <w:vAlign w:val="bottom"/>
          </w:tcPr>
          <w:p w:rsidR="00426583" w:rsidRPr="00436851" w:rsidRDefault="00426583" w:rsidP="000958B0">
            <w:pPr>
              <w:pBdr>
                <w:bottom w:val="single" w:sz="4" w:space="1" w:color="auto"/>
              </w:pBdr>
              <w:overflowPunct w:val="0"/>
              <w:autoSpaceDE w:val="0"/>
              <w:autoSpaceDN w:val="0"/>
              <w:adjustRightInd w:val="0"/>
              <w:spacing w:line="280" w:lineRule="exact"/>
              <w:ind w:left="-29" w:right="-29"/>
              <w:jc w:val="center"/>
              <w:textAlignment w:val="baseline"/>
              <w:rPr>
                <w:rFonts w:ascii="Arial" w:hAnsi="Arial"/>
                <w:sz w:val="16"/>
                <w:szCs w:val="16"/>
                <w:cs/>
              </w:rPr>
            </w:pPr>
            <w:r w:rsidRPr="00436851">
              <w:rPr>
                <w:rFonts w:ascii="Arial" w:hAnsi="Arial"/>
                <w:sz w:val="16"/>
                <w:szCs w:val="16"/>
              </w:rPr>
              <w:t>Cost</w:t>
            </w:r>
          </w:p>
        </w:tc>
        <w:tc>
          <w:tcPr>
            <w:tcW w:w="1890" w:type="dxa"/>
            <w:gridSpan w:val="2"/>
            <w:tcBorders>
              <w:top w:val="nil"/>
              <w:left w:val="nil"/>
              <w:right w:val="nil"/>
            </w:tcBorders>
            <w:vAlign w:val="bottom"/>
          </w:tcPr>
          <w:p w:rsidR="00426583" w:rsidRPr="00436851" w:rsidRDefault="00426583" w:rsidP="000958B0">
            <w:pPr>
              <w:pBdr>
                <w:bottom w:val="single" w:sz="4" w:space="1" w:color="auto"/>
              </w:pBdr>
              <w:overflowPunct w:val="0"/>
              <w:autoSpaceDE w:val="0"/>
              <w:autoSpaceDN w:val="0"/>
              <w:adjustRightInd w:val="0"/>
              <w:spacing w:line="280" w:lineRule="exact"/>
              <w:ind w:left="-29" w:right="-29"/>
              <w:jc w:val="center"/>
              <w:textAlignment w:val="baseline"/>
              <w:rPr>
                <w:rFonts w:ascii="Arial" w:hAnsi="Arial"/>
                <w:sz w:val="16"/>
                <w:szCs w:val="16"/>
                <w:cs/>
              </w:rPr>
            </w:pPr>
            <w:r w:rsidRPr="00436851">
              <w:rPr>
                <w:rFonts w:ascii="Arial" w:hAnsi="Arial"/>
                <w:sz w:val="16"/>
                <w:szCs w:val="16"/>
              </w:rPr>
              <w:t xml:space="preserve">Carrying </w:t>
            </w:r>
            <w:proofErr w:type="gramStart"/>
            <w:r w:rsidRPr="00436851">
              <w:rPr>
                <w:rFonts w:ascii="Arial" w:hAnsi="Arial"/>
                <w:sz w:val="16"/>
                <w:szCs w:val="16"/>
              </w:rPr>
              <w:t>amount</w:t>
            </w:r>
            <w:r w:rsidR="003A0DF8">
              <w:rPr>
                <w:rFonts w:ascii="Arial" w:hAnsi="Arial"/>
                <w:sz w:val="16"/>
                <w:szCs w:val="16"/>
              </w:rPr>
              <w:t xml:space="preserve">  under</w:t>
            </w:r>
            <w:proofErr w:type="gramEnd"/>
            <w:r w:rsidRPr="00436851">
              <w:rPr>
                <w:rFonts w:ascii="Arial" w:hAnsi="Arial"/>
                <w:sz w:val="16"/>
                <w:szCs w:val="16"/>
              </w:rPr>
              <w:t xml:space="preserve"> </w:t>
            </w:r>
            <w:r>
              <w:rPr>
                <w:rFonts w:ascii="Arial" w:hAnsi="Arial"/>
                <w:sz w:val="16"/>
                <w:szCs w:val="16"/>
              </w:rPr>
              <w:br/>
            </w:r>
            <w:r w:rsidRPr="00436851">
              <w:rPr>
                <w:rFonts w:ascii="Arial" w:hAnsi="Arial"/>
                <w:sz w:val="16"/>
                <w:szCs w:val="16"/>
              </w:rPr>
              <w:t>equity method</w:t>
            </w:r>
          </w:p>
        </w:tc>
      </w:tr>
      <w:tr w:rsidR="00426583" w:rsidRPr="00436851" w:rsidTr="00426583">
        <w:tc>
          <w:tcPr>
            <w:tcW w:w="2130" w:type="dxa"/>
            <w:tcBorders>
              <w:top w:val="nil"/>
              <w:left w:val="nil"/>
              <w:bottom w:val="nil"/>
              <w:right w:val="nil"/>
            </w:tcBorders>
          </w:tcPr>
          <w:p w:rsidR="00426583" w:rsidRPr="00436851" w:rsidRDefault="00426583" w:rsidP="000958B0">
            <w:pPr>
              <w:overflowPunct w:val="0"/>
              <w:autoSpaceDE w:val="0"/>
              <w:autoSpaceDN w:val="0"/>
              <w:adjustRightInd w:val="0"/>
              <w:spacing w:line="280" w:lineRule="exact"/>
              <w:jc w:val="center"/>
              <w:textAlignment w:val="baseline"/>
              <w:rPr>
                <w:rFonts w:ascii="Arial" w:hAnsi="Arial"/>
                <w:sz w:val="16"/>
                <w:szCs w:val="16"/>
                <w:cs/>
              </w:rPr>
            </w:pPr>
          </w:p>
        </w:tc>
        <w:tc>
          <w:tcPr>
            <w:tcW w:w="1260" w:type="dxa"/>
            <w:tcBorders>
              <w:top w:val="nil"/>
              <w:left w:val="nil"/>
              <w:bottom w:val="nil"/>
              <w:right w:val="nil"/>
            </w:tcBorders>
          </w:tcPr>
          <w:p w:rsidR="00426583" w:rsidRPr="00436851" w:rsidRDefault="00426583" w:rsidP="000958B0">
            <w:pPr>
              <w:tabs>
                <w:tab w:val="right" w:pos="7200"/>
                <w:tab w:val="right" w:pos="8540"/>
              </w:tabs>
              <w:overflowPunct w:val="0"/>
              <w:autoSpaceDE w:val="0"/>
              <w:autoSpaceDN w:val="0"/>
              <w:adjustRightInd w:val="0"/>
              <w:spacing w:line="280" w:lineRule="exact"/>
              <w:jc w:val="center"/>
              <w:textAlignment w:val="baseline"/>
              <w:rPr>
                <w:rFonts w:ascii="Arial" w:hAnsi="Arial"/>
                <w:sz w:val="16"/>
                <w:szCs w:val="16"/>
                <w:u w:val="single"/>
                <w:cs/>
              </w:rPr>
            </w:pPr>
          </w:p>
        </w:tc>
        <w:tc>
          <w:tcPr>
            <w:tcW w:w="945" w:type="dxa"/>
            <w:tcBorders>
              <w:top w:val="nil"/>
              <w:left w:val="nil"/>
              <w:bottom w:val="nil"/>
              <w:right w:val="nil"/>
            </w:tcBorders>
          </w:tcPr>
          <w:p w:rsidR="00426583" w:rsidRPr="00436851" w:rsidRDefault="00426583" w:rsidP="000958B0">
            <w:pPr>
              <w:pBdr>
                <w:bottom w:val="single" w:sz="4" w:space="1" w:color="auto"/>
              </w:pBdr>
              <w:tabs>
                <w:tab w:val="right" w:pos="7200"/>
                <w:tab w:val="right" w:pos="8540"/>
              </w:tabs>
              <w:overflowPunct w:val="0"/>
              <w:autoSpaceDE w:val="0"/>
              <w:autoSpaceDN w:val="0"/>
              <w:adjustRightInd w:val="0"/>
              <w:spacing w:line="280" w:lineRule="exact"/>
              <w:ind w:left="-29" w:right="-29"/>
              <w:jc w:val="center"/>
              <w:textAlignment w:val="baseline"/>
              <w:rPr>
                <w:rFonts w:ascii="Arial" w:hAnsi="Arial"/>
                <w:sz w:val="16"/>
                <w:szCs w:val="16"/>
              </w:rPr>
            </w:pPr>
            <w:r w:rsidRPr="00436851">
              <w:rPr>
                <w:rFonts w:ascii="Arial" w:hAnsi="Arial"/>
                <w:sz w:val="16"/>
                <w:szCs w:val="16"/>
              </w:rPr>
              <w:t>2020</w:t>
            </w:r>
          </w:p>
        </w:tc>
        <w:tc>
          <w:tcPr>
            <w:tcW w:w="945" w:type="dxa"/>
            <w:tcBorders>
              <w:top w:val="nil"/>
              <w:left w:val="nil"/>
              <w:bottom w:val="nil"/>
              <w:right w:val="nil"/>
            </w:tcBorders>
          </w:tcPr>
          <w:p w:rsidR="00426583" w:rsidRPr="00436851" w:rsidRDefault="00426583" w:rsidP="000958B0">
            <w:pPr>
              <w:pBdr>
                <w:bottom w:val="single" w:sz="4" w:space="1" w:color="auto"/>
              </w:pBdr>
              <w:tabs>
                <w:tab w:val="right" w:pos="7200"/>
                <w:tab w:val="right" w:pos="8540"/>
              </w:tabs>
              <w:overflowPunct w:val="0"/>
              <w:autoSpaceDE w:val="0"/>
              <w:autoSpaceDN w:val="0"/>
              <w:adjustRightInd w:val="0"/>
              <w:spacing w:line="280" w:lineRule="exact"/>
              <w:ind w:left="-29" w:right="-29"/>
              <w:jc w:val="center"/>
              <w:textAlignment w:val="baseline"/>
              <w:rPr>
                <w:rFonts w:ascii="Arial" w:hAnsi="Arial"/>
                <w:sz w:val="16"/>
                <w:szCs w:val="16"/>
              </w:rPr>
            </w:pPr>
            <w:r w:rsidRPr="00436851">
              <w:rPr>
                <w:rFonts w:ascii="Arial" w:hAnsi="Arial"/>
                <w:sz w:val="16"/>
                <w:szCs w:val="16"/>
              </w:rPr>
              <w:t>2019</w:t>
            </w:r>
          </w:p>
        </w:tc>
        <w:tc>
          <w:tcPr>
            <w:tcW w:w="945" w:type="dxa"/>
            <w:tcBorders>
              <w:top w:val="nil"/>
              <w:left w:val="nil"/>
              <w:bottom w:val="nil"/>
              <w:right w:val="nil"/>
            </w:tcBorders>
          </w:tcPr>
          <w:p w:rsidR="00426583" w:rsidRPr="00436851" w:rsidRDefault="00426583" w:rsidP="000958B0">
            <w:pPr>
              <w:pBdr>
                <w:bottom w:val="single" w:sz="4" w:space="1" w:color="auto"/>
              </w:pBdr>
              <w:tabs>
                <w:tab w:val="right" w:pos="7200"/>
                <w:tab w:val="right" w:pos="8540"/>
              </w:tabs>
              <w:overflowPunct w:val="0"/>
              <w:autoSpaceDE w:val="0"/>
              <w:autoSpaceDN w:val="0"/>
              <w:adjustRightInd w:val="0"/>
              <w:spacing w:line="280" w:lineRule="exact"/>
              <w:ind w:left="-29" w:right="-29"/>
              <w:jc w:val="center"/>
              <w:textAlignment w:val="baseline"/>
              <w:rPr>
                <w:rFonts w:ascii="Arial" w:hAnsi="Arial"/>
                <w:sz w:val="16"/>
                <w:szCs w:val="16"/>
              </w:rPr>
            </w:pPr>
            <w:r w:rsidRPr="00436851">
              <w:rPr>
                <w:rFonts w:ascii="Arial" w:hAnsi="Arial"/>
                <w:sz w:val="16"/>
                <w:szCs w:val="16"/>
              </w:rPr>
              <w:t>2020</w:t>
            </w:r>
          </w:p>
        </w:tc>
        <w:tc>
          <w:tcPr>
            <w:tcW w:w="945" w:type="dxa"/>
            <w:tcBorders>
              <w:top w:val="nil"/>
              <w:left w:val="nil"/>
              <w:bottom w:val="nil"/>
              <w:right w:val="nil"/>
            </w:tcBorders>
          </w:tcPr>
          <w:p w:rsidR="00426583" w:rsidRPr="00436851" w:rsidRDefault="00426583" w:rsidP="000958B0">
            <w:pPr>
              <w:pBdr>
                <w:bottom w:val="single" w:sz="4" w:space="1" w:color="auto"/>
              </w:pBdr>
              <w:tabs>
                <w:tab w:val="right" w:pos="7200"/>
                <w:tab w:val="right" w:pos="8540"/>
              </w:tabs>
              <w:overflowPunct w:val="0"/>
              <w:autoSpaceDE w:val="0"/>
              <w:autoSpaceDN w:val="0"/>
              <w:adjustRightInd w:val="0"/>
              <w:spacing w:line="280" w:lineRule="exact"/>
              <w:ind w:left="-29" w:right="-29"/>
              <w:jc w:val="center"/>
              <w:textAlignment w:val="baseline"/>
              <w:rPr>
                <w:rFonts w:ascii="Arial" w:hAnsi="Arial"/>
                <w:sz w:val="16"/>
                <w:szCs w:val="16"/>
              </w:rPr>
            </w:pPr>
            <w:r w:rsidRPr="00436851">
              <w:rPr>
                <w:rFonts w:ascii="Arial" w:hAnsi="Arial"/>
                <w:sz w:val="16"/>
                <w:szCs w:val="16"/>
              </w:rPr>
              <w:t>2019</w:t>
            </w:r>
          </w:p>
        </w:tc>
        <w:tc>
          <w:tcPr>
            <w:tcW w:w="945" w:type="dxa"/>
            <w:tcBorders>
              <w:top w:val="nil"/>
              <w:left w:val="nil"/>
              <w:bottom w:val="nil"/>
              <w:right w:val="nil"/>
            </w:tcBorders>
          </w:tcPr>
          <w:p w:rsidR="00426583" w:rsidRPr="00436851" w:rsidRDefault="00426583" w:rsidP="000958B0">
            <w:pPr>
              <w:pBdr>
                <w:bottom w:val="single" w:sz="4" w:space="1" w:color="auto"/>
              </w:pBdr>
              <w:tabs>
                <w:tab w:val="right" w:pos="7200"/>
                <w:tab w:val="right" w:pos="8540"/>
              </w:tabs>
              <w:overflowPunct w:val="0"/>
              <w:autoSpaceDE w:val="0"/>
              <w:autoSpaceDN w:val="0"/>
              <w:adjustRightInd w:val="0"/>
              <w:spacing w:line="280" w:lineRule="exact"/>
              <w:ind w:left="-29" w:right="-29"/>
              <w:jc w:val="center"/>
              <w:textAlignment w:val="baseline"/>
              <w:rPr>
                <w:rFonts w:ascii="Arial" w:hAnsi="Arial"/>
                <w:sz w:val="16"/>
                <w:szCs w:val="16"/>
              </w:rPr>
            </w:pPr>
            <w:r w:rsidRPr="00436851">
              <w:rPr>
                <w:rFonts w:ascii="Arial" w:hAnsi="Arial"/>
                <w:sz w:val="16"/>
                <w:szCs w:val="16"/>
              </w:rPr>
              <w:t>2020</w:t>
            </w:r>
          </w:p>
        </w:tc>
        <w:tc>
          <w:tcPr>
            <w:tcW w:w="945" w:type="dxa"/>
            <w:tcBorders>
              <w:top w:val="nil"/>
              <w:left w:val="nil"/>
              <w:bottom w:val="nil"/>
              <w:right w:val="nil"/>
            </w:tcBorders>
          </w:tcPr>
          <w:p w:rsidR="00426583" w:rsidRPr="00436851" w:rsidRDefault="00426583" w:rsidP="000958B0">
            <w:pPr>
              <w:pBdr>
                <w:bottom w:val="single" w:sz="4" w:space="1" w:color="auto"/>
              </w:pBdr>
              <w:tabs>
                <w:tab w:val="right" w:pos="7200"/>
                <w:tab w:val="right" w:pos="8540"/>
              </w:tabs>
              <w:overflowPunct w:val="0"/>
              <w:autoSpaceDE w:val="0"/>
              <w:autoSpaceDN w:val="0"/>
              <w:adjustRightInd w:val="0"/>
              <w:spacing w:line="280" w:lineRule="exact"/>
              <w:ind w:left="-29" w:right="-29"/>
              <w:jc w:val="center"/>
              <w:textAlignment w:val="baseline"/>
              <w:rPr>
                <w:rFonts w:ascii="Arial" w:hAnsi="Arial"/>
                <w:sz w:val="16"/>
                <w:szCs w:val="16"/>
              </w:rPr>
            </w:pPr>
            <w:r w:rsidRPr="00436851">
              <w:rPr>
                <w:rFonts w:ascii="Arial" w:hAnsi="Arial"/>
                <w:sz w:val="16"/>
                <w:szCs w:val="16"/>
              </w:rPr>
              <w:t>2019</w:t>
            </w:r>
          </w:p>
        </w:tc>
      </w:tr>
      <w:tr w:rsidR="00426583" w:rsidRPr="00436851" w:rsidTr="00426583">
        <w:tc>
          <w:tcPr>
            <w:tcW w:w="2130" w:type="dxa"/>
            <w:tcBorders>
              <w:top w:val="nil"/>
              <w:left w:val="nil"/>
              <w:bottom w:val="nil"/>
              <w:right w:val="nil"/>
            </w:tcBorders>
          </w:tcPr>
          <w:p w:rsidR="00426583" w:rsidRPr="00436851" w:rsidRDefault="00426583" w:rsidP="000958B0">
            <w:pPr>
              <w:overflowPunct w:val="0"/>
              <w:autoSpaceDE w:val="0"/>
              <w:autoSpaceDN w:val="0"/>
              <w:adjustRightInd w:val="0"/>
              <w:spacing w:line="280" w:lineRule="exact"/>
              <w:jc w:val="center"/>
              <w:textAlignment w:val="baseline"/>
              <w:rPr>
                <w:rFonts w:ascii="Arial" w:hAnsi="Arial"/>
                <w:sz w:val="16"/>
                <w:szCs w:val="16"/>
                <w:cs/>
              </w:rPr>
            </w:pPr>
          </w:p>
        </w:tc>
        <w:tc>
          <w:tcPr>
            <w:tcW w:w="1260" w:type="dxa"/>
            <w:tcBorders>
              <w:top w:val="nil"/>
              <w:left w:val="nil"/>
              <w:bottom w:val="nil"/>
              <w:right w:val="nil"/>
            </w:tcBorders>
          </w:tcPr>
          <w:p w:rsidR="00426583" w:rsidRPr="00436851" w:rsidRDefault="00426583" w:rsidP="000958B0">
            <w:pPr>
              <w:tabs>
                <w:tab w:val="right" w:pos="7200"/>
                <w:tab w:val="right" w:pos="8540"/>
              </w:tabs>
              <w:overflowPunct w:val="0"/>
              <w:autoSpaceDE w:val="0"/>
              <w:autoSpaceDN w:val="0"/>
              <w:adjustRightInd w:val="0"/>
              <w:spacing w:line="280" w:lineRule="exact"/>
              <w:jc w:val="center"/>
              <w:textAlignment w:val="baseline"/>
              <w:rPr>
                <w:rFonts w:ascii="Arial" w:hAnsi="Arial"/>
                <w:sz w:val="16"/>
                <w:szCs w:val="16"/>
                <w:u w:val="single"/>
              </w:rPr>
            </w:pPr>
          </w:p>
        </w:tc>
        <w:tc>
          <w:tcPr>
            <w:tcW w:w="945" w:type="dxa"/>
            <w:tcBorders>
              <w:top w:val="nil"/>
              <w:left w:val="nil"/>
              <w:bottom w:val="nil"/>
              <w:right w:val="nil"/>
            </w:tcBorders>
          </w:tcPr>
          <w:p w:rsidR="00426583" w:rsidRPr="00436851" w:rsidRDefault="00426583" w:rsidP="000958B0">
            <w:pPr>
              <w:overflowPunct w:val="0"/>
              <w:autoSpaceDE w:val="0"/>
              <w:autoSpaceDN w:val="0"/>
              <w:adjustRightInd w:val="0"/>
              <w:spacing w:line="280" w:lineRule="exact"/>
              <w:ind w:left="-29" w:right="-29"/>
              <w:jc w:val="center"/>
              <w:textAlignment w:val="baseline"/>
              <w:rPr>
                <w:rFonts w:ascii="Arial" w:hAnsi="Arial"/>
                <w:sz w:val="16"/>
                <w:szCs w:val="16"/>
              </w:rPr>
            </w:pPr>
            <w:r w:rsidRPr="00436851">
              <w:rPr>
                <w:rFonts w:ascii="Arial" w:hAnsi="Arial"/>
                <w:sz w:val="16"/>
                <w:szCs w:val="16"/>
              </w:rPr>
              <w:t>(%)</w:t>
            </w:r>
          </w:p>
        </w:tc>
        <w:tc>
          <w:tcPr>
            <w:tcW w:w="945" w:type="dxa"/>
            <w:tcBorders>
              <w:top w:val="nil"/>
              <w:left w:val="nil"/>
              <w:bottom w:val="nil"/>
              <w:right w:val="nil"/>
            </w:tcBorders>
          </w:tcPr>
          <w:p w:rsidR="00426583" w:rsidRPr="00436851" w:rsidRDefault="00426583" w:rsidP="000958B0">
            <w:pPr>
              <w:overflowPunct w:val="0"/>
              <w:autoSpaceDE w:val="0"/>
              <w:autoSpaceDN w:val="0"/>
              <w:adjustRightInd w:val="0"/>
              <w:spacing w:line="280" w:lineRule="exact"/>
              <w:ind w:left="-29" w:right="-29"/>
              <w:jc w:val="center"/>
              <w:textAlignment w:val="baseline"/>
              <w:rPr>
                <w:rFonts w:ascii="Arial" w:hAnsi="Arial"/>
                <w:sz w:val="16"/>
                <w:szCs w:val="16"/>
              </w:rPr>
            </w:pPr>
            <w:r w:rsidRPr="00436851">
              <w:rPr>
                <w:rFonts w:ascii="Arial" w:hAnsi="Arial"/>
                <w:sz w:val="16"/>
                <w:szCs w:val="16"/>
              </w:rPr>
              <w:t>(%)</w:t>
            </w:r>
          </w:p>
        </w:tc>
        <w:tc>
          <w:tcPr>
            <w:tcW w:w="945" w:type="dxa"/>
            <w:tcBorders>
              <w:top w:val="nil"/>
              <w:left w:val="nil"/>
              <w:bottom w:val="nil"/>
              <w:right w:val="nil"/>
            </w:tcBorders>
          </w:tcPr>
          <w:p w:rsidR="00426583" w:rsidRPr="00436851" w:rsidRDefault="00426583" w:rsidP="000958B0">
            <w:pPr>
              <w:tabs>
                <w:tab w:val="right" w:pos="7200"/>
                <w:tab w:val="right" w:pos="8540"/>
              </w:tabs>
              <w:overflowPunct w:val="0"/>
              <w:autoSpaceDE w:val="0"/>
              <w:autoSpaceDN w:val="0"/>
              <w:adjustRightInd w:val="0"/>
              <w:spacing w:line="280" w:lineRule="exact"/>
              <w:ind w:left="-29" w:right="-29"/>
              <w:jc w:val="center"/>
              <w:textAlignment w:val="baseline"/>
              <w:rPr>
                <w:rFonts w:ascii="Arial" w:hAnsi="Arial"/>
                <w:sz w:val="16"/>
                <w:szCs w:val="16"/>
                <w:u w:val="single"/>
              </w:rPr>
            </w:pPr>
          </w:p>
        </w:tc>
        <w:tc>
          <w:tcPr>
            <w:tcW w:w="945" w:type="dxa"/>
            <w:tcBorders>
              <w:top w:val="nil"/>
              <w:left w:val="nil"/>
              <w:bottom w:val="nil"/>
              <w:right w:val="nil"/>
            </w:tcBorders>
          </w:tcPr>
          <w:p w:rsidR="00426583" w:rsidRPr="00436851" w:rsidRDefault="00426583" w:rsidP="000958B0">
            <w:pPr>
              <w:tabs>
                <w:tab w:val="right" w:pos="7200"/>
                <w:tab w:val="right" w:pos="8540"/>
              </w:tabs>
              <w:overflowPunct w:val="0"/>
              <w:autoSpaceDE w:val="0"/>
              <w:autoSpaceDN w:val="0"/>
              <w:adjustRightInd w:val="0"/>
              <w:spacing w:line="280" w:lineRule="exact"/>
              <w:ind w:left="-29" w:right="-29"/>
              <w:jc w:val="center"/>
              <w:textAlignment w:val="baseline"/>
              <w:rPr>
                <w:rFonts w:ascii="Arial" w:hAnsi="Arial"/>
                <w:sz w:val="16"/>
                <w:szCs w:val="16"/>
                <w:u w:val="single"/>
              </w:rPr>
            </w:pPr>
          </w:p>
        </w:tc>
        <w:tc>
          <w:tcPr>
            <w:tcW w:w="945" w:type="dxa"/>
            <w:tcBorders>
              <w:top w:val="nil"/>
              <w:left w:val="nil"/>
              <w:right w:val="nil"/>
            </w:tcBorders>
          </w:tcPr>
          <w:p w:rsidR="00426583" w:rsidRPr="00436851" w:rsidRDefault="00426583" w:rsidP="000958B0">
            <w:pPr>
              <w:tabs>
                <w:tab w:val="right" w:pos="7200"/>
                <w:tab w:val="right" w:pos="8540"/>
              </w:tabs>
              <w:overflowPunct w:val="0"/>
              <w:autoSpaceDE w:val="0"/>
              <w:autoSpaceDN w:val="0"/>
              <w:adjustRightInd w:val="0"/>
              <w:spacing w:line="280" w:lineRule="exact"/>
              <w:ind w:left="-29" w:right="-29"/>
              <w:jc w:val="center"/>
              <w:textAlignment w:val="baseline"/>
              <w:rPr>
                <w:rFonts w:ascii="Arial" w:hAnsi="Arial"/>
                <w:sz w:val="16"/>
                <w:szCs w:val="16"/>
                <w:u w:val="single"/>
              </w:rPr>
            </w:pPr>
          </w:p>
        </w:tc>
        <w:tc>
          <w:tcPr>
            <w:tcW w:w="945" w:type="dxa"/>
            <w:tcBorders>
              <w:top w:val="nil"/>
              <w:left w:val="nil"/>
              <w:right w:val="nil"/>
            </w:tcBorders>
          </w:tcPr>
          <w:p w:rsidR="00426583" w:rsidRPr="00436851" w:rsidRDefault="00426583" w:rsidP="000958B0">
            <w:pPr>
              <w:tabs>
                <w:tab w:val="right" w:pos="7200"/>
                <w:tab w:val="right" w:pos="8540"/>
              </w:tabs>
              <w:overflowPunct w:val="0"/>
              <w:autoSpaceDE w:val="0"/>
              <w:autoSpaceDN w:val="0"/>
              <w:adjustRightInd w:val="0"/>
              <w:spacing w:line="280" w:lineRule="exact"/>
              <w:ind w:left="-29" w:right="-29"/>
              <w:jc w:val="center"/>
              <w:textAlignment w:val="baseline"/>
              <w:rPr>
                <w:rFonts w:ascii="Arial" w:hAnsi="Arial"/>
                <w:sz w:val="16"/>
                <w:szCs w:val="16"/>
                <w:u w:val="single"/>
              </w:rPr>
            </w:pPr>
          </w:p>
        </w:tc>
      </w:tr>
      <w:tr w:rsidR="00426583" w:rsidRPr="00436851" w:rsidTr="00426583">
        <w:tc>
          <w:tcPr>
            <w:tcW w:w="2130" w:type="dxa"/>
            <w:tcBorders>
              <w:top w:val="nil"/>
              <w:left w:val="nil"/>
              <w:bottom w:val="nil"/>
              <w:right w:val="nil"/>
            </w:tcBorders>
            <w:vAlign w:val="center"/>
          </w:tcPr>
          <w:p w:rsidR="00426583" w:rsidRPr="00436851" w:rsidRDefault="00426583" w:rsidP="00426583">
            <w:pPr>
              <w:overflowPunct w:val="0"/>
              <w:autoSpaceDE w:val="0"/>
              <w:autoSpaceDN w:val="0"/>
              <w:adjustRightInd w:val="0"/>
              <w:spacing w:line="280" w:lineRule="exact"/>
              <w:ind w:left="225" w:hanging="225"/>
              <w:textAlignment w:val="baseline"/>
              <w:rPr>
                <w:rFonts w:ascii="Arial" w:hAnsi="Arial"/>
                <w:sz w:val="16"/>
                <w:szCs w:val="16"/>
                <w:cs/>
              </w:rPr>
            </w:pPr>
            <w:proofErr w:type="spellStart"/>
            <w:r>
              <w:rPr>
                <w:rFonts w:ascii="Arial" w:hAnsi="Arial"/>
                <w:sz w:val="16"/>
                <w:szCs w:val="16"/>
              </w:rPr>
              <w:t>Euroasia</w:t>
            </w:r>
            <w:proofErr w:type="spellEnd"/>
            <w:r>
              <w:rPr>
                <w:rFonts w:ascii="Arial" w:hAnsi="Arial"/>
                <w:sz w:val="16"/>
                <w:szCs w:val="16"/>
              </w:rPr>
              <w:t xml:space="preserve"> Total Logistics (Vietnam) Co., Ltd.</w:t>
            </w:r>
          </w:p>
        </w:tc>
        <w:tc>
          <w:tcPr>
            <w:tcW w:w="1260" w:type="dxa"/>
            <w:tcBorders>
              <w:top w:val="nil"/>
              <w:left w:val="nil"/>
              <w:bottom w:val="nil"/>
              <w:right w:val="nil"/>
            </w:tcBorders>
            <w:vAlign w:val="center"/>
          </w:tcPr>
          <w:p w:rsidR="00426583" w:rsidRPr="00436851" w:rsidRDefault="00426583" w:rsidP="00426583">
            <w:pPr>
              <w:overflowPunct w:val="0"/>
              <w:autoSpaceDE w:val="0"/>
              <w:autoSpaceDN w:val="0"/>
              <w:adjustRightInd w:val="0"/>
              <w:spacing w:line="280" w:lineRule="exact"/>
              <w:textAlignment w:val="baseline"/>
              <w:rPr>
                <w:rFonts w:ascii="Arial" w:hAnsi="Arial"/>
                <w:sz w:val="16"/>
                <w:szCs w:val="16"/>
              </w:rPr>
            </w:pPr>
            <w:r>
              <w:rPr>
                <w:rFonts w:ascii="Arial" w:hAnsi="Arial"/>
                <w:sz w:val="16"/>
                <w:szCs w:val="16"/>
              </w:rPr>
              <w:t>Cross - border Transportation</w:t>
            </w:r>
          </w:p>
        </w:tc>
        <w:tc>
          <w:tcPr>
            <w:tcW w:w="945" w:type="dxa"/>
            <w:tcBorders>
              <w:top w:val="nil"/>
              <w:left w:val="nil"/>
              <w:bottom w:val="nil"/>
              <w:right w:val="nil"/>
            </w:tcBorders>
            <w:vAlign w:val="bottom"/>
          </w:tcPr>
          <w:p w:rsidR="00426583" w:rsidRPr="00436851" w:rsidRDefault="00426583" w:rsidP="003A0DF8">
            <w:pPr>
              <w:overflowPunct w:val="0"/>
              <w:autoSpaceDE w:val="0"/>
              <w:autoSpaceDN w:val="0"/>
              <w:adjustRightInd w:val="0"/>
              <w:spacing w:line="280" w:lineRule="exact"/>
              <w:ind w:left="-29" w:right="-29"/>
              <w:jc w:val="center"/>
              <w:textAlignment w:val="baseline"/>
              <w:rPr>
                <w:rFonts w:ascii="Arial" w:hAnsi="Arial"/>
                <w:sz w:val="16"/>
                <w:szCs w:val="16"/>
              </w:rPr>
            </w:pPr>
            <w:r>
              <w:rPr>
                <w:rFonts w:ascii="Arial" w:hAnsi="Arial"/>
                <w:sz w:val="16"/>
                <w:szCs w:val="16"/>
              </w:rPr>
              <w:t>40</w:t>
            </w:r>
          </w:p>
        </w:tc>
        <w:tc>
          <w:tcPr>
            <w:tcW w:w="945" w:type="dxa"/>
            <w:tcBorders>
              <w:top w:val="nil"/>
              <w:left w:val="nil"/>
              <w:bottom w:val="nil"/>
              <w:right w:val="nil"/>
            </w:tcBorders>
            <w:vAlign w:val="bottom"/>
          </w:tcPr>
          <w:p w:rsidR="00426583" w:rsidRPr="00436851" w:rsidRDefault="00426583" w:rsidP="003A0DF8">
            <w:pPr>
              <w:overflowPunct w:val="0"/>
              <w:autoSpaceDE w:val="0"/>
              <w:autoSpaceDN w:val="0"/>
              <w:adjustRightInd w:val="0"/>
              <w:spacing w:line="280" w:lineRule="exact"/>
              <w:ind w:left="-29" w:right="-29"/>
              <w:jc w:val="center"/>
              <w:textAlignment w:val="baseline"/>
              <w:rPr>
                <w:rFonts w:ascii="Arial" w:hAnsi="Arial"/>
                <w:sz w:val="16"/>
                <w:szCs w:val="16"/>
              </w:rPr>
            </w:pPr>
            <w:r>
              <w:rPr>
                <w:rFonts w:ascii="Arial" w:hAnsi="Arial"/>
                <w:sz w:val="16"/>
                <w:szCs w:val="16"/>
              </w:rPr>
              <w:t>40</w:t>
            </w:r>
          </w:p>
        </w:tc>
        <w:tc>
          <w:tcPr>
            <w:tcW w:w="945" w:type="dxa"/>
            <w:tcBorders>
              <w:top w:val="nil"/>
              <w:left w:val="nil"/>
              <w:bottom w:val="nil"/>
              <w:right w:val="nil"/>
            </w:tcBorders>
            <w:vAlign w:val="bottom"/>
          </w:tcPr>
          <w:p w:rsidR="00426583" w:rsidRPr="00436851" w:rsidRDefault="00426583" w:rsidP="00426583">
            <w:pPr>
              <w:pBdr>
                <w:bottom w:val="double" w:sz="4" w:space="1" w:color="auto"/>
              </w:pBdr>
              <w:tabs>
                <w:tab w:val="decimal" w:pos="705"/>
              </w:tabs>
              <w:overflowPunct w:val="0"/>
              <w:autoSpaceDE w:val="0"/>
              <w:autoSpaceDN w:val="0"/>
              <w:adjustRightInd w:val="0"/>
              <w:spacing w:line="280" w:lineRule="exact"/>
              <w:ind w:left="-29" w:right="-29"/>
              <w:textAlignment w:val="baseline"/>
              <w:rPr>
                <w:rFonts w:ascii="Arial" w:hAnsi="Arial"/>
                <w:sz w:val="16"/>
                <w:szCs w:val="16"/>
              </w:rPr>
            </w:pPr>
            <w:r>
              <w:rPr>
                <w:rFonts w:ascii="Arial" w:hAnsi="Arial"/>
                <w:sz w:val="16"/>
                <w:szCs w:val="16"/>
              </w:rPr>
              <w:t>1,140</w:t>
            </w:r>
          </w:p>
        </w:tc>
        <w:tc>
          <w:tcPr>
            <w:tcW w:w="945" w:type="dxa"/>
            <w:tcBorders>
              <w:top w:val="nil"/>
              <w:left w:val="nil"/>
              <w:bottom w:val="nil"/>
              <w:right w:val="nil"/>
            </w:tcBorders>
            <w:vAlign w:val="bottom"/>
          </w:tcPr>
          <w:p w:rsidR="00426583" w:rsidRPr="00436851" w:rsidRDefault="00426583" w:rsidP="00426583">
            <w:pPr>
              <w:pBdr>
                <w:bottom w:val="double" w:sz="4" w:space="1" w:color="auto"/>
              </w:pBdr>
              <w:tabs>
                <w:tab w:val="decimal" w:pos="705"/>
              </w:tabs>
              <w:overflowPunct w:val="0"/>
              <w:autoSpaceDE w:val="0"/>
              <w:autoSpaceDN w:val="0"/>
              <w:adjustRightInd w:val="0"/>
              <w:spacing w:line="280" w:lineRule="exact"/>
              <w:ind w:left="-29" w:right="-29"/>
              <w:textAlignment w:val="baseline"/>
              <w:rPr>
                <w:rFonts w:ascii="Arial" w:hAnsi="Arial"/>
                <w:sz w:val="16"/>
                <w:szCs w:val="16"/>
              </w:rPr>
            </w:pPr>
            <w:r>
              <w:rPr>
                <w:rFonts w:ascii="Arial" w:hAnsi="Arial"/>
                <w:sz w:val="16"/>
                <w:szCs w:val="16"/>
              </w:rPr>
              <w:t>275</w:t>
            </w:r>
          </w:p>
        </w:tc>
        <w:tc>
          <w:tcPr>
            <w:tcW w:w="945" w:type="dxa"/>
            <w:tcBorders>
              <w:left w:val="nil"/>
              <w:right w:val="nil"/>
            </w:tcBorders>
            <w:vAlign w:val="bottom"/>
          </w:tcPr>
          <w:p w:rsidR="00426583" w:rsidRPr="00436851" w:rsidRDefault="00426583" w:rsidP="00426583">
            <w:pPr>
              <w:pBdr>
                <w:bottom w:val="double" w:sz="4" w:space="1" w:color="auto"/>
              </w:pBdr>
              <w:tabs>
                <w:tab w:val="decimal" w:pos="705"/>
              </w:tabs>
              <w:overflowPunct w:val="0"/>
              <w:autoSpaceDE w:val="0"/>
              <w:autoSpaceDN w:val="0"/>
              <w:adjustRightInd w:val="0"/>
              <w:spacing w:line="280" w:lineRule="exact"/>
              <w:ind w:left="-29" w:right="-29"/>
              <w:textAlignment w:val="baseline"/>
              <w:rPr>
                <w:rFonts w:ascii="Arial" w:hAnsi="Arial"/>
                <w:sz w:val="16"/>
                <w:szCs w:val="16"/>
              </w:rPr>
            </w:pPr>
            <w:r>
              <w:rPr>
                <w:rFonts w:ascii="Arial" w:hAnsi="Arial"/>
                <w:sz w:val="16"/>
                <w:szCs w:val="16"/>
              </w:rPr>
              <w:t>101</w:t>
            </w:r>
          </w:p>
        </w:tc>
        <w:tc>
          <w:tcPr>
            <w:tcW w:w="945" w:type="dxa"/>
            <w:tcBorders>
              <w:left w:val="nil"/>
              <w:right w:val="nil"/>
            </w:tcBorders>
            <w:vAlign w:val="bottom"/>
          </w:tcPr>
          <w:p w:rsidR="00426583" w:rsidRPr="00436851" w:rsidRDefault="00426583" w:rsidP="00426583">
            <w:pPr>
              <w:pBdr>
                <w:bottom w:val="double" w:sz="4" w:space="1" w:color="auto"/>
              </w:pBdr>
              <w:tabs>
                <w:tab w:val="decimal" w:pos="705"/>
              </w:tabs>
              <w:overflowPunct w:val="0"/>
              <w:autoSpaceDE w:val="0"/>
              <w:autoSpaceDN w:val="0"/>
              <w:adjustRightInd w:val="0"/>
              <w:spacing w:line="280" w:lineRule="exact"/>
              <w:ind w:left="-29" w:right="-29"/>
              <w:textAlignment w:val="baseline"/>
              <w:rPr>
                <w:rFonts w:ascii="Arial" w:hAnsi="Arial"/>
                <w:sz w:val="16"/>
                <w:szCs w:val="16"/>
              </w:rPr>
            </w:pPr>
            <w:r>
              <w:rPr>
                <w:rFonts w:ascii="Arial" w:hAnsi="Arial"/>
                <w:sz w:val="16"/>
                <w:szCs w:val="16"/>
              </w:rPr>
              <w:t>-</w:t>
            </w:r>
          </w:p>
        </w:tc>
      </w:tr>
    </w:tbl>
    <w:p w:rsidR="00EA0E9F" w:rsidRDefault="00EA0E9F" w:rsidP="001B6693">
      <w:pPr>
        <w:tabs>
          <w:tab w:val="left" w:pos="900"/>
          <w:tab w:val="left" w:pos="1440"/>
        </w:tabs>
        <w:spacing w:before="240" w:after="120"/>
        <w:ind w:left="547" w:hanging="547"/>
        <w:jc w:val="both"/>
        <w:rPr>
          <w:rFonts w:ascii="Arial" w:hAnsi="Arial"/>
          <w:sz w:val="22"/>
          <w:szCs w:val="22"/>
        </w:rPr>
      </w:pPr>
      <w:r>
        <w:rPr>
          <w:rFonts w:ascii="Arial" w:hAnsi="Arial"/>
          <w:sz w:val="22"/>
          <w:szCs w:val="22"/>
        </w:rPr>
        <w:tab/>
      </w:r>
    </w:p>
    <w:p w:rsidR="00981FA8" w:rsidRPr="002A7871" w:rsidRDefault="00981FA8" w:rsidP="006215CD">
      <w:pPr>
        <w:tabs>
          <w:tab w:val="left" w:pos="900"/>
          <w:tab w:val="left" w:pos="1440"/>
        </w:tabs>
        <w:spacing w:before="240" w:after="120"/>
        <w:ind w:left="547" w:hanging="547"/>
        <w:rPr>
          <w:rFonts w:ascii="Arial" w:hAnsi="Arial"/>
          <w:sz w:val="22"/>
          <w:szCs w:val="22"/>
        </w:rPr>
      </w:pPr>
      <w:r>
        <w:rPr>
          <w:rFonts w:ascii="Arial" w:hAnsi="Arial"/>
          <w:sz w:val="22"/>
          <w:szCs w:val="22"/>
        </w:rPr>
        <w:t>1</w:t>
      </w:r>
      <w:r w:rsidR="00F366AF">
        <w:rPr>
          <w:rFonts w:ascii="Arial" w:hAnsi="Arial"/>
          <w:sz w:val="22"/>
          <w:szCs w:val="22"/>
        </w:rPr>
        <w:t>3</w:t>
      </w:r>
      <w:r w:rsidRPr="002A7871">
        <w:rPr>
          <w:rFonts w:ascii="Arial" w:hAnsi="Arial"/>
          <w:sz w:val="22"/>
          <w:szCs w:val="22"/>
        </w:rPr>
        <w:t>.2</w:t>
      </w:r>
      <w:r w:rsidRPr="002A7871">
        <w:rPr>
          <w:rFonts w:ascii="Arial" w:hAnsi="Arial"/>
          <w:sz w:val="22"/>
          <w:szCs w:val="22"/>
        </w:rPr>
        <w:tab/>
        <w:t>Share of comprehensive income and dividend received</w:t>
      </w:r>
    </w:p>
    <w:p w:rsidR="00981FA8" w:rsidRDefault="00981FA8" w:rsidP="00981FA8">
      <w:pPr>
        <w:tabs>
          <w:tab w:val="right" w:pos="7280"/>
          <w:tab w:val="right" w:pos="8540"/>
        </w:tabs>
        <w:spacing w:before="80" w:after="80"/>
        <w:ind w:left="547" w:hanging="547"/>
        <w:jc w:val="both"/>
        <w:rPr>
          <w:rFonts w:ascii="Arial" w:hAnsi="Arial" w:cs="Arial"/>
          <w:sz w:val="22"/>
          <w:szCs w:val="22"/>
        </w:rPr>
      </w:pPr>
      <w:r w:rsidRPr="002A7871">
        <w:rPr>
          <w:rFonts w:ascii="Arial" w:hAnsi="Arial" w:cs="Arial"/>
          <w:sz w:val="22"/>
          <w:szCs w:val="22"/>
        </w:rPr>
        <w:tab/>
      </w:r>
      <w:r w:rsidRPr="00941C25">
        <w:rPr>
          <w:rFonts w:ascii="Arial" w:hAnsi="Arial"/>
          <w:sz w:val="22"/>
          <w:szCs w:val="22"/>
        </w:rPr>
        <w:t xml:space="preserve">During the year, </w:t>
      </w:r>
      <w:r w:rsidR="00FC5DAB">
        <w:rPr>
          <w:rFonts w:ascii="Arial" w:hAnsi="Arial"/>
          <w:sz w:val="22"/>
          <w:szCs w:val="22"/>
        </w:rPr>
        <w:t>its subsidiary</w:t>
      </w:r>
      <w:r w:rsidRPr="00941C25">
        <w:rPr>
          <w:rFonts w:ascii="Arial" w:hAnsi="Arial"/>
          <w:sz w:val="22"/>
          <w:szCs w:val="22"/>
        </w:rPr>
        <w:t xml:space="preserve"> has </w:t>
      </w:r>
      <w:proofErr w:type="spellStart"/>
      <w:r w:rsidRPr="00941C25">
        <w:rPr>
          <w:rFonts w:ascii="Arial" w:hAnsi="Arial"/>
          <w:sz w:val="22"/>
          <w:szCs w:val="22"/>
        </w:rPr>
        <w:t>recognised</w:t>
      </w:r>
      <w:proofErr w:type="spellEnd"/>
      <w:r w:rsidRPr="00941C25">
        <w:rPr>
          <w:rFonts w:ascii="Arial" w:hAnsi="Arial"/>
          <w:sz w:val="22"/>
          <w:szCs w:val="22"/>
        </w:rPr>
        <w:t xml:space="preserve"> its share of loss from investment in</w:t>
      </w:r>
      <w:r w:rsidR="00EA7A97">
        <w:rPr>
          <w:rFonts w:ascii="Arial" w:hAnsi="Arial"/>
          <w:sz w:val="22"/>
          <w:szCs w:val="22"/>
        </w:rPr>
        <w:t xml:space="preserve"> </w:t>
      </w:r>
      <w:r w:rsidRPr="00941C25">
        <w:rPr>
          <w:rFonts w:ascii="Arial" w:hAnsi="Arial"/>
          <w:sz w:val="22"/>
          <w:szCs w:val="22"/>
        </w:rPr>
        <w:t>associate in the consolidated financial statements as follows</w:t>
      </w:r>
      <w:r w:rsidRPr="002A7871">
        <w:rPr>
          <w:rFonts w:ascii="Arial" w:hAnsi="Arial" w:cs="Arial"/>
          <w:sz w:val="22"/>
          <w:szCs w:val="22"/>
        </w:rPr>
        <w:t>:</w:t>
      </w:r>
    </w:p>
    <w:tbl>
      <w:tblPr>
        <w:tblW w:w="9270" w:type="dxa"/>
        <w:tblInd w:w="558" w:type="dxa"/>
        <w:tblLayout w:type="fixed"/>
        <w:tblLook w:val="0000" w:firstRow="0" w:lastRow="0" w:firstColumn="0" w:lastColumn="0" w:noHBand="0" w:noVBand="0"/>
      </w:tblPr>
      <w:tblGrid>
        <w:gridCol w:w="4140"/>
        <w:gridCol w:w="1282"/>
        <w:gridCol w:w="1283"/>
        <w:gridCol w:w="1282"/>
        <w:gridCol w:w="1283"/>
      </w:tblGrid>
      <w:tr w:rsidR="00445BFF" w:rsidRPr="00C078FE" w:rsidTr="00C64542">
        <w:tc>
          <w:tcPr>
            <w:tcW w:w="4140" w:type="dxa"/>
            <w:tcBorders>
              <w:top w:val="nil"/>
              <w:left w:val="nil"/>
              <w:bottom w:val="nil"/>
              <w:right w:val="nil"/>
            </w:tcBorders>
            <w:vAlign w:val="bottom"/>
          </w:tcPr>
          <w:p w:rsidR="00445BFF" w:rsidRPr="00C078FE" w:rsidRDefault="00445BFF" w:rsidP="00F46FB6">
            <w:pPr>
              <w:spacing w:line="320" w:lineRule="exact"/>
              <w:jc w:val="center"/>
              <w:rPr>
                <w:rFonts w:ascii="Arial" w:hAnsi="Arial"/>
                <w:sz w:val="20"/>
                <w:szCs w:val="20"/>
              </w:rPr>
            </w:pPr>
          </w:p>
        </w:tc>
        <w:tc>
          <w:tcPr>
            <w:tcW w:w="5130" w:type="dxa"/>
            <w:gridSpan w:val="4"/>
            <w:tcBorders>
              <w:top w:val="nil"/>
              <w:left w:val="nil"/>
              <w:bottom w:val="nil"/>
              <w:right w:val="nil"/>
            </w:tcBorders>
            <w:vAlign w:val="bottom"/>
          </w:tcPr>
          <w:p w:rsidR="00445BFF" w:rsidRPr="00C078FE" w:rsidRDefault="00445BFF" w:rsidP="00F46FB6">
            <w:pPr>
              <w:spacing w:line="320" w:lineRule="exact"/>
              <w:jc w:val="right"/>
              <w:rPr>
                <w:rFonts w:ascii="Arial" w:hAnsi="Arial"/>
                <w:sz w:val="20"/>
                <w:szCs w:val="20"/>
              </w:rPr>
            </w:pPr>
            <w:r w:rsidRPr="00C078FE">
              <w:rPr>
                <w:rFonts w:ascii="Arial" w:hAnsi="Arial"/>
                <w:sz w:val="20"/>
                <w:szCs w:val="20"/>
              </w:rPr>
              <w:t>(Unit: Thousand Baht)</w:t>
            </w:r>
          </w:p>
        </w:tc>
      </w:tr>
      <w:tr w:rsidR="00445BFF" w:rsidRPr="00C078FE" w:rsidTr="00C64542">
        <w:tc>
          <w:tcPr>
            <w:tcW w:w="4140" w:type="dxa"/>
            <w:tcBorders>
              <w:top w:val="nil"/>
              <w:left w:val="nil"/>
              <w:bottom w:val="nil"/>
              <w:right w:val="nil"/>
            </w:tcBorders>
            <w:vAlign w:val="bottom"/>
          </w:tcPr>
          <w:p w:rsidR="00445BFF" w:rsidRPr="00C078FE" w:rsidRDefault="00445BFF" w:rsidP="00F46FB6">
            <w:pPr>
              <w:spacing w:line="320" w:lineRule="exact"/>
              <w:jc w:val="center"/>
              <w:rPr>
                <w:rFonts w:ascii="Arial" w:hAnsi="Arial"/>
                <w:sz w:val="20"/>
                <w:szCs w:val="20"/>
                <w:cs/>
              </w:rPr>
            </w:pPr>
          </w:p>
        </w:tc>
        <w:tc>
          <w:tcPr>
            <w:tcW w:w="5130" w:type="dxa"/>
            <w:gridSpan w:val="4"/>
            <w:tcBorders>
              <w:top w:val="nil"/>
              <w:left w:val="nil"/>
              <w:right w:val="nil"/>
            </w:tcBorders>
            <w:vAlign w:val="bottom"/>
          </w:tcPr>
          <w:p w:rsidR="00445BFF" w:rsidRPr="00C078FE" w:rsidRDefault="00445BFF" w:rsidP="00F46FB6">
            <w:pPr>
              <w:pBdr>
                <w:bottom w:val="single" w:sz="4" w:space="1" w:color="auto"/>
              </w:pBdr>
              <w:spacing w:line="320" w:lineRule="exact"/>
              <w:jc w:val="center"/>
              <w:rPr>
                <w:rFonts w:ascii="Arial" w:hAnsi="Arial"/>
                <w:sz w:val="20"/>
                <w:szCs w:val="20"/>
              </w:rPr>
            </w:pPr>
            <w:r w:rsidRPr="00C078FE">
              <w:rPr>
                <w:rFonts w:ascii="Arial" w:hAnsi="Arial"/>
                <w:sz w:val="20"/>
                <w:szCs w:val="20"/>
              </w:rPr>
              <w:t>Consolidated financial statements</w:t>
            </w:r>
          </w:p>
        </w:tc>
      </w:tr>
      <w:tr w:rsidR="00445BFF" w:rsidRPr="00C078FE" w:rsidTr="00C64542">
        <w:tc>
          <w:tcPr>
            <w:tcW w:w="4140" w:type="dxa"/>
            <w:tcBorders>
              <w:top w:val="nil"/>
              <w:left w:val="nil"/>
              <w:bottom w:val="nil"/>
              <w:right w:val="nil"/>
            </w:tcBorders>
            <w:vAlign w:val="bottom"/>
          </w:tcPr>
          <w:p w:rsidR="00445BFF" w:rsidRPr="00C078FE" w:rsidRDefault="00445BFF" w:rsidP="00F46FB6">
            <w:pPr>
              <w:pBdr>
                <w:bottom w:val="single" w:sz="4" w:space="1" w:color="auto"/>
              </w:pBdr>
              <w:spacing w:line="320" w:lineRule="exact"/>
              <w:jc w:val="center"/>
              <w:rPr>
                <w:rFonts w:ascii="Arial" w:hAnsi="Arial" w:cs="Arial"/>
                <w:sz w:val="20"/>
                <w:szCs w:val="20"/>
                <w:cs/>
              </w:rPr>
            </w:pPr>
            <w:r>
              <w:rPr>
                <w:rFonts w:ascii="Arial" w:hAnsi="Arial" w:cs="Arial"/>
                <w:sz w:val="20"/>
                <w:szCs w:val="20"/>
              </w:rPr>
              <w:t>Associate</w:t>
            </w:r>
          </w:p>
        </w:tc>
        <w:tc>
          <w:tcPr>
            <w:tcW w:w="2565" w:type="dxa"/>
            <w:gridSpan w:val="2"/>
            <w:tcBorders>
              <w:top w:val="nil"/>
              <w:left w:val="nil"/>
              <w:right w:val="nil"/>
            </w:tcBorders>
            <w:vAlign w:val="bottom"/>
          </w:tcPr>
          <w:p w:rsidR="00445BFF" w:rsidRPr="00C078FE" w:rsidRDefault="00445BFF" w:rsidP="00F46FB6">
            <w:pPr>
              <w:pBdr>
                <w:bottom w:val="single" w:sz="4" w:space="1" w:color="auto"/>
              </w:pBdr>
              <w:spacing w:line="320" w:lineRule="exact"/>
              <w:jc w:val="center"/>
              <w:rPr>
                <w:rFonts w:ascii="Arial" w:hAnsi="Arial"/>
                <w:b/>
                <w:bCs/>
                <w:sz w:val="20"/>
                <w:szCs w:val="20"/>
              </w:rPr>
            </w:pPr>
            <w:r w:rsidRPr="00C078FE">
              <w:rPr>
                <w:rFonts w:ascii="Arial" w:hAnsi="Arial"/>
                <w:sz w:val="20"/>
                <w:szCs w:val="20"/>
              </w:rPr>
              <w:t>Share of loss</w:t>
            </w:r>
            <w:r w:rsidR="006215CD">
              <w:rPr>
                <w:rFonts w:ascii="Arial" w:hAnsi="Arial"/>
                <w:sz w:val="20"/>
                <w:szCs w:val="20"/>
              </w:rPr>
              <w:t xml:space="preserve"> from investment in associate during the year</w:t>
            </w:r>
          </w:p>
        </w:tc>
        <w:tc>
          <w:tcPr>
            <w:tcW w:w="2565" w:type="dxa"/>
            <w:gridSpan w:val="2"/>
            <w:tcBorders>
              <w:top w:val="nil"/>
              <w:left w:val="nil"/>
              <w:right w:val="nil"/>
            </w:tcBorders>
          </w:tcPr>
          <w:p w:rsidR="00445BFF" w:rsidRPr="00C078FE" w:rsidRDefault="006215CD" w:rsidP="00F46FB6">
            <w:pPr>
              <w:pBdr>
                <w:bottom w:val="single" w:sz="4" w:space="1" w:color="auto"/>
              </w:pBdr>
              <w:spacing w:line="320" w:lineRule="exact"/>
              <w:jc w:val="center"/>
              <w:rPr>
                <w:rFonts w:ascii="Arial" w:hAnsi="Arial"/>
                <w:sz w:val="20"/>
                <w:szCs w:val="20"/>
              </w:rPr>
            </w:pPr>
            <w:r>
              <w:rPr>
                <w:rFonts w:ascii="Arial" w:hAnsi="Arial"/>
                <w:sz w:val="20"/>
                <w:szCs w:val="20"/>
              </w:rPr>
              <w:t>Share of other comprehensive income from investment in associate during the year</w:t>
            </w:r>
          </w:p>
        </w:tc>
      </w:tr>
      <w:tr w:rsidR="00A35902" w:rsidRPr="00C078FE" w:rsidTr="00C64542">
        <w:tc>
          <w:tcPr>
            <w:tcW w:w="4140" w:type="dxa"/>
            <w:tcBorders>
              <w:top w:val="nil"/>
              <w:left w:val="nil"/>
              <w:bottom w:val="nil"/>
              <w:right w:val="nil"/>
            </w:tcBorders>
          </w:tcPr>
          <w:p w:rsidR="00A35902" w:rsidRPr="00C078FE" w:rsidRDefault="00A35902" w:rsidP="00F46FB6">
            <w:pPr>
              <w:spacing w:line="320" w:lineRule="exact"/>
              <w:jc w:val="center"/>
              <w:rPr>
                <w:rFonts w:ascii="Arial" w:hAnsi="Arial"/>
                <w:sz w:val="20"/>
                <w:szCs w:val="20"/>
                <w:cs/>
              </w:rPr>
            </w:pPr>
          </w:p>
        </w:tc>
        <w:tc>
          <w:tcPr>
            <w:tcW w:w="1282" w:type="dxa"/>
            <w:tcBorders>
              <w:top w:val="nil"/>
              <w:left w:val="nil"/>
              <w:right w:val="nil"/>
            </w:tcBorders>
          </w:tcPr>
          <w:p w:rsidR="00A35902" w:rsidRPr="004743E4" w:rsidRDefault="00A35902" w:rsidP="00F46FB6">
            <w:pPr>
              <w:pBdr>
                <w:bottom w:val="single" w:sz="4" w:space="1" w:color="auto"/>
              </w:pBdr>
              <w:tabs>
                <w:tab w:val="right" w:pos="7200"/>
                <w:tab w:val="right" w:pos="8540"/>
              </w:tabs>
              <w:spacing w:line="320" w:lineRule="exact"/>
              <w:jc w:val="center"/>
              <w:rPr>
                <w:rFonts w:ascii="Arial" w:hAnsi="Arial"/>
                <w:sz w:val="20"/>
                <w:szCs w:val="20"/>
              </w:rPr>
            </w:pPr>
            <w:r>
              <w:rPr>
                <w:rFonts w:ascii="Arial" w:hAnsi="Arial"/>
                <w:sz w:val="20"/>
                <w:szCs w:val="20"/>
              </w:rPr>
              <w:t>2020</w:t>
            </w:r>
            <w:r w:rsidRPr="004743E4">
              <w:rPr>
                <w:rFonts w:ascii="Arial" w:hAnsi="Arial"/>
                <w:sz w:val="20"/>
                <w:szCs w:val="20"/>
              </w:rPr>
              <w:t xml:space="preserve"> </w:t>
            </w:r>
          </w:p>
        </w:tc>
        <w:tc>
          <w:tcPr>
            <w:tcW w:w="1283" w:type="dxa"/>
            <w:tcBorders>
              <w:top w:val="nil"/>
              <w:left w:val="nil"/>
              <w:right w:val="nil"/>
            </w:tcBorders>
          </w:tcPr>
          <w:p w:rsidR="00A35902" w:rsidRPr="004743E4" w:rsidRDefault="00A35902" w:rsidP="00F46FB6">
            <w:pPr>
              <w:pBdr>
                <w:bottom w:val="single" w:sz="4" w:space="1" w:color="auto"/>
              </w:pBdr>
              <w:tabs>
                <w:tab w:val="right" w:pos="7200"/>
                <w:tab w:val="right" w:pos="8540"/>
              </w:tabs>
              <w:spacing w:line="320" w:lineRule="exact"/>
              <w:jc w:val="center"/>
              <w:rPr>
                <w:rFonts w:ascii="Arial" w:hAnsi="Arial"/>
                <w:sz w:val="20"/>
                <w:szCs w:val="20"/>
              </w:rPr>
            </w:pPr>
            <w:r w:rsidRPr="004743E4">
              <w:rPr>
                <w:rFonts w:ascii="Arial" w:hAnsi="Arial"/>
                <w:sz w:val="20"/>
                <w:szCs w:val="20"/>
              </w:rPr>
              <w:t xml:space="preserve">2019 </w:t>
            </w:r>
          </w:p>
        </w:tc>
        <w:tc>
          <w:tcPr>
            <w:tcW w:w="1282" w:type="dxa"/>
            <w:tcBorders>
              <w:top w:val="nil"/>
              <w:left w:val="nil"/>
              <w:right w:val="nil"/>
            </w:tcBorders>
          </w:tcPr>
          <w:p w:rsidR="00A35902" w:rsidRPr="004743E4" w:rsidRDefault="00A35902" w:rsidP="00F46FB6">
            <w:pPr>
              <w:pBdr>
                <w:bottom w:val="single" w:sz="4" w:space="1" w:color="auto"/>
              </w:pBdr>
              <w:tabs>
                <w:tab w:val="right" w:pos="7200"/>
                <w:tab w:val="right" w:pos="8540"/>
              </w:tabs>
              <w:spacing w:line="320" w:lineRule="exact"/>
              <w:jc w:val="center"/>
              <w:rPr>
                <w:rFonts w:ascii="Arial" w:hAnsi="Arial"/>
                <w:sz w:val="20"/>
                <w:szCs w:val="20"/>
              </w:rPr>
            </w:pPr>
            <w:r>
              <w:rPr>
                <w:rFonts w:ascii="Arial" w:hAnsi="Arial"/>
                <w:sz w:val="20"/>
                <w:szCs w:val="20"/>
              </w:rPr>
              <w:t>2020</w:t>
            </w:r>
            <w:r w:rsidRPr="004743E4">
              <w:rPr>
                <w:rFonts w:ascii="Arial" w:hAnsi="Arial"/>
                <w:sz w:val="20"/>
                <w:szCs w:val="20"/>
              </w:rPr>
              <w:t xml:space="preserve"> </w:t>
            </w:r>
          </w:p>
        </w:tc>
        <w:tc>
          <w:tcPr>
            <w:tcW w:w="1283" w:type="dxa"/>
            <w:tcBorders>
              <w:top w:val="nil"/>
              <w:left w:val="nil"/>
              <w:right w:val="nil"/>
            </w:tcBorders>
          </w:tcPr>
          <w:p w:rsidR="00A35902" w:rsidRPr="004743E4" w:rsidRDefault="00A35902" w:rsidP="00F46FB6">
            <w:pPr>
              <w:pBdr>
                <w:bottom w:val="single" w:sz="4" w:space="1" w:color="auto"/>
              </w:pBdr>
              <w:tabs>
                <w:tab w:val="right" w:pos="7200"/>
                <w:tab w:val="right" w:pos="8540"/>
              </w:tabs>
              <w:spacing w:line="320" w:lineRule="exact"/>
              <w:jc w:val="center"/>
              <w:rPr>
                <w:rFonts w:ascii="Arial" w:hAnsi="Arial"/>
                <w:sz w:val="20"/>
                <w:szCs w:val="20"/>
              </w:rPr>
            </w:pPr>
            <w:r w:rsidRPr="004743E4">
              <w:rPr>
                <w:rFonts w:ascii="Arial" w:hAnsi="Arial"/>
                <w:sz w:val="20"/>
                <w:szCs w:val="20"/>
              </w:rPr>
              <w:t xml:space="preserve">2019 </w:t>
            </w:r>
          </w:p>
        </w:tc>
      </w:tr>
      <w:tr w:rsidR="00A35902" w:rsidRPr="00C078FE" w:rsidTr="00C64542">
        <w:tc>
          <w:tcPr>
            <w:tcW w:w="4140" w:type="dxa"/>
            <w:tcBorders>
              <w:top w:val="nil"/>
              <w:left w:val="nil"/>
              <w:bottom w:val="nil"/>
              <w:right w:val="nil"/>
            </w:tcBorders>
          </w:tcPr>
          <w:p w:rsidR="00A35902" w:rsidRPr="00C078FE" w:rsidRDefault="00A35902" w:rsidP="00F46FB6">
            <w:pPr>
              <w:spacing w:line="320" w:lineRule="exact"/>
              <w:ind w:left="162" w:hanging="162"/>
              <w:rPr>
                <w:rFonts w:ascii="Arial" w:hAnsi="Arial"/>
                <w:sz w:val="20"/>
                <w:szCs w:val="20"/>
                <w:cs/>
              </w:rPr>
            </w:pPr>
            <w:proofErr w:type="spellStart"/>
            <w:r w:rsidRPr="00C078FE">
              <w:rPr>
                <w:rFonts w:ascii="Arial" w:hAnsi="Arial"/>
                <w:sz w:val="20"/>
                <w:szCs w:val="20"/>
              </w:rPr>
              <w:t>Euroasia</w:t>
            </w:r>
            <w:proofErr w:type="spellEnd"/>
            <w:r w:rsidRPr="00C078FE">
              <w:rPr>
                <w:rFonts w:ascii="Arial" w:hAnsi="Arial"/>
                <w:sz w:val="20"/>
                <w:szCs w:val="20"/>
              </w:rPr>
              <w:t xml:space="preserve"> Total Logistics </w:t>
            </w:r>
            <w:r w:rsidR="00C64542">
              <w:rPr>
                <w:rFonts w:ascii="Arial" w:hAnsi="Arial"/>
                <w:sz w:val="20"/>
                <w:szCs w:val="20"/>
              </w:rPr>
              <w:t>(</w:t>
            </w:r>
            <w:r w:rsidRPr="00C078FE">
              <w:rPr>
                <w:rFonts w:ascii="Arial" w:hAnsi="Arial"/>
                <w:sz w:val="20"/>
                <w:szCs w:val="20"/>
              </w:rPr>
              <w:t>Vietnam</w:t>
            </w:r>
            <w:r w:rsidR="00C64542">
              <w:rPr>
                <w:rFonts w:ascii="Arial" w:hAnsi="Arial"/>
                <w:sz w:val="20"/>
                <w:szCs w:val="20"/>
              </w:rPr>
              <w:t>) Co., Ltd</w:t>
            </w:r>
          </w:p>
        </w:tc>
        <w:tc>
          <w:tcPr>
            <w:tcW w:w="1282" w:type="dxa"/>
            <w:tcBorders>
              <w:left w:val="nil"/>
              <w:right w:val="nil"/>
            </w:tcBorders>
            <w:vAlign w:val="bottom"/>
          </w:tcPr>
          <w:p w:rsidR="00A35902" w:rsidRPr="00C078FE" w:rsidRDefault="00FC14EA" w:rsidP="00F46FB6">
            <w:pPr>
              <w:pBdr>
                <w:bottom w:val="double" w:sz="4" w:space="1" w:color="auto"/>
              </w:pBdr>
              <w:tabs>
                <w:tab w:val="decimal" w:pos="972"/>
              </w:tabs>
              <w:spacing w:line="320" w:lineRule="exact"/>
              <w:rPr>
                <w:rFonts w:ascii="Arial" w:hAnsi="Arial"/>
                <w:sz w:val="20"/>
                <w:szCs w:val="20"/>
              </w:rPr>
            </w:pPr>
            <w:r>
              <w:rPr>
                <w:rFonts w:ascii="Arial" w:hAnsi="Arial"/>
                <w:sz w:val="20"/>
                <w:szCs w:val="20"/>
              </w:rPr>
              <w:t>(753)</w:t>
            </w:r>
          </w:p>
        </w:tc>
        <w:tc>
          <w:tcPr>
            <w:tcW w:w="1283" w:type="dxa"/>
            <w:tcBorders>
              <w:left w:val="nil"/>
              <w:right w:val="nil"/>
            </w:tcBorders>
            <w:vAlign w:val="bottom"/>
          </w:tcPr>
          <w:p w:rsidR="00A35902" w:rsidRPr="00C078FE" w:rsidRDefault="00A35902" w:rsidP="00F46FB6">
            <w:pPr>
              <w:pBdr>
                <w:bottom w:val="double" w:sz="4" w:space="1" w:color="auto"/>
              </w:pBdr>
              <w:tabs>
                <w:tab w:val="decimal" w:pos="972"/>
              </w:tabs>
              <w:spacing w:line="320" w:lineRule="exact"/>
              <w:rPr>
                <w:rFonts w:ascii="Arial" w:hAnsi="Arial"/>
                <w:sz w:val="20"/>
                <w:szCs w:val="20"/>
              </w:rPr>
            </w:pPr>
            <w:r>
              <w:rPr>
                <w:rFonts w:ascii="Arial" w:hAnsi="Arial"/>
                <w:sz w:val="20"/>
                <w:szCs w:val="20"/>
              </w:rPr>
              <w:t>(275)</w:t>
            </w:r>
          </w:p>
        </w:tc>
        <w:tc>
          <w:tcPr>
            <w:tcW w:w="1282" w:type="dxa"/>
            <w:tcBorders>
              <w:left w:val="nil"/>
              <w:right w:val="nil"/>
            </w:tcBorders>
            <w:vAlign w:val="bottom"/>
          </w:tcPr>
          <w:p w:rsidR="00A35902" w:rsidRDefault="00FC14EA" w:rsidP="00F46FB6">
            <w:pPr>
              <w:pBdr>
                <w:bottom w:val="double" w:sz="4" w:space="1" w:color="auto"/>
              </w:pBdr>
              <w:tabs>
                <w:tab w:val="decimal" w:pos="972"/>
              </w:tabs>
              <w:spacing w:line="320" w:lineRule="exact"/>
              <w:rPr>
                <w:rFonts w:ascii="Arial" w:hAnsi="Arial"/>
                <w:sz w:val="20"/>
                <w:szCs w:val="20"/>
              </w:rPr>
            </w:pPr>
            <w:r>
              <w:rPr>
                <w:rFonts w:ascii="Arial" w:hAnsi="Arial"/>
                <w:sz w:val="20"/>
                <w:szCs w:val="20"/>
              </w:rPr>
              <w:t>(12)</w:t>
            </w:r>
          </w:p>
        </w:tc>
        <w:tc>
          <w:tcPr>
            <w:tcW w:w="1283" w:type="dxa"/>
            <w:tcBorders>
              <w:left w:val="nil"/>
              <w:right w:val="nil"/>
            </w:tcBorders>
            <w:vAlign w:val="bottom"/>
          </w:tcPr>
          <w:p w:rsidR="00A35902" w:rsidRDefault="00A35902" w:rsidP="00F46FB6">
            <w:pPr>
              <w:pBdr>
                <w:bottom w:val="double" w:sz="4" w:space="1" w:color="auto"/>
              </w:pBdr>
              <w:tabs>
                <w:tab w:val="decimal" w:pos="972"/>
              </w:tabs>
              <w:spacing w:line="320" w:lineRule="exact"/>
              <w:rPr>
                <w:rFonts w:ascii="Arial" w:hAnsi="Arial"/>
                <w:sz w:val="20"/>
                <w:szCs w:val="20"/>
              </w:rPr>
            </w:pPr>
            <w:r>
              <w:rPr>
                <w:rFonts w:ascii="Arial" w:hAnsi="Arial"/>
                <w:sz w:val="20"/>
                <w:szCs w:val="20"/>
              </w:rPr>
              <w:t>-</w:t>
            </w:r>
          </w:p>
        </w:tc>
      </w:tr>
    </w:tbl>
    <w:p w:rsidR="000958B0" w:rsidRDefault="006215CD" w:rsidP="002A3DCD">
      <w:pPr>
        <w:tabs>
          <w:tab w:val="right" w:pos="7280"/>
          <w:tab w:val="right" w:pos="8540"/>
        </w:tabs>
        <w:spacing w:before="240" w:after="120"/>
        <w:ind w:left="547" w:hanging="547"/>
        <w:rPr>
          <w:rFonts w:ascii="Arial" w:hAnsi="Arial"/>
          <w:sz w:val="22"/>
          <w:szCs w:val="22"/>
        </w:rPr>
      </w:pPr>
      <w:r>
        <w:rPr>
          <w:rFonts w:ascii="Arial" w:hAnsi="Arial"/>
          <w:sz w:val="22"/>
          <w:szCs w:val="22"/>
        </w:rPr>
        <w:tab/>
        <w:t>During the years 2020 and 2019</w:t>
      </w:r>
      <w:r w:rsidR="003C0DC9">
        <w:rPr>
          <w:rFonts w:ascii="Arial" w:hAnsi="Arial"/>
          <w:sz w:val="22"/>
          <w:szCs w:val="22"/>
        </w:rPr>
        <w:t>,</w:t>
      </w:r>
      <w:r>
        <w:rPr>
          <w:rFonts w:ascii="Arial" w:hAnsi="Arial"/>
          <w:sz w:val="22"/>
          <w:szCs w:val="22"/>
        </w:rPr>
        <w:t xml:space="preserve"> no dividend </w:t>
      </w:r>
      <w:r w:rsidR="003A0DF8">
        <w:rPr>
          <w:rFonts w:ascii="Arial" w:hAnsi="Arial"/>
          <w:sz w:val="22"/>
          <w:szCs w:val="22"/>
        </w:rPr>
        <w:t>was declared by this associate</w:t>
      </w:r>
      <w:r>
        <w:rPr>
          <w:rFonts w:ascii="Arial" w:hAnsi="Arial"/>
          <w:sz w:val="22"/>
          <w:szCs w:val="22"/>
        </w:rPr>
        <w:t>.</w:t>
      </w:r>
    </w:p>
    <w:p w:rsidR="00C64542" w:rsidRDefault="00C64542">
      <w:pPr>
        <w:rPr>
          <w:rFonts w:ascii="Arial" w:hAnsi="Arial"/>
          <w:sz w:val="22"/>
          <w:szCs w:val="22"/>
        </w:rPr>
      </w:pPr>
      <w:r>
        <w:rPr>
          <w:rFonts w:ascii="Arial" w:hAnsi="Arial"/>
          <w:sz w:val="22"/>
          <w:szCs w:val="22"/>
        </w:rPr>
        <w:br w:type="page"/>
      </w:r>
    </w:p>
    <w:p w:rsidR="00981FA8" w:rsidRPr="002A7871" w:rsidRDefault="00F366AF" w:rsidP="00981FA8">
      <w:pPr>
        <w:tabs>
          <w:tab w:val="right" w:pos="7280"/>
          <w:tab w:val="right" w:pos="8540"/>
        </w:tabs>
        <w:spacing w:before="240" w:after="120"/>
        <w:ind w:left="547" w:hanging="547"/>
        <w:rPr>
          <w:rFonts w:ascii="Arial" w:hAnsi="Arial" w:cs="Arial"/>
          <w:sz w:val="22"/>
          <w:szCs w:val="22"/>
        </w:rPr>
      </w:pPr>
      <w:r>
        <w:rPr>
          <w:rFonts w:ascii="Arial" w:hAnsi="Arial"/>
          <w:sz w:val="22"/>
          <w:szCs w:val="22"/>
        </w:rPr>
        <w:lastRenderedPageBreak/>
        <w:t>13</w:t>
      </w:r>
      <w:r w:rsidR="00981FA8" w:rsidRPr="002A7871">
        <w:rPr>
          <w:rFonts w:ascii="Arial" w:hAnsi="Arial"/>
          <w:sz w:val="22"/>
          <w:szCs w:val="22"/>
        </w:rPr>
        <w:t>.</w:t>
      </w:r>
      <w:r w:rsidR="006215CD">
        <w:rPr>
          <w:rFonts w:ascii="Arial" w:hAnsi="Arial"/>
          <w:sz w:val="22"/>
          <w:szCs w:val="22"/>
        </w:rPr>
        <w:t>3</w:t>
      </w:r>
      <w:r w:rsidR="00981FA8" w:rsidRPr="002A7871">
        <w:rPr>
          <w:rFonts w:ascii="Arial" w:hAnsi="Arial" w:hint="cs"/>
          <w:sz w:val="22"/>
          <w:szCs w:val="22"/>
          <w:cs/>
        </w:rPr>
        <w:tab/>
      </w:r>
      <w:proofErr w:type="spellStart"/>
      <w:r w:rsidR="00981FA8" w:rsidRPr="002A7871">
        <w:rPr>
          <w:rFonts w:ascii="Arial" w:hAnsi="Arial" w:cs="Arial"/>
          <w:sz w:val="22"/>
          <w:szCs w:val="22"/>
        </w:rPr>
        <w:t>Summarisation</w:t>
      </w:r>
      <w:proofErr w:type="spellEnd"/>
      <w:r w:rsidR="00981FA8" w:rsidRPr="002A7871">
        <w:rPr>
          <w:rFonts w:ascii="Arial" w:hAnsi="Arial" w:cs="Arial"/>
          <w:sz w:val="22"/>
          <w:szCs w:val="22"/>
        </w:rPr>
        <w:t xml:space="preserve"> of financial information of </w:t>
      </w:r>
      <w:r w:rsidR="00981FA8">
        <w:rPr>
          <w:rFonts w:ascii="Arial" w:hAnsi="Arial" w:cs="Arial"/>
          <w:sz w:val="22"/>
          <w:szCs w:val="22"/>
        </w:rPr>
        <w:t xml:space="preserve">an </w:t>
      </w:r>
      <w:r w:rsidR="00981FA8" w:rsidRPr="002A7871">
        <w:rPr>
          <w:rFonts w:ascii="Arial" w:hAnsi="Arial" w:cs="Arial"/>
          <w:sz w:val="22"/>
          <w:szCs w:val="22"/>
        </w:rPr>
        <w:t>associate</w:t>
      </w:r>
    </w:p>
    <w:p w:rsidR="00981FA8" w:rsidRPr="002A7871" w:rsidRDefault="00981FA8" w:rsidP="00981FA8">
      <w:pPr>
        <w:tabs>
          <w:tab w:val="right" w:pos="7280"/>
          <w:tab w:val="right" w:pos="8540"/>
        </w:tabs>
        <w:spacing w:before="120"/>
        <w:ind w:left="547" w:hanging="547"/>
        <w:rPr>
          <w:rFonts w:ascii="Arial" w:hAnsi="Arial" w:cs="Arial"/>
          <w:sz w:val="22"/>
          <w:szCs w:val="22"/>
        </w:rPr>
      </w:pPr>
      <w:r w:rsidRPr="002A7871">
        <w:rPr>
          <w:rFonts w:ascii="Arial" w:hAnsi="Arial" w:cs="Arial"/>
          <w:sz w:val="22"/>
          <w:szCs w:val="22"/>
        </w:rPr>
        <w:tab/>
      </w:r>
      <w:proofErr w:type="spellStart"/>
      <w:r w:rsidRPr="002A7871">
        <w:rPr>
          <w:rFonts w:ascii="Arial" w:hAnsi="Arial" w:cs="Arial"/>
          <w:sz w:val="22"/>
          <w:szCs w:val="22"/>
        </w:rPr>
        <w:t>Summarisation</w:t>
      </w:r>
      <w:proofErr w:type="spellEnd"/>
      <w:r w:rsidRPr="002A7871">
        <w:rPr>
          <w:rFonts w:ascii="Arial" w:hAnsi="Arial" w:cs="Arial"/>
          <w:sz w:val="22"/>
          <w:szCs w:val="22"/>
        </w:rPr>
        <w:t xml:space="preserve"> of information about financial position </w:t>
      </w:r>
      <w:r w:rsidRPr="002A7871">
        <w:rPr>
          <w:rFonts w:ascii="Arial" w:hAnsi="Arial" w:cs="Arial" w:hint="cs"/>
          <w:sz w:val="22"/>
          <w:szCs w:val="22"/>
          <w:cs/>
        </w:rPr>
        <w:t xml:space="preserve"> </w:t>
      </w:r>
    </w:p>
    <w:p w:rsidR="00981FA8" w:rsidRPr="00A54D15" w:rsidRDefault="00981FA8" w:rsidP="00981FA8">
      <w:pPr>
        <w:tabs>
          <w:tab w:val="right" w:pos="7280"/>
          <w:tab w:val="right" w:pos="8540"/>
        </w:tabs>
        <w:spacing w:after="120"/>
        <w:ind w:left="547" w:right="-61" w:hanging="547"/>
        <w:jc w:val="right"/>
        <w:rPr>
          <w:rFonts w:ascii="Arial" w:hAnsi="Arial" w:cs="Arial"/>
          <w:sz w:val="20"/>
          <w:szCs w:val="20"/>
        </w:rPr>
      </w:pPr>
      <w:r w:rsidRPr="00A54D15">
        <w:rPr>
          <w:rFonts w:ascii="Arial" w:hAnsi="Arial" w:cs="Arial"/>
          <w:sz w:val="20"/>
          <w:szCs w:val="20"/>
        </w:rPr>
        <w:t>(Unit: Thousand Baht)</w:t>
      </w:r>
    </w:p>
    <w:tbl>
      <w:tblPr>
        <w:tblW w:w="9171" w:type="dxa"/>
        <w:tblInd w:w="567" w:type="dxa"/>
        <w:tblLayout w:type="fixed"/>
        <w:tblLook w:val="0000" w:firstRow="0" w:lastRow="0" w:firstColumn="0" w:lastColumn="0" w:noHBand="0" w:noVBand="0"/>
      </w:tblPr>
      <w:tblGrid>
        <w:gridCol w:w="5301"/>
        <w:gridCol w:w="1935"/>
        <w:gridCol w:w="1935"/>
      </w:tblGrid>
      <w:tr w:rsidR="00A478C0" w:rsidRPr="00A54D15" w:rsidTr="000953B7">
        <w:tc>
          <w:tcPr>
            <w:tcW w:w="5301" w:type="dxa"/>
            <w:tcBorders>
              <w:top w:val="nil"/>
              <w:left w:val="nil"/>
              <w:right w:val="nil"/>
            </w:tcBorders>
            <w:vAlign w:val="bottom"/>
          </w:tcPr>
          <w:p w:rsidR="00A478C0" w:rsidRPr="00A54D15" w:rsidRDefault="00A478C0" w:rsidP="000953B7">
            <w:pPr>
              <w:spacing w:line="340" w:lineRule="exact"/>
              <w:ind w:left="243" w:hanging="243"/>
              <w:jc w:val="center"/>
              <w:rPr>
                <w:rFonts w:ascii="Arial" w:hAnsi="Arial" w:cs="Arial"/>
                <w:sz w:val="20"/>
                <w:szCs w:val="20"/>
                <w:cs/>
              </w:rPr>
            </w:pPr>
          </w:p>
        </w:tc>
        <w:tc>
          <w:tcPr>
            <w:tcW w:w="1935" w:type="dxa"/>
            <w:tcBorders>
              <w:top w:val="nil"/>
              <w:left w:val="nil"/>
              <w:right w:val="nil"/>
            </w:tcBorders>
          </w:tcPr>
          <w:p w:rsidR="00A478C0" w:rsidRPr="00A54D15" w:rsidRDefault="00A478C0" w:rsidP="000953B7">
            <w:pPr>
              <w:pBdr>
                <w:bottom w:val="single" w:sz="4" w:space="1" w:color="auto"/>
              </w:pBdr>
              <w:tabs>
                <w:tab w:val="right" w:pos="7200"/>
                <w:tab w:val="right" w:pos="8540"/>
              </w:tabs>
              <w:spacing w:line="340" w:lineRule="exact"/>
              <w:jc w:val="center"/>
              <w:rPr>
                <w:rFonts w:ascii="Arial" w:hAnsi="Arial" w:cs="Arial"/>
                <w:sz w:val="20"/>
                <w:szCs w:val="20"/>
              </w:rPr>
            </w:pPr>
            <w:r w:rsidRPr="00A54D15">
              <w:rPr>
                <w:rFonts w:ascii="Arial" w:hAnsi="Arial" w:cs="Arial"/>
                <w:sz w:val="20"/>
                <w:szCs w:val="20"/>
              </w:rPr>
              <w:t>2020</w:t>
            </w:r>
          </w:p>
        </w:tc>
        <w:tc>
          <w:tcPr>
            <w:tcW w:w="1935" w:type="dxa"/>
            <w:tcBorders>
              <w:top w:val="nil"/>
              <w:left w:val="nil"/>
              <w:right w:val="nil"/>
            </w:tcBorders>
          </w:tcPr>
          <w:p w:rsidR="00A478C0" w:rsidRPr="00A54D15" w:rsidRDefault="00A478C0" w:rsidP="000953B7">
            <w:pPr>
              <w:pBdr>
                <w:bottom w:val="single" w:sz="4" w:space="1" w:color="auto"/>
              </w:pBdr>
              <w:tabs>
                <w:tab w:val="right" w:pos="7200"/>
                <w:tab w:val="right" w:pos="8540"/>
              </w:tabs>
              <w:spacing w:line="340" w:lineRule="exact"/>
              <w:jc w:val="center"/>
              <w:rPr>
                <w:rFonts w:ascii="Arial" w:hAnsi="Arial" w:cs="Arial"/>
                <w:sz w:val="20"/>
                <w:szCs w:val="20"/>
              </w:rPr>
            </w:pPr>
            <w:r w:rsidRPr="00A54D15">
              <w:rPr>
                <w:rFonts w:ascii="Arial" w:hAnsi="Arial" w:cs="Arial"/>
                <w:sz w:val="20"/>
                <w:szCs w:val="20"/>
              </w:rPr>
              <w:t>2019</w:t>
            </w:r>
          </w:p>
        </w:tc>
      </w:tr>
      <w:tr w:rsidR="00FC14EA" w:rsidRPr="00A54D15" w:rsidTr="000953B7">
        <w:tc>
          <w:tcPr>
            <w:tcW w:w="5301" w:type="dxa"/>
            <w:tcBorders>
              <w:top w:val="nil"/>
              <w:left w:val="nil"/>
              <w:right w:val="nil"/>
            </w:tcBorders>
            <w:vAlign w:val="bottom"/>
          </w:tcPr>
          <w:p w:rsidR="00FC14EA" w:rsidRPr="00A54D15" w:rsidRDefault="00FC14EA" w:rsidP="000953B7">
            <w:pPr>
              <w:spacing w:line="340" w:lineRule="exact"/>
              <w:ind w:left="243" w:hanging="243"/>
              <w:rPr>
                <w:rFonts w:ascii="Arial" w:hAnsi="Arial" w:cs="Arial"/>
                <w:sz w:val="20"/>
                <w:szCs w:val="20"/>
                <w:cs/>
              </w:rPr>
            </w:pPr>
            <w:r w:rsidRPr="00A54D15">
              <w:rPr>
                <w:rFonts w:ascii="Arial" w:hAnsi="Arial" w:cs="Arial"/>
                <w:sz w:val="20"/>
                <w:szCs w:val="20"/>
              </w:rPr>
              <w:t>Current assets</w:t>
            </w:r>
          </w:p>
        </w:tc>
        <w:tc>
          <w:tcPr>
            <w:tcW w:w="1935" w:type="dxa"/>
          </w:tcPr>
          <w:p w:rsidR="00FC14EA" w:rsidRPr="00FC14EA" w:rsidRDefault="00FC14EA" w:rsidP="000953B7">
            <w:pPr>
              <w:tabs>
                <w:tab w:val="decimal" w:pos="1509"/>
              </w:tabs>
              <w:spacing w:line="340" w:lineRule="exact"/>
              <w:jc w:val="thaiDistribute"/>
              <w:rPr>
                <w:rFonts w:ascii="Arial" w:hAnsi="Arial" w:cs="Arial"/>
                <w:sz w:val="20"/>
                <w:szCs w:val="20"/>
              </w:rPr>
            </w:pPr>
            <w:r w:rsidRPr="00FC14EA">
              <w:rPr>
                <w:rFonts w:ascii="Arial" w:hAnsi="Arial" w:cs="Arial" w:hint="cs"/>
                <w:sz w:val="20"/>
                <w:szCs w:val="20"/>
              </w:rPr>
              <w:t>17,500</w:t>
            </w:r>
          </w:p>
        </w:tc>
        <w:tc>
          <w:tcPr>
            <w:tcW w:w="1935" w:type="dxa"/>
            <w:vAlign w:val="bottom"/>
          </w:tcPr>
          <w:p w:rsidR="00FC14EA" w:rsidRPr="00A54D15" w:rsidRDefault="00FC14EA" w:rsidP="000953B7">
            <w:pPr>
              <w:tabs>
                <w:tab w:val="decimal" w:pos="1509"/>
              </w:tabs>
              <w:spacing w:line="340" w:lineRule="exact"/>
              <w:jc w:val="thaiDistribute"/>
              <w:rPr>
                <w:rFonts w:ascii="Arial" w:hAnsi="Arial" w:cs="Arial"/>
                <w:sz w:val="20"/>
                <w:szCs w:val="20"/>
              </w:rPr>
            </w:pPr>
            <w:r w:rsidRPr="00A54D15">
              <w:rPr>
                <w:rFonts w:ascii="Arial" w:hAnsi="Arial" w:cs="Arial"/>
                <w:sz w:val="20"/>
                <w:szCs w:val="20"/>
              </w:rPr>
              <w:t>2,873</w:t>
            </w:r>
          </w:p>
        </w:tc>
      </w:tr>
      <w:tr w:rsidR="00FC14EA" w:rsidRPr="00A54D15" w:rsidTr="000953B7">
        <w:tc>
          <w:tcPr>
            <w:tcW w:w="5301" w:type="dxa"/>
            <w:tcBorders>
              <w:top w:val="nil"/>
              <w:left w:val="nil"/>
              <w:right w:val="nil"/>
            </w:tcBorders>
            <w:vAlign w:val="bottom"/>
          </w:tcPr>
          <w:p w:rsidR="00FC14EA" w:rsidRPr="00A54D15" w:rsidRDefault="00FC14EA" w:rsidP="000953B7">
            <w:pPr>
              <w:spacing w:line="340" w:lineRule="exact"/>
              <w:ind w:left="243" w:hanging="243"/>
              <w:rPr>
                <w:rFonts w:ascii="Arial" w:hAnsi="Arial" w:cs="Arial"/>
                <w:sz w:val="20"/>
                <w:szCs w:val="20"/>
                <w:cs/>
              </w:rPr>
            </w:pPr>
            <w:r w:rsidRPr="00A54D15">
              <w:rPr>
                <w:rFonts w:ascii="Arial" w:hAnsi="Arial" w:cs="Arial"/>
                <w:sz w:val="20"/>
                <w:szCs w:val="20"/>
              </w:rPr>
              <w:t>Non-current assets</w:t>
            </w:r>
          </w:p>
        </w:tc>
        <w:tc>
          <w:tcPr>
            <w:tcW w:w="1935" w:type="dxa"/>
          </w:tcPr>
          <w:p w:rsidR="00FC14EA" w:rsidRPr="00FC14EA" w:rsidRDefault="00FC14EA" w:rsidP="000953B7">
            <w:pPr>
              <w:tabs>
                <w:tab w:val="decimal" w:pos="1509"/>
              </w:tabs>
              <w:spacing w:line="340" w:lineRule="exact"/>
              <w:jc w:val="thaiDistribute"/>
              <w:rPr>
                <w:rFonts w:ascii="Arial" w:hAnsi="Arial" w:cs="Arial"/>
                <w:sz w:val="20"/>
                <w:szCs w:val="20"/>
              </w:rPr>
            </w:pPr>
            <w:r w:rsidRPr="00FC14EA">
              <w:rPr>
                <w:rFonts w:ascii="Arial" w:hAnsi="Arial" w:cs="Arial" w:hint="cs"/>
                <w:sz w:val="20"/>
                <w:szCs w:val="20"/>
              </w:rPr>
              <w:t>1,346</w:t>
            </w:r>
          </w:p>
        </w:tc>
        <w:tc>
          <w:tcPr>
            <w:tcW w:w="1935" w:type="dxa"/>
            <w:vAlign w:val="bottom"/>
          </w:tcPr>
          <w:p w:rsidR="00FC14EA" w:rsidRPr="00A54D15" w:rsidRDefault="00FC14EA" w:rsidP="000953B7">
            <w:pPr>
              <w:tabs>
                <w:tab w:val="decimal" w:pos="1509"/>
              </w:tabs>
              <w:spacing w:line="340" w:lineRule="exact"/>
              <w:jc w:val="thaiDistribute"/>
              <w:rPr>
                <w:rFonts w:ascii="Arial" w:hAnsi="Arial" w:cs="Arial"/>
                <w:sz w:val="20"/>
                <w:szCs w:val="20"/>
              </w:rPr>
            </w:pPr>
            <w:r w:rsidRPr="00A54D15">
              <w:rPr>
                <w:rFonts w:ascii="Arial" w:hAnsi="Arial" w:cs="Arial"/>
                <w:sz w:val="20"/>
                <w:szCs w:val="20"/>
              </w:rPr>
              <w:t>1,139</w:t>
            </w:r>
          </w:p>
        </w:tc>
      </w:tr>
      <w:tr w:rsidR="00FC14EA" w:rsidRPr="00A54D15" w:rsidTr="000953B7">
        <w:tc>
          <w:tcPr>
            <w:tcW w:w="5301" w:type="dxa"/>
            <w:tcBorders>
              <w:left w:val="nil"/>
              <w:bottom w:val="nil"/>
              <w:right w:val="nil"/>
            </w:tcBorders>
            <w:vAlign w:val="bottom"/>
          </w:tcPr>
          <w:p w:rsidR="00FC14EA" w:rsidRPr="00A54D15" w:rsidRDefault="00FC14EA" w:rsidP="000953B7">
            <w:pPr>
              <w:spacing w:line="340" w:lineRule="exact"/>
              <w:ind w:left="243" w:hanging="243"/>
              <w:rPr>
                <w:rFonts w:ascii="Arial" w:hAnsi="Arial" w:cs="Arial"/>
                <w:sz w:val="20"/>
                <w:szCs w:val="20"/>
                <w:cs/>
              </w:rPr>
            </w:pPr>
            <w:r w:rsidRPr="00A54D15">
              <w:rPr>
                <w:rFonts w:ascii="Arial" w:hAnsi="Arial" w:cs="Arial"/>
                <w:sz w:val="20"/>
                <w:szCs w:val="20"/>
              </w:rPr>
              <w:t>Current liabilities</w:t>
            </w:r>
          </w:p>
        </w:tc>
        <w:tc>
          <w:tcPr>
            <w:tcW w:w="1935" w:type="dxa"/>
            <w:vAlign w:val="bottom"/>
          </w:tcPr>
          <w:p w:rsidR="00FC14EA" w:rsidRPr="00FC14EA" w:rsidRDefault="00FC14EA" w:rsidP="000953B7">
            <w:pPr>
              <w:pBdr>
                <w:bottom w:val="single" w:sz="4" w:space="1" w:color="auto"/>
              </w:pBdr>
              <w:tabs>
                <w:tab w:val="decimal" w:pos="1509"/>
              </w:tabs>
              <w:spacing w:line="340" w:lineRule="exact"/>
              <w:jc w:val="thaiDistribute"/>
              <w:rPr>
                <w:rFonts w:ascii="Arial" w:hAnsi="Arial" w:cs="Arial"/>
                <w:sz w:val="20"/>
                <w:szCs w:val="20"/>
              </w:rPr>
            </w:pPr>
            <w:r w:rsidRPr="00FC14EA">
              <w:rPr>
                <w:rFonts w:ascii="Arial" w:hAnsi="Arial" w:cs="Arial" w:hint="cs"/>
                <w:sz w:val="20"/>
                <w:szCs w:val="20"/>
              </w:rPr>
              <w:t>(18,594)</w:t>
            </w:r>
          </w:p>
        </w:tc>
        <w:tc>
          <w:tcPr>
            <w:tcW w:w="1935" w:type="dxa"/>
            <w:vAlign w:val="bottom"/>
          </w:tcPr>
          <w:p w:rsidR="00FC14EA" w:rsidRPr="00A54D15" w:rsidRDefault="00FC14EA" w:rsidP="000953B7">
            <w:pPr>
              <w:pBdr>
                <w:bottom w:val="single" w:sz="4" w:space="1" w:color="auto"/>
              </w:pBdr>
              <w:tabs>
                <w:tab w:val="decimal" w:pos="1509"/>
              </w:tabs>
              <w:spacing w:line="340" w:lineRule="exact"/>
              <w:jc w:val="thaiDistribute"/>
              <w:rPr>
                <w:rFonts w:ascii="Arial" w:hAnsi="Arial" w:cs="Arial"/>
                <w:sz w:val="20"/>
                <w:szCs w:val="20"/>
              </w:rPr>
            </w:pPr>
            <w:r w:rsidRPr="00A54D15">
              <w:rPr>
                <w:rFonts w:ascii="Arial" w:hAnsi="Arial" w:cs="Arial"/>
                <w:sz w:val="20"/>
                <w:szCs w:val="20"/>
              </w:rPr>
              <w:t>(5,</w:t>
            </w:r>
            <w:r w:rsidR="007E5EBE">
              <w:rPr>
                <w:rFonts w:ascii="Arial" w:hAnsi="Arial" w:cs="Arial"/>
                <w:sz w:val="20"/>
                <w:szCs w:val="20"/>
              </w:rPr>
              <w:t>317</w:t>
            </w:r>
            <w:r w:rsidRPr="00A54D15">
              <w:rPr>
                <w:rFonts w:ascii="Arial" w:hAnsi="Arial" w:cs="Arial"/>
                <w:sz w:val="20"/>
                <w:szCs w:val="20"/>
              </w:rPr>
              <w:t>)</w:t>
            </w:r>
          </w:p>
        </w:tc>
      </w:tr>
      <w:tr w:rsidR="00FC14EA" w:rsidRPr="00A54D15" w:rsidTr="000953B7">
        <w:trPr>
          <w:trHeight w:val="198"/>
        </w:trPr>
        <w:tc>
          <w:tcPr>
            <w:tcW w:w="5301" w:type="dxa"/>
            <w:tcBorders>
              <w:top w:val="nil"/>
              <w:left w:val="nil"/>
              <w:bottom w:val="nil"/>
              <w:right w:val="nil"/>
            </w:tcBorders>
            <w:vAlign w:val="bottom"/>
          </w:tcPr>
          <w:p w:rsidR="00FC14EA" w:rsidRPr="00A54D15" w:rsidRDefault="00FC14EA" w:rsidP="000953B7">
            <w:pPr>
              <w:spacing w:line="340" w:lineRule="exact"/>
              <w:ind w:left="243" w:hanging="243"/>
              <w:rPr>
                <w:rFonts w:ascii="Arial" w:hAnsi="Arial" w:cs="Arial"/>
                <w:sz w:val="20"/>
                <w:szCs w:val="20"/>
                <w:cs/>
              </w:rPr>
            </w:pPr>
            <w:r w:rsidRPr="00A54D15">
              <w:rPr>
                <w:rFonts w:ascii="Arial" w:hAnsi="Arial" w:cs="Arial"/>
                <w:sz w:val="20"/>
                <w:szCs w:val="20"/>
              </w:rPr>
              <w:t>Net assets</w:t>
            </w:r>
          </w:p>
        </w:tc>
        <w:tc>
          <w:tcPr>
            <w:tcW w:w="1935" w:type="dxa"/>
            <w:tcBorders>
              <w:left w:val="nil"/>
              <w:right w:val="nil"/>
            </w:tcBorders>
            <w:vAlign w:val="bottom"/>
          </w:tcPr>
          <w:p w:rsidR="00FC14EA" w:rsidRPr="00FC14EA" w:rsidRDefault="00FC14EA" w:rsidP="000953B7">
            <w:pPr>
              <w:tabs>
                <w:tab w:val="decimal" w:pos="1509"/>
              </w:tabs>
              <w:spacing w:line="340" w:lineRule="exact"/>
              <w:jc w:val="thaiDistribute"/>
              <w:rPr>
                <w:rFonts w:ascii="Arial" w:hAnsi="Arial" w:cs="Arial"/>
                <w:sz w:val="20"/>
                <w:szCs w:val="20"/>
              </w:rPr>
            </w:pPr>
            <w:r w:rsidRPr="00FC14EA">
              <w:rPr>
                <w:rFonts w:ascii="Arial" w:hAnsi="Arial" w:cs="Arial" w:hint="cs"/>
                <w:sz w:val="20"/>
                <w:szCs w:val="20"/>
              </w:rPr>
              <w:t>252</w:t>
            </w:r>
          </w:p>
        </w:tc>
        <w:tc>
          <w:tcPr>
            <w:tcW w:w="1935" w:type="dxa"/>
            <w:tcBorders>
              <w:left w:val="nil"/>
              <w:right w:val="nil"/>
            </w:tcBorders>
            <w:vAlign w:val="bottom"/>
          </w:tcPr>
          <w:p w:rsidR="00FC14EA" w:rsidRPr="00A54D15" w:rsidRDefault="00FC14EA" w:rsidP="000953B7">
            <w:pPr>
              <w:tabs>
                <w:tab w:val="decimal" w:pos="1509"/>
              </w:tabs>
              <w:spacing w:line="340" w:lineRule="exact"/>
              <w:jc w:val="thaiDistribute"/>
              <w:rPr>
                <w:rFonts w:ascii="Arial" w:hAnsi="Arial" w:cs="Arial"/>
                <w:sz w:val="20"/>
                <w:szCs w:val="20"/>
              </w:rPr>
            </w:pPr>
            <w:r w:rsidRPr="00A54D15">
              <w:rPr>
                <w:rFonts w:ascii="Arial" w:hAnsi="Arial" w:cs="Arial"/>
                <w:sz w:val="20"/>
                <w:szCs w:val="20"/>
              </w:rPr>
              <w:t>(1,</w:t>
            </w:r>
            <w:r w:rsidR="00CA38AF">
              <w:rPr>
                <w:rFonts w:ascii="Arial" w:hAnsi="Arial" w:cs="Arial"/>
                <w:sz w:val="20"/>
                <w:szCs w:val="20"/>
              </w:rPr>
              <w:t>3</w:t>
            </w:r>
            <w:r w:rsidR="007E5EBE">
              <w:rPr>
                <w:rFonts w:ascii="Arial" w:hAnsi="Arial" w:cs="Arial"/>
                <w:sz w:val="20"/>
                <w:szCs w:val="20"/>
              </w:rPr>
              <w:t>05</w:t>
            </w:r>
            <w:r w:rsidRPr="00A54D15">
              <w:rPr>
                <w:rFonts w:ascii="Arial" w:hAnsi="Arial" w:cs="Arial"/>
                <w:sz w:val="20"/>
                <w:szCs w:val="20"/>
              </w:rPr>
              <w:t>)</w:t>
            </w:r>
          </w:p>
        </w:tc>
      </w:tr>
      <w:tr w:rsidR="00FC14EA" w:rsidRPr="00A54D15" w:rsidTr="000953B7">
        <w:tc>
          <w:tcPr>
            <w:tcW w:w="5301" w:type="dxa"/>
            <w:tcBorders>
              <w:top w:val="nil"/>
              <w:left w:val="nil"/>
              <w:bottom w:val="nil"/>
              <w:right w:val="nil"/>
            </w:tcBorders>
            <w:vAlign w:val="bottom"/>
          </w:tcPr>
          <w:p w:rsidR="00FC14EA" w:rsidRPr="00A54D15" w:rsidRDefault="00FC14EA" w:rsidP="000953B7">
            <w:pPr>
              <w:spacing w:line="340" w:lineRule="exact"/>
              <w:ind w:left="243" w:hanging="243"/>
              <w:rPr>
                <w:rFonts w:ascii="Arial" w:hAnsi="Arial" w:cs="Arial"/>
                <w:sz w:val="20"/>
                <w:szCs w:val="20"/>
                <w:cs/>
              </w:rPr>
            </w:pPr>
            <w:r w:rsidRPr="00A54D15">
              <w:rPr>
                <w:rFonts w:ascii="Arial" w:hAnsi="Arial" w:cs="Arial"/>
                <w:sz w:val="20"/>
                <w:szCs w:val="20"/>
              </w:rPr>
              <w:t>Shareholding percentage (%)</w:t>
            </w:r>
          </w:p>
        </w:tc>
        <w:tc>
          <w:tcPr>
            <w:tcW w:w="1935" w:type="dxa"/>
            <w:tcBorders>
              <w:left w:val="nil"/>
              <w:right w:val="nil"/>
            </w:tcBorders>
            <w:vAlign w:val="bottom"/>
          </w:tcPr>
          <w:p w:rsidR="00FC14EA" w:rsidRPr="00FC14EA" w:rsidRDefault="00FC14EA" w:rsidP="000953B7">
            <w:pPr>
              <w:pBdr>
                <w:bottom w:val="single" w:sz="4" w:space="1" w:color="auto"/>
              </w:pBdr>
              <w:tabs>
                <w:tab w:val="decimal" w:pos="1509"/>
              </w:tabs>
              <w:spacing w:line="340" w:lineRule="exact"/>
              <w:jc w:val="thaiDistribute"/>
              <w:rPr>
                <w:rFonts w:ascii="Arial" w:hAnsi="Arial" w:cs="Arial"/>
                <w:sz w:val="20"/>
                <w:szCs w:val="20"/>
              </w:rPr>
            </w:pPr>
            <w:r w:rsidRPr="00FC14EA">
              <w:rPr>
                <w:rFonts w:ascii="Arial" w:hAnsi="Arial" w:cs="Arial" w:hint="cs"/>
                <w:sz w:val="20"/>
                <w:szCs w:val="20"/>
              </w:rPr>
              <w:t>40</w:t>
            </w:r>
          </w:p>
        </w:tc>
        <w:tc>
          <w:tcPr>
            <w:tcW w:w="1935" w:type="dxa"/>
            <w:tcBorders>
              <w:left w:val="nil"/>
              <w:right w:val="nil"/>
            </w:tcBorders>
            <w:vAlign w:val="bottom"/>
          </w:tcPr>
          <w:p w:rsidR="00FC14EA" w:rsidRPr="00A54D15" w:rsidRDefault="00FC14EA" w:rsidP="000953B7">
            <w:pPr>
              <w:pBdr>
                <w:bottom w:val="single" w:sz="4" w:space="1" w:color="auto"/>
              </w:pBdr>
              <w:tabs>
                <w:tab w:val="decimal" w:pos="1509"/>
              </w:tabs>
              <w:spacing w:line="340" w:lineRule="exact"/>
              <w:jc w:val="thaiDistribute"/>
              <w:rPr>
                <w:rFonts w:ascii="Arial" w:hAnsi="Arial" w:cs="Arial"/>
                <w:sz w:val="20"/>
                <w:szCs w:val="20"/>
              </w:rPr>
            </w:pPr>
            <w:r w:rsidRPr="00A54D15">
              <w:rPr>
                <w:rFonts w:ascii="Arial" w:hAnsi="Arial" w:cs="Arial"/>
                <w:sz w:val="20"/>
                <w:szCs w:val="20"/>
              </w:rPr>
              <w:t>40</w:t>
            </w:r>
          </w:p>
        </w:tc>
      </w:tr>
      <w:tr w:rsidR="00FC14EA" w:rsidRPr="00A54D15" w:rsidTr="000953B7">
        <w:tc>
          <w:tcPr>
            <w:tcW w:w="5301" w:type="dxa"/>
            <w:tcBorders>
              <w:top w:val="nil"/>
              <w:left w:val="nil"/>
              <w:bottom w:val="nil"/>
              <w:right w:val="nil"/>
            </w:tcBorders>
            <w:vAlign w:val="bottom"/>
          </w:tcPr>
          <w:p w:rsidR="00FC14EA" w:rsidRPr="00A54D15" w:rsidRDefault="00FC14EA" w:rsidP="000953B7">
            <w:pPr>
              <w:spacing w:line="340" w:lineRule="exact"/>
              <w:ind w:left="243" w:hanging="243"/>
              <w:rPr>
                <w:rFonts w:ascii="Arial" w:hAnsi="Arial" w:cs="Arial"/>
                <w:sz w:val="20"/>
                <w:szCs w:val="20"/>
                <w:cs/>
              </w:rPr>
            </w:pPr>
            <w:r w:rsidRPr="00A54D15">
              <w:rPr>
                <w:rFonts w:ascii="Arial" w:hAnsi="Arial" w:cs="Arial"/>
                <w:sz w:val="20"/>
                <w:szCs w:val="20"/>
              </w:rPr>
              <w:t xml:space="preserve">Carrying amount of an associate </w:t>
            </w:r>
            <w:r w:rsidR="003A0DF8">
              <w:rPr>
                <w:rFonts w:ascii="Arial" w:hAnsi="Arial" w:cs="Arial"/>
                <w:sz w:val="20"/>
                <w:szCs w:val="20"/>
              </w:rPr>
              <w:t>under</w:t>
            </w:r>
            <w:r w:rsidRPr="00A54D15">
              <w:rPr>
                <w:rFonts w:ascii="Arial" w:hAnsi="Arial" w:cs="Arial"/>
                <w:sz w:val="20"/>
                <w:szCs w:val="20"/>
              </w:rPr>
              <w:t xml:space="preserve"> equity method</w:t>
            </w:r>
          </w:p>
        </w:tc>
        <w:tc>
          <w:tcPr>
            <w:tcW w:w="1935" w:type="dxa"/>
            <w:tcBorders>
              <w:left w:val="nil"/>
              <w:right w:val="nil"/>
            </w:tcBorders>
            <w:vAlign w:val="bottom"/>
          </w:tcPr>
          <w:p w:rsidR="00FC14EA" w:rsidRPr="00FC14EA" w:rsidRDefault="00FC14EA" w:rsidP="000953B7">
            <w:pPr>
              <w:pBdr>
                <w:bottom w:val="double" w:sz="4" w:space="1" w:color="auto"/>
              </w:pBdr>
              <w:tabs>
                <w:tab w:val="decimal" w:pos="1509"/>
              </w:tabs>
              <w:spacing w:line="340" w:lineRule="exact"/>
              <w:jc w:val="thaiDistribute"/>
              <w:rPr>
                <w:rFonts w:ascii="Arial" w:hAnsi="Arial" w:cs="Arial"/>
                <w:sz w:val="20"/>
                <w:szCs w:val="20"/>
              </w:rPr>
            </w:pPr>
            <w:r w:rsidRPr="00FC14EA">
              <w:rPr>
                <w:rFonts w:ascii="Arial" w:hAnsi="Arial" w:cs="Arial" w:hint="cs"/>
                <w:sz w:val="20"/>
                <w:szCs w:val="20"/>
              </w:rPr>
              <w:t>101</w:t>
            </w:r>
          </w:p>
        </w:tc>
        <w:tc>
          <w:tcPr>
            <w:tcW w:w="1935" w:type="dxa"/>
            <w:tcBorders>
              <w:left w:val="nil"/>
              <w:right w:val="nil"/>
            </w:tcBorders>
            <w:vAlign w:val="bottom"/>
          </w:tcPr>
          <w:p w:rsidR="00FC14EA" w:rsidRPr="00A54D15" w:rsidRDefault="00FC14EA" w:rsidP="000953B7">
            <w:pPr>
              <w:pBdr>
                <w:bottom w:val="double" w:sz="4" w:space="1" w:color="auto"/>
              </w:pBdr>
              <w:tabs>
                <w:tab w:val="decimal" w:pos="1509"/>
              </w:tabs>
              <w:spacing w:line="340" w:lineRule="exact"/>
              <w:jc w:val="thaiDistribute"/>
              <w:rPr>
                <w:rFonts w:ascii="Arial" w:hAnsi="Arial" w:cs="Arial"/>
                <w:sz w:val="20"/>
                <w:szCs w:val="20"/>
              </w:rPr>
            </w:pPr>
            <w:r w:rsidRPr="00A54D15">
              <w:rPr>
                <w:rFonts w:ascii="Arial" w:hAnsi="Arial" w:cs="Arial"/>
                <w:sz w:val="20"/>
                <w:szCs w:val="20"/>
              </w:rPr>
              <w:t>(</w:t>
            </w:r>
            <w:r w:rsidR="007E5EBE">
              <w:rPr>
                <w:rFonts w:ascii="Arial" w:hAnsi="Arial" w:cs="Arial"/>
                <w:sz w:val="20"/>
                <w:szCs w:val="20"/>
              </w:rPr>
              <w:t>522</w:t>
            </w:r>
            <w:r w:rsidRPr="00A54D15">
              <w:rPr>
                <w:rFonts w:ascii="Arial" w:hAnsi="Arial" w:cs="Arial"/>
                <w:sz w:val="20"/>
                <w:szCs w:val="20"/>
              </w:rPr>
              <w:t>)</w:t>
            </w:r>
          </w:p>
        </w:tc>
      </w:tr>
    </w:tbl>
    <w:p w:rsidR="00981FA8" w:rsidRPr="00E11783" w:rsidRDefault="00FD0F2B" w:rsidP="00981FA8">
      <w:pPr>
        <w:tabs>
          <w:tab w:val="left" w:pos="2160"/>
          <w:tab w:val="center" w:pos="6840"/>
          <w:tab w:val="center" w:pos="8280"/>
        </w:tabs>
        <w:spacing w:before="120" w:after="120" w:line="360" w:lineRule="exact"/>
        <w:ind w:left="547" w:right="-43" w:hanging="547"/>
        <w:jc w:val="thaiDistribute"/>
        <w:rPr>
          <w:rFonts w:ascii="Arial" w:hAnsi="Arial"/>
          <w:sz w:val="22"/>
          <w:szCs w:val="22"/>
        </w:rPr>
      </w:pPr>
      <w:r>
        <w:rPr>
          <w:rFonts w:ascii="Arial" w:hAnsi="Arial"/>
          <w:sz w:val="22"/>
          <w:szCs w:val="22"/>
        </w:rPr>
        <w:tab/>
      </w:r>
      <w:r w:rsidR="00981FA8">
        <w:rPr>
          <w:rFonts w:ascii="Arial" w:hAnsi="Arial"/>
          <w:sz w:val="22"/>
          <w:szCs w:val="22"/>
        </w:rPr>
        <w:t>Summary of comprehensive income</w:t>
      </w:r>
    </w:p>
    <w:p w:rsidR="00981FA8" w:rsidRPr="00A54D15" w:rsidRDefault="00055DE7" w:rsidP="00055DE7">
      <w:pPr>
        <w:tabs>
          <w:tab w:val="right" w:pos="7280"/>
          <w:tab w:val="right" w:pos="8540"/>
        </w:tabs>
        <w:ind w:left="547" w:right="-58" w:hanging="547"/>
        <w:jc w:val="right"/>
        <w:rPr>
          <w:rFonts w:ascii="Arial" w:hAnsi="Arial" w:cs="Arial"/>
          <w:sz w:val="20"/>
          <w:szCs w:val="20"/>
        </w:rPr>
      </w:pPr>
      <w:r w:rsidRPr="00A54D15">
        <w:rPr>
          <w:rFonts w:ascii="Arial" w:hAnsi="Arial" w:cs="Arial"/>
          <w:sz w:val="20"/>
          <w:szCs w:val="20"/>
        </w:rPr>
        <w:t xml:space="preserve"> </w:t>
      </w:r>
      <w:r w:rsidR="00981FA8" w:rsidRPr="00A54D15">
        <w:rPr>
          <w:rFonts w:ascii="Arial" w:hAnsi="Arial" w:cs="Arial"/>
          <w:sz w:val="20"/>
          <w:szCs w:val="20"/>
        </w:rPr>
        <w:t>(Unit: Thousand Baht)</w:t>
      </w:r>
    </w:p>
    <w:tbl>
      <w:tblPr>
        <w:tblW w:w="9171" w:type="dxa"/>
        <w:tblInd w:w="567" w:type="dxa"/>
        <w:tblLayout w:type="fixed"/>
        <w:tblLook w:val="0000" w:firstRow="0" w:lastRow="0" w:firstColumn="0" w:lastColumn="0" w:noHBand="0" w:noVBand="0"/>
      </w:tblPr>
      <w:tblGrid>
        <w:gridCol w:w="5301"/>
        <w:gridCol w:w="1935"/>
        <w:gridCol w:w="1935"/>
      </w:tblGrid>
      <w:tr w:rsidR="00A478C0" w:rsidRPr="00A54D15" w:rsidTr="000953B7">
        <w:tc>
          <w:tcPr>
            <w:tcW w:w="5301" w:type="dxa"/>
            <w:tcBorders>
              <w:top w:val="nil"/>
              <w:left w:val="nil"/>
              <w:right w:val="nil"/>
            </w:tcBorders>
            <w:vAlign w:val="bottom"/>
          </w:tcPr>
          <w:p w:rsidR="00A478C0" w:rsidRPr="00A54D15" w:rsidRDefault="00A478C0" w:rsidP="000953B7">
            <w:pPr>
              <w:spacing w:line="340" w:lineRule="exact"/>
              <w:ind w:left="243" w:hanging="243"/>
              <w:jc w:val="center"/>
              <w:rPr>
                <w:rFonts w:ascii="Arial" w:hAnsi="Arial" w:cs="Arial"/>
                <w:sz w:val="20"/>
                <w:szCs w:val="20"/>
                <w:cs/>
              </w:rPr>
            </w:pPr>
          </w:p>
        </w:tc>
        <w:tc>
          <w:tcPr>
            <w:tcW w:w="3870" w:type="dxa"/>
            <w:gridSpan w:val="2"/>
            <w:tcBorders>
              <w:top w:val="nil"/>
              <w:left w:val="nil"/>
              <w:right w:val="nil"/>
            </w:tcBorders>
          </w:tcPr>
          <w:p w:rsidR="00A478C0" w:rsidRPr="00A54D15" w:rsidRDefault="00A478C0" w:rsidP="000953B7">
            <w:pPr>
              <w:pBdr>
                <w:bottom w:val="single" w:sz="4" w:space="1" w:color="auto"/>
              </w:pBdr>
              <w:tabs>
                <w:tab w:val="right" w:pos="7200"/>
                <w:tab w:val="right" w:pos="8540"/>
              </w:tabs>
              <w:spacing w:line="340" w:lineRule="exact"/>
              <w:jc w:val="center"/>
              <w:rPr>
                <w:rFonts w:ascii="Arial" w:hAnsi="Arial" w:cs="Arial"/>
                <w:sz w:val="20"/>
                <w:szCs w:val="20"/>
              </w:rPr>
            </w:pPr>
            <w:r w:rsidRPr="00A54D15">
              <w:rPr>
                <w:rFonts w:ascii="Arial" w:hAnsi="Arial" w:cs="Arial"/>
                <w:sz w:val="20"/>
                <w:szCs w:val="20"/>
              </w:rPr>
              <w:t xml:space="preserve">For the year ended 31 December </w:t>
            </w:r>
          </w:p>
        </w:tc>
      </w:tr>
      <w:tr w:rsidR="00A478C0" w:rsidRPr="00A54D15" w:rsidTr="000953B7">
        <w:tc>
          <w:tcPr>
            <w:tcW w:w="5301" w:type="dxa"/>
            <w:tcBorders>
              <w:top w:val="nil"/>
              <w:left w:val="nil"/>
              <w:right w:val="nil"/>
            </w:tcBorders>
            <w:vAlign w:val="bottom"/>
          </w:tcPr>
          <w:p w:rsidR="00A478C0" w:rsidRPr="00A54D15" w:rsidRDefault="00A478C0" w:rsidP="000953B7">
            <w:pPr>
              <w:spacing w:line="340" w:lineRule="exact"/>
              <w:ind w:left="243" w:hanging="243"/>
              <w:jc w:val="center"/>
              <w:rPr>
                <w:rFonts w:ascii="Arial" w:hAnsi="Arial" w:cs="Arial"/>
                <w:sz w:val="20"/>
                <w:szCs w:val="20"/>
                <w:cs/>
              </w:rPr>
            </w:pPr>
          </w:p>
        </w:tc>
        <w:tc>
          <w:tcPr>
            <w:tcW w:w="1935" w:type="dxa"/>
            <w:tcBorders>
              <w:top w:val="nil"/>
              <w:left w:val="nil"/>
              <w:right w:val="nil"/>
            </w:tcBorders>
          </w:tcPr>
          <w:p w:rsidR="00A478C0" w:rsidRPr="00A54D15" w:rsidRDefault="00A478C0" w:rsidP="000953B7">
            <w:pPr>
              <w:pBdr>
                <w:bottom w:val="single" w:sz="4" w:space="1" w:color="auto"/>
              </w:pBdr>
              <w:tabs>
                <w:tab w:val="right" w:pos="7200"/>
                <w:tab w:val="right" w:pos="8540"/>
              </w:tabs>
              <w:spacing w:line="340" w:lineRule="exact"/>
              <w:jc w:val="center"/>
              <w:rPr>
                <w:rFonts w:ascii="Arial" w:hAnsi="Arial" w:cs="Arial"/>
                <w:sz w:val="20"/>
                <w:szCs w:val="20"/>
              </w:rPr>
            </w:pPr>
            <w:r w:rsidRPr="00A54D15">
              <w:rPr>
                <w:rFonts w:ascii="Arial" w:hAnsi="Arial" w:cs="Arial"/>
                <w:sz w:val="20"/>
                <w:szCs w:val="20"/>
              </w:rPr>
              <w:t>2020</w:t>
            </w:r>
          </w:p>
        </w:tc>
        <w:tc>
          <w:tcPr>
            <w:tcW w:w="1935" w:type="dxa"/>
            <w:tcBorders>
              <w:top w:val="nil"/>
              <w:left w:val="nil"/>
              <w:right w:val="nil"/>
            </w:tcBorders>
          </w:tcPr>
          <w:p w:rsidR="00A478C0" w:rsidRPr="00A54D15" w:rsidRDefault="00A478C0" w:rsidP="000953B7">
            <w:pPr>
              <w:pBdr>
                <w:bottom w:val="single" w:sz="4" w:space="1" w:color="auto"/>
              </w:pBdr>
              <w:tabs>
                <w:tab w:val="right" w:pos="7200"/>
                <w:tab w:val="right" w:pos="8540"/>
              </w:tabs>
              <w:spacing w:line="340" w:lineRule="exact"/>
              <w:jc w:val="center"/>
              <w:rPr>
                <w:rFonts w:ascii="Arial" w:hAnsi="Arial" w:cs="Arial"/>
                <w:sz w:val="20"/>
                <w:szCs w:val="20"/>
              </w:rPr>
            </w:pPr>
            <w:r w:rsidRPr="00A54D15">
              <w:rPr>
                <w:rFonts w:ascii="Arial" w:hAnsi="Arial" w:cs="Arial"/>
                <w:sz w:val="20"/>
                <w:szCs w:val="20"/>
              </w:rPr>
              <w:t>2019</w:t>
            </w:r>
          </w:p>
        </w:tc>
      </w:tr>
      <w:tr w:rsidR="00FC14EA" w:rsidRPr="00A54D15" w:rsidTr="000953B7">
        <w:tc>
          <w:tcPr>
            <w:tcW w:w="5301" w:type="dxa"/>
            <w:tcBorders>
              <w:top w:val="nil"/>
              <w:left w:val="nil"/>
              <w:right w:val="nil"/>
            </w:tcBorders>
            <w:vAlign w:val="bottom"/>
          </w:tcPr>
          <w:p w:rsidR="00FC14EA" w:rsidRPr="00A54D15" w:rsidRDefault="00FC14EA" w:rsidP="000953B7">
            <w:pPr>
              <w:spacing w:line="340" w:lineRule="exact"/>
              <w:ind w:left="243" w:hanging="243"/>
              <w:rPr>
                <w:rFonts w:ascii="Arial" w:hAnsi="Arial" w:cs="Arial"/>
                <w:sz w:val="20"/>
                <w:szCs w:val="20"/>
                <w:cs/>
              </w:rPr>
            </w:pPr>
            <w:r w:rsidRPr="00A54D15">
              <w:rPr>
                <w:rFonts w:ascii="Arial" w:hAnsi="Arial" w:cs="Arial"/>
                <w:sz w:val="20"/>
                <w:szCs w:val="20"/>
              </w:rPr>
              <w:t xml:space="preserve">Revenue </w:t>
            </w:r>
          </w:p>
        </w:tc>
        <w:tc>
          <w:tcPr>
            <w:tcW w:w="1935" w:type="dxa"/>
            <w:tcBorders>
              <w:top w:val="nil"/>
              <w:left w:val="nil"/>
              <w:right w:val="nil"/>
            </w:tcBorders>
          </w:tcPr>
          <w:p w:rsidR="00FC14EA" w:rsidRPr="00FC14EA" w:rsidRDefault="00FC14EA" w:rsidP="000953B7">
            <w:pPr>
              <w:tabs>
                <w:tab w:val="decimal" w:pos="1509"/>
              </w:tabs>
              <w:spacing w:line="340" w:lineRule="exact"/>
              <w:jc w:val="thaiDistribute"/>
              <w:rPr>
                <w:rFonts w:ascii="Arial" w:hAnsi="Arial" w:cs="Arial"/>
                <w:sz w:val="20"/>
                <w:szCs w:val="20"/>
              </w:rPr>
            </w:pPr>
            <w:r w:rsidRPr="00FC14EA">
              <w:rPr>
                <w:rFonts w:ascii="Arial" w:hAnsi="Arial" w:cs="Arial" w:hint="cs"/>
                <w:sz w:val="20"/>
                <w:szCs w:val="20"/>
              </w:rPr>
              <w:t>22,642</w:t>
            </w:r>
          </w:p>
        </w:tc>
        <w:tc>
          <w:tcPr>
            <w:tcW w:w="1935" w:type="dxa"/>
            <w:tcBorders>
              <w:top w:val="nil"/>
              <w:left w:val="nil"/>
              <w:right w:val="nil"/>
            </w:tcBorders>
            <w:vAlign w:val="bottom"/>
          </w:tcPr>
          <w:p w:rsidR="00FC14EA" w:rsidRPr="00FC14EA" w:rsidRDefault="00FC14EA" w:rsidP="000953B7">
            <w:pPr>
              <w:tabs>
                <w:tab w:val="decimal" w:pos="1509"/>
              </w:tabs>
              <w:spacing w:line="340" w:lineRule="exact"/>
              <w:jc w:val="thaiDistribute"/>
              <w:rPr>
                <w:rFonts w:ascii="Arial" w:hAnsi="Arial" w:cs="Arial"/>
                <w:sz w:val="20"/>
                <w:szCs w:val="20"/>
              </w:rPr>
            </w:pPr>
            <w:r w:rsidRPr="00FC14EA">
              <w:rPr>
                <w:rFonts w:ascii="Arial" w:hAnsi="Arial" w:cs="Arial" w:hint="cs"/>
                <w:sz w:val="20"/>
                <w:szCs w:val="20"/>
              </w:rPr>
              <w:t>5,905</w:t>
            </w:r>
          </w:p>
        </w:tc>
      </w:tr>
      <w:tr w:rsidR="00FC14EA" w:rsidRPr="00A54D15" w:rsidTr="000953B7">
        <w:tc>
          <w:tcPr>
            <w:tcW w:w="5301" w:type="dxa"/>
            <w:tcBorders>
              <w:top w:val="nil"/>
              <w:left w:val="nil"/>
              <w:bottom w:val="nil"/>
              <w:right w:val="nil"/>
            </w:tcBorders>
            <w:vAlign w:val="bottom"/>
          </w:tcPr>
          <w:p w:rsidR="00FC14EA" w:rsidRPr="00A54D15" w:rsidRDefault="00FC14EA" w:rsidP="000953B7">
            <w:pPr>
              <w:spacing w:line="340" w:lineRule="exact"/>
              <w:ind w:left="243" w:hanging="243"/>
              <w:rPr>
                <w:rFonts w:ascii="Arial" w:hAnsi="Arial" w:cs="Arial"/>
                <w:sz w:val="20"/>
                <w:szCs w:val="20"/>
                <w:cs/>
              </w:rPr>
            </w:pPr>
            <w:r w:rsidRPr="00A54D15">
              <w:rPr>
                <w:rFonts w:ascii="Arial" w:hAnsi="Arial" w:cs="Arial"/>
                <w:sz w:val="20"/>
                <w:szCs w:val="20"/>
              </w:rPr>
              <w:t>Loss</w:t>
            </w:r>
          </w:p>
        </w:tc>
        <w:tc>
          <w:tcPr>
            <w:tcW w:w="1935" w:type="dxa"/>
            <w:tcBorders>
              <w:left w:val="nil"/>
              <w:right w:val="nil"/>
            </w:tcBorders>
          </w:tcPr>
          <w:p w:rsidR="00FC14EA" w:rsidRPr="00FC14EA" w:rsidRDefault="00FC14EA" w:rsidP="000953B7">
            <w:pPr>
              <w:tabs>
                <w:tab w:val="decimal" w:pos="1509"/>
              </w:tabs>
              <w:spacing w:line="340" w:lineRule="exact"/>
              <w:jc w:val="thaiDistribute"/>
              <w:rPr>
                <w:rFonts w:ascii="Arial" w:hAnsi="Arial" w:cs="Arial"/>
                <w:sz w:val="20"/>
                <w:szCs w:val="20"/>
              </w:rPr>
            </w:pPr>
            <w:r w:rsidRPr="00FC14EA">
              <w:rPr>
                <w:rFonts w:ascii="Arial" w:hAnsi="Arial" w:cs="Arial" w:hint="cs"/>
                <w:sz w:val="20"/>
                <w:szCs w:val="20"/>
              </w:rPr>
              <w:t>(578)</w:t>
            </w:r>
          </w:p>
        </w:tc>
        <w:tc>
          <w:tcPr>
            <w:tcW w:w="1935" w:type="dxa"/>
            <w:tcBorders>
              <w:left w:val="nil"/>
              <w:right w:val="nil"/>
            </w:tcBorders>
            <w:vAlign w:val="bottom"/>
          </w:tcPr>
          <w:p w:rsidR="00FC14EA" w:rsidRPr="00FC14EA" w:rsidRDefault="00FC14EA" w:rsidP="000953B7">
            <w:pPr>
              <w:tabs>
                <w:tab w:val="decimal" w:pos="1509"/>
              </w:tabs>
              <w:spacing w:line="340" w:lineRule="exact"/>
              <w:jc w:val="thaiDistribute"/>
              <w:rPr>
                <w:rFonts w:ascii="Arial" w:hAnsi="Arial" w:cs="Arial"/>
                <w:sz w:val="20"/>
                <w:szCs w:val="20"/>
              </w:rPr>
            </w:pPr>
            <w:r w:rsidRPr="00FC14EA">
              <w:rPr>
                <w:rFonts w:ascii="Arial" w:hAnsi="Arial" w:cs="Arial" w:hint="cs"/>
                <w:sz w:val="20"/>
                <w:szCs w:val="20"/>
              </w:rPr>
              <w:t>(1,851)</w:t>
            </w:r>
          </w:p>
        </w:tc>
      </w:tr>
      <w:tr w:rsidR="00FC14EA" w:rsidRPr="00A54D15" w:rsidTr="000953B7">
        <w:tc>
          <w:tcPr>
            <w:tcW w:w="5301" w:type="dxa"/>
            <w:tcBorders>
              <w:top w:val="nil"/>
              <w:left w:val="nil"/>
              <w:right w:val="nil"/>
            </w:tcBorders>
            <w:vAlign w:val="bottom"/>
          </w:tcPr>
          <w:p w:rsidR="00FC14EA" w:rsidRDefault="00FC14EA" w:rsidP="000953B7">
            <w:pPr>
              <w:spacing w:line="340" w:lineRule="exact"/>
              <w:ind w:left="243" w:hanging="243"/>
              <w:rPr>
                <w:rFonts w:ascii="Arial" w:hAnsi="Arial" w:cs="Arial"/>
                <w:sz w:val="20"/>
                <w:szCs w:val="20"/>
              </w:rPr>
            </w:pPr>
            <w:r>
              <w:rPr>
                <w:rFonts w:ascii="Arial" w:hAnsi="Arial" w:cs="Arial"/>
                <w:sz w:val="20"/>
                <w:szCs w:val="20"/>
              </w:rPr>
              <w:t>Total comprehensive income</w:t>
            </w:r>
          </w:p>
        </w:tc>
        <w:tc>
          <w:tcPr>
            <w:tcW w:w="1935" w:type="dxa"/>
            <w:tcBorders>
              <w:left w:val="nil"/>
              <w:right w:val="nil"/>
            </w:tcBorders>
          </w:tcPr>
          <w:p w:rsidR="00FC14EA" w:rsidRPr="00FC14EA" w:rsidRDefault="00FC14EA" w:rsidP="000953B7">
            <w:pPr>
              <w:tabs>
                <w:tab w:val="decimal" w:pos="1509"/>
              </w:tabs>
              <w:spacing w:line="340" w:lineRule="exact"/>
              <w:jc w:val="thaiDistribute"/>
              <w:rPr>
                <w:rFonts w:ascii="Arial" w:hAnsi="Arial" w:cs="Arial"/>
                <w:sz w:val="20"/>
                <w:szCs w:val="20"/>
              </w:rPr>
            </w:pPr>
            <w:r w:rsidRPr="00FC14EA">
              <w:rPr>
                <w:rFonts w:ascii="Arial" w:hAnsi="Arial" w:cs="Arial" w:hint="cs"/>
                <w:sz w:val="20"/>
                <w:szCs w:val="20"/>
              </w:rPr>
              <w:t>(578)</w:t>
            </w:r>
          </w:p>
        </w:tc>
        <w:tc>
          <w:tcPr>
            <w:tcW w:w="1935" w:type="dxa"/>
            <w:tcBorders>
              <w:left w:val="nil"/>
              <w:right w:val="nil"/>
            </w:tcBorders>
            <w:vAlign w:val="bottom"/>
          </w:tcPr>
          <w:p w:rsidR="00FC14EA" w:rsidRPr="00FC14EA" w:rsidRDefault="00FC14EA" w:rsidP="000953B7">
            <w:pPr>
              <w:tabs>
                <w:tab w:val="decimal" w:pos="1509"/>
              </w:tabs>
              <w:spacing w:line="340" w:lineRule="exact"/>
              <w:jc w:val="thaiDistribute"/>
              <w:rPr>
                <w:rFonts w:ascii="Arial" w:hAnsi="Arial" w:cs="Arial"/>
                <w:sz w:val="20"/>
                <w:szCs w:val="20"/>
              </w:rPr>
            </w:pPr>
            <w:r w:rsidRPr="00FC14EA">
              <w:rPr>
                <w:rFonts w:ascii="Arial" w:hAnsi="Arial" w:cs="Arial" w:hint="cs"/>
                <w:sz w:val="20"/>
                <w:szCs w:val="20"/>
              </w:rPr>
              <w:t>(1,851)</w:t>
            </w:r>
          </w:p>
        </w:tc>
      </w:tr>
    </w:tbl>
    <w:p w:rsidR="00981FA8" w:rsidRPr="00121D20" w:rsidRDefault="00F366AF" w:rsidP="00981FA8">
      <w:pPr>
        <w:tabs>
          <w:tab w:val="right" w:pos="7280"/>
          <w:tab w:val="right" w:pos="8760"/>
        </w:tabs>
        <w:overflowPunct w:val="0"/>
        <w:autoSpaceDE w:val="0"/>
        <w:autoSpaceDN w:val="0"/>
        <w:adjustRightInd w:val="0"/>
        <w:spacing w:before="240" w:after="120"/>
        <w:ind w:left="540" w:right="-600" w:hanging="540"/>
        <w:textAlignment w:val="baseline"/>
        <w:rPr>
          <w:rFonts w:ascii="Arial" w:hAnsi="Arial"/>
          <w:sz w:val="22"/>
          <w:szCs w:val="22"/>
        </w:rPr>
      </w:pPr>
      <w:r>
        <w:rPr>
          <w:rFonts w:ascii="Arial" w:hAnsi="Arial"/>
          <w:sz w:val="22"/>
          <w:szCs w:val="22"/>
        </w:rPr>
        <w:t>13</w:t>
      </w:r>
      <w:r w:rsidR="00981FA8" w:rsidRPr="00121D20">
        <w:rPr>
          <w:rFonts w:ascii="Arial" w:hAnsi="Arial"/>
          <w:sz w:val="22"/>
          <w:szCs w:val="22"/>
        </w:rPr>
        <w:t>.</w:t>
      </w:r>
      <w:r w:rsidR="006215CD">
        <w:rPr>
          <w:rFonts w:ascii="Arial" w:hAnsi="Arial"/>
          <w:sz w:val="22"/>
          <w:szCs w:val="22"/>
        </w:rPr>
        <w:t>4</w:t>
      </w:r>
      <w:r w:rsidR="00981FA8" w:rsidRPr="00121D20">
        <w:rPr>
          <w:rFonts w:ascii="Arial" w:hAnsi="Arial"/>
          <w:sz w:val="22"/>
          <w:szCs w:val="22"/>
        </w:rPr>
        <w:tab/>
        <w:t>Investment in associate with capital deficit</w:t>
      </w:r>
    </w:p>
    <w:p w:rsidR="000953B7" w:rsidRDefault="00981FA8" w:rsidP="000953B7">
      <w:pPr>
        <w:tabs>
          <w:tab w:val="right" w:pos="7280"/>
          <w:tab w:val="right" w:pos="8760"/>
        </w:tabs>
        <w:overflowPunct w:val="0"/>
        <w:autoSpaceDE w:val="0"/>
        <w:autoSpaceDN w:val="0"/>
        <w:adjustRightInd w:val="0"/>
        <w:spacing w:before="120" w:after="120"/>
        <w:ind w:left="540" w:right="-7" w:hanging="540"/>
        <w:jc w:val="thaiDistribute"/>
        <w:textAlignment w:val="baseline"/>
        <w:rPr>
          <w:rFonts w:ascii="Arial" w:hAnsi="Arial" w:cs="Helv"/>
          <w:sz w:val="22"/>
          <w:szCs w:val="22"/>
        </w:rPr>
      </w:pPr>
      <w:r w:rsidRPr="00121D20">
        <w:rPr>
          <w:rFonts w:ascii="Arial" w:hAnsi="Arial"/>
          <w:sz w:val="22"/>
          <w:szCs w:val="22"/>
        </w:rPr>
        <w:tab/>
        <w:t xml:space="preserve">The </w:t>
      </w:r>
      <w:r w:rsidR="003A0DF8">
        <w:rPr>
          <w:rFonts w:ascii="Arial" w:hAnsi="Arial"/>
          <w:sz w:val="22"/>
          <w:szCs w:val="22"/>
        </w:rPr>
        <w:t>subsidiary</w:t>
      </w:r>
      <w:r w:rsidRPr="00121D20">
        <w:rPr>
          <w:rFonts w:ascii="Arial" w:hAnsi="Arial"/>
          <w:sz w:val="22"/>
          <w:szCs w:val="22"/>
        </w:rPr>
        <w:t xml:space="preserve"> </w:t>
      </w:r>
      <w:proofErr w:type="spellStart"/>
      <w:r w:rsidRPr="00121D20">
        <w:rPr>
          <w:rFonts w:ascii="Arial" w:hAnsi="Arial"/>
          <w:sz w:val="22"/>
          <w:szCs w:val="22"/>
        </w:rPr>
        <w:t>recognised</w:t>
      </w:r>
      <w:proofErr w:type="spellEnd"/>
      <w:r w:rsidRPr="00121D20">
        <w:rPr>
          <w:rFonts w:ascii="Arial" w:hAnsi="Arial"/>
          <w:sz w:val="22"/>
          <w:szCs w:val="22"/>
        </w:rPr>
        <w:t xml:space="preserve"> share of loss from investment in associate, as listed below, until the value of the investment approached zero. Subsequent losses incurred by </w:t>
      </w:r>
      <w:r w:rsidR="000F1355">
        <w:rPr>
          <w:rFonts w:ascii="Arial" w:hAnsi="Arial"/>
          <w:sz w:val="22"/>
          <w:szCs w:val="22"/>
        </w:rPr>
        <w:t>that</w:t>
      </w:r>
      <w:r w:rsidRPr="00121D20">
        <w:rPr>
          <w:rFonts w:ascii="Arial" w:hAnsi="Arial"/>
          <w:sz w:val="22"/>
          <w:szCs w:val="22"/>
        </w:rPr>
        <w:t xml:space="preserve"> associate </w:t>
      </w:r>
      <w:r w:rsidR="000F1355">
        <w:rPr>
          <w:rFonts w:ascii="Arial" w:hAnsi="Arial"/>
          <w:sz w:val="22"/>
          <w:szCs w:val="22"/>
        </w:rPr>
        <w:t>has</w:t>
      </w:r>
      <w:r w:rsidRPr="00121D20">
        <w:rPr>
          <w:rFonts w:ascii="Arial" w:hAnsi="Arial"/>
          <w:sz w:val="22"/>
          <w:szCs w:val="22"/>
        </w:rPr>
        <w:t xml:space="preserve"> not been </w:t>
      </w:r>
      <w:proofErr w:type="spellStart"/>
      <w:r w:rsidRPr="00121D20">
        <w:rPr>
          <w:rFonts w:ascii="Arial" w:hAnsi="Arial"/>
          <w:sz w:val="22"/>
          <w:szCs w:val="22"/>
        </w:rPr>
        <w:t>recognised</w:t>
      </w:r>
      <w:proofErr w:type="spellEnd"/>
      <w:r w:rsidRPr="00121D20">
        <w:rPr>
          <w:rFonts w:ascii="Arial" w:hAnsi="Arial"/>
          <w:sz w:val="22"/>
          <w:szCs w:val="22"/>
        </w:rPr>
        <w:t xml:space="preserve"> </w:t>
      </w:r>
      <w:r w:rsidR="00182965">
        <w:rPr>
          <w:rFonts w:ascii="Arial" w:hAnsi="Arial"/>
          <w:sz w:val="22"/>
          <w:szCs w:val="22"/>
        </w:rPr>
        <w:t xml:space="preserve">in </w:t>
      </w:r>
      <w:r w:rsidR="003A0DF8">
        <w:rPr>
          <w:rFonts w:ascii="Arial" w:hAnsi="Arial"/>
          <w:sz w:val="22"/>
          <w:szCs w:val="22"/>
        </w:rPr>
        <w:t>its</w:t>
      </w:r>
      <w:r w:rsidRPr="00121D20">
        <w:rPr>
          <w:rFonts w:ascii="Arial" w:hAnsi="Arial"/>
          <w:sz w:val="22"/>
          <w:szCs w:val="22"/>
        </w:rPr>
        <w:t xml:space="preserve"> accounts since </w:t>
      </w:r>
      <w:r w:rsidR="003A0DF8">
        <w:rPr>
          <w:rFonts w:ascii="Arial" w:hAnsi="Arial"/>
          <w:sz w:val="22"/>
          <w:szCs w:val="22"/>
        </w:rPr>
        <w:t>it</w:t>
      </w:r>
      <w:r w:rsidRPr="00121D20">
        <w:rPr>
          <w:rFonts w:ascii="Arial" w:hAnsi="Arial"/>
          <w:sz w:val="22"/>
          <w:szCs w:val="22"/>
        </w:rPr>
        <w:t xml:space="preserve"> has no obligations, whether legal or constructive, to make any payments on behalf of </w:t>
      </w:r>
      <w:r w:rsidR="008E15FC">
        <w:rPr>
          <w:rFonts w:ascii="Arial" w:hAnsi="Arial"/>
          <w:sz w:val="22"/>
          <w:szCs w:val="22"/>
        </w:rPr>
        <w:t>that</w:t>
      </w:r>
      <w:r w:rsidRPr="00121D20">
        <w:rPr>
          <w:rFonts w:ascii="Arial" w:hAnsi="Arial"/>
          <w:sz w:val="22"/>
          <w:szCs w:val="22"/>
        </w:rPr>
        <w:t xml:space="preserve"> associate.</w:t>
      </w:r>
      <w:r w:rsidR="003A0DF8">
        <w:rPr>
          <w:rFonts w:ascii="Arial" w:hAnsi="Arial"/>
          <w:sz w:val="22"/>
          <w:szCs w:val="22"/>
        </w:rPr>
        <w:t xml:space="preserve"> </w:t>
      </w:r>
      <w:r w:rsidRPr="00121D20">
        <w:rPr>
          <w:rFonts w:ascii="Arial" w:hAnsi="Arial"/>
          <w:sz w:val="22"/>
          <w:szCs w:val="22"/>
        </w:rPr>
        <w:t xml:space="preserve">The amount of such </w:t>
      </w:r>
      <w:proofErr w:type="spellStart"/>
      <w:r w:rsidRPr="00121D20">
        <w:rPr>
          <w:rFonts w:ascii="Arial" w:hAnsi="Arial"/>
          <w:sz w:val="22"/>
          <w:szCs w:val="22"/>
        </w:rPr>
        <w:t>unrecognised</w:t>
      </w:r>
      <w:proofErr w:type="spellEnd"/>
      <w:r w:rsidRPr="00121D20">
        <w:rPr>
          <w:rFonts w:ascii="Arial" w:hAnsi="Arial"/>
          <w:sz w:val="22"/>
          <w:szCs w:val="22"/>
        </w:rPr>
        <w:t xml:space="preserve"> share of loss </w:t>
      </w:r>
      <w:r w:rsidR="003A0DF8">
        <w:rPr>
          <w:rFonts w:ascii="Arial" w:hAnsi="Arial"/>
          <w:sz w:val="22"/>
          <w:szCs w:val="22"/>
        </w:rPr>
        <w:t>was</w:t>
      </w:r>
      <w:r w:rsidRPr="00121D20">
        <w:rPr>
          <w:rFonts w:ascii="Arial" w:hAnsi="Arial"/>
          <w:sz w:val="22"/>
          <w:szCs w:val="22"/>
        </w:rPr>
        <w:t xml:space="preserve"> set out below.</w:t>
      </w:r>
      <w:r w:rsidRPr="00121D20">
        <w:rPr>
          <w:rFonts w:ascii="Arial" w:hAnsi="Arial" w:cs="Helv"/>
          <w:sz w:val="22"/>
          <w:szCs w:val="22"/>
        </w:rPr>
        <w:t xml:space="preserve"> </w:t>
      </w:r>
    </w:p>
    <w:tbl>
      <w:tblPr>
        <w:tblW w:w="9108" w:type="dxa"/>
        <w:tblInd w:w="558" w:type="dxa"/>
        <w:tblLayout w:type="fixed"/>
        <w:tblLook w:val="0000" w:firstRow="0" w:lastRow="0" w:firstColumn="0" w:lastColumn="0" w:noHBand="0" w:noVBand="0"/>
      </w:tblPr>
      <w:tblGrid>
        <w:gridCol w:w="3690"/>
        <w:gridCol w:w="1354"/>
        <w:gridCol w:w="1355"/>
        <w:gridCol w:w="1354"/>
        <w:gridCol w:w="1355"/>
      </w:tblGrid>
      <w:tr w:rsidR="000953B7" w:rsidRPr="00410D63" w:rsidTr="000953B7">
        <w:tc>
          <w:tcPr>
            <w:tcW w:w="9108" w:type="dxa"/>
            <w:gridSpan w:val="5"/>
            <w:tcBorders>
              <w:top w:val="nil"/>
              <w:left w:val="nil"/>
              <w:bottom w:val="nil"/>
              <w:right w:val="nil"/>
            </w:tcBorders>
            <w:vAlign w:val="bottom"/>
          </w:tcPr>
          <w:p w:rsidR="000953B7" w:rsidRPr="00410D63" w:rsidRDefault="000953B7" w:rsidP="00F42FE6">
            <w:pPr>
              <w:tabs>
                <w:tab w:val="right" w:pos="7200"/>
                <w:tab w:val="right" w:pos="8540"/>
              </w:tabs>
              <w:overflowPunct w:val="0"/>
              <w:autoSpaceDE w:val="0"/>
              <w:autoSpaceDN w:val="0"/>
              <w:adjustRightInd w:val="0"/>
              <w:spacing w:line="340" w:lineRule="exact"/>
              <w:jc w:val="right"/>
              <w:textAlignment w:val="baseline"/>
              <w:rPr>
                <w:rFonts w:ascii="Arial" w:hAnsi="Arial"/>
                <w:sz w:val="18"/>
                <w:szCs w:val="18"/>
              </w:rPr>
            </w:pPr>
            <w:r w:rsidRPr="00410D63">
              <w:rPr>
                <w:rFonts w:ascii="Arial" w:hAnsi="Arial"/>
                <w:sz w:val="18"/>
                <w:szCs w:val="18"/>
              </w:rPr>
              <w:t xml:space="preserve">(Unit: </w:t>
            </w:r>
            <w:r>
              <w:rPr>
                <w:rFonts w:ascii="Arial" w:hAnsi="Arial"/>
                <w:sz w:val="18"/>
                <w:szCs w:val="18"/>
              </w:rPr>
              <w:t>Thousand</w:t>
            </w:r>
            <w:r w:rsidRPr="00410D63">
              <w:rPr>
                <w:rFonts w:ascii="Arial" w:hAnsi="Arial"/>
                <w:sz w:val="18"/>
                <w:szCs w:val="18"/>
              </w:rPr>
              <w:t xml:space="preserve"> Baht)</w:t>
            </w:r>
          </w:p>
        </w:tc>
      </w:tr>
      <w:tr w:rsidR="000953B7" w:rsidRPr="00410D63" w:rsidTr="000953B7">
        <w:tc>
          <w:tcPr>
            <w:tcW w:w="3690" w:type="dxa"/>
            <w:tcBorders>
              <w:top w:val="nil"/>
              <w:left w:val="nil"/>
              <w:bottom w:val="nil"/>
              <w:right w:val="nil"/>
            </w:tcBorders>
            <w:vAlign w:val="bottom"/>
          </w:tcPr>
          <w:p w:rsidR="000953B7" w:rsidRPr="00410D63" w:rsidRDefault="000953B7" w:rsidP="00F42FE6">
            <w:pPr>
              <w:overflowPunct w:val="0"/>
              <w:autoSpaceDE w:val="0"/>
              <w:autoSpaceDN w:val="0"/>
              <w:adjustRightInd w:val="0"/>
              <w:spacing w:line="340" w:lineRule="exact"/>
              <w:jc w:val="center"/>
              <w:textAlignment w:val="baseline"/>
              <w:rPr>
                <w:rFonts w:ascii="Arial" w:hAnsi="Arial"/>
                <w:sz w:val="18"/>
                <w:szCs w:val="18"/>
                <w:cs/>
              </w:rPr>
            </w:pPr>
          </w:p>
        </w:tc>
        <w:tc>
          <w:tcPr>
            <w:tcW w:w="5418" w:type="dxa"/>
            <w:gridSpan w:val="4"/>
            <w:tcBorders>
              <w:top w:val="nil"/>
              <w:left w:val="nil"/>
              <w:right w:val="nil"/>
            </w:tcBorders>
            <w:vAlign w:val="bottom"/>
          </w:tcPr>
          <w:p w:rsidR="000953B7" w:rsidRPr="00410D63" w:rsidRDefault="000953B7" w:rsidP="00F42FE6">
            <w:pPr>
              <w:pBdr>
                <w:bottom w:val="single" w:sz="4" w:space="1" w:color="auto"/>
              </w:pBdr>
              <w:tabs>
                <w:tab w:val="right" w:pos="7200"/>
                <w:tab w:val="right" w:pos="8540"/>
              </w:tabs>
              <w:overflowPunct w:val="0"/>
              <w:autoSpaceDE w:val="0"/>
              <w:autoSpaceDN w:val="0"/>
              <w:adjustRightInd w:val="0"/>
              <w:spacing w:line="340" w:lineRule="exact"/>
              <w:ind w:left="-29" w:right="-29"/>
              <w:jc w:val="center"/>
              <w:textAlignment w:val="baseline"/>
              <w:rPr>
                <w:rFonts w:ascii="Arial" w:hAnsi="Arial"/>
                <w:sz w:val="18"/>
                <w:szCs w:val="18"/>
              </w:rPr>
            </w:pPr>
            <w:proofErr w:type="spellStart"/>
            <w:r w:rsidRPr="00410D63">
              <w:rPr>
                <w:rFonts w:ascii="Arial" w:hAnsi="Arial"/>
                <w:sz w:val="18"/>
                <w:szCs w:val="18"/>
              </w:rPr>
              <w:t>Unrecognised</w:t>
            </w:r>
            <w:proofErr w:type="spellEnd"/>
            <w:r w:rsidRPr="00410D63">
              <w:rPr>
                <w:rFonts w:ascii="Arial" w:hAnsi="Arial"/>
                <w:sz w:val="18"/>
                <w:szCs w:val="18"/>
              </w:rPr>
              <w:t xml:space="preserve"> share of losses</w:t>
            </w:r>
          </w:p>
        </w:tc>
      </w:tr>
      <w:tr w:rsidR="000953B7" w:rsidRPr="00410D63" w:rsidTr="000953B7">
        <w:tc>
          <w:tcPr>
            <w:tcW w:w="3690" w:type="dxa"/>
            <w:tcBorders>
              <w:top w:val="nil"/>
              <w:left w:val="nil"/>
              <w:bottom w:val="nil"/>
              <w:right w:val="nil"/>
            </w:tcBorders>
            <w:vAlign w:val="bottom"/>
          </w:tcPr>
          <w:p w:rsidR="000953B7" w:rsidRPr="00410D63" w:rsidRDefault="003A0DF8" w:rsidP="00F42FE6">
            <w:pPr>
              <w:pBdr>
                <w:bottom w:val="single" w:sz="4" w:space="1" w:color="auto"/>
              </w:pBdr>
              <w:overflowPunct w:val="0"/>
              <w:autoSpaceDE w:val="0"/>
              <w:autoSpaceDN w:val="0"/>
              <w:adjustRightInd w:val="0"/>
              <w:spacing w:line="340" w:lineRule="exact"/>
              <w:jc w:val="center"/>
              <w:textAlignment w:val="baseline"/>
              <w:rPr>
                <w:rFonts w:ascii="Arial" w:hAnsi="Arial"/>
                <w:sz w:val="18"/>
                <w:szCs w:val="18"/>
                <w:cs/>
              </w:rPr>
            </w:pPr>
            <w:r>
              <w:rPr>
                <w:rFonts w:ascii="Arial" w:hAnsi="Arial"/>
                <w:sz w:val="18"/>
                <w:szCs w:val="18"/>
              </w:rPr>
              <w:t>Associate</w:t>
            </w:r>
          </w:p>
        </w:tc>
        <w:tc>
          <w:tcPr>
            <w:tcW w:w="2709" w:type="dxa"/>
            <w:gridSpan w:val="2"/>
            <w:tcBorders>
              <w:top w:val="nil"/>
              <w:left w:val="nil"/>
              <w:right w:val="nil"/>
            </w:tcBorders>
            <w:vAlign w:val="bottom"/>
          </w:tcPr>
          <w:p w:rsidR="000953B7" w:rsidRPr="00410D63" w:rsidRDefault="000953B7" w:rsidP="00F42FE6">
            <w:pPr>
              <w:pBdr>
                <w:bottom w:val="single" w:sz="4" w:space="1" w:color="auto"/>
              </w:pBdr>
              <w:tabs>
                <w:tab w:val="right" w:pos="7200"/>
                <w:tab w:val="right" w:pos="8540"/>
              </w:tabs>
              <w:overflowPunct w:val="0"/>
              <w:autoSpaceDE w:val="0"/>
              <w:autoSpaceDN w:val="0"/>
              <w:adjustRightInd w:val="0"/>
              <w:spacing w:line="340" w:lineRule="exact"/>
              <w:ind w:left="-29" w:right="-29"/>
              <w:jc w:val="center"/>
              <w:textAlignment w:val="baseline"/>
              <w:rPr>
                <w:rFonts w:ascii="Arial" w:hAnsi="Arial"/>
                <w:sz w:val="18"/>
                <w:szCs w:val="18"/>
              </w:rPr>
            </w:pPr>
            <w:r w:rsidRPr="00410D63">
              <w:rPr>
                <w:rFonts w:ascii="Arial" w:hAnsi="Arial"/>
                <w:sz w:val="18"/>
                <w:szCs w:val="18"/>
              </w:rPr>
              <w:t>Share of losses during                 the years</w:t>
            </w:r>
          </w:p>
        </w:tc>
        <w:tc>
          <w:tcPr>
            <w:tcW w:w="2709" w:type="dxa"/>
            <w:gridSpan w:val="2"/>
            <w:tcBorders>
              <w:top w:val="nil"/>
              <w:left w:val="nil"/>
              <w:right w:val="nil"/>
            </w:tcBorders>
            <w:vAlign w:val="bottom"/>
          </w:tcPr>
          <w:p w:rsidR="000953B7" w:rsidRPr="00410D63" w:rsidRDefault="000953B7" w:rsidP="00F42FE6">
            <w:pPr>
              <w:pBdr>
                <w:bottom w:val="single" w:sz="4" w:space="1" w:color="auto"/>
              </w:pBdr>
              <w:tabs>
                <w:tab w:val="right" w:pos="7200"/>
                <w:tab w:val="right" w:pos="8540"/>
              </w:tabs>
              <w:overflowPunct w:val="0"/>
              <w:autoSpaceDE w:val="0"/>
              <w:autoSpaceDN w:val="0"/>
              <w:adjustRightInd w:val="0"/>
              <w:spacing w:line="340" w:lineRule="exact"/>
              <w:ind w:left="-29" w:right="-29"/>
              <w:jc w:val="center"/>
              <w:textAlignment w:val="baseline"/>
              <w:rPr>
                <w:rFonts w:ascii="Arial" w:hAnsi="Arial"/>
                <w:sz w:val="18"/>
                <w:szCs w:val="18"/>
                <w:u w:val="single"/>
              </w:rPr>
            </w:pPr>
            <w:r w:rsidRPr="00410D63">
              <w:rPr>
                <w:rFonts w:ascii="Arial" w:hAnsi="Arial"/>
                <w:sz w:val="18"/>
                <w:szCs w:val="18"/>
              </w:rPr>
              <w:t xml:space="preserve">Cumulative share of losses up to 31 December </w:t>
            </w:r>
          </w:p>
        </w:tc>
      </w:tr>
      <w:tr w:rsidR="000953B7" w:rsidRPr="00410D63" w:rsidTr="000953B7">
        <w:tc>
          <w:tcPr>
            <w:tcW w:w="3690" w:type="dxa"/>
            <w:tcBorders>
              <w:top w:val="nil"/>
              <w:left w:val="nil"/>
              <w:bottom w:val="nil"/>
              <w:right w:val="nil"/>
            </w:tcBorders>
          </w:tcPr>
          <w:p w:rsidR="000953B7" w:rsidRPr="00410D63" w:rsidRDefault="000953B7" w:rsidP="00F42FE6">
            <w:pPr>
              <w:overflowPunct w:val="0"/>
              <w:autoSpaceDE w:val="0"/>
              <w:autoSpaceDN w:val="0"/>
              <w:adjustRightInd w:val="0"/>
              <w:spacing w:line="340" w:lineRule="exact"/>
              <w:textAlignment w:val="baseline"/>
              <w:rPr>
                <w:rFonts w:ascii="Arial" w:hAnsi="Arial"/>
                <w:sz w:val="18"/>
                <w:szCs w:val="18"/>
              </w:rPr>
            </w:pPr>
          </w:p>
        </w:tc>
        <w:tc>
          <w:tcPr>
            <w:tcW w:w="1354" w:type="dxa"/>
            <w:tcBorders>
              <w:top w:val="nil"/>
              <w:left w:val="nil"/>
              <w:right w:val="nil"/>
            </w:tcBorders>
          </w:tcPr>
          <w:p w:rsidR="000953B7" w:rsidRPr="00410D63" w:rsidRDefault="000953B7" w:rsidP="00F42FE6">
            <w:pPr>
              <w:pBdr>
                <w:bottom w:val="single" w:sz="4" w:space="1" w:color="auto"/>
              </w:pBdr>
              <w:overflowPunct w:val="0"/>
              <w:autoSpaceDE w:val="0"/>
              <w:autoSpaceDN w:val="0"/>
              <w:adjustRightInd w:val="0"/>
              <w:spacing w:line="340" w:lineRule="exact"/>
              <w:ind w:left="-29" w:right="-29"/>
              <w:jc w:val="center"/>
              <w:textAlignment w:val="baseline"/>
              <w:rPr>
                <w:rFonts w:ascii="Arial" w:hAnsi="Arial" w:cs="Arial"/>
                <w:sz w:val="18"/>
                <w:szCs w:val="18"/>
              </w:rPr>
            </w:pPr>
            <w:r w:rsidRPr="00410D63">
              <w:rPr>
                <w:rFonts w:ascii="Arial" w:hAnsi="Arial"/>
                <w:sz w:val="18"/>
                <w:szCs w:val="18"/>
              </w:rPr>
              <w:t>2020</w:t>
            </w:r>
          </w:p>
        </w:tc>
        <w:tc>
          <w:tcPr>
            <w:tcW w:w="1355" w:type="dxa"/>
            <w:tcBorders>
              <w:top w:val="nil"/>
              <w:left w:val="nil"/>
              <w:right w:val="nil"/>
            </w:tcBorders>
          </w:tcPr>
          <w:p w:rsidR="000953B7" w:rsidRPr="00410D63" w:rsidRDefault="000953B7" w:rsidP="00F42FE6">
            <w:pPr>
              <w:pBdr>
                <w:bottom w:val="single" w:sz="4" w:space="1" w:color="auto"/>
              </w:pBdr>
              <w:overflowPunct w:val="0"/>
              <w:autoSpaceDE w:val="0"/>
              <w:autoSpaceDN w:val="0"/>
              <w:adjustRightInd w:val="0"/>
              <w:spacing w:line="340" w:lineRule="exact"/>
              <w:ind w:left="-29" w:right="-29"/>
              <w:jc w:val="center"/>
              <w:textAlignment w:val="baseline"/>
              <w:rPr>
                <w:rFonts w:ascii="Arial" w:hAnsi="Arial" w:cs="Arial"/>
                <w:sz w:val="18"/>
                <w:szCs w:val="18"/>
              </w:rPr>
            </w:pPr>
            <w:r w:rsidRPr="00410D63">
              <w:rPr>
                <w:rFonts w:ascii="Arial" w:hAnsi="Arial"/>
                <w:sz w:val="18"/>
                <w:szCs w:val="18"/>
              </w:rPr>
              <w:t>2019</w:t>
            </w:r>
          </w:p>
        </w:tc>
        <w:tc>
          <w:tcPr>
            <w:tcW w:w="1354" w:type="dxa"/>
            <w:tcBorders>
              <w:top w:val="nil"/>
              <w:left w:val="nil"/>
              <w:right w:val="nil"/>
            </w:tcBorders>
          </w:tcPr>
          <w:p w:rsidR="000953B7" w:rsidRPr="00410D63" w:rsidRDefault="000953B7" w:rsidP="00F42FE6">
            <w:pPr>
              <w:pBdr>
                <w:bottom w:val="single" w:sz="4" w:space="1" w:color="auto"/>
              </w:pBdr>
              <w:overflowPunct w:val="0"/>
              <w:autoSpaceDE w:val="0"/>
              <w:autoSpaceDN w:val="0"/>
              <w:adjustRightInd w:val="0"/>
              <w:spacing w:line="340" w:lineRule="exact"/>
              <w:ind w:left="-29" w:right="-29"/>
              <w:jc w:val="center"/>
              <w:textAlignment w:val="baseline"/>
              <w:rPr>
                <w:rFonts w:ascii="Arial" w:hAnsi="Arial" w:cs="Arial"/>
                <w:sz w:val="18"/>
                <w:szCs w:val="18"/>
              </w:rPr>
            </w:pPr>
            <w:r w:rsidRPr="00410D63">
              <w:rPr>
                <w:rFonts w:ascii="Arial" w:hAnsi="Arial"/>
                <w:sz w:val="18"/>
                <w:szCs w:val="18"/>
              </w:rPr>
              <w:t>2020</w:t>
            </w:r>
          </w:p>
        </w:tc>
        <w:tc>
          <w:tcPr>
            <w:tcW w:w="1355" w:type="dxa"/>
            <w:tcBorders>
              <w:top w:val="nil"/>
              <w:left w:val="nil"/>
              <w:right w:val="nil"/>
            </w:tcBorders>
          </w:tcPr>
          <w:p w:rsidR="000953B7" w:rsidRPr="00410D63" w:rsidRDefault="000953B7" w:rsidP="00F42FE6">
            <w:pPr>
              <w:pBdr>
                <w:bottom w:val="single" w:sz="4" w:space="1" w:color="auto"/>
              </w:pBdr>
              <w:overflowPunct w:val="0"/>
              <w:autoSpaceDE w:val="0"/>
              <w:autoSpaceDN w:val="0"/>
              <w:adjustRightInd w:val="0"/>
              <w:spacing w:line="340" w:lineRule="exact"/>
              <w:ind w:left="-29" w:right="-29"/>
              <w:jc w:val="center"/>
              <w:textAlignment w:val="baseline"/>
              <w:rPr>
                <w:rFonts w:ascii="Arial" w:hAnsi="Arial" w:cs="Arial"/>
                <w:sz w:val="18"/>
                <w:szCs w:val="18"/>
              </w:rPr>
            </w:pPr>
            <w:r w:rsidRPr="00410D63">
              <w:rPr>
                <w:rFonts w:ascii="Arial" w:hAnsi="Arial"/>
                <w:sz w:val="18"/>
                <w:szCs w:val="18"/>
              </w:rPr>
              <w:t>2019</w:t>
            </w:r>
          </w:p>
        </w:tc>
      </w:tr>
      <w:tr w:rsidR="000953B7" w:rsidRPr="00410D63" w:rsidTr="000953B7">
        <w:tc>
          <w:tcPr>
            <w:tcW w:w="3690" w:type="dxa"/>
            <w:tcBorders>
              <w:top w:val="nil"/>
              <w:left w:val="nil"/>
              <w:bottom w:val="nil"/>
              <w:right w:val="nil"/>
            </w:tcBorders>
          </w:tcPr>
          <w:p w:rsidR="000953B7" w:rsidRPr="00410D63" w:rsidRDefault="000953B7" w:rsidP="00F42FE6">
            <w:pPr>
              <w:overflowPunct w:val="0"/>
              <w:autoSpaceDE w:val="0"/>
              <w:autoSpaceDN w:val="0"/>
              <w:adjustRightInd w:val="0"/>
              <w:spacing w:line="340" w:lineRule="exact"/>
              <w:textAlignment w:val="baseline"/>
              <w:rPr>
                <w:rFonts w:ascii="Arial" w:hAnsi="Arial"/>
                <w:sz w:val="18"/>
                <w:szCs w:val="18"/>
                <w:cs/>
              </w:rPr>
            </w:pPr>
            <w:proofErr w:type="spellStart"/>
            <w:r>
              <w:rPr>
                <w:rFonts w:ascii="Arial" w:hAnsi="Arial"/>
                <w:sz w:val="16"/>
                <w:szCs w:val="16"/>
              </w:rPr>
              <w:t>Euroasia</w:t>
            </w:r>
            <w:proofErr w:type="spellEnd"/>
            <w:r>
              <w:rPr>
                <w:rFonts w:ascii="Arial" w:hAnsi="Arial"/>
                <w:sz w:val="16"/>
                <w:szCs w:val="16"/>
              </w:rPr>
              <w:t xml:space="preserve"> Total Logistics (Vietnam) Co., Ltd.</w:t>
            </w:r>
          </w:p>
        </w:tc>
        <w:tc>
          <w:tcPr>
            <w:tcW w:w="1354" w:type="dxa"/>
            <w:tcBorders>
              <w:left w:val="nil"/>
              <w:right w:val="nil"/>
            </w:tcBorders>
          </w:tcPr>
          <w:p w:rsidR="000953B7" w:rsidRPr="00410D63" w:rsidRDefault="000953B7" w:rsidP="00F42FE6">
            <w:pPr>
              <w:tabs>
                <w:tab w:val="decimal" w:pos="876"/>
              </w:tabs>
              <w:overflowPunct w:val="0"/>
              <w:autoSpaceDE w:val="0"/>
              <w:autoSpaceDN w:val="0"/>
              <w:adjustRightInd w:val="0"/>
              <w:spacing w:line="340" w:lineRule="exact"/>
              <w:ind w:left="-29" w:right="-29"/>
              <w:textAlignment w:val="baseline"/>
              <w:rPr>
                <w:rFonts w:ascii="Arial" w:hAnsi="Arial"/>
                <w:sz w:val="18"/>
                <w:szCs w:val="18"/>
              </w:rPr>
            </w:pPr>
            <w:r>
              <w:rPr>
                <w:rFonts w:ascii="Arial" w:hAnsi="Arial"/>
                <w:sz w:val="18"/>
                <w:szCs w:val="18"/>
              </w:rPr>
              <w:t>-</w:t>
            </w:r>
          </w:p>
        </w:tc>
        <w:tc>
          <w:tcPr>
            <w:tcW w:w="1355" w:type="dxa"/>
            <w:tcBorders>
              <w:left w:val="nil"/>
              <w:right w:val="nil"/>
            </w:tcBorders>
          </w:tcPr>
          <w:p w:rsidR="000953B7" w:rsidRPr="00410D63" w:rsidRDefault="000953B7" w:rsidP="00F42FE6">
            <w:pPr>
              <w:tabs>
                <w:tab w:val="decimal" w:pos="864"/>
              </w:tabs>
              <w:overflowPunct w:val="0"/>
              <w:autoSpaceDE w:val="0"/>
              <w:autoSpaceDN w:val="0"/>
              <w:adjustRightInd w:val="0"/>
              <w:spacing w:line="340" w:lineRule="exact"/>
              <w:ind w:left="-29" w:right="-29"/>
              <w:textAlignment w:val="baseline"/>
              <w:rPr>
                <w:rFonts w:ascii="Arial" w:hAnsi="Arial"/>
                <w:sz w:val="18"/>
                <w:szCs w:val="18"/>
              </w:rPr>
            </w:pPr>
            <w:r>
              <w:rPr>
                <w:rFonts w:ascii="Arial" w:hAnsi="Arial"/>
                <w:sz w:val="18"/>
                <w:szCs w:val="18"/>
              </w:rPr>
              <w:t>(522)</w:t>
            </w:r>
          </w:p>
        </w:tc>
        <w:tc>
          <w:tcPr>
            <w:tcW w:w="1354" w:type="dxa"/>
            <w:tcBorders>
              <w:left w:val="nil"/>
              <w:right w:val="nil"/>
            </w:tcBorders>
          </w:tcPr>
          <w:p w:rsidR="000953B7" w:rsidRPr="00410D63" w:rsidRDefault="000953B7" w:rsidP="00F42FE6">
            <w:pPr>
              <w:tabs>
                <w:tab w:val="decimal" w:pos="870"/>
              </w:tabs>
              <w:overflowPunct w:val="0"/>
              <w:autoSpaceDE w:val="0"/>
              <w:autoSpaceDN w:val="0"/>
              <w:adjustRightInd w:val="0"/>
              <w:spacing w:line="340" w:lineRule="exact"/>
              <w:ind w:left="-29" w:right="-29"/>
              <w:textAlignment w:val="baseline"/>
              <w:rPr>
                <w:rFonts w:ascii="Arial" w:hAnsi="Arial"/>
                <w:sz w:val="18"/>
                <w:szCs w:val="18"/>
              </w:rPr>
            </w:pPr>
            <w:r>
              <w:rPr>
                <w:rFonts w:ascii="Arial" w:hAnsi="Arial"/>
                <w:sz w:val="18"/>
                <w:szCs w:val="18"/>
              </w:rPr>
              <w:t>-</w:t>
            </w:r>
          </w:p>
        </w:tc>
        <w:tc>
          <w:tcPr>
            <w:tcW w:w="1355" w:type="dxa"/>
            <w:tcBorders>
              <w:left w:val="nil"/>
              <w:right w:val="nil"/>
            </w:tcBorders>
          </w:tcPr>
          <w:p w:rsidR="000953B7" w:rsidRPr="00410D63" w:rsidRDefault="000953B7" w:rsidP="00F42FE6">
            <w:pPr>
              <w:tabs>
                <w:tab w:val="decimal" w:pos="912"/>
              </w:tabs>
              <w:overflowPunct w:val="0"/>
              <w:autoSpaceDE w:val="0"/>
              <w:autoSpaceDN w:val="0"/>
              <w:adjustRightInd w:val="0"/>
              <w:spacing w:line="340" w:lineRule="exact"/>
              <w:ind w:left="-29" w:right="-29"/>
              <w:textAlignment w:val="baseline"/>
              <w:rPr>
                <w:rFonts w:ascii="Arial" w:hAnsi="Arial"/>
                <w:sz w:val="18"/>
                <w:szCs w:val="18"/>
              </w:rPr>
            </w:pPr>
            <w:r>
              <w:rPr>
                <w:rFonts w:ascii="Arial" w:hAnsi="Arial"/>
                <w:sz w:val="18"/>
                <w:szCs w:val="18"/>
              </w:rPr>
              <w:t>(522)</w:t>
            </w:r>
          </w:p>
        </w:tc>
      </w:tr>
      <w:tr w:rsidR="000953B7" w:rsidRPr="00410D63" w:rsidTr="000953B7">
        <w:tc>
          <w:tcPr>
            <w:tcW w:w="3690" w:type="dxa"/>
            <w:tcBorders>
              <w:top w:val="nil"/>
              <w:left w:val="nil"/>
              <w:bottom w:val="nil"/>
              <w:right w:val="nil"/>
            </w:tcBorders>
          </w:tcPr>
          <w:p w:rsidR="000953B7" w:rsidRPr="00410D63" w:rsidRDefault="000953B7" w:rsidP="00F42FE6">
            <w:pPr>
              <w:overflowPunct w:val="0"/>
              <w:autoSpaceDE w:val="0"/>
              <w:autoSpaceDN w:val="0"/>
              <w:adjustRightInd w:val="0"/>
              <w:spacing w:line="340" w:lineRule="exact"/>
              <w:textAlignment w:val="baseline"/>
              <w:rPr>
                <w:rFonts w:ascii="Arial" w:hAnsi="Arial"/>
                <w:sz w:val="18"/>
                <w:szCs w:val="18"/>
              </w:rPr>
            </w:pPr>
            <w:r w:rsidRPr="00410D63">
              <w:rPr>
                <w:rFonts w:ascii="Arial" w:hAnsi="Arial"/>
                <w:sz w:val="18"/>
                <w:szCs w:val="18"/>
              </w:rPr>
              <w:t>Total</w:t>
            </w:r>
          </w:p>
        </w:tc>
        <w:tc>
          <w:tcPr>
            <w:tcW w:w="1354" w:type="dxa"/>
            <w:tcBorders>
              <w:left w:val="nil"/>
              <w:right w:val="nil"/>
            </w:tcBorders>
            <w:vAlign w:val="bottom"/>
          </w:tcPr>
          <w:p w:rsidR="000953B7" w:rsidRPr="00410D63" w:rsidRDefault="000953B7" w:rsidP="00F42FE6">
            <w:pPr>
              <w:pBdr>
                <w:top w:val="single" w:sz="4" w:space="1" w:color="auto"/>
                <w:bottom w:val="double" w:sz="4" w:space="1" w:color="auto"/>
              </w:pBdr>
              <w:tabs>
                <w:tab w:val="decimal" w:pos="876"/>
              </w:tabs>
              <w:overflowPunct w:val="0"/>
              <w:autoSpaceDE w:val="0"/>
              <w:autoSpaceDN w:val="0"/>
              <w:adjustRightInd w:val="0"/>
              <w:spacing w:line="340" w:lineRule="exact"/>
              <w:ind w:left="-29" w:right="-29"/>
              <w:textAlignment w:val="baseline"/>
              <w:rPr>
                <w:rFonts w:ascii="Arial" w:hAnsi="Arial"/>
                <w:sz w:val="18"/>
                <w:szCs w:val="18"/>
              </w:rPr>
            </w:pPr>
            <w:r>
              <w:rPr>
                <w:rFonts w:ascii="Arial" w:hAnsi="Arial"/>
                <w:sz w:val="18"/>
                <w:szCs w:val="18"/>
              </w:rPr>
              <w:t>-</w:t>
            </w:r>
          </w:p>
        </w:tc>
        <w:tc>
          <w:tcPr>
            <w:tcW w:w="1355" w:type="dxa"/>
            <w:tcBorders>
              <w:left w:val="nil"/>
              <w:right w:val="nil"/>
            </w:tcBorders>
            <w:vAlign w:val="bottom"/>
          </w:tcPr>
          <w:p w:rsidR="000953B7" w:rsidRPr="00410D63" w:rsidRDefault="000953B7" w:rsidP="00F42FE6">
            <w:pPr>
              <w:pBdr>
                <w:top w:val="single" w:sz="4" w:space="1" w:color="auto"/>
                <w:bottom w:val="double" w:sz="4" w:space="1" w:color="auto"/>
              </w:pBdr>
              <w:tabs>
                <w:tab w:val="decimal" w:pos="864"/>
              </w:tabs>
              <w:overflowPunct w:val="0"/>
              <w:autoSpaceDE w:val="0"/>
              <w:autoSpaceDN w:val="0"/>
              <w:adjustRightInd w:val="0"/>
              <w:spacing w:line="340" w:lineRule="exact"/>
              <w:ind w:left="-29" w:right="-29"/>
              <w:textAlignment w:val="baseline"/>
              <w:rPr>
                <w:rFonts w:ascii="Arial" w:hAnsi="Arial"/>
                <w:sz w:val="18"/>
                <w:szCs w:val="18"/>
              </w:rPr>
            </w:pPr>
            <w:r>
              <w:rPr>
                <w:rFonts w:ascii="Arial" w:hAnsi="Arial"/>
                <w:sz w:val="18"/>
                <w:szCs w:val="18"/>
              </w:rPr>
              <w:t>(522)</w:t>
            </w:r>
          </w:p>
        </w:tc>
        <w:tc>
          <w:tcPr>
            <w:tcW w:w="1354" w:type="dxa"/>
            <w:tcBorders>
              <w:left w:val="nil"/>
              <w:right w:val="nil"/>
            </w:tcBorders>
            <w:vAlign w:val="bottom"/>
          </w:tcPr>
          <w:p w:rsidR="000953B7" w:rsidRPr="00410D63" w:rsidRDefault="000953B7" w:rsidP="00F42FE6">
            <w:pPr>
              <w:pBdr>
                <w:top w:val="single" w:sz="4" w:space="1" w:color="auto"/>
                <w:bottom w:val="double" w:sz="4" w:space="1" w:color="auto"/>
              </w:pBdr>
              <w:tabs>
                <w:tab w:val="decimal" w:pos="870"/>
              </w:tabs>
              <w:overflowPunct w:val="0"/>
              <w:autoSpaceDE w:val="0"/>
              <w:autoSpaceDN w:val="0"/>
              <w:adjustRightInd w:val="0"/>
              <w:spacing w:line="340" w:lineRule="exact"/>
              <w:ind w:left="-29" w:right="-29"/>
              <w:textAlignment w:val="baseline"/>
              <w:rPr>
                <w:rFonts w:ascii="Arial" w:hAnsi="Arial"/>
                <w:sz w:val="18"/>
                <w:szCs w:val="18"/>
              </w:rPr>
            </w:pPr>
            <w:r>
              <w:rPr>
                <w:rFonts w:ascii="Arial" w:hAnsi="Arial"/>
                <w:sz w:val="18"/>
                <w:szCs w:val="18"/>
              </w:rPr>
              <w:t>-</w:t>
            </w:r>
          </w:p>
        </w:tc>
        <w:tc>
          <w:tcPr>
            <w:tcW w:w="1355" w:type="dxa"/>
            <w:tcBorders>
              <w:left w:val="nil"/>
              <w:right w:val="nil"/>
            </w:tcBorders>
            <w:vAlign w:val="bottom"/>
          </w:tcPr>
          <w:p w:rsidR="000953B7" w:rsidRPr="00410D63" w:rsidRDefault="000953B7" w:rsidP="00F42FE6">
            <w:pPr>
              <w:pBdr>
                <w:top w:val="single" w:sz="4" w:space="1" w:color="auto"/>
                <w:bottom w:val="double" w:sz="4" w:space="1" w:color="auto"/>
              </w:pBdr>
              <w:tabs>
                <w:tab w:val="decimal" w:pos="912"/>
              </w:tabs>
              <w:overflowPunct w:val="0"/>
              <w:autoSpaceDE w:val="0"/>
              <w:autoSpaceDN w:val="0"/>
              <w:adjustRightInd w:val="0"/>
              <w:spacing w:line="340" w:lineRule="exact"/>
              <w:ind w:left="-29" w:right="-29"/>
              <w:textAlignment w:val="baseline"/>
              <w:rPr>
                <w:rFonts w:ascii="Arial" w:hAnsi="Arial"/>
                <w:sz w:val="18"/>
                <w:szCs w:val="18"/>
              </w:rPr>
            </w:pPr>
            <w:r>
              <w:rPr>
                <w:rFonts w:ascii="Arial" w:hAnsi="Arial"/>
                <w:sz w:val="18"/>
                <w:szCs w:val="18"/>
              </w:rPr>
              <w:t>(522)</w:t>
            </w:r>
          </w:p>
        </w:tc>
      </w:tr>
    </w:tbl>
    <w:p w:rsidR="000953B7" w:rsidRPr="00121D20" w:rsidRDefault="000953B7" w:rsidP="000953B7">
      <w:pPr>
        <w:tabs>
          <w:tab w:val="right" w:pos="7280"/>
          <w:tab w:val="right" w:pos="8760"/>
        </w:tabs>
        <w:overflowPunct w:val="0"/>
        <w:autoSpaceDE w:val="0"/>
        <w:autoSpaceDN w:val="0"/>
        <w:adjustRightInd w:val="0"/>
        <w:spacing w:before="120" w:after="120"/>
        <w:ind w:left="540" w:right="-7" w:hanging="540"/>
        <w:jc w:val="thaiDistribute"/>
        <w:textAlignment w:val="baseline"/>
        <w:rPr>
          <w:rFonts w:ascii="Arial" w:hAnsi="Arial" w:cs="Helv"/>
          <w:sz w:val="22"/>
          <w:szCs w:val="22"/>
        </w:rPr>
      </w:pPr>
      <w:r>
        <w:rPr>
          <w:rFonts w:ascii="Arial" w:hAnsi="Arial"/>
          <w:sz w:val="22"/>
          <w:szCs w:val="22"/>
        </w:rPr>
        <w:tab/>
      </w:r>
      <w:r w:rsidR="00C64542">
        <w:rPr>
          <w:rFonts w:ascii="Arial" w:hAnsi="Arial"/>
          <w:sz w:val="22"/>
          <w:szCs w:val="22"/>
        </w:rPr>
        <w:t>In</w:t>
      </w:r>
      <w:r>
        <w:rPr>
          <w:rFonts w:ascii="Arial" w:hAnsi="Arial"/>
          <w:sz w:val="22"/>
          <w:szCs w:val="22"/>
        </w:rPr>
        <w:t xml:space="preserve"> 2020</w:t>
      </w:r>
      <w:r w:rsidR="003A0DF8">
        <w:rPr>
          <w:rFonts w:ascii="Arial" w:hAnsi="Arial"/>
          <w:sz w:val="22"/>
          <w:szCs w:val="22"/>
        </w:rPr>
        <w:t>, t</w:t>
      </w:r>
      <w:r>
        <w:rPr>
          <w:rFonts w:ascii="Arial" w:hAnsi="Arial"/>
          <w:sz w:val="22"/>
          <w:szCs w:val="22"/>
        </w:rPr>
        <w:t xml:space="preserve">he subsidiary </w:t>
      </w:r>
      <w:proofErr w:type="spellStart"/>
      <w:r>
        <w:rPr>
          <w:rFonts w:ascii="Arial" w:hAnsi="Arial"/>
          <w:sz w:val="22"/>
          <w:szCs w:val="22"/>
        </w:rPr>
        <w:t>recognise</w:t>
      </w:r>
      <w:r w:rsidR="00182965">
        <w:rPr>
          <w:rFonts w:ascii="Arial" w:hAnsi="Arial"/>
          <w:sz w:val="22"/>
          <w:szCs w:val="22"/>
        </w:rPr>
        <w:t>d</w:t>
      </w:r>
      <w:proofErr w:type="spellEnd"/>
      <w:r>
        <w:rPr>
          <w:rFonts w:ascii="Arial" w:hAnsi="Arial"/>
          <w:sz w:val="22"/>
          <w:szCs w:val="22"/>
        </w:rPr>
        <w:t xml:space="preserve"> share </w:t>
      </w:r>
      <w:r w:rsidR="00C64542">
        <w:rPr>
          <w:rFonts w:ascii="Arial" w:hAnsi="Arial"/>
          <w:sz w:val="22"/>
          <w:szCs w:val="22"/>
        </w:rPr>
        <w:t>of loss</w:t>
      </w:r>
      <w:r>
        <w:rPr>
          <w:rFonts w:ascii="Arial" w:hAnsi="Arial"/>
          <w:sz w:val="22"/>
          <w:szCs w:val="22"/>
        </w:rPr>
        <w:t xml:space="preserve"> </w:t>
      </w:r>
      <w:r w:rsidR="003A0DF8">
        <w:rPr>
          <w:rFonts w:ascii="Arial" w:hAnsi="Arial"/>
          <w:sz w:val="22"/>
          <w:szCs w:val="22"/>
        </w:rPr>
        <w:t xml:space="preserve">and deficit </w:t>
      </w:r>
      <w:r>
        <w:rPr>
          <w:rFonts w:ascii="Arial" w:hAnsi="Arial"/>
          <w:sz w:val="22"/>
          <w:szCs w:val="22"/>
        </w:rPr>
        <w:t>in associate amount</w:t>
      </w:r>
      <w:r w:rsidR="003A0DF8">
        <w:rPr>
          <w:rFonts w:ascii="Arial" w:hAnsi="Arial"/>
          <w:sz w:val="22"/>
          <w:szCs w:val="22"/>
        </w:rPr>
        <w:t>ed</w:t>
      </w:r>
      <w:r>
        <w:rPr>
          <w:rFonts w:ascii="Arial" w:hAnsi="Arial"/>
          <w:sz w:val="22"/>
          <w:szCs w:val="22"/>
        </w:rPr>
        <w:t xml:space="preserve"> to </w:t>
      </w:r>
      <w:r w:rsidR="003C0DC9">
        <w:rPr>
          <w:rFonts w:ascii="Arial" w:hAnsi="Arial"/>
          <w:sz w:val="22"/>
          <w:szCs w:val="22"/>
        </w:rPr>
        <w:t xml:space="preserve">          </w:t>
      </w:r>
      <w:r>
        <w:rPr>
          <w:rFonts w:ascii="Arial" w:hAnsi="Arial"/>
          <w:sz w:val="22"/>
          <w:szCs w:val="22"/>
        </w:rPr>
        <w:t xml:space="preserve">Baht 0.2 million and </w:t>
      </w:r>
      <w:r w:rsidR="003C0DC9">
        <w:rPr>
          <w:rFonts w:ascii="Arial" w:hAnsi="Arial"/>
          <w:sz w:val="22"/>
          <w:szCs w:val="22"/>
        </w:rPr>
        <w:t xml:space="preserve">Baht </w:t>
      </w:r>
      <w:r>
        <w:rPr>
          <w:rFonts w:ascii="Arial" w:hAnsi="Arial"/>
          <w:sz w:val="22"/>
          <w:szCs w:val="22"/>
        </w:rPr>
        <w:t>0.5 million</w:t>
      </w:r>
      <w:r w:rsidR="003A0DF8">
        <w:rPr>
          <w:rFonts w:ascii="Arial" w:hAnsi="Arial"/>
          <w:sz w:val="22"/>
          <w:szCs w:val="22"/>
        </w:rPr>
        <w:t>.</w:t>
      </w:r>
      <w:r>
        <w:rPr>
          <w:rFonts w:ascii="Arial" w:hAnsi="Arial"/>
          <w:sz w:val="22"/>
          <w:szCs w:val="22"/>
        </w:rPr>
        <w:t xml:space="preserve"> </w:t>
      </w:r>
    </w:p>
    <w:p w:rsidR="00FC14EA" w:rsidRDefault="00FC14EA" w:rsidP="00A478C0">
      <w:pPr>
        <w:tabs>
          <w:tab w:val="left" w:pos="2160"/>
          <w:tab w:val="center" w:pos="6840"/>
          <w:tab w:val="center" w:pos="8280"/>
        </w:tabs>
        <w:spacing w:before="240" w:after="120" w:line="360" w:lineRule="exact"/>
        <w:ind w:left="605" w:right="-43" w:hanging="605"/>
        <w:jc w:val="thaiDistribute"/>
        <w:rPr>
          <w:rFonts w:ascii="Arial" w:hAnsi="Arial"/>
          <w:b/>
          <w:bCs/>
          <w:sz w:val="22"/>
          <w:szCs w:val="22"/>
        </w:rPr>
        <w:sectPr w:rsidR="00FC14EA" w:rsidSect="00837447">
          <w:footerReference w:type="default" r:id="rId8"/>
          <w:pgSz w:w="11909" w:h="16834" w:code="9"/>
          <w:pgMar w:top="1296" w:right="1080" w:bottom="1080" w:left="1296" w:header="706" w:footer="706" w:gutter="0"/>
          <w:cols w:space="720"/>
          <w:docGrid w:linePitch="360"/>
        </w:sectPr>
      </w:pPr>
    </w:p>
    <w:p w:rsidR="00D66D48" w:rsidRPr="00E430A6" w:rsidRDefault="007D2C11" w:rsidP="00835120">
      <w:pPr>
        <w:tabs>
          <w:tab w:val="left" w:pos="2160"/>
          <w:tab w:val="center" w:pos="6840"/>
          <w:tab w:val="center" w:pos="8280"/>
        </w:tabs>
        <w:spacing w:line="360" w:lineRule="exact"/>
        <w:ind w:left="605" w:right="-43" w:hanging="605"/>
        <w:jc w:val="thaiDistribute"/>
        <w:rPr>
          <w:rFonts w:ascii="Arial" w:hAnsi="Arial"/>
          <w:sz w:val="22"/>
          <w:szCs w:val="22"/>
        </w:rPr>
      </w:pPr>
      <w:r>
        <w:rPr>
          <w:rFonts w:ascii="Arial" w:hAnsi="Arial"/>
          <w:b/>
          <w:bCs/>
          <w:sz w:val="22"/>
          <w:szCs w:val="22"/>
        </w:rPr>
        <w:lastRenderedPageBreak/>
        <w:t>1</w:t>
      </w:r>
      <w:r w:rsidR="00F366AF">
        <w:rPr>
          <w:rFonts w:ascii="Arial" w:hAnsi="Arial"/>
          <w:b/>
          <w:bCs/>
          <w:sz w:val="22"/>
          <w:szCs w:val="22"/>
        </w:rPr>
        <w:t>4</w:t>
      </w:r>
      <w:r w:rsidR="007F1BCD" w:rsidRPr="00E430A6">
        <w:rPr>
          <w:rFonts w:ascii="Arial" w:hAnsi="Arial"/>
          <w:b/>
          <w:bCs/>
          <w:sz w:val="22"/>
          <w:szCs w:val="22"/>
        </w:rPr>
        <w:t>.</w:t>
      </w:r>
      <w:r w:rsidR="007F1BCD" w:rsidRPr="00E430A6">
        <w:rPr>
          <w:rFonts w:ascii="Arial" w:hAnsi="Arial"/>
          <w:b/>
          <w:bCs/>
          <w:sz w:val="22"/>
          <w:szCs w:val="22"/>
        </w:rPr>
        <w:tab/>
      </w:r>
      <w:r w:rsidR="0008683D">
        <w:rPr>
          <w:rFonts w:ascii="Arial" w:hAnsi="Arial"/>
          <w:b/>
          <w:bCs/>
          <w:sz w:val="22"/>
          <w:szCs w:val="22"/>
        </w:rPr>
        <w:t xml:space="preserve">Property, </w:t>
      </w:r>
      <w:r w:rsidR="008E15FC">
        <w:rPr>
          <w:rFonts w:ascii="Arial" w:hAnsi="Arial"/>
          <w:b/>
          <w:bCs/>
          <w:sz w:val="22"/>
          <w:szCs w:val="22"/>
        </w:rPr>
        <w:t>building</w:t>
      </w:r>
      <w:r w:rsidR="007F1BCD" w:rsidRPr="00E430A6">
        <w:rPr>
          <w:rFonts w:ascii="Arial" w:hAnsi="Arial"/>
          <w:b/>
          <w:bCs/>
          <w:sz w:val="22"/>
          <w:szCs w:val="22"/>
        </w:rPr>
        <w:t xml:space="preserve"> and equipment</w:t>
      </w:r>
    </w:p>
    <w:tbl>
      <w:tblPr>
        <w:tblW w:w="14587"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3"/>
        <w:gridCol w:w="1517"/>
        <w:gridCol w:w="282"/>
        <w:gridCol w:w="1058"/>
        <w:gridCol w:w="422"/>
        <w:gridCol w:w="919"/>
        <w:gridCol w:w="1341"/>
        <w:gridCol w:w="1341"/>
        <w:gridCol w:w="1340"/>
        <w:gridCol w:w="1341"/>
        <w:gridCol w:w="1341"/>
        <w:gridCol w:w="1325"/>
        <w:gridCol w:w="16"/>
        <w:gridCol w:w="1341"/>
      </w:tblGrid>
      <w:tr w:rsidR="005E3082" w:rsidRPr="002D204B" w:rsidTr="003B68B3">
        <w:tc>
          <w:tcPr>
            <w:tcW w:w="1003" w:type="dxa"/>
            <w:tcBorders>
              <w:top w:val="nil"/>
              <w:left w:val="nil"/>
              <w:bottom w:val="nil"/>
              <w:right w:val="nil"/>
            </w:tcBorders>
          </w:tcPr>
          <w:p w:rsidR="005E3082" w:rsidRPr="009949DE" w:rsidRDefault="005E3082" w:rsidP="005E3082">
            <w:pPr>
              <w:tabs>
                <w:tab w:val="center" w:pos="8010"/>
              </w:tabs>
              <w:spacing w:line="240" w:lineRule="exact"/>
              <w:ind w:left="12" w:right="-43"/>
              <w:jc w:val="right"/>
              <w:rPr>
                <w:rFonts w:ascii="Arial" w:hAnsi="Arial" w:cs="Arial"/>
                <w:sz w:val="14"/>
                <w:szCs w:val="14"/>
                <w:cs/>
              </w:rPr>
            </w:pPr>
          </w:p>
        </w:tc>
        <w:tc>
          <w:tcPr>
            <w:tcW w:w="1799" w:type="dxa"/>
            <w:gridSpan w:val="2"/>
            <w:tcBorders>
              <w:top w:val="nil"/>
              <w:left w:val="nil"/>
              <w:bottom w:val="nil"/>
              <w:right w:val="nil"/>
            </w:tcBorders>
          </w:tcPr>
          <w:p w:rsidR="005E3082" w:rsidRPr="009949DE" w:rsidRDefault="005E3082" w:rsidP="005E3082">
            <w:pPr>
              <w:tabs>
                <w:tab w:val="center" w:pos="8010"/>
              </w:tabs>
              <w:spacing w:line="240" w:lineRule="exact"/>
              <w:ind w:left="12" w:right="-43"/>
              <w:jc w:val="right"/>
              <w:rPr>
                <w:rFonts w:ascii="Arial" w:hAnsi="Arial" w:cs="Arial"/>
                <w:sz w:val="14"/>
                <w:szCs w:val="14"/>
                <w:cs/>
              </w:rPr>
            </w:pPr>
          </w:p>
        </w:tc>
        <w:tc>
          <w:tcPr>
            <w:tcW w:w="1480" w:type="dxa"/>
            <w:gridSpan w:val="2"/>
            <w:tcBorders>
              <w:top w:val="nil"/>
              <w:left w:val="nil"/>
              <w:bottom w:val="nil"/>
              <w:right w:val="nil"/>
            </w:tcBorders>
          </w:tcPr>
          <w:p w:rsidR="005E3082" w:rsidRPr="009949DE" w:rsidRDefault="005E3082" w:rsidP="005E3082">
            <w:pPr>
              <w:tabs>
                <w:tab w:val="center" w:pos="8010"/>
              </w:tabs>
              <w:spacing w:line="240" w:lineRule="exact"/>
              <w:ind w:left="12" w:right="-43"/>
              <w:jc w:val="right"/>
              <w:rPr>
                <w:rFonts w:ascii="Arial" w:hAnsi="Arial" w:cs="Arial"/>
                <w:sz w:val="14"/>
                <w:szCs w:val="14"/>
                <w:cs/>
              </w:rPr>
            </w:pPr>
          </w:p>
        </w:tc>
        <w:tc>
          <w:tcPr>
            <w:tcW w:w="10305" w:type="dxa"/>
            <w:gridSpan w:val="9"/>
            <w:tcBorders>
              <w:top w:val="nil"/>
              <w:left w:val="nil"/>
              <w:bottom w:val="nil"/>
              <w:right w:val="nil"/>
            </w:tcBorders>
          </w:tcPr>
          <w:p w:rsidR="005E3082" w:rsidRPr="009949DE" w:rsidRDefault="005E3082" w:rsidP="005E3082">
            <w:pPr>
              <w:tabs>
                <w:tab w:val="center" w:pos="8010"/>
              </w:tabs>
              <w:spacing w:line="240" w:lineRule="exact"/>
              <w:ind w:left="12" w:right="-43"/>
              <w:jc w:val="right"/>
              <w:rPr>
                <w:rFonts w:ascii="Arial" w:hAnsi="Arial" w:cs="Arial"/>
                <w:sz w:val="14"/>
                <w:szCs w:val="14"/>
                <w:cs/>
              </w:rPr>
            </w:pPr>
            <w:r w:rsidRPr="009949DE">
              <w:rPr>
                <w:rFonts w:ascii="Arial" w:hAnsi="Arial" w:cs="Arial"/>
                <w:sz w:val="14"/>
                <w:szCs w:val="14"/>
                <w:cs/>
              </w:rPr>
              <w:t>(</w:t>
            </w:r>
            <w:r w:rsidRPr="009949DE">
              <w:rPr>
                <w:rFonts w:ascii="Arial" w:hAnsi="Arial" w:cs="Arial"/>
                <w:sz w:val="14"/>
                <w:szCs w:val="14"/>
              </w:rPr>
              <w:t>Unit: Thousand Baht</w:t>
            </w:r>
            <w:r w:rsidRPr="009949DE">
              <w:rPr>
                <w:rFonts w:ascii="Arial" w:hAnsi="Arial" w:cs="Arial"/>
                <w:sz w:val="14"/>
                <w:szCs w:val="14"/>
                <w:cs/>
              </w:rPr>
              <w:t>)</w:t>
            </w:r>
          </w:p>
        </w:tc>
      </w:tr>
      <w:tr w:rsidR="005E3082" w:rsidRPr="002D204B" w:rsidTr="003B68B3">
        <w:tc>
          <w:tcPr>
            <w:tcW w:w="2520" w:type="dxa"/>
            <w:gridSpan w:val="2"/>
            <w:tcBorders>
              <w:top w:val="nil"/>
              <w:left w:val="nil"/>
              <w:bottom w:val="nil"/>
              <w:right w:val="nil"/>
            </w:tcBorders>
          </w:tcPr>
          <w:p w:rsidR="005E3082" w:rsidRPr="009949DE" w:rsidRDefault="005E3082" w:rsidP="005E3082">
            <w:pPr>
              <w:tabs>
                <w:tab w:val="center" w:pos="8010"/>
              </w:tabs>
              <w:spacing w:line="240" w:lineRule="exact"/>
              <w:ind w:left="-90" w:right="-43"/>
              <w:jc w:val="center"/>
              <w:rPr>
                <w:rFonts w:ascii="Arial" w:hAnsi="Arial" w:cs="Arial"/>
                <w:sz w:val="14"/>
                <w:szCs w:val="14"/>
              </w:rPr>
            </w:pPr>
          </w:p>
        </w:tc>
        <w:tc>
          <w:tcPr>
            <w:tcW w:w="12067" w:type="dxa"/>
            <w:gridSpan w:val="12"/>
            <w:tcBorders>
              <w:top w:val="nil"/>
              <w:left w:val="nil"/>
              <w:bottom w:val="nil"/>
              <w:right w:val="nil"/>
            </w:tcBorders>
          </w:tcPr>
          <w:p w:rsidR="005E3082" w:rsidRPr="009949DE" w:rsidRDefault="005E3082" w:rsidP="005E3082">
            <w:pPr>
              <w:pBdr>
                <w:bottom w:val="single" w:sz="4" w:space="1" w:color="auto"/>
              </w:pBdr>
              <w:tabs>
                <w:tab w:val="center" w:pos="8010"/>
              </w:tabs>
              <w:spacing w:line="240" w:lineRule="exact"/>
              <w:ind w:left="12" w:right="-43"/>
              <w:jc w:val="center"/>
              <w:rPr>
                <w:rFonts w:ascii="Arial" w:hAnsi="Arial" w:cs="Arial"/>
                <w:sz w:val="14"/>
                <w:szCs w:val="14"/>
                <w:cs/>
              </w:rPr>
            </w:pPr>
            <w:r w:rsidRPr="009949DE">
              <w:rPr>
                <w:rFonts w:ascii="Arial" w:hAnsi="Arial" w:cs="Arial"/>
                <w:sz w:val="14"/>
                <w:szCs w:val="14"/>
              </w:rPr>
              <w:t>Consolidated financial statements</w:t>
            </w:r>
          </w:p>
        </w:tc>
      </w:tr>
      <w:tr w:rsidR="005E3082" w:rsidRPr="002D204B" w:rsidTr="001B6693">
        <w:tc>
          <w:tcPr>
            <w:tcW w:w="2520" w:type="dxa"/>
            <w:gridSpan w:val="2"/>
            <w:tcBorders>
              <w:top w:val="nil"/>
              <w:left w:val="nil"/>
              <w:bottom w:val="nil"/>
              <w:right w:val="nil"/>
            </w:tcBorders>
          </w:tcPr>
          <w:p w:rsidR="005E3082" w:rsidRPr="009949DE" w:rsidRDefault="005E3082" w:rsidP="005E3082">
            <w:pPr>
              <w:tabs>
                <w:tab w:val="center" w:pos="8010"/>
              </w:tabs>
              <w:spacing w:line="240" w:lineRule="exact"/>
              <w:ind w:left="-90" w:right="-43"/>
              <w:jc w:val="center"/>
              <w:rPr>
                <w:rFonts w:ascii="Arial" w:hAnsi="Arial" w:cs="Arial"/>
                <w:sz w:val="14"/>
                <w:szCs w:val="14"/>
              </w:rPr>
            </w:pPr>
          </w:p>
        </w:tc>
        <w:tc>
          <w:tcPr>
            <w:tcW w:w="1340" w:type="dxa"/>
            <w:gridSpan w:val="2"/>
            <w:tcBorders>
              <w:top w:val="nil"/>
              <w:left w:val="nil"/>
              <w:bottom w:val="nil"/>
              <w:right w:val="nil"/>
            </w:tcBorders>
            <w:vAlign w:val="bottom"/>
          </w:tcPr>
          <w:p w:rsidR="005E3082" w:rsidRPr="009949DE" w:rsidRDefault="005E3082" w:rsidP="005E3082">
            <w:pPr>
              <w:pBdr>
                <w:bottom w:val="single" w:sz="4" w:space="1" w:color="auto"/>
              </w:pBdr>
              <w:tabs>
                <w:tab w:val="center" w:pos="8010"/>
              </w:tabs>
              <w:spacing w:line="240" w:lineRule="exact"/>
              <w:ind w:left="12" w:right="-43"/>
              <w:jc w:val="center"/>
              <w:rPr>
                <w:rFonts w:ascii="Arial" w:hAnsi="Arial" w:cs="Arial"/>
                <w:sz w:val="14"/>
                <w:szCs w:val="14"/>
                <w:cs/>
              </w:rPr>
            </w:pPr>
            <w:r w:rsidRPr="009949DE">
              <w:rPr>
                <w:rFonts w:ascii="Arial" w:hAnsi="Arial" w:cs="Arial"/>
                <w:sz w:val="14"/>
                <w:szCs w:val="14"/>
              </w:rPr>
              <w:t>Land</w:t>
            </w:r>
          </w:p>
        </w:tc>
        <w:tc>
          <w:tcPr>
            <w:tcW w:w="1341" w:type="dxa"/>
            <w:gridSpan w:val="2"/>
            <w:tcBorders>
              <w:top w:val="nil"/>
              <w:left w:val="nil"/>
              <w:bottom w:val="nil"/>
              <w:right w:val="nil"/>
            </w:tcBorders>
            <w:vAlign w:val="bottom"/>
          </w:tcPr>
          <w:p w:rsidR="005E3082" w:rsidRPr="009949DE" w:rsidRDefault="005E3082" w:rsidP="005E3082">
            <w:pPr>
              <w:pBdr>
                <w:bottom w:val="single" w:sz="4" w:space="1" w:color="auto"/>
              </w:pBdr>
              <w:tabs>
                <w:tab w:val="center" w:pos="8010"/>
              </w:tabs>
              <w:spacing w:line="240" w:lineRule="exact"/>
              <w:ind w:left="12" w:right="-43"/>
              <w:jc w:val="center"/>
              <w:rPr>
                <w:rFonts w:ascii="Arial" w:hAnsi="Arial" w:cs="Arial"/>
                <w:sz w:val="14"/>
                <w:szCs w:val="14"/>
              </w:rPr>
            </w:pPr>
            <w:r w:rsidRPr="009949DE">
              <w:rPr>
                <w:rFonts w:ascii="Arial" w:hAnsi="Arial" w:cs="Arial"/>
                <w:sz w:val="14"/>
                <w:szCs w:val="14"/>
              </w:rPr>
              <w:t>Buildings and yard</w:t>
            </w:r>
          </w:p>
        </w:tc>
        <w:tc>
          <w:tcPr>
            <w:tcW w:w="1341" w:type="dxa"/>
            <w:tcBorders>
              <w:top w:val="nil"/>
              <w:left w:val="nil"/>
              <w:bottom w:val="nil"/>
              <w:right w:val="nil"/>
            </w:tcBorders>
            <w:vAlign w:val="bottom"/>
          </w:tcPr>
          <w:p w:rsidR="005E3082" w:rsidRPr="009949DE" w:rsidRDefault="005E3082" w:rsidP="005E3082">
            <w:pPr>
              <w:pBdr>
                <w:bottom w:val="single" w:sz="4" w:space="1" w:color="auto"/>
              </w:pBdr>
              <w:tabs>
                <w:tab w:val="center" w:pos="8010"/>
              </w:tabs>
              <w:spacing w:line="240" w:lineRule="exact"/>
              <w:ind w:right="-43"/>
              <w:jc w:val="center"/>
              <w:rPr>
                <w:rFonts w:ascii="Arial" w:hAnsi="Arial" w:cs="Arial"/>
                <w:sz w:val="14"/>
                <w:szCs w:val="14"/>
              </w:rPr>
            </w:pPr>
            <w:r w:rsidRPr="009949DE">
              <w:rPr>
                <w:rFonts w:ascii="Arial" w:hAnsi="Arial" w:cs="Arial"/>
                <w:sz w:val="14"/>
                <w:szCs w:val="14"/>
              </w:rPr>
              <w:t>Furniture and fixtures</w:t>
            </w:r>
          </w:p>
        </w:tc>
        <w:tc>
          <w:tcPr>
            <w:tcW w:w="1341" w:type="dxa"/>
            <w:tcBorders>
              <w:top w:val="nil"/>
              <w:left w:val="nil"/>
              <w:bottom w:val="nil"/>
              <w:right w:val="nil"/>
            </w:tcBorders>
            <w:vAlign w:val="bottom"/>
          </w:tcPr>
          <w:p w:rsidR="005E3082" w:rsidRPr="009949DE" w:rsidRDefault="005E3082" w:rsidP="005E3082">
            <w:pPr>
              <w:pBdr>
                <w:bottom w:val="single" w:sz="4" w:space="1" w:color="auto"/>
              </w:pBdr>
              <w:tabs>
                <w:tab w:val="center" w:pos="8010"/>
              </w:tabs>
              <w:spacing w:line="240" w:lineRule="exact"/>
              <w:ind w:left="12" w:right="-43"/>
              <w:jc w:val="center"/>
              <w:rPr>
                <w:rFonts w:ascii="Arial" w:hAnsi="Arial" w:cs="Arial"/>
                <w:sz w:val="14"/>
                <w:szCs w:val="14"/>
                <w:cs/>
              </w:rPr>
            </w:pPr>
            <w:r w:rsidRPr="009949DE">
              <w:rPr>
                <w:rFonts w:ascii="Arial" w:hAnsi="Arial" w:cs="Arial"/>
                <w:sz w:val="14"/>
                <w:szCs w:val="14"/>
              </w:rPr>
              <w:t>Office equipment</w:t>
            </w:r>
          </w:p>
        </w:tc>
        <w:tc>
          <w:tcPr>
            <w:tcW w:w="1340" w:type="dxa"/>
            <w:tcBorders>
              <w:top w:val="nil"/>
              <w:left w:val="nil"/>
              <w:bottom w:val="nil"/>
              <w:right w:val="nil"/>
            </w:tcBorders>
            <w:vAlign w:val="bottom"/>
          </w:tcPr>
          <w:p w:rsidR="005E3082" w:rsidRPr="009949DE" w:rsidRDefault="005E3082" w:rsidP="005E3082">
            <w:pPr>
              <w:pBdr>
                <w:bottom w:val="single" w:sz="4" w:space="1" w:color="auto"/>
              </w:pBdr>
              <w:tabs>
                <w:tab w:val="center" w:pos="8010"/>
              </w:tabs>
              <w:spacing w:line="240" w:lineRule="exact"/>
              <w:ind w:left="12" w:right="-43"/>
              <w:jc w:val="center"/>
              <w:rPr>
                <w:rFonts w:ascii="Arial" w:hAnsi="Arial" w:cs="Arial"/>
                <w:sz w:val="14"/>
                <w:szCs w:val="14"/>
                <w:cs/>
              </w:rPr>
            </w:pPr>
            <w:r w:rsidRPr="009949DE">
              <w:rPr>
                <w:rFonts w:ascii="Arial" w:hAnsi="Arial" w:cs="Arial"/>
                <w:sz w:val="14"/>
                <w:szCs w:val="14"/>
              </w:rPr>
              <w:t>Computer equipment</w:t>
            </w:r>
          </w:p>
        </w:tc>
        <w:tc>
          <w:tcPr>
            <w:tcW w:w="1341" w:type="dxa"/>
            <w:tcBorders>
              <w:top w:val="nil"/>
              <w:left w:val="nil"/>
              <w:bottom w:val="nil"/>
              <w:right w:val="nil"/>
            </w:tcBorders>
            <w:vAlign w:val="bottom"/>
          </w:tcPr>
          <w:p w:rsidR="005E3082" w:rsidRPr="009949DE" w:rsidRDefault="005E3082" w:rsidP="005E3082">
            <w:pPr>
              <w:pBdr>
                <w:bottom w:val="single" w:sz="4" w:space="1" w:color="auto"/>
              </w:pBdr>
              <w:tabs>
                <w:tab w:val="center" w:pos="8010"/>
              </w:tabs>
              <w:spacing w:line="240" w:lineRule="exact"/>
              <w:ind w:left="12" w:right="-43"/>
              <w:jc w:val="center"/>
              <w:rPr>
                <w:rFonts w:ascii="Arial" w:hAnsi="Arial" w:cs="Arial"/>
                <w:sz w:val="14"/>
                <w:szCs w:val="14"/>
                <w:cs/>
              </w:rPr>
            </w:pPr>
            <w:r w:rsidRPr="009949DE">
              <w:rPr>
                <w:rFonts w:ascii="Arial" w:hAnsi="Arial" w:cs="Arial"/>
                <w:sz w:val="14"/>
                <w:szCs w:val="14"/>
              </w:rPr>
              <w:t>Motor vehicles</w:t>
            </w:r>
          </w:p>
        </w:tc>
        <w:tc>
          <w:tcPr>
            <w:tcW w:w="1341" w:type="dxa"/>
            <w:tcBorders>
              <w:top w:val="nil"/>
              <w:left w:val="nil"/>
              <w:bottom w:val="nil"/>
              <w:right w:val="nil"/>
            </w:tcBorders>
            <w:vAlign w:val="bottom"/>
          </w:tcPr>
          <w:p w:rsidR="005E3082" w:rsidRPr="009949DE" w:rsidRDefault="007E5EBE" w:rsidP="005E3082">
            <w:pPr>
              <w:pBdr>
                <w:bottom w:val="single" w:sz="4" w:space="1" w:color="auto"/>
              </w:pBdr>
              <w:tabs>
                <w:tab w:val="center" w:pos="8010"/>
              </w:tabs>
              <w:spacing w:line="240" w:lineRule="exact"/>
              <w:ind w:left="12" w:right="-43"/>
              <w:jc w:val="center"/>
              <w:rPr>
                <w:rFonts w:ascii="Arial" w:hAnsi="Arial" w:cs="Arial"/>
                <w:sz w:val="14"/>
                <w:szCs w:val="14"/>
                <w:cs/>
              </w:rPr>
            </w:pPr>
            <w:r>
              <w:rPr>
                <w:rFonts w:ascii="Arial" w:hAnsi="Arial" w:cs="Arial"/>
                <w:sz w:val="14"/>
                <w:szCs w:val="14"/>
              </w:rPr>
              <w:t>Container</w:t>
            </w:r>
            <w:r w:rsidR="005E3082" w:rsidRPr="009949DE">
              <w:rPr>
                <w:rFonts w:ascii="Arial" w:hAnsi="Arial" w:cs="Arial"/>
                <w:sz w:val="14"/>
                <w:szCs w:val="14"/>
              </w:rPr>
              <w:t xml:space="preserve">          </w:t>
            </w:r>
            <w:r w:rsidR="00835120">
              <w:rPr>
                <w:rFonts w:ascii="Arial" w:hAnsi="Arial" w:cs="Arial"/>
                <w:sz w:val="14"/>
                <w:szCs w:val="14"/>
              </w:rPr>
              <w:t>and container equipment</w:t>
            </w:r>
          </w:p>
        </w:tc>
        <w:tc>
          <w:tcPr>
            <w:tcW w:w="1341" w:type="dxa"/>
            <w:gridSpan w:val="2"/>
            <w:tcBorders>
              <w:top w:val="nil"/>
              <w:left w:val="nil"/>
              <w:bottom w:val="nil"/>
              <w:right w:val="nil"/>
            </w:tcBorders>
            <w:vAlign w:val="bottom"/>
          </w:tcPr>
          <w:p w:rsidR="005E3082" w:rsidRPr="009949DE" w:rsidRDefault="00835120" w:rsidP="005E3082">
            <w:pPr>
              <w:pBdr>
                <w:bottom w:val="single" w:sz="4" w:space="1" w:color="auto"/>
              </w:pBdr>
              <w:tabs>
                <w:tab w:val="center" w:pos="8010"/>
              </w:tabs>
              <w:spacing w:line="240" w:lineRule="exact"/>
              <w:ind w:left="12" w:right="-43"/>
              <w:jc w:val="center"/>
              <w:rPr>
                <w:rFonts w:ascii="Arial" w:hAnsi="Arial" w:cs="Arial"/>
                <w:sz w:val="14"/>
                <w:szCs w:val="14"/>
              </w:rPr>
            </w:pPr>
            <w:r w:rsidRPr="009949DE">
              <w:rPr>
                <w:rFonts w:ascii="Arial" w:hAnsi="Arial" w:cs="Arial"/>
                <w:sz w:val="14"/>
                <w:szCs w:val="14"/>
              </w:rPr>
              <w:t>Construction          in progress</w:t>
            </w:r>
          </w:p>
        </w:tc>
        <w:tc>
          <w:tcPr>
            <w:tcW w:w="1341" w:type="dxa"/>
            <w:tcBorders>
              <w:top w:val="nil"/>
              <w:left w:val="nil"/>
              <w:bottom w:val="nil"/>
              <w:right w:val="nil"/>
            </w:tcBorders>
            <w:vAlign w:val="bottom"/>
          </w:tcPr>
          <w:p w:rsidR="005E3082" w:rsidRPr="009949DE" w:rsidRDefault="005E3082" w:rsidP="005E3082">
            <w:pPr>
              <w:pBdr>
                <w:bottom w:val="single" w:sz="4" w:space="1" w:color="auto"/>
              </w:pBdr>
              <w:tabs>
                <w:tab w:val="center" w:pos="8010"/>
              </w:tabs>
              <w:spacing w:line="240" w:lineRule="exact"/>
              <w:ind w:left="12" w:right="-43"/>
              <w:jc w:val="center"/>
              <w:rPr>
                <w:rFonts w:ascii="Arial" w:hAnsi="Arial" w:cs="Arial"/>
                <w:sz w:val="14"/>
                <w:szCs w:val="14"/>
                <w:cs/>
              </w:rPr>
            </w:pPr>
            <w:r w:rsidRPr="009949DE">
              <w:rPr>
                <w:rFonts w:ascii="Arial" w:hAnsi="Arial" w:cs="Arial"/>
                <w:sz w:val="14"/>
                <w:szCs w:val="14"/>
              </w:rPr>
              <w:t>Total</w:t>
            </w:r>
          </w:p>
        </w:tc>
      </w:tr>
      <w:tr w:rsidR="005E3082" w:rsidRPr="002D204B" w:rsidTr="001B6693">
        <w:tc>
          <w:tcPr>
            <w:tcW w:w="2520" w:type="dxa"/>
            <w:gridSpan w:val="2"/>
            <w:tcBorders>
              <w:top w:val="nil"/>
              <w:left w:val="nil"/>
              <w:bottom w:val="nil"/>
              <w:right w:val="nil"/>
            </w:tcBorders>
          </w:tcPr>
          <w:p w:rsidR="005E3082" w:rsidRPr="009949DE" w:rsidRDefault="005E3082" w:rsidP="005E3082">
            <w:pPr>
              <w:tabs>
                <w:tab w:val="center" w:pos="8010"/>
              </w:tabs>
              <w:spacing w:line="240" w:lineRule="exact"/>
              <w:ind w:left="162" w:right="-43" w:hanging="119"/>
              <w:jc w:val="both"/>
              <w:rPr>
                <w:rFonts w:ascii="Arial" w:hAnsi="Arial" w:cs="Arial"/>
                <w:sz w:val="14"/>
                <w:szCs w:val="14"/>
              </w:rPr>
            </w:pPr>
            <w:r w:rsidRPr="009949DE">
              <w:rPr>
                <w:rFonts w:ascii="Arial" w:hAnsi="Arial" w:cs="Arial"/>
                <w:b/>
                <w:bCs/>
                <w:sz w:val="14"/>
                <w:szCs w:val="14"/>
              </w:rPr>
              <w:t>Cost</w:t>
            </w:r>
          </w:p>
        </w:tc>
        <w:tc>
          <w:tcPr>
            <w:tcW w:w="1340" w:type="dxa"/>
            <w:gridSpan w:val="2"/>
            <w:tcBorders>
              <w:top w:val="nil"/>
              <w:left w:val="nil"/>
              <w:bottom w:val="nil"/>
              <w:right w:val="nil"/>
            </w:tcBorders>
          </w:tcPr>
          <w:p w:rsidR="005E3082" w:rsidRPr="009949DE" w:rsidRDefault="005E3082" w:rsidP="005E3082">
            <w:pPr>
              <w:tabs>
                <w:tab w:val="center" w:pos="8010"/>
              </w:tabs>
              <w:spacing w:line="240" w:lineRule="exact"/>
              <w:ind w:left="12" w:right="-43" w:hanging="119"/>
              <w:jc w:val="both"/>
              <w:rPr>
                <w:rFonts w:ascii="Arial" w:hAnsi="Arial" w:cs="Arial"/>
                <w:sz w:val="14"/>
                <w:szCs w:val="14"/>
              </w:rPr>
            </w:pPr>
          </w:p>
        </w:tc>
        <w:tc>
          <w:tcPr>
            <w:tcW w:w="1341" w:type="dxa"/>
            <w:gridSpan w:val="2"/>
            <w:tcBorders>
              <w:top w:val="nil"/>
              <w:left w:val="nil"/>
              <w:bottom w:val="nil"/>
              <w:right w:val="nil"/>
            </w:tcBorders>
          </w:tcPr>
          <w:p w:rsidR="005E3082" w:rsidRPr="009949DE" w:rsidRDefault="005E3082" w:rsidP="005E3082">
            <w:pPr>
              <w:tabs>
                <w:tab w:val="center" w:pos="8010"/>
              </w:tabs>
              <w:spacing w:line="240" w:lineRule="exact"/>
              <w:ind w:left="12" w:right="-43" w:hanging="119"/>
              <w:jc w:val="both"/>
              <w:rPr>
                <w:rFonts w:ascii="Arial" w:hAnsi="Arial" w:cs="Arial"/>
                <w:sz w:val="14"/>
                <w:szCs w:val="14"/>
              </w:rPr>
            </w:pPr>
          </w:p>
        </w:tc>
        <w:tc>
          <w:tcPr>
            <w:tcW w:w="1341" w:type="dxa"/>
            <w:tcBorders>
              <w:top w:val="nil"/>
              <w:left w:val="nil"/>
              <w:bottom w:val="nil"/>
              <w:right w:val="nil"/>
            </w:tcBorders>
          </w:tcPr>
          <w:p w:rsidR="005E3082" w:rsidRPr="009949DE" w:rsidRDefault="005E3082" w:rsidP="005E3082">
            <w:pPr>
              <w:tabs>
                <w:tab w:val="center" w:pos="8010"/>
              </w:tabs>
              <w:spacing w:line="240" w:lineRule="exact"/>
              <w:ind w:left="12" w:right="-43" w:hanging="119"/>
              <w:jc w:val="both"/>
              <w:rPr>
                <w:rFonts w:ascii="Arial" w:hAnsi="Arial" w:cs="Arial"/>
                <w:sz w:val="14"/>
                <w:szCs w:val="14"/>
              </w:rPr>
            </w:pPr>
          </w:p>
        </w:tc>
        <w:tc>
          <w:tcPr>
            <w:tcW w:w="1341" w:type="dxa"/>
            <w:tcBorders>
              <w:top w:val="nil"/>
              <w:left w:val="nil"/>
              <w:bottom w:val="nil"/>
              <w:right w:val="nil"/>
            </w:tcBorders>
          </w:tcPr>
          <w:p w:rsidR="005E3082" w:rsidRPr="009949DE" w:rsidRDefault="005E3082" w:rsidP="005E3082">
            <w:pPr>
              <w:tabs>
                <w:tab w:val="center" w:pos="8010"/>
              </w:tabs>
              <w:spacing w:line="240" w:lineRule="exact"/>
              <w:ind w:left="12" w:right="-43" w:hanging="119"/>
              <w:jc w:val="both"/>
              <w:rPr>
                <w:rFonts w:ascii="Arial" w:hAnsi="Arial" w:cs="Arial"/>
                <w:sz w:val="14"/>
                <w:szCs w:val="14"/>
              </w:rPr>
            </w:pPr>
          </w:p>
        </w:tc>
        <w:tc>
          <w:tcPr>
            <w:tcW w:w="1340" w:type="dxa"/>
            <w:tcBorders>
              <w:top w:val="nil"/>
              <w:left w:val="nil"/>
              <w:bottom w:val="nil"/>
              <w:right w:val="nil"/>
            </w:tcBorders>
          </w:tcPr>
          <w:p w:rsidR="005E3082" w:rsidRPr="009949DE" w:rsidRDefault="005E3082" w:rsidP="005E3082">
            <w:pPr>
              <w:tabs>
                <w:tab w:val="center" w:pos="8010"/>
              </w:tabs>
              <w:spacing w:line="240" w:lineRule="exact"/>
              <w:ind w:left="12" w:right="-43" w:hanging="119"/>
              <w:jc w:val="both"/>
              <w:rPr>
                <w:rFonts w:ascii="Arial" w:hAnsi="Arial" w:cs="Arial"/>
                <w:sz w:val="14"/>
                <w:szCs w:val="14"/>
              </w:rPr>
            </w:pPr>
          </w:p>
        </w:tc>
        <w:tc>
          <w:tcPr>
            <w:tcW w:w="1341" w:type="dxa"/>
            <w:tcBorders>
              <w:top w:val="nil"/>
              <w:left w:val="nil"/>
              <w:bottom w:val="nil"/>
              <w:right w:val="nil"/>
            </w:tcBorders>
          </w:tcPr>
          <w:p w:rsidR="005E3082" w:rsidRPr="009949DE" w:rsidRDefault="005E3082" w:rsidP="005E3082">
            <w:pPr>
              <w:tabs>
                <w:tab w:val="center" w:pos="8010"/>
              </w:tabs>
              <w:spacing w:line="240" w:lineRule="exact"/>
              <w:ind w:left="12" w:right="-43" w:hanging="119"/>
              <w:jc w:val="both"/>
              <w:rPr>
                <w:rFonts w:ascii="Arial" w:hAnsi="Arial" w:cs="Arial"/>
                <w:sz w:val="14"/>
                <w:szCs w:val="14"/>
              </w:rPr>
            </w:pPr>
          </w:p>
        </w:tc>
        <w:tc>
          <w:tcPr>
            <w:tcW w:w="1341" w:type="dxa"/>
            <w:tcBorders>
              <w:top w:val="nil"/>
              <w:left w:val="nil"/>
              <w:bottom w:val="nil"/>
              <w:right w:val="nil"/>
            </w:tcBorders>
          </w:tcPr>
          <w:p w:rsidR="005E3082" w:rsidRPr="009949DE" w:rsidRDefault="005E3082" w:rsidP="005E3082">
            <w:pPr>
              <w:tabs>
                <w:tab w:val="center" w:pos="8010"/>
              </w:tabs>
              <w:spacing w:line="240" w:lineRule="exact"/>
              <w:ind w:left="12" w:right="-43" w:hanging="12"/>
              <w:jc w:val="both"/>
              <w:rPr>
                <w:rFonts w:ascii="Arial" w:hAnsi="Arial" w:cs="Arial"/>
                <w:sz w:val="14"/>
                <w:szCs w:val="14"/>
              </w:rPr>
            </w:pPr>
          </w:p>
        </w:tc>
        <w:tc>
          <w:tcPr>
            <w:tcW w:w="1341" w:type="dxa"/>
            <w:gridSpan w:val="2"/>
            <w:tcBorders>
              <w:top w:val="nil"/>
              <w:left w:val="nil"/>
              <w:bottom w:val="nil"/>
              <w:right w:val="nil"/>
            </w:tcBorders>
          </w:tcPr>
          <w:p w:rsidR="005E3082" w:rsidRPr="009949DE" w:rsidRDefault="005E3082" w:rsidP="005E3082">
            <w:pPr>
              <w:tabs>
                <w:tab w:val="center" w:pos="8010"/>
              </w:tabs>
              <w:spacing w:line="240" w:lineRule="exact"/>
              <w:ind w:left="12" w:right="-43" w:hanging="12"/>
              <w:jc w:val="both"/>
              <w:rPr>
                <w:rFonts w:ascii="Arial" w:hAnsi="Arial" w:cs="Arial"/>
                <w:sz w:val="14"/>
                <w:szCs w:val="14"/>
              </w:rPr>
            </w:pPr>
          </w:p>
        </w:tc>
        <w:tc>
          <w:tcPr>
            <w:tcW w:w="1341" w:type="dxa"/>
            <w:tcBorders>
              <w:top w:val="nil"/>
              <w:left w:val="nil"/>
              <w:bottom w:val="nil"/>
              <w:right w:val="nil"/>
            </w:tcBorders>
          </w:tcPr>
          <w:p w:rsidR="005E3082" w:rsidRPr="009949DE" w:rsidRDefault="005E3082" w:rsidP="005E3082">
            <w:pPr>
              <w:tabs>
                <w:tab w:val="center" w:pos="8010"/>
              </w:tabs>
              <w:spacing w:line="240" w:lineRule="exact"/>
              <w:ind w:left="12" w:right="-43" w:hanging="12"/>
              <w:jc w:val="both"/>
              <w:rPr>
                <w:rFonts w:ascii="Arial" w:hAnsi="Arial" w:cs="Arial"/>
                <w:sz w:val="14"/>
                <w:szCs w:val="14"/>
              </w:rPr>
            </w:pPr>
          </w:p>
        </w:tc>
      </w:tr>
      <w:tr w:rsidR="005E3082" w:rsidRPr="002D204B" w:rsidTr="001B6693">
        <w:tc>
          <w:tcPr>
            <w:tcW w:w="2520" w:type="dxa"/>
            <w:gridSpan w:val="2"/>
            <w:tcBorders>
              <w:top w:val="nil"/>
              <w:left w:val="nil"/>
              <w:bottom w:val="nil"/>
              <w:right w:val="nil"/>
            </w:tcBorders>
          </w:tcPr>
          <w:p w:rsidR="005E3082" w:rsidRPr="009949DE" w:rsidRDefault="005E3082" w:rsidP="005E3082">
            <w:pPr>
              <w:tabs>
                <w:tab w:val="left" w:pos="132"/>
                <w:tab w:val="center" w:pos="8010"/>
              </w:tabs>
              <w:spacing w:line="240" w:lineRule="exact"/>
              <w:ind w:left="162" w:right="-43" w:hanging="119"/>
              <w:jc w:val="both"/>
              <w:rPr>
                <w:rFonts w:ascii="Arial" w:hAnsi="Arial" w:cs="Arial"/>
                <w:sz w:val="14"/>
                <w:szCs w:val="14"/>
              </w:rPr>
            </w:pPr>
            <w:r w:rsidRPr="009949DE">
              <w:rPr>
                <w:rFonts w:ascii="Arial" w:hAnsi="Arial" w:cs="Arial"/>
                <w:sz w:val="14"/>
                <w:szCs w:val="14"/>
              </w:rPr>
              <w:t>1 January 2019</w:t>
            </w:r>
          </w:p>
        </w:tc>
        <w:tc>
          <w:tcPr>
            <w:tcW w:w="1340" w:type="dxa"/>
            <w:gridSpan w:val="2"/>
            <w:tcBorders>
              <w:top w:val="nil"/>
              <w:left w:val="nil"/>
              <w:bottom w:val="nil"/>
              <w:right w:val="nil"/>
            </w:tcBorders>
            <w:vAlign w:val="bottom"/>
          </w:tcPr>
          <w:p w:rsidR="005E3082" w:rsidRPr="009949DE" w:rsidRDefault="005E3082" w:rsidP="001B6693">
            <w:pPr>
              <w:tabs>
                <w:tab w:val="decimal" w:pos="1069"/>
              </w:tabs>
              <w:spacing w:line="240" w:lineRule="exact"/>
              <w:ind w:left="-18" w:right="6" w:firstLine="18"/>
              <w:rPr>
                <w:rFonts w:ascii="Arial" w:eastAsia="Arial Unicode MS" w:hAnsi="Arial" w:cs="Arial"/>
                <w:sz w:val="14"/>
                <w:szCs w:val="14"/>
              </w:rPr>
            </w:pPr>
            <w:r w:rsidRPr="009949DE">
              <w:rPr>
                <w:rFonts w:ascii="Arial" w:eastAsia="Arial Unicode MS" w:hAnsi="Arial" w:cs="Arial"/>
                <w:sz w:val="14"/>
                <w:szCs w:val="14"/>
              </w:rPr>
              <w:t>24,220</w:t>
            </w:r>
          </w:p>
        </w:tc>
        <w:tc>
          <w:tcPr>
            <w:tcW w:w="1341" w:type="dxa"/>
            <w:gridSpan w:val="2"/>
            <w:tcBorders>
              <w:top w:val="nil"/>
              <w:left w:val="nil"/>
              <w:bottom w:val="nil"/>
              <w:right w:val="nil"/>
            </w:tcBorders>
            <w:vAlign w:val="bottom"/>
          </w:tcPr>
          <w:p w:rsidR="005E3082" w:rsidRPr="009949DE" w:rsidRDefault="005E3082" w:rsidP="001B6693">
            <w:pPr>
              <w:tabs>
                <w:tab w:val="decimal" w:pos="1069"/>
              </w:tabs>
              <w:spacing w:line="240" w:lineRule="exact"/>
              <w:ind w:left="-18" w:right="6" w:firstLine="18"/>
              <w:rPr>
                <w:rFonts w:ascii="Arial" w:eastAsia="Arial Unicode MS" w:hAnsi="Arial" w:cs="Arial"/>
                <w:sz w:val="14"/>
                <w:szCs w:val="14"/>
              </w:rPr>
            </w:pPr>
            <w:r w:rsidRPr="009949DE">
              <w:rPr>
                <w:rFonts w:ascii="Arial" w:eastAsia="Arial Unicode MS" w:hAnsi="Arial" w:cs="Arial"/>
                <w:sz w:val="14"/>
                <w:szCs w:val="14"/>
              </w:rPr>
              <w:t>65,736</w:t>
            </w:r>
          </w:p>
        </w:tc>
        <w:tc>
          <w:tcPr>
            <w:tcW w:w="1341" w:type="dxa"/>
            <w:tcBorders>
              <w:top w:val="nil"/>
              <w:left w:val="nil"/>
              <w:bottom w:val="nil"/>
              <w:right w:val="nil"/>
            </w:tcBorders>
            <w:vAlign w:val="bottom"/>
          </w:tcPr>
          <w:p w:rsidR="005E3082" w:rsidRPr="009949DE" w:rsidRDefault="005E3082" w:rsidP="001B6693">
            <w:pPr>
              <w:tabs>
                <w:tab w:val="decimal" w:pos="1069"/>
              </w:tabs>
              <w:spacing w:line="240" w:lineRule="exact"/>
              <w:ind w:left="-18" w:right="6" w:firstLine="18"/>
              <w:rPr>
                <w:rFonts w:ascii="Arial" w:eastAsia="Arial Unicode MS" w:hAnsi="Arial" w:cs="Arial"/>
                <w:sz w:val="14"/>
                <w:szCs w:val="14"/>
              </w:rPr>
            </w:pPr>
            <w:r w:rsidRPr="009949DE">
              <w:rPr>
                <w:rFonts w:ascii="Arial" w:eastAsia="Arial Unicode MS" w:hAnsi="Arial" w:cs="Arial"/>
                <w:sz w:val="14"/>
                <w:szCs w:val="14"/>
              </w:rPr>
              <w:t>17,766</w:t>
            </w:r>
          </w:p>
        </w:tc>
        <w:tc>
          <w:tcPr>
            <w:tcW w:w="1341" w:type="dxa"/>
            <w:tcBorders>
              <w:top w:val="nil"/>
              <w:left w:val="nil"/>
              <w:bottom w:val="nil"/>
              <w:right w:val="nil"/>
            </w:tcBorders>
            <w:vAlign w:val="bottom"/>
          </w:tcPr>
          <w:p w:rsidR="005E3082" w:rsidRPr="009949DE" w:rsidRDefault="005E3082" w:rsidP="001B6693">
            <w:pPr>
              <w:tabs>
                <w:tab w:val="decimal" w:pos="1069"/>
              </w:tabs>
              <w:spacing w:line="240" w:lineRule="exact"/>
              <w:ind w:left="-18" w:right="6" w:firstLine="18"/>
              <w:rPr>
                <w:rFonts w:ascii="Arial" w:eastAsia="Arial Unicode MS" w:hAnsi="Arial" w:cs="Arial"/>
                <w:sz w:val="14"/>
                <w:szCs w:val="14"/>
              </w:rPr>
            </w:pPr>
            <w:r w:rsidRPr="009949DE">
              <w:rPr>
                <w:rFonts w:ascii="Arial" w:eastAsia="Arial Unicode MS" w:hAnsi="Arial" w:cs="Arial"/>
                <w:sz w:val="14"/>
                <w:szCs w:val="14"/>
              </w:rPr>
              <w:t>9,187</w:t>
            </w:r>
          </w:p>
        </w:tc>
        <w:tc>
          <w:tcPr>
            <w:tcW w:w="1340" w:type="dxa"/>
            <w:tcBorders>
              <w:top w:val="nil"/>
              <w:left w:val="nil"/>
              <w:bottom w:val="nil"/>
              <w:right w:val="nil"/>
            </w:tcBorders>
            <w:vAlign w:val="bottom"/>
          </w:tcPr>
          <w:p w:rsidR="005E3082" w:rsidRPr="009949DE" w:rsidRDefault="005E3082" w:rsidP="001B6693">
            <w:pPr>
              <w:tabs>
                <w:tab w:val="decimal" w:pos="1069"/>
              </w:tabs>
              <w:spacing w:line="240" w:lineRule="exact"/>
              <w:ind w:left="-18" w:right="6" w:firstLine="18"/>
              <w:rPr>
                <w:rFonts w:ascii="Arial" w:eastAsia="Arial Unicode MS" w:hAnsi="Arial" w:cs="Arial"/>
                <w:sz w:val="14"/>
                <w:szCs w:val="14"/>
              </w:rPr>
            </w:pPr>
            <w:r w:rsidRPr="009949DE">
              <w:rPr>
                <w:rFonts w:ascii="Arial" w:eastAsia="Arial Unicode MS" w:hAnsi="Arial" w:cs="Arial"/>
                <w:sz w:val="14"/>
                <w:szCs w:val="14"/>
              </w:rPr>
              <w:t>19,804</w:t>
            </w:r>
          </w:p>
        </w:tc>
        <w:tc>
          <w:tcPr>
            <w:tcW w:w="1341" w:type="dxa"/>
            <w:tcBorders>
              <w:top w:val="nil"/>
              <w:left w:val="nil"/>
              <w:bottom w:val="nil"/>
              <w:right w:val="nil"/>
            </w:tcBorders>
            <w:vAlign w:val="bottom"/>
          </w:tcPr>
          <w:p w:rsidR="005E3082" w:rsidRPr="009949DE" w:rsidRDefault="005E3082" w:rsidP="001B6693">
            <w:pPr>
              <w:tabs>
                <w:tab w:val="decimal" w:pos="1069"/>
              </w:tabs>
              <w:spacing w:line="240" w:lineRule="exact"/>
              <w:ind w:left="-18" w:right="6" w:firstLine="18"/>
              <w:rPr>
                <w:rFonts w:ascii="Arial" w:eastAsia="Arial Unicode MS" w:hAnsi="Arial" w:cs="Arial"/>
                <w:sz w:val="14"/>
                <w:szCs w:val="14"/>
              </w:rPr>
            </w:pPr>
            <w:r w:rsidRPr="009949DE">
              <w:rPr>
                <w:rFonts w:ascii="Arial" w:eastAsia="Arial Unicode MS" w:hAnsi="Arial" w:cs="Arial"/>
                <w:sz w:val="14"/>
                <w:szCs w:val="14"/>
              </w:rPr>
              <w:t>192,003</w:t>
            </w:r>
          </w:p>
        </w:tc>
        <w:tc>
          <w:tcPr>
            <w:tcW w:w="1341" w:type="dxa"/>
            <w:tcBorders>
              <w:top w:val="nil"/>
              <w:left w:val="nil"/>
              <w:bottom w:val="nil"/>
              <w:right w:val="nil"/>
            </w:tcBorders>
            <w:vAlign w:val="bottom"/>
          </w:tcPr>
          <w:p w:rsidR="005E3082" w:rsidRPr="009949DE" w:rsidRDefault="005E3082" w:rsidP="001B6693">
            <w:pPr>
              <w:tabs>
                <w:tab w:val="decimal" w:pos="1069"/>
              </w:tabs>
              <w:spacing w:line="240" w:lineRule="exact"/>
              <w:ind w:left="-18" w:right="6" w:firstLine="18"/>
              <w:rPr>
                <w:rFonts w:ascii="Arial" w:eastAsia="Arial Unicode MS" w:hAnsi="Arial" w:cs="Arial"/>
                <w:sz w:val="14"/>
                <w:szCs w:val="14"/>
              </w:rPr>
            </w:pPr>
            <w:r w:rsidRPr="009949DE">
              <w:rPr>
                <w:rFonts w:ascii="Arial" w:eastAsia="Arial Unicode MS" w:hAnsi="Arial" w:cs="Arial"/>
                <w:sz w:val="14"/>
                <w:szCs w:val="14"/>
              </w:rPr>
              <w:t>16,096</w:t>
            </w:r>
          </w:p>
        </w:tc>
        <w:tc>
          <w:tcPr>
            <w:tcW w:w="1341" w:type="dxa"/>
            <w:gridSpan w:val="2"/>
            <w:tcBorders>
              <w:top w:val="nil"/>
              <w:left w:val="nil"/>
              <w:bottom w:val="nil"/>
              <w:right w:val="nil"/>
            </w:tcBorders>
          </w:tcPr>
          <w:p w:rsidR="005E3082" w:rsidRPr="009949DE" w:rsidRDefault="003B68B3" w:rsidP="001B6693">
            <w:pPr>
              <w:tabs>
                <w:tab w:val="decimal" w:pos="1069"/>
              </w:tabs>
              <w:spacing w:line="240" w:lineRule="exact"/>
              <w:ind w:left="-18" w:right="6" w:firstLine="18"/>
              <w:rPr>
                <w:rFonts w:ascii="Arial" w:eastAsia="Arial Unicode MS" w:hAnsi="Arial" w:cs="Arial"/>
                <w:sz w:val="14"/>
                <w:szCs w:val="14"/>
              </w:rPr>
            </w:pPr>
            <w:r>
              <w:rPr>
                <w:rFonts w:ascii="Arial" w:eastAsia="Arial Unicode MS" w:hAnsi="Arial" w:cs="Arial"/>
                <w:sz w:val="14"/>
                <w:szCs w:val="14"/>
              </w:rPr>
              <w:t>-</w:t>
            </w:r>
          </w:p>
        </w:tc>
        <w:tc>
          <w:tcPr>
            <w:tcW w:w="1341" w:type="dxa"/>
            <w:tcBorders>
              <w:top w:val="nil"/>
              <w:left w:val="nil"/>
              <w:bottom w:val="nil"/>
              <w:right w:val="nil"/>
            </w:tcBorders>
            <w:vAlign w:val="bottom"/>
          </w:tcPr>
          <w:p w:rsidR="005E3082" w:rsidRPr="009949DE" w:rsidRDefault="005E3082" w:rsidP="001B6693">
            <w:pPr>
              <w:tabs>
                <w:tab w:val="decimal" w:pos="1069"/>
              </w:tabs>
              <w:spacing w:line="240" w:lineRule="exact"/>
              <w:ind w:left="-18" w:right="6" w:firstLine="18"/>
              <w:rPr>
                <w:rFonts w:ascii="Arial" w:eastAsia="Arial Unicode MS" w:hAnsi="Arial" w:cs="Arial"/>
                <w:sz w:val="14"/>
                <w:szCs w:val="14"/>
              </w:rPr>
            </w:pPr>
            <w:r w:rsidRPr="009949DE">
              <w:rPr>
                <w:rFonts w:ascii="Arial" w:eastAsia="Arial Unicode MS" w:hAnsi="Arial" w:cs="Arial"/>
                <w:sz w:val="14"/>
                <w:szCs w:val="14"/>
              </w:rPr>
              <w:t>344,812</w:t>
            </w:r>
          </w:p>
        </w:tc>
      </w:tr>
      <w:tr w:rsidR="003B68B3" w:rsidRPr="002D204B" w:rsidTr="001B6693">
        <w:tc>
          <w:tcPr>
            <w:tcW w:w="2520" w:type="dxa"/>
            <w:gridSpan w:val="2"/>
            <w:tcBorders>
              <w:top w:val="nil"/>
              <w:left w:val="nil"/>
              <w:bottom w:val="nil"/>
              <w:right w:val="nil"/>
            </w:tcBorders>
          </w:tcPr>
          <w:p w:rsidR="003B68B3" w:rsidRPr="009949DE" w:rsidRDefault="003B68B3" w:rsidP="003B68B3">
            <w:pPr>
              <w:tabs>
                <w:tab w:val="left" w:pos="132"/>
                <w:tab w:val="center" w:pos="8010"/>
              </w:tabs>
              <w:spacing w:line="240" w:lineRule="exact"/>
              <w:ind w:left="162" w:right="-43" w:hanging="119"/>
              <w:jc w:val="both"/>
              <w:rPr>
                <w:rFonts w:ascii="Arial" w:hAnsi="Arial" w:cs="Arial"/>
                <w:sz w:val="14"/>
                <w:szCs w:val="14"/>
                <w:cs/>
              </w:rPr>
            </w:pPr>
            <w:r w:rsidRPr="009949DE">
              <w:rPr>
                <w:rFonts w:ascii="Arial" w:hAnsi="Arial" w:cs="Arial"/>
                <w:sz w:val="14"/>
                <w:szCs w:val="14"/>
              </w:rPr>
              <w:t>Additions</w:t>
            </w:r>
          </w:p>
        </w:tc>
        <w:tc>
          <w:tcPr>
            <w:tcW w:w="1340" w:type="dxa"/>
            <w:gridSpan w:val="2"/>
            <w:tcBorders>
              <w:top w:val="nil"/>
              <w:left w:val="nil"/>
              <w:bottom w:val="nil"/>
              <w:right w:val="nil"/>
            </w:tcBorders>
            <w:vAlign w:val="bottom"/>
          </w:tcPr>
          <w:p w:rsidR="003B68B3" w:rsidRPr="003B68B3" w:rsidRDefault="003B68B3" w:rsidP="001B6693">
            <w:pP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w:t>
            </w:r>
          </w:p>
        </w:tc>
        <w:tc>
          <w:tcPr>
            <w:tcW w:w="1341" w:type="dxa"/>
            <w:gridSpan w:val="2"/>
            <w:tcBorders>
              <w:top w:val="nil"/>
              <w:left w:val="nil"/>
              <w:bottom w:val="nil"/>
              <w:right w:val="nil"/>
            </w:tcBorders>
            <w:vAlign w:val="bottom"/>
          </w:tcPr>
          <w:p w:rsidR="003B68B3" w:rsidRPr="003B68B3" w:rsidRDefault="003B68B3" w:rsidP="001B6693">
            <w:pP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w:t>
            </w:r>
          </w:p>
        </w:tc>
        <w:tc>
          <w:tcPr>
            <w:tcW w:w="1341" w:type="dxa"/>
            <w:tcBorders>
              <w:top w:val="nil"/>
              <w:left w:val="nil"/>
              <w:bottom w:val="nil"/>
              <w:right w:val="nil"/>
            </w:tcBorders>
            <w:vAlign w:val="bottom"/>
          </w:tcPr>
          <w:p w:rsidR="003B68B3" w:rsidRPr="003B68B3" w:rsidRDefault="003B68B3" w:rsidP="001B6693">
            <w:pP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850</w:t>
            </w:r>
          </w:p>
        </w:tc>
        <w:tc>
          <w:tcPr>
            <w:tcW w:w="1341" w:type="dxa"/>
            <w:tcBorders>
              <w:top w:val="nil"/>
              <w:left w:val="nil"/>
              <w:bottom w:val="nil"/>
              <w:right w:val="nil"/>
            </w:tcBorders>
            <w:vAlign w:val="bottom"/>
          </w:tcPr>
          <w:p w:rsidR="003B68B3" w:rsidRPr="003B68B3" w:rsidRDefault="003B68B3" w:rsidP="001B6693">
            <w:pP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801</w:t>
            </w:r>
          </w:p>
        </w:tc>
        <w:tc>
          <w:tcPr>
            <w:tcW w:w="1340" w:type="dxa"/>
            <w:tcBorders>
              <w:top w:val="nil"/>
              <w:left w:val="nil"/>
              <w:bottom w:val="nil"/>
              <w:right w:val="nil"/>
            </w:tcBorders>
            <w:vAlign w:val="bottom"/>
          </w:tcPr>
          <w:p w:rsidR="003B68B3" w:rsidRPr="003B68B3" w:rsidRDefault="00CA38AF" w:rsidP="001B6693">
            <w:pPr>
              <w:tabs>
                <w:tab w:val="decimal" w:pos="1069"/>
              </w:tabs>
              <w:spacing w:line="240" w:lineRule="exact"/>
              <w:ind w:left="-18" w:right="6" w:firstLine="18"/>
              <w:rPr>
                <w:rFonts w:ascii="Arial" w:eastAsia="Arial Unicode MS" w:hAnsi="Arial" w:cs="Arial"/>
                <w:sz w:val="14"/>
                <w:szCs w:val="14"/>
              </w:rPr>
            </w:pPr>
            <w:r>
              <w:rPr>
                <w:rFonts w:ascii="Arial" w:eastAsia="Arial Unicode MS" w:hAnsi="Arial" w:cs="Arial"/>
                <w:sz w:val="14"/>
                <w:szCs w:val="14"/>
              </w:rPr>
              <w:t>3</w:t>
            </w:r>
            <w:r w:rsidR="003B68B3" w:rsidRPr="003B68B3">
              <w:rPr>
                <w:rFonts w:ascii="Arial" w:eastAsia="Arial Unicode MS" w:hAnsi="Arial" w:cs="Arial" w:hint="cs"/>
                <w:sz w:val="14"/>
                <w:szCs w:val="14"/>
              </w:rPr>
              <w:t>,220</w:t>
            </w:r>
          </w:p>
        </w:tc>
        <w:tc>
          <w:tcPr>
            <w:tcW w:w="1341" w:type="dxa"/>
            <w:tcBorders>
              <w:top w:val="nil"/>
              <w:left w:val="nil"/>
              <w:bottom w:val="nil"/>
              <w:right w:val="nil"/>
            </w:tcBorders>
            <w:vAlign w:val="bottom"/>
          </w:tcPr>
          <w:p w:rsidR="003B68B3" w:rsidRPr="003B68B3" w:rsidRDefault="003B68B3" w:rsidP="001B6693">
            <w:pP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10,550</w:t>
            </w:r>
          </w:p>
        </w:tc>
        <w:tc>
          <w:tcPr>
            <w:tcW w:w="1341" w:type="dxa"/>
            <w:tcBorders>
              <w:top w:val="nil"/>
              <w:left w:val="nil"/>
              <w:bottom w:val="nil"/>
              <w:right w:val="nil"/>
            </w:tcBorders>
            <w:vAlign w:val="bottom"/>
          </w:tcPr>
          <w:p w:rsidR="003B68B3" w:rsidRPr="003B68B3" w:rsidRDefault="003B68B3" w:rsidP="001B6693">
            <w:pP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23,004</w:t>
            </w:r>
          </w:p>
        </w:tc>
        <w:tc>
          <w:tcPr>
            <w:tcW w:w="1341" w:type="dxa"/>
            <w:gridSpan w:val="2"/>
            <w:tcBorders>
              <w:top w:val="nil"/>
              <w:left w:val="nil"/>
              <w:bottom w:val="nil"/>
              <w:right w:val="nil"/>
            </w:tcBorders>
          </w:tcPr>
          <w:p w:rsidR="003B68B3" w:rsidRPr="003B68B3" w:rsidRDefault="003B68B3" w:rsidP="001B6693">
            <w:pP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w:t>
            </w:r>
          </w:p>
        </w:tc>
        <w:tc>
          <w:tcPr>
            <w:tcW w:w="1341" w:type="dxa"/>
            <w:tcBorders>
              <w:top w:val="nil"/>
              <w:left w:val="nil"/>
              <w:bottom w:val="nil"/>
              <w:right w:val="nil"/>
            </w:tcBorders>
            <w:vAlign w:val="bottom"/>
          </w:tcPr>
          <w:p w:rsidR="003B68B3" w:rsidRPr="003B68B3" w:rsidRDefault="003B68B3" w:rsidP="001B6693">
            <w:pP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3</w:t>
            </w:r>
            <w:r w:rsidR="00CA38AF">
              <w:rPr>
                <w:rFonts w:ascii="Arial" w:eastAsia="Arial Unicode MS" w:hAnsi="Arial" w:cs="Arial"/>
                <w:sz w:val="14"/>
                <w:szCs w:val="14"/>
              </w:rPr>
              <w:t>8</w:t>
            </w:r>
            <w:r w:rsidRPr="003B68B3">
              <w:rPr>
                <w:rFonts w:ascii="Arial" w:eastAsia="Arial Unicode MS" w:hAnsi="Arial" w:cs="Arial" w:hint="cs"/>
                <w:sz w:val="14"/>
                <w:szCs w:val="14"/>
              </w:rPr>
              <w:t>,425</w:t>
            </w:r>
          </w:p>
        </w:tc>
      </w:tr>
      <w:tr w:rsidR="003B68B3" w:rsidRPr="002D204B" w:rsidTr="001B6693">
        <w:tc>
          <w:tcPr>
            <w:tcW w:w="2520" w:type="dxa"/>
            <w:gridSpan w:val="2"/>
            <w:tcBorders>
              <w:top w:val="nil"/>
              <w:left w:val="nil"/>
              <w:bottom w:val="nil"/>
              <w:right w:val="nil"/>
            </w:tcBorders>
          </w:tcPr>
          <w:p w:rsidR="003B68B3" w:rsidRPr="009949DE" w:rsidRDefault="003B68B3" w:rsidP="003B68B3">
            <w:pPr>
              <w:tabs>
                <w:tab w:val="left" w:pos="132"/>
                <w:tab w:val="center" w:pos="8010"/>
              </w:tabs>
              <w:spacing w:line="240" w:lineRule="exact"/>
              <w:ind w:left="162" w:right="-43" w:hanging="119"/>
              <w:jc w:val="both"/>
              <w:rPr>
                <w:rFonts w:ascii="Arial" w:hAnsi="Arial" w:cs="Arial"/>
                <w:sz w:val="14"/>
                <w:szCs w:val="14"/>
                <w:cs/>
              </w:rPr>
            </w:pPr>
            <w:r w:rsidRPr="009949DE">
              <w:rPr>
                <w:rFonts w:ascii="Arial" w:hAnsi="Arial" w:cs="Arial"/>
                <w:sz w:val="14"/>
                <w:szCs w:val="14"/>
              </w:rPr>
              <w:t>Disposals</w:t>
            </w:r>
          </w:p>
        </w:tc>
        <w:tc>
          <w:tcPr>
            <w:tcW w:w="1340" w:type="dxa"/>
            <w:gridSpan w:val="2"/>
            <w:tcBorders>
              <w:top w:val="nil"/>
              <w:left w:val="nil"/>
              <w:bottom w:val="nil"/>
              <w:right w:val="nil"/>
            </w:tcBorders>
            <w:vAlign w:val="bottom"/>
          </w:tcPr>
          <w:p w:rsidR="003B68B3" w:rsidRPr="003B68B3" w:rsidRDefault="003B68B3" w:rsidP="001B6693">
            <w:pP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w:t>
            </w:r>
          </w:p>
        </w:tc>
        <w:tc>
          <w:tcPr>
            <w:tcW w:w="1341" w:type="dxa"/>
            <w:gridSpan w:val="2"/>
            <w:tcBorders>
              <w:top w:val="nil"/>
              <w:left w:val="nil"/>
              <w:bottom w:val="nil"/>
              <w:right w:val="nil"/>
            </w:tcBorders>
            <w:vAlign w:val="bottom"/>
          </w:tcPr>
          <w:p w:rsidR="003B68B3" w:rsidRPr="003B68B3" w:rsidRDefault="003B68B3" w:rsidP="001B6693">
            <w:pP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w:t>
            </w:r>
          </w:p>
        </w:tc>
        <w:tc>
          <w:tcPr>
            <w:tcW w:w="1341" w:type="dxa"/>
            <w:tcBorders>
              <w:top w:val="nil"/>
              <w:left w:val="nil"/>
              <w:bottom w:val="nil"/>
              <w:right w:val="nil"/>
            </w:tcBorders>
            <w:vAlign w:val="bottom"/>
          </w:tcPr>
          <w:p w:rsidR="003B68B3" w:rsidRPr="003B68B3" w:rsidRDefault="003B68B3" w:rsidP="001B6693">
            <w:pP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w:t>
            </w:r>
          </w:p>
        </w:tc>
        <w:tc>
          <w:tcPr>
            <w:tcW w:w="1341" w:type="dxa"/>
            <w:tcBorders>
              <w:top w:val="nil"/>
              <w:left w:val="nil"/>
              <w:bottom w:val="nil"/>
              <w:right w:val="nil"/>
            </w:tcBorders>
            <w:vAlign w:val="bottom"/>
          </w:tcPr>
          <w:p w:rsidR="003B68B3" w:rsidRPr="003B68B3" w:rsidRDefault="003B68B3" w:rsidP="001B6693">
            <w:pP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(255)</w:t>
            </w:r>
          </w:p>
        </w:tc>
        <w:tc>
          <w:tcPr>
            <w:tcW w:w="1340" w:type="dxa"/>
            <w:tcBorders>
              <w:top w:val="nil"/>
              <w:left w:val="nil"/>
              <w:bottom w:val="nil"/>
              <w:right w:val="nil"/>
            </w:tcBorders>
            <w:vAlign w:val="bottom"/>
          </w:tcPr>
          <w:p w:rsidR="003B68B3" w:rsidRPr="003B68B3" w:rsidRDefault="003B68B3" w:rsidP="001B6693">
            <w:pP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(233)</w:t>
            </w:r>
          </w:p>
        </w:tc>
        <w:tc>
          <w:tcPr>
            <w:tcW w:w="1341" w:type="dxa"/>
            <w:tcBorders>
              <w:top w:val="nil"/>
              <w:left w:val="nil"/>
              <w:bottom w:val="nil"/>
              <w:right w:val="nil"/>
            </w:tcBorders>
            <w:vAlign w:val="bottom"/>
          </w:tcPr>
          <w:p w:rsidR="003B68B3" w:rsidRPr="003B68B3" w:rsidRDefault="003B68B3" w:rsidP="001B6693">
            <w:pP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(1,435)</w:t>
            </w:r>
          </w:p>
        </w:tc>
        <w:tc>
          <w:tcPr>
            <w:tcW w:w="1341" w:type="dxa"/>
            <w:tcBorders>
              <w:top w:val="nil"/>
              <w:left w:val="nil"/>
              <w:bottom w:val="nil"/>
              <w:right w:val="nil"/>
            </w:tcBorders>
            <w:vAlign w:val="bottom"/>
          </w:tcPr>
          <w:p w:rsidR="003B68B3" w:rsidRPr="003B68B3" w:rsidRDefault="003B68B3" w:rsidP="001B6693">
            <w:pP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w:t>
            </w:r>
          </w:p>
        </w:tc>
        <w:tc>
          <w:tcPr>
            <w:tcW w:w="1341" w:type="dxa"/>
            <w:gridSpan w:val="2"/>
            <w:tcBorders>
              <w:top w:val="nil"/>
              <w:left w:val="nil"/>
              <w:bottom w:val="nil"/>
              <w:right w:val="nil"/>
            </w:tcBorders>
          </w:tcPr>
          <w:p w:rsidR="003B68B3" w:rsidRPr="003B68B3" w:rsidRDefault="003B68B3" w:rsidP="001B6693">
            <w:pP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w:t>
            </w:r>
          </w:p>
        </w:tc>
        <w:tc>
          <w:tcPr>
            <w:tcW w:w="1341" w:type="dxa"/>
            <w:tcBorders>
              <w:top w:val="nil"/>
              <w:left w:val="nil"/>
              <w:bottom w:val="nil"/>
              <w:right w:val="nil"/>
            </w:tcBorders>
            <w:vAlign w:val="bottom"/>
          </w:tcPr>
          <w:p w:rsidR="003B68B3" w:rsidRPr="003B68B3" w:rsidRDefault="003B68B3" w:rsidP="001B6693">
            <w:pP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(1,923)</w:t>
            </w:r>
          </w:p>
        </w:tc>
      </w:tr>
      <w:tr w:rsidR="003B68B3" w:rsidRPr="002D204B" w:rsidTr="001B6693">
        <w:tc>
          <w:tcPr>
            <w:tcW w:w="2520" w:type="dxa"/>
            <w:gridSpan w:val="2"/>
            <w:tcBorders>
              <w:top w:val="nil"/>
              <w:left w:val="nil"/>
              <w:bottom w:val="nil"/>
              <w:right w:val="nil"/>
            </w:tcBorders>
          </w:tcPr>
          <w:p w:rsidR="003B68B3" w:rsidRPr="009949DE" w:rsidRDefault="003B68B3" w:rsidP="003B68B3">
            <w:pPr>
              <w:tabs>
                <w:tab w:val="left" w:pos="132"/>
                <w:tab w:val="center" w:pos="8010"/>
              </w:tabs>
              <w:spacing w:line="240" w:lineRule="exact"/>
              <w:ind w:left="162" w:right="-43" w:hanging="119"/>
              <w:jc w:val="both"/>
              <w:rPr>
                <w:rFonts w:ascii="Arial" w:hAnsi="Arial" w:cs="Arial"/>
                <w:sz w:val="14"/>
                <w:szCs w:val="14"/>
                <w:cs/>
              </w:rPr>
            </w:pPr>
            <w:r w:rsidRPr="009949DE">
              <w:rPr>
                <w:rFonts w:ascii="Arial" w:hAnsi="Arial" w:cs="Arial"/>
                <w:sz w:val="14"/>
                <w:szCs w:val="14"/>
              </w:rPr>
              <w:t>Translation adjustment</w:t>
            </w:r>
          </w:p>
        </w:tc>
        <w:tc>
          <w:tcPr>
            <w:tcW w:w="1340" w:type="dxa"/>
            <w:gridSpan w:val="2"/>
            <w:tcBorders>
              <w:top w:val="nil"/>
              <w:left w:val="nil"/>
              <w:bottom w:val="nil"/>
              <w:right w:val="nil"/>
            </w:tcBorders>
            <w:vAlign w:val="bottom"/>
          </w:tcPr>
          <w:p w:rsidR="003B68B3" w:rsidRPr="003B68B3" w:rsidRDefault="003B68B3" w:rsidP="001B6693">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w:t>
            </w:r>
          </w:p>
        </w:tc>
        <w:tc>
          <w:tcPr>
            <w:tcW w:w="1341" w:type="dxa"/>
            <w:gridSpan w:val="2"/>
            <w:tcBorders>
              <w:top w:val="nil"/>
              <w:left w:val="nil"/>
              <w:bottom w:val="nil"/>
              <w:right w:val="nil"/>
            </w:tcBorders>
            <w:vAlign w:val="bottom"/>
          </w:tcPr>
          <w:p w:rsidR="003B68B3" w:rsidRPr="003B68B3" w:rsidRDefault="003B68B3" w:rsidP="001B6693">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(281)</w:t>
            </w:r>
          </w:p>
        </w:tc>
        <w:tc>
          <w:tcPr>
            <w:tcW w:w="1341" w:type="dxa"/>
            <w:tcBorders>
              <w:top w:val="nil"/>
              <w:left w:val="nil"/>
              <w:bottom w:val="nil"/>
              <w:right w:val="nil"/>
            </w:tcBorders>
            <w:vAlign w:val="bottom"/>
          </w:tcPr>
          <w:p w:rsidR="003B68B3" w:rsidRPr="003B68B3" w:rsidRDefault="003B68B3" w:rsidP="001B6693">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(393)</w:t>
            </w:r>
          </w:p>
        </w:tc>
        <w:tc>
          <w:tcPr>
            <w:tcW w:w="1341" w:type="dxa"/>
            <w:tcBorders>
              <w:top w:val="nil"/>
              <w:left w:val="nil"/>
              <w:bottom w:val="nil"/>
              <w:right w:val="nil"/>
            </w:tcBorders>
            <w:vAlign w:val="bottom"/>
          </w:tcPr>
          <w:p w:rsidR="003B68B3" w:rsidRPr="003B68B3" w:rsidRDefault="003B68B3" w:rsidP="001B6693">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(203)</w:t>
            </w:r>
          </w:p>
        </w:tc>
        <w:tc>
          <w:tcPr>
            <w:tcW w:w="1340" w:type="dxa"/>
            <w:tcBorders>
              <w:top w:val="nil"/>
              <w:left w:val="nil"/>
              <w:bottom w:val="nil"/>
              <w:right w:val="nil"/>
            </w:tcBorders>
            <w:vAlign w:val="bottom"/>
          </w:tcPr>
          <w:p w:rsidR="003B68B3" w:rsidRPr="003B68B3" w:rsidRDefault="003B68B3" w:rsidP="001B6693">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(775)</w:t>
            </w:r>
          </w:p>
        </w:tc>
        <w:tc>
          <w:tcPr>
            <w:tcW w:w="1341" w:type="dxa"/>
            <w:tcBorders>
              <w:top w:val="nil"/>
              <w:left w:val="nil"/>
              <w:bottom w:val="nil"/>
              <w:right w:val="nil"/>
            </w:tcBorders>
            <w:vAlign w:val="bottom"/>
          </w:tcPr>
          <w:p w:rsidR="003B68B3" w:rsidRPr="003B68B3" w:rsidRDefault="003B68B3" w:rsidP="001B6693">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(3,391)</w:t>
            </w:r>
          </w:p>
        </w:tc>
        <w:tc>
          <w:tcPr>
            <w:tcW w:w="1341" w:type="dxa"/>
            <w:tcBorders>
              <w:top w:val="nil"/>
              <w:left w:val="nil"/>
              <w:bottom w:val="nil"/>
              <w:right w:val="nil"/>
            </w:tcBorders>
            <w:vAlign w:val="bottom"/>
          </w:tcPr>
          <w:p w:rsidR="003B68B3" w:rsidRPr="003B68B3" w:rsidRDefault="003B68B3" w:rsidP="001B6693">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(43)</w:t>
            </w:r>
          </w:p>
        </w:tc>
        <w:tc>
          <w:tcPr>
            <w:tcW w:w="1341" w:type="dxa"/>
            <w:gridSpan w:val="2"/>
            <w:tcBorders>
              <w:top w:val="nil"/>
              <w:left w:val="nil"/>
              <w:bottom w:val="nil"/>
              <w:right w:val="nil"/>
            </w:tcBorders>
          </w:tcPr>
          <w:p w:rsidR="003B68B3" w:rsidRPr="003B68B3" w:rsidRDefault="003B68B3" w:rsidP="001B6693">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w:t>
            </w:r>
          </w:p>
        </w:tc>
        <w:tc>
          <w:tcPr>
            <w:tcW w:w="1341" w:type="dxa"/>
            <w:tcBorders>
              <w:top w:val="nil"/>
              <w:left w:val="nil"/>
              <w:bottom w:val="nil"/>
              <w:right w:val="nil"/>
            </w:tcBorders>
            <w:vAlign w:val="bottom"/>
          </w:tcPr>
          <w:p w:rsidR="003B68B3" w:rsidRPr="003B68B3" w:rsidRDefault="003B68B3" w:rsidP="001B6693">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(5,086)</w:t>
            </w:r>
          </w:p>
        </w:tc>
      </w:tr>
      <w:tr w:rsidR="003B68B3" w:rsidRPr="002D204B" w:rsidTr="001B6693">
        <w:tc>
          <w:tcPr>
            <w:tcW w:w="2520" w:type="dxa"/>
            <w:gridSpan w:val="2"/>
            <w:tcBorders>
              <w:top w:val="nil"/>
              <w:left w:val="nil"/>
              <w:bottom w:val="nil"/>
              <w:right w:val="nil"/>
            </w:tcBorders>
          </w:tcPr>
          <w:p w:rsidR="003B68B3" w:rsidRPr="009949DE" w:rsidRDefault="003B68B3" w:rsidP="003B68B3">
            <w:pPr>
              <w:tabs>
                <w:tab w:val="left" w:pos="132"/>
                <w:tab w:val="center" w:pos="8010"/>
              </w:tabs>
              <w:spacing w:line="240" w:lineRule="exact"/>
              <w:ind w:left="162" w:right="-43" w:hanging="119"/>
              <w:jc w:val="both"/>
              <w:rPr>
                <w:rFonts w:ascii="Arial" w:hAnsi="Arial" w:cs="Arial"/>
                <w:sz w:val="14"/>
                <w:szCs w:val="14"/>
              </w:rPr>
            </w:pPr>
            <w:r w:rsidRPr="009949DE">
              <w:rPr>
                <w:rFonts w:ascii="Arial" w:hAnsi="Arial" w:cs="Arial"/>
                <w:sz w:val="14"/>
                <w:szCs w:val="14"/>
              </w:rPr>
              <w:t>31 December 2019</w:t>
            </w:r>
          </w:p>
        </w:tc>
        <w:tc>
          <w:tcPr>
            <w:tcW w:w="1340" w:type="dxa"/>
            <w:gridSpan w:val="2"/>
            <w:tcBorders>
              <w:top w:val="nil"/>
              <w:left w:val="nil"/>
              <w:bottom w:val="nil"/>
              <w:right w:val="nil"/>
            </w:tcBorders>
          </w:tcPr>
          <w:p w:rsidR="003B68B3" w:rsidRPr="003B68B3" w:rsidRDefault="003B68B3" w:rsidP="001B6693">
            <w:pP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24,220</w:t>
            </w:r>
          </w:p>
        </w:tc>
        <w:tc>
          <w:tcPr>
            <w:tcW w:w="1341" w:type="dxa"/>
            <w:gridSpan w:val="2"/>
            <w:tcBorders>
              <w:top w:val="nil"/>
              <w:left w:val="nil"/>
              <w:bottom w:val="nil"/>
              <w:right w:val="nil"/>
            </w:tcBorders>
          </w:tcPr>
          <w:p w:rsidR="003B68B3" w:rsidRPr="003B68B3" w:rsidRDefault="003B68B3" w:rsidP="001B6693">
            <w:pP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65,455</w:t>
            </w:r>
          </w:p>
        </w:tc>
        <w:tc>
          <w:tcPr>
            <w:tcW w:w="1341" w:type="dxa"/>
            <w:tcBorders>
              <w:top w:val="nil"/>
              <w:left w:val="nil"/>
              <w:bottom w:val="nil"/>
              <w:right w:val="nil"/>
            </w:tcBorders>
          </w:tcPr>
          <w:p w:rsidR="003B68B3" w:rsidRPr="003B68B3" w:rsidRDefault="003B68B3" w:rsidP="001B6693">
            <w:pP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18,223</w:t>
            </w:r>
          </w:p>
        </w:tc>
        <w:tc>
          <w:tcPr>
            <w:tcW w:w="1341" w:type="dxa"/>
            <w:tcBorders>
              <w:top w:val="nil"/>
              <w:left w:val="nil"/>
              <w:bottom w:val="nil"/>
              <w:right w:val="nil"/>
            </w:tcBorders>
          </w:tcPr>
          <w:p w:rsidR="003B68B3" w:rsidRPr="003B68B3" w:rsidRDefault="003B68B3" w:rsidP="001B6693">
            <w:pP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9,530</w:t>
            </w:r>
          </w:p>
        </w:tc>
        <w:tc>
          <w:tcPr>
            <w:tcW w:w="1340" w:type="dxa"/>
            <w:tcBorders>
              <w:top w:val="nil"/>
              <w:left w:val="nil"/>
              <w:bottom w:val="nil"/>
              <w:right w:val="nil"/>
            </w:tcBorders>
          </w:tcPr>
          <w:p w:rsidR="003B68B3" w:rsidRPr="003B68B3" w:rsidRDefault="003B68B3" w:rsidP="001B6693">
            <w:pP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22,016</w:t>
            </w:r>
          </w:p>
        </w:tc>
        <w:tc>
          <w:tcPr>
            <w:tcW w:w="1341" w:type="dxa"/>
            <w:tcBorders>
              <w:top w:val="nil"/>
              <w:left w:val="nil"/>
              <w:bottom w:val="nil"/>
              <w:right w:val="nil"/>
            </w:tcBorders>
          </w:tcPr>
          <w:p w:rsidR="003B68B3" w:rsidRPr="003B68B3" w:rsidRDefault="003B68B3" w:rsidP="001B6693">
            <w:pP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197,727</w:t>
            </w:r>
          </w:p>
        </w:tc>
        <w:tc>
          <w:tcPr>
            <w:tcW w:w="1341" w:type="dxa"/>
            <w:tcBorders>
              <w:top w:val="nil"/>
              <w:left w:val="nil"/>
              <w:bottom w:val="nil"/>
              <w:right w:val="nil"/>
            </w:tcBorders>
          </w:tcPr>
          <w:p w:rsidR="003B68B3" w:rsidRPr="003B68B3" w:rsidRDefault="003B68B3" w:rsidP="001B6693">
            <w:pP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39,057</w:t>
            </w:r>
          </w:p>
        </w:tc>
        <w:tc>
          <w:tcPr>
            <w:tcW w:w="1341" w:type="dxa"/>
            <w:gridSpan w:val="2"/>
            <w:tcBorders>
              <w:top w:val="nil"/>
              <w:left w:val="nil"/>
              <w:bottom w:val="nil"/>
              <w:right w:val="nil"/>
            </w:tcBorders>
          </w:tcPr>
          <w:p w:rsidR="003B68B3" w:rsidRPr="003B68B3" w:rsidRDefault="003B68B3" w:rsidP="001B6693">
            <w:pP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w:t>
            </w:r>
          </w:p>
        </w:tc>
        <w:tc>
          <w:tcPr>
            <w:tcW w:w="1341" w:type="dxa"/>
            <w:tcBorders>
              <w:top w:val="nil"/>
              <w:left w:val="nil"/>
              <w:bottom w:val="nil"/>
              <w:right w:val="nil"/>
            </w:tcBorders>
          </w:tcPr>
          <w:p w:rsidR="003B68B3" w:rsidRPr="003B68B3" w:rsidRDefault="003B68B3" w:rsidP="001B6693">
            <w:pP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376,228</w:t>
            </w:r>
          </w:p>
        </w:tc>
      </w:tr>
      <w:tr w:rsidR="003B68B3" w:rsidRPr="002D204B" w:rsidTr="001B6693">
        <w:tc>
          <w:tcPr>
            <w:tcW w:w="2520" w:type="dxa"/>
            <w:gridSpan w:val="2"/>
            <w:tcBorders>
              <w:top w:val="nil"/>
              <w:left w:val="nil"/>
              <w:bottom w:val="nil"/>
              <w:right w:val="nil"/>
            </w:tcBorders>
          </w:tcPr>
          <w:p w:rsidR="003B68B3" w:rsidRPr="009949DE" w:rsidRDefault="003B68B3" w:rsidP="003B68B3">
            <w:pPr>
              <w:tabs>
                <w:tab w:val="left" w:pos="132"/>
                <w:tab w:val="center" w:pos="8010"/>
              </w:tabs>
              <w:spacing w:line="240" w:lineRule="exact"/>
              <w:ind w:left="162" w:right="-43" w:hanging="119"/>
              <w:jc w:val="both"/>
              <w:rPr>
                <w:rFonts w:ascii="Arial" w:hAnsi="Arial" w:cs="Arial"/>
                <w:sz w:val="14"/>
                <w:szCs w:val="14"/>
                <w:cs/>
              </w:rPr>
            </w:pPr>
            <w:r w:rsidRPr="009949DE">
              <w:rPr>
                <w:rFonts w:ascii="Arial" w:hAnsi="Arial" w:cs="Arial"/>
                <w:sz w:val="14"/>
                <w:szCs w:val="14"/>
              </w:rPr>
              <w:t>Additions</w:t>
            </w:r>
          </w:p>
        </w:tc>
        <w:tc>
          <w:tcPr>
            <w:tcW w:w="1340" w:type="dxa"/>
            <w:gridSpan w:val="2"/>
            <w:tcBorders>
              <w:top w:val="nil"/>
              <w:left w:val="nil"/>
              <w:bottom w:val="nil"/>
              <w:right w:val="nil"/>
            </w:tcBorders>
            <w:vAlign w:val="bottom"/>
          </w:tcPr>
          <w:p w:rsidR="003B68B3" w:rsidRPr="003B68B3" w:rsidRDefault="003B68B3" w:rsidP="001B6693">
            <w:pP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w:t>
            </w:r>
          </w:p>
        </w:tc>
        <w:tc>
          <w:tcPr>
            <w:tcW w:w="1341" w:type="dxa"/>
            <w:gridSpan w:val="2"/>
            <w:tcBorders>
              <w:top w:val="nil"/>
              <w:left w:val="nil"/>
              <w:bottom w:val="nil"/>
              <w:right w:val="nil"/>
            </w:tcBorders>
            <w:vAlign w:val="bottom"/>
          </w:tcPr>
          <w:p w:rsidR="003B68B3" w:rsidRPr="003B68B3" w:rsidRDefault="003B68B3" w:rsidP="001B6693">
            <w:pP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1,257</w:t>
            </w:r>
          </w:p>
        </w:tc>
        <w:tc>
          <w:tcPr>
            <w:tcW w:w="1341" w:type="dxa"/>
            <w:tcBorders>
              <w:top w:val="nil"/>
              <w:left w:val="nil"/>
              <w:bottom w:val="nil"/>
              <w:right w:val="nil"/>
            </w:tcBorders>
            <w:vAlign w:val="bottom"/>
          </w:tcPr>
          <w:p w:rsidR="003B68B3" w:rsidRPr="003B68B3" w:rsidRDefault="003B68B3" w:rsidP="001B6693">
            <w:pP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1,413</w:t>
            </w:r>
          </w:p>
        </w:tc>
        <w:tc>
          <w:tcPr>
            <w:tcW w:w="1341" w:type="dxa"/>
            <w:tcBorders>
              <w:top w:val="nil"/>
              <w:left w:val="nil"/>
              <w:bottom w:val="nil"/>
              <w:right w:val="nil"/>
            </w:tcBorders>
            <w:vAlign w:val="bottom"/>
          </w:tcPr>
          <w:p w:rsidR="003B68B3" w:rsidRPr="003B68B3" w:rsidRDefault="003B68B3" w:rsidP="001B6693">
            <w:pP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592</w:t>
            </w:r>
          </w:p>
        </w:tc>
        <w:tc>
          <w:tcPr>
            <w:tcW w:w="1340" w:type="dxa"/>
            <w:tcBorders>
              <w:top w:val="nil"/>
              <w:left w:val="nil"/>
              <w:bottom w:val="nil"/>
              <w:right w:val="nil"/>
            </w:tcBorders>
            <w:vAlign w:val="bottom"/>
          </w:tcPr>
          <w:p w:rsidR="003B68B3" w:rsidRPr="003B68B3" w:rsidRDefault="003B68B3" w:rsidP="001B6693">
            <w:pP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2,72</w:t>
            </w:r>
            <w:r w:rsidR="00C64542">
              <w:rPr>
                <w:rFonts w:ascii="Arial" w:eastAsia="Arial Unicode MS" w:hAnsi="Arial" w:cs="Arial"/>
                <w:sz w:val="14"/>
                <w:szCs w:val="14"/>
              </w:rPr>
              <w:t>7</w:t>
            </w:r>
          </w:p>
        </w:tc>
        <w:tc>
          <w:tcPr>
            <w:tcW w:w="1341" w:type="dxa"/>
            <w:tcBorders>
              <w:top w:val="nil"/>
              <w:left w:val="nil"/>
              <w:bottom w:val="nil"/>
              <w:right w:val="nil"/>
            </w:tcBorders>
            <w:vAlign w:val="bottom"/>
          </w:tcPr>
          <w:p w:rsidR="003B68B3" w:rsidRPr="003B68B3" w:rsidRDefault="003B68B3" w:rsidP="001B6693">
            <w:pP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w:t>
            </w:r>
          </w:p>
        </w:tc>
        <w:tc>
          <w:tcPr>
            <w:tcW w:w="1341" w:type="dxa"/>
            <w:tcBorders>
              <w:top w:val="nil"/>
              <w:left w:val="nil"/>
              <w:bottom w:val="nil"/>
              <w:right w:val="nil"/>
            </w:tcBorders>
            <w:vAlign w:val="bottom"/>
          </w:tcPr>
          <w:p w:rsidR="003B68B3" w:rsidRPr="003B68B3" w:rsidRDefault="003B68B3" w:rsidP="001B6693">
            <w:pP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13,445</w:t>
            </w:r>
          </w:p>
        </w:tc>
        <w:tc>
          <w:tcPr>
            <w:tcW w:w="1341" w:type="dxa"/>
            <w:gridSpan w:val="2"/>
            <w:tcBorders>
              <w:top w:val="nil"/>
              <w:left w:val="nil"/>
              <w:bottom w:val="nil"/>
              <w:right w:val="nil"/>
            </w:tcBorders>
          </w:tcPr>
          <w:p w:rsidR="003B68B3" w:rsidRPr="003B68B3" w:rsidRDefault="003B68B3" w:rsidP="001B6693">
            <w:pP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1,712</w:t>
            </w:r>
          </w:p>
        </w:tc>
        <w:tc>
          <w:tcPr>
            <w:tcW w:w="1341" w:type="dxa"/>
            <w:tcBorders>
              <w:top w:val="nil"/>
              <w:left w:val="nil"/>
              <w:bottom w:val="nil"/>
              <w:right w:val="nil"/>
            </w:tcBorders>
            <w:vAlign w:val="bottom"/>
          </w:tcPr>
          <w:p w:rsidR="003B68B3" w:rsidRPr="003B68B3" w:rsidRDefault="003B68B3" w:rsidP="001B6693">
            <w:pP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21,14</w:t>
            </w:r>
            <w:r w:rsidR="00C64542">
              <w:rPr>
                <w:rFonts w:ascii="Arial" w:eastAsia="Arial Unicode MS" w:hAnsi="Arial" w:cs="Arial"/>
                <w:sz w:val="14"/>
                <w:szCs w:val="14"/>
              </w:rPr>
              <w:t>6</w:t>
            </w:r>
          </w:p>
        </w:tc>
      </w:tr>
      <w:tr w:rsidR="003B68B3" w:rsidRPr="002D204B" w:rsidTr="001B6693">
        <w:tc>
          <w:tcPr>
            <w:tcW w:w="2520" w:type="dxa"/>
            <w:gridSpan w:val="2"/>
            <w:tcBorders>
              <w:top w:val="nil"/>
              <w:left w:val="nil"/>
              <w:bottom w:val="nil"/>
              <w:right w:val="nil"/>
            </w:tcBorders>
          </w:tcPr>
          <w:p w:rsidR="003B68B3" w:rsidRPr="009949DE" w:rsidRDefault="000958B0" w:rsidP="003B68B3">
            <w:pPr>
              <w:tabs>
                <w:tab w:val="left" w:pos="132"/>
                <w:tab w:val="center" w:pos="8010"/>
              </w:tabs>
              <w:spacing w:line="240" w:lineRule="exact"/>
              <w:ind w:left="162" w:right="-43" w:hanging="119"/>
              <w:jc w:val="both"/>
              <w:rPr>
                <w:rFonts w:ascii="Arial" w:hAnsi="Arial" w:cs="Arial"/>
                <w:sz w:val="14"/>
                <w:szCs w:val="14"/>
                <w:cs/>
              </w:rPr>
            </w:pPr>
            <w:r>
              <w:rPr>
                <w:rFonts w:ascii="Arial" w:hAnsi="Arial" w:cs="Arial"/>
                <w:sz w:val="14"/>
                <w:szCs w:val="14"/>
              </w:rPr>
              <w:t>Write-off</w:t>
            </w:r>
          </w:p>
        </w:tc>
        <w:tc>
          <w:tcPr>
            <w:tcW w:w="1340" w:type="dxa"/>
            <w:gridSpan w:val="2"/>
            <w:tcBorders>
              <w:top w:val="nil"/>
              <w:left w:val="nil"/>
              <w:bottom w:val="nil"/>
              <w:right w:val="nil"/>
            </w:tcBorders>
            <w:vAlign w:val="bottom"/>
          </w:tcPr>
          <w:p w:rsidR="003B68B3" w:rsidRPr="003B68B3" w:rsidRDefault="003B68B3" w:rsidP="001B6693">
            <w:pP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w:t>
            </w:r>
          </w:p>
        </w:tc>
        <w:tc>
          <w:tcPr>
            <w:tcW w:w="1341" w:type="dxa"/>
            <w:gridSpan w:val="2"/>
            <w:tcBorders>
              <w:top w:val="nil"/>
              <w:left w:val="nil"/>
              <w:bottom w:val="nil"/>
              <w:right w:val="nil"/>
            </w:tcBorders>
            <w:vAlign w:val="bottom"/>
          </w:tcPr>
          <w:p w:rsidR="003B68B3" w:rsidRPr="003B68B3" w:rsidRDefault="003B68B3" w:rsidP="001B6693">
            <w:pP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w:t>
            </w:r>
          </w:p>
        </w:tc>
        <w:tc>
          <w:tcPr>
            <w:tcW w:w="1341" w:type="dxa"/>
            <w:tcBorders>
              <w:top w:val="nil"/>
              <w:left w:val="nil"/>
              <w:bottom w:val="nil"/>
              <w:right w:val="nil"/>
            </w:tcBorders>
            <w:vAlign w:val="bottom"/>
          </w:tcPr>
          <w:p w:rsidR="003B68B3" w:rsidRPr="003B68B3" w:rsidRDefault="003B68B3" w:rsidP="001B6693">
            <w:pP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w:t>
            </w:r>
          </w:p>
        </w:tc>
        <w:tc>
          <w:tcPr>
            <w:tcW w:w="1341" w:type="dxa"/>
            <w:tcBorders>
              <w:top w:val="nil"/>
              <w:left w:val="nil"/>
              <w:bottom w:val="nil"/>
              <w:right w:val="nil"/>
            </w:tcBorders>
            <w:vAlign w:val="bottom"/>
          </w:tcPr>
          <w:p w:rsidR="003B68B3" w:rsidRPr="003B68B3" w:rsidRDefault="003B68B3" w:rsidP="001B6693">
            <w:pP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(4)</w:t>
            </w:r>
          </w:p>
        </w:tc>
        <w:tc>
          <w:tcPr>
            <w:tcW w:w="1340" w:type="dxa"/>
            <w:tcBorders>
              <w:top w:val="nil"/>
              <w:left w:val="nil"/>
              <w:bottom w:val="nil"/>
              <w:right w:val="nil"/>
            </w:tcBorders>
            <w:vAlign w:val="bottom"/>
          </w:tcPr>
          <w:p w:rsidR="003B68B3" w:rsidRPr="003B68B3" w:rsidRDefault="003B68B3" w:rsidP="001B6693">
            <w:pP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w:t>
            </w:r>
          </w:p>
        </w:tc>
        <w:tc>
          <w:tcPr>
            <w:tcW w:w="1341" w:type="dxa"/>
            <w:tcBorders>
              <w:top w:val="nil"/>
              <w:left w:val="nil"/>
              <w:bottom w:val="nil"/>
              <w:right w:val="nil"/>
            </w:tcBorders>
            <w:vAlign w:val="bottom"/>
          </w:tcPr>
          <w:p w:rsidR="003B68B3" w:rsidRPr="003B68B3" w:rsidRDefault="003B68B3" w:rsidP="001B6693">
            <w:pP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w:t>
            </w:r>
          </w:p>
        </w:tc>
        <w:tc>
          <w:tcPr>
            <w:tcW w:w="1341" w:type="dxa"/>
            <w:tcBorders>
              <w:top w:val="nil"/>
              <w:left w:val="nil"/>
              <w:bottom w:val="nil"/>
              <w:right w:val="nil"/>
            </w:tcBorders>
            <w:vAlign w:val="bottom"/>
          </w:tcPr>
          <w:p w:rsidR="003B68B3" w:rsidRPr="003B68B3" w:rsidRDefault="003B68B3" w:rsidP="001B6693">
            <w:pP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w:t>
            </w:r>
          </w:p>
        </w:tc>
        <w:tc>
          <w:tcPr>
            <w:tcW w:w="1341" w:type="dxa"/>
            <w:gridSpan w:val="2"/>
            <w:tcBorders>
              <w:top w:val="nil"/>
              <w:left w:val="nil"/>
              <w:bottom w:val="nil"/>
              <w:right w:val="nil"/>
            </w:tcBorders>
          </w:tcPr>
          <w:p w:rsidR="003B68B3" w:rsidRPr="003B68B3" w:rsidRDefault="003B68B3" w:rsidP="001B6693">
            <w:pP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w:t>
            </w:r>
          </w:p>
        </w:tc>
        <w:tc>
          <w:tcPr>
            <w:tcW w:w="1341" w:type="dxa"/>
            <w:tcBorders>
              <w:top w:val="nil"/>
              <w:left w:val="nil"/>
              <w:bottom w:val="nil"/>
              <w:right w:val="nil"/>
            </w:tcBorders>
            <w:vAlign w:val="bottom"/>
          </w:tcPr>
          <w:p w:rsidR="003B68B3" w:rsidRPr="003B68B3" w:rsidRDefault="003B68B3" w:rsidP="001B6693">
            <w:pP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(4)</w:t>
            </w:r>
          </w:p>
        </w:tc>
      </w:tr>
      <w:tr w:rsidR="003B68B3" w:rsidRPr="002D204B" w:rsidTr="001B6693">
        <w:tc>
          <w:tcPr>
            <w:tcW w:w="2520" w:type="dxa"/>
            <w:gridSpan w:val="2"/>
            <w:tcBorders>
              <w:top w:val="nil"/>
              <w:left w:val="nil"/>
              <w:bottom w:val="nil"/>
              <w:right w:val="nil"/>
            </w:tcBorders>
          </w:tcPr>
          <w:p w:rsidR="003B68B3" w:rsidRPr="009949DE" w:rsidRDefault="003B68B3" w:rsidP="003B68B3">
            <w:pPr>
              <w:tabs>
                <w:tab w:val="left" w:pos="132"/>
                <w:tab w:val="center" w:pos="8010"/>
              </w:tabs>
              <w:spacing w:line="240" w:lineRule="exact"/>
              <w:ind w:left="162" w:right="-43" w:hanging="119"/>
              <w:rPr>
                <w:rFonts w:ascii="Arial" w:hAnsi="Arial" w:cs="Arial"/>
                <w:sz w:val="14"/>
                <w:szCs w:val="14"/>
              </w:rPr>
            </w:pPr>
            <w:r w:rsidRPr="009949DE">
              <w:rPr>
                <w:rFonts w:ascii="Arial" w:hAnsi="Arial" w:cs="Arial"/>
                <w:sz w:val="14"/>
                <w:szCs w:val="14"/>
              </w:rPr>
              <w:t xml:space="preserve">Adjustments of right-of-use assets due to TFRS 16 adoption </w:t>
            </w:r>
          </w:p>
        </w:tc>
        <w:tc>
          <w:tcPr>
            <w:tcW w:w="1340" w:type="dxa"/>
            <w:gridSpan w:val="2"/>
            <w:tcBorders>
              <w:top w:val="nil"/>
              <w:left w:val="nil"/>
              <w:bottom w:val="nil"/>
              <w:right w:val="nil"/>
            </w:tcBorders>
            <w:vAlign w:val="bottom"/>
          </w:tcPr>
          <w:p w:rsidR="003B68B3" w:rsidRPr="003B68B3" w:rsidRDefault="003B68B3" w:rsidP="001B6693">
            <w:pP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w:t>
            </w:r>
          </w:p>
        </w:tc>
        <w:tc>
          <w:tcPr>
            <w:tcW w:w="1341" w:type="dxa"/>
            <w:gridSpan w:val="2"/>
            <w:tcBorders>
              <w:top w:val="nil"/>
              <w:left w:val="nil"/>
              <w:bottom w:val="nil"/>
              <w:right w:val="nil"/>
            </w:tcBorders>
            <w:vAlign w:val="bottom"/>
          </w:tcPr>
          <w:p w:rsidR="003B68B3" w:rsidRPr="003B68B3" w:rsidRDefault="003B68B3" w:rsidP="001B6693">
            <w:pP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w:t>
            </w:r>
          </w:p>
        </w:tc>
        <w:tc>
          <w:tcPr>
            <w:tcW w:w="1341" w:type="dxa"/>
            <w:tcBorders>
              <w:top w:val="nil"/>
              <w:left w:val="nil"/>
              <w:bottom w:val="nil"/>
              <w:right w:val="nil"/>
            </w:tcBorders>
            <w:vAlign w:val="bottom"/>
          </w:tcPr>
          <w:p w:rsidR="003B68B3" w:rsidRPr="003B68B3" w:rsidRDefault="003B68B3" w:rsidP="001B6693">
            <w:pP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w:t>
            </w:r>
          </w:p>
        </w:tc>
        <w:tc>
          <w:tcPr>
            <w:tcW w:w="1341" w:type="dxa"/>
            <w:tcBorders>
              <w:top w:val="nil"/>
              <w:left w:val="nil"/>
              <w:bottom w:val="nil"/>
              <w:right w:val="nil"/>
            </w:tcBorders>
            <w:vAlign w:val="bottom"/>
          </w:tcPr>
          <w:p w:rsidR="003B68B3" w:rsidRPr="003B68B3" w:rsidRDefault="003B68B3" w:rsidP="001B6693">
            <w:pP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w:t>
            </w:r>
          </w:p>
        </w:tc>
        <w:tc>
          <w:tcPr>
            <w:tcW w:w="1340" w:type="dxa"/>
            <w:tcBorders>
              <w:top w:val="nil"/>
              <w:left w:val="nil"/>
              <w:bottom w:val="nil"/>
              <w:right w:val="nil"/>
            </w:tcBorders>
            <w:vAlign w:val="bottom"/>
          </w:tcPr>
          <w:p w:rsidR="003B68B3" w:rsidRPr="003B68B3" w:rsidRDefault="003B68B3" w:rsidP="001B6693">
            <w:pP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w:t>
            </w:r>
          </w:p>
        </w:tc>
        <w:tc>
          <w:tcPr>
            <w:tcW w:w="1341" w:type="dxa"/>
            <w:tcBorders>
              <w:top w:val="nil"/>
              <w:left w:val="nil"/>
              <w:bottom w:val="nil"/>
              <w:right w:val="nil"/>
            </w:tcBorders>
            <w:vAlign w:val="bottom"/>
          </w:tcPr>
          <w:p w:rsidR="003B68B3" w:rsidRPr="003B68B3" w:rsidRDefault="003B68B3" w:rsidP="001B6693">
            <w:pP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(17,485)</w:t>
            </w:r>
          </w:p>
        </w:tc>
        <w:tc>
          <w:tcPr>
            <w:tcW w:w="1341" w:type="dxa"/>
            <w:tcBorders>
              <w:top w:val="nil"/>
              <w:left w:val="nil"/>
              <w:bottom w:val="nil"/>
              <w:right w:val="nil"/>
            </w:tcBorders>
            <w:vAlign w:val="bottom"/>
          </w:tcPr>
          <w:p w:rsidR="003B68B3" w:rsidRPr="003B68B3" w:rsidRDefault="003B68B3" w:rsidP="001B6693">
            <w:pP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w:t>
            </w:r>
          </w:p>
        </w:tc>
        <w:tc>
          <w:tcPr>
            <w:tcW w:w="1341" w:type="dxa"/>
            <w:gridSpan w:val="2"/>
            <w:tcBorders>
              <w:top w:val="nil"/>
              <w:left w:val="nil"/>
              <w:bottom w:val="nil"/>
              <w:right w:val="nil"/>
            </w:tcBorders>
            <w:vAlign w:val="bottom"/>
          </w:tcPr>
          <w:p w:rsidR="003B68B3" w:rsidRPr="003B68B3" w:rsidRDefault="003B68B3" w:rsidP="001B6693">
            <w:pP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w:t>
            </w:r>
          </w:p>
        </w:tc>
        <w:tc>
          <w:tcPr>
            <w:tcW w:w="1341" w:type="dxa"/>
            <w:tcBorders>
              <w:top w:val="nil"/>
              <w:left w:val="nil"/>
              <w:bottom w:val="nil"/>
              <w:right w:val="nil"/>
            </w:tcBorders>
            <w:vAlign w:val="bottom"/>
          </w:tcPr>
          <w:p w:rsidR="003B68B3" w:rsidRPr="003B68B3" w:rsidRDefault="003B68B3" w:rsidP="001B6693">
            <w:pP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(17,485)</w:t>
            </w:r>
          </w:p>
        </w:tc>
      </w:tr>
      <w:tr w:rsidR="003B68B3" w:rsidRPr="002D204B" w:rsidTr="001B6693">
        <w:tc>
          <w:tcPr>
            <w:tcW w:w="2520" w:type="dxa"/>
            <w:gridSpan w:val="2"/>
            <w:tcBorders>
              <w:top w:val="nil"/>
              <w:left w:val="nil"/>
              <w:bottom w:val="nil"/>
              <w:right w:val="nil"/>
            </w:tcBorders>
          </w:tcPr>
          <w:p w:rsidR="003B68B3" w:rsidRPr="009949DE" w:rsidRDefault="003B68B3" w:rsidP="003B68B3">
            <w:pPr>
              <w:tabs>
                <w:tab w:val="left" w:pos="132"/>
                <w:tab w:val="center" w:pos="8010"/>
              </w:tabs>
              <w:spacing w:line="240" w:lineRule="exact"/>
              <w:ind w:left="162" w:right="-43" w:hanging="119"/>
              <w:jc w:val="both"/>
              <w:rPr>
                <w:rFonts w:ascii="Arial" w:hAnsi="Arial" w:cs="Arial"/>
                <w:sz w:val="14"/>
                <w:szCs w:val="14"/>
                <w:cs/>
              </w:rPr>
            </w:pPr>
            <w:r w:rsidRPr="009949DE">
              <w:rPr>
                <w:rFonts w:ascii="Arial" w:hAnsi="Arial" w:cs="Arial"/>
                <w:sz w:val="14"/>
                <w:szCs w:val="14"/>
              </w:rPr>
              <w:t>Translation adjustment</w:t>
            </w:r>
          </w:p>
        </w:tc>
        <w:tc>
          <w:tcPr>
            <w:tcW w:w="1340" w:type="dxa"/>
            <w:gridSpan w:val="2"/>
            <w:tcBorders>
              <w:top w:val="nil"/>
              <w:left w:val="nil"/>
              <w:bottom w:val="nil"/>
              <w:right w:val="nil"/>
            </w:tcBorders>
            <w:vAlign w:val="bottom"/>
          </w:tcPr>
          <w:p w:rsidR="003B68B3" w:rsidRPr="003B68B3" w:rsidRDefault="003B68B3" w:rsidP="001B6693">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w:t>
            </w:r>
          </w:p>
        </w:tc>
        <w:tc>
          <w:tcPr>
            <w:tcW w:w="1341" w:type="dxa"/>
            <w:gridSpan w:val="2"/>
            <w:tcBorders>
              <w:top w:val="nil"/>
              <w:left w:val="nil"/>
              <w:bottom w:val="nil"/>
              <w:right w:val="nil"/>
            </w:tcBorders>
            <w:vAlign w:val="bottom"/>
          </w:tcPr>
          <w:p w:rsidR="003B68B3" w:rsidRPr="003B68B3" w:rsidRDefault="003B68B3" w:rsidP="001B6693">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834</w:t>
            </w:r>
          </w:p>
        </w:tc>
        <w:tc>
          <w:tcPr>
            <w:tcW w:w="1341" w:type="dxa"/>
            <w:tcBorders>
              <w:top w:val="nil"/>
              <w:left w:val="nil"/>
              <w:bottom w:val="nil"/>
              <w:right w:val="nil"/>
            </w:tcBorders>
            <w:vAlign w:val="bottom"/>
          </w:tcPr>
          <w:p w:rsidR="003B68B3" w:rsidRPr="003B68B3" w:rsidRDefault="003B68B3" w:rsidP="001B6693">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127</w:t>
            </w:r>
          </w:p>
        </w:tc>
        <w:tc>
          <w:tcPr>
            <w:tcW w:w="1341" w:type="dxa"/>
            <w:tcBorders>
              <w:top w:val="nil"/>
              <w:left w:val="nil"/>
              <w:bottom w:val="nil"/>
              <w:right w:val="nil"/>
            </w:tcBorders>
            <w:vAlign w:val="bottom"/>
          </w:tcPr>
          <w:p w:rsidR="003B68B3" w:rsidRPr="003B68B3" w:rsidRDefault="003B68B3" w:rsidP="001B6693">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32</w:t>
            </w:r>
          </w:p>
        </w:tc>
        <w:tc>
          <w:tcPr>
            <w:tcW w:w="1340" w:type="dxa"/>
            <w:tcBorders>
              <w:top w:val="nil"/>
              <w:left w:val="nil"/>
              <w:bottom w:val="nil"/>
              <w:right w:val="nil"/>
            </w:tcBorders>
            <w:vAlign w:val="bottom"/>
          </w:tcPr>
          <w:p w:rsidR="003B68B3" w:rsidRPr="003B68B3" w:rsidRDefault="003B68B3" w:rsidP="001B6693">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7</w:t>
            </w:r>
            <w:r w:rsidR="00C64542">
              <w:rPr>
                <w:rFonts w:ascii="Arial" w:eastAsia="Arial Unicode MS" w:hAnsi="Arial" w:cs="Arial"/>
                <w:sz w:val="14"/>
                <w:szCs w:val="14"/>
              </w:rPr>
              <w:t>7</w:t>
            </w:r>
          </w:p>
        </w:tc>
        <w:tc>
          <w:tcPr>
            <w:tcW w:w="1341" w:type="dxa"/>
            <w:tcBorders>
              <w:top w:val="nil"/>
              <w:left w:val="nil"/>
              <w:bottom w:val="nil"/>
              <w:right w:val="nil"/>
            </w:tcBorders>
            <w:vAlign w:val="bottom"/>
          </w:tcPr>
          <w:p w:rsidR="003B68B3" w:rsidRPr="003B68B3" w:rsidRDefault="003B68B3" w:rsidP="001B6693">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2</w:t>
            </w:r>
          </w:p>
        </w:tc>
        <w:tc>
          <w:tcPr>
            <w:tcW w:w="1341" w:type="dxa"/>
            <w:tcBorders>
              <w:top w:val="nil"/>
              <w:left w:val="nil"/>
              <w:bottom w:val="nil"/>
              <w:right w:val="nil"/>
            </w:tcBorders>
            <w:vAlign w:val="bottom"/>
          </w:tcPr>
          <w:p w:rsidR="003B68B3" w:rsidRPr="003B68B3" w:rsidRDefault="003B68B3" w:rsidP="001B6693">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22</w:t>
            </w:r>
          </w:p>
        </w:tc>
        <w:tc>
          <w:tcPr>
            <w:tcW w:w="1341" w:type="dxa"/>
            <w:gridSpan w:val="2"/>
            <w:tcBorders>
              <w:top w:val="nil"/>
              <w:left w:val="nil"/>
              <w:bottom w:val="nil"/>
              <w:right w:val="nil"/>
            </w:tcBorders>
          </w:tcPr>
          <w:p w:rsidR="003B68B3" w:rsidRPr="003B68B3" w:rsidRDefault="003B68B3" w:rsidP="001B6693">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w:t>
            </w:r>
          </w:p>
        </w:tc>
        <w:tc>
          <w:tcPr>
            <w:tcW w:w="1341" w:type="dxa"/>
            <w:tcBorders>
              <w:top w:val="nil"/>
              <w:left w:val="nil"/>
              <w:bottom w:val="nil"/>
              <w:right w:val="nil"/>
            </w:tcBorders>
            <w:vAlign w:val="bottom"/>
          </w:tcPr>
          <w:p w:rsidR="003B68B3" w:rsidRPr="003B68B3" w:rsidRDefault="003B68B3" w:rsidP="001B6693">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1,09</w:t>
            </w:r>
            <w:r w:rsidR="00C64542">
              <w:rPr>
                <w:rFonts w:ascii="Arial" w:eastAsia="Arial Unicode MS" w:hAnsi="Arial" w:cs="Arial"/>
                <w:sz w:val="14"/>
                <w:szCs w:val="14"/>
              </w:rPr>
              <w:t>4</w:t>
            </w:r>
          </w:p>
        </w:tc>
      </w:tr>
      <w:tr w:rsidR="003B68B3" w:rsidRPr="002D204B" w:rsidTr="001B6693">
        <w:tc>
          <w:tcPr>
            <w:tcW w:w="2520" w:type="dxa"/>
            <w:gridSpan w:val="2"/>
            <w:tcBorders>
              <w:top w:val="nil"/>
              <w:left w:val="nil"/>
              <w:bottom w:val="nil"/>
              <w:right w:val="nil"/>
            </w:tcBorders>
          </w:tcPr>
          <w:p w:rsidR="003B68B3" w:rsidRPr="009949DE" w:rsidRDefault="003B68B3" w:rsidP="003B68B3">
            <w:pPr>
              <w:tabs>
                <w:tab w:val="left" w:pos="132"/>
                <w:tab w:val="center" w:pos="8010"/>
              </w:tabs>
              <w:spacing w:line="240" w:lineRule="exact"/>
              <w:ind w:left="162" w:right="-43" w:hanging="119"/>
              <w:jc w:val="both"/>
              <w:rPr>
                <w:rFonts w:ascii="Arial" w:hAnsi="Arial" w:cs="Arial"/>
                <w:sz w:val="14"/>
                <w:szCs w:val="14"/>
              </w:rPr>
            </w:pPr>
            <w:r w:rsidRPr="009949DE">
              <w:rPr>
                <w:rFonts w:ascii="Arial" w:hAnsi="Arial" w:cs="Arial"/>
                <w:sz w:val="14"/>
                <w:szCs w:val="14"/>
              </w:rPr>
              <w:t>31 December 2020</w:t>
            </w:r>
          </w:p>
        </w:tc>
        <w:tc>
          <w:tcPr>
            <w:tcW w:w="1340" w:type="dxa"/>
            <w:gridSpan w:val="2"/>
            <w:tcBorders>
              <w:top w:val="nil"/>
              <w:left w:val="nil"/>
              <w:bottom w:val="nil"/>
              <w:right w:val="nil"/>
            </w:tcBorders>
          </w:tcPr>
          <w:p w:rsidR="003B68B3" w:rsidRPr="003B68B3" w:rsidRDefault="003B68B3" w:rsidP="001B6693">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24,220</w:t>
            </w:r>
          </w:p>
        </w:tc>
        <w:tc>
          <w:tcPr>
            <w:tcW w:w="1341" w:type="dxa"/>
            <w:gridSpan w:val="2"/>
            <w:tcBorders>
              <w:top w:val="nil"/>
              <w:left w:val="nil"/>
              <w:bottom w:val="nil"/>
              <w:right w:val="nil"/>
            </w:tcBorders>
          </w:tcPr>
          <w:p w:rsidR="003B68B3" w:rsidRPr="003B68B3" w:rsidRDefault="003B68B3" w:rsidP="001B6693">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67,546</w:t>
            </w:r>
          </w:p>
        </w:tc>
        <w:tc>
          <w:tcPr>
            <w:tcW w:w="1341" w:type="dxa"/>
            <w:tcBorders>
              <w:top w:val="nil"/>
              <w:left w:val="nil"/>
              <w:bottom w:val="nil"/>
              <w:right w:val="nil"/>
            </w:tcBorders>
          </w:tcPr>
          <w:p w:rsidR="003B68B3" w:rsidRPr="003B68B3" w:rsidRDefault="003B68B3" w:rsidP="001B6693">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1</w:t>
            </w:r>
            <w:r w:rsidR="007E5EBE">
              <w:rPr>
                <w:rFonts w:ascii="Arial" w:eastAsia="Arial Unicode MS" w:hAnsi="Arial" w:cs="Arial"/>
                <w:sz w:val="14"/>
                <w:szCs w:val="14"/>
              </w:rPr>
              <w:t>9</w:t>
            </w:r>
            <w:r w:rsidRPr="003B68B3">
              <w:rPr>
                <w:rFonts w:ascii="Arial" w:eastAsia="Arial Unicode MS" w:hAnsi="Arial" w:cs="Arial" w:hint="cs"/>
                <w:sz w:val="14"/>
                <w:szCs w:val="14"/>
              </w:rPr>
              <w:t>,763</w:t>
            </w:r>
          </w:p>
        </w:tc>
        <w:tc>
          <w:tcPr>
            <w:tcW w:w="1341" w:type="dxa"/>
            <w:tcBorders>
              <w:top w:val="nil"/>
              <w:left w:val="nil"/>
              <w:bottom w:val="nil"/>
              <w:right w:val="nil"/>
            </w:tcBorders>
          </w:tcPr>
          <w:p w:rsidR="003B68B3" w:rsidRPr="003B68B3" w:rsidRDefault="007E5EBE" w:rsidP="001B6693">
            <w:pPr>
              <w:pBdr>
                <w:bottom w:val="single" w:sz="4" w:space="1" w:color="auto"/>
              </w:pBdr>
              <w:tabs>
                <w:tab w:val="decimal" w:pos="1069"/>
              </w:tabs>
              <w:spacing w:line="240" w:lineRule="exact"/>
              <w:ind w:left="-18" w:right="6" w:firstLine="18"/>
              <w:rPr>
                <w:rFonts w:ascii="Arial" w:eastAsia="Arial Unicode MS" w:hAnsi="Arial" w:cs="Arial"/>
                <w:sz w:val="14"/>
                <w:szCs w:val="14"/>
              </w:rPr>
            </w:pPr>
            <w:r>
              <w:rPr>
                <w:rFonts w:ascii="Arial" w:eastAsia="Arial Unicode MS" w:hAnsi="Arial" w:cs="Arial"/>
                <w:sz w:val="14"/>
                <w:szCs w:val="14"/>
              </w:rPr>
              <w:t>10,150</w:t>
            </w:r>
          </w:p>
        </w:tc>
        <w:tc>
          <w:tcPr>
            <w:tcW w:w="1340" w:type="dxa"/>
            <w:tcBorders>
              <w:top w:val="nil"/>
              <w:left w:val="nil"/>
              <w:bottom w:val="nil"/>
              <w:right w:val="nil"/>
            </w:tcBorders>
          </w:tcPr>
          <w:p w:rsidR="003B68B3" w:rsidRPr="003B68B3" w:rsidRDefault="007E5EBE" w:rsidP="001B6693">
            <w:pPr>
              <w:pBdr>
                <w:bottom w:val="single" w:sz="4" w:space="1" w:color="auto"/>
              </w:pBdr>
              <w:tabs>
                <w:tab w:val="decimal" w:pos="1069"/>
              </w:tabs>
              <w:spacing w:line="240" w:lineRule="exact"/>
              <w:ind w:left="-18" w:right="6" w:firstLine="18"/>
              <w:rPr>
                <w:rFonts w:ascii="Arial" w:eastAsia="Arial Unicode MS" w:hAnsi="Arial" w:cs="Arial"/>
                <w:sz w:val="14"/>
                <w:szCs w:val="14"/>
              </w:rPr>
            </w:pPr>
            <w:r>
              <w:rPr>
                <w:rFonts w:ascii="Arial" w:eastAsia="Arial Unicode MS" w:hAnsi="Arial" w:cs="Arial"/>
                <w:sz w:val="14"/>
                <w:szCs w:val="14"/>
              </w:rPr>
              <w:t>24,</w:t>
            </w:r>
            <w:r w:rsidR="00CA38AF">
              <w:rPr>
                <w:rFonts w:ascii="Arial" w:eastAsia="Arial Unicode MS" w:hAnsi="Arial" w:cs="Arial"/>
                <w:sz w:val="14"/>
                <w:szCs w:val="14"/>
              </w:rPr>
              <w:t>820</w:t>
            </w:r>
          </w:p>
        </w:tc>
        <w:tc>
          <w:tcPr>
            <w:tcW w:w="1341" w:type="dxa"/>
            <w:tcBorders>
              <w:top w:val="nil"/>
              <w:left w:val="nil"/>
              <w:bottom w:val="nil"/>
              <w:right w:val="nil"/>
            </w:tcBorders>
          </w:tcPr>
          <w:p w:rsidR="003B68B3" w:rsidRPr="003B68B3" w:rsidRDefault="007E5EBE" w:rsidP="001B6693">
            <w:pPr>
              <w:pBdr>
                <w:bottom w:val="single" w:sz="4" w:space="1" w:color="auto"/>
              </w:pBdr>
              <w:tabs>
                <w:tab w:val="decimal" w:pos="1069"/>
              </w:tabs>
              <w:spacing w:line="240" w:lineRule="exact"/>
              <w:ind w:left="-18" w:right="6" w:firstLine="18"/>
              <w:rPr>
                <w:rFonts w:ascii="Arial" w:eastAsia="Arial Unicode MS" w:hAnsi="Arial" w:cs="Arial"/>
                <w:sz w:val="14"/>
                <w:szCs w:val="14"/>
              </w:rPr>
            </w:pPr>
            <w:r>
              <w:rPr>
                <w:rFonts w:ascii="Arial" w:eastAsia="Arial Unicode MS" w:hAnsi="Arial" w:cs="Arial"/>
                <w:sz w:val="14"/>
                <w:szCs w:val="14"/>
              </w:rPr>
              <w:t>180,244</w:t>
            </w:r>
          </w:p>
        </w:tc>
        <w:tc>
          <w:tcPr>
            <w:tcW w:w="1341" w:type="dxa"/>
            <w:tcBorders>
              <w:top w:val="nil"/>
              <w:left w:val="nil"/>
              <w:bottom w:val="nil"/>
              <w:right w:val="nil"/>
            </w:tcBorders>
          </w:tcPr>
          <w:p w:rsidR="003B68B3" w:rsidRPr="003B68B3" w:rsidRDefault="007E5EBE" w:rsidP="001B6693">
            <w:pPr>
              <w:pBdr>
                <w:bottom w:val="single" w:sz="4" w:space="1" w:color="auto"/>
              </w:pBdr>
              <w:tabs>
                <w:tab w:val="decimal" w:pos="1069"/>
              </w:tabs>
              <w:spacing w:line="240" w:lineRule="exact"/>
              <w:ind w:left="-18" w:right="6" w:firstLine="18"/>
              <w:rPr>
                <w:rFonts w:ascii="Arial" w:eastAsia="Arial Unicode MS" w:hAnsi="Arial" w:cs="Arial"/>
                <w:sz w:val="14"/>
                <w:szCs w:val="14"/>
              </w:rPr>
            </w:pPr>
            <w:r>
              <w:rPr>
                <w:rFonts w:ascii="Arial" w:eastAsia="Arial Unicode MS" w:hAnsi="Arial" w:cs="Arial"/>
                <w:sz w:val="14"/>
                <w:szCs w:val="14"/>
              </w:rPr>
              <w:t>52,524</w:t>
            </w:r>
          </w:p>
        </w:tc>
        <w:tc>
          <w:tcPr>
            <w:tcW w:w="1341" w:type="dxa"/>
            <w:gridSpan w:val="2"/>
            <w:tcBorders>
              <w:top w:val="nil"/>
              <w:left w:val="nil"/>
              <w:bottom w:val="nil"/>
              <w:right w:val="nil"/>
            </w:tcBorders>
          </w:tcPr>
          <w:p w:rsidR="003B68B3" w:rsidRPr="003B68B3" w:rsidRDefault="003B68B3" w:rsidP="001B6693">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1,712</w:t>
            </w:r>
          </w:p>
        </w:tc>
        <w:tc>
          <w:tcPr>
            <w:tcW w:w="1341" w:type="dxa"/>
            <w:tcBorders>
              <w:top w:val="nil"/>
              <w:left w:val="nil"/>
              <w:bottom w:val="nil"/>
              <w:right w:val="nil"/>
            </w:tcBorders>
          </w:tcPr>
          <w:p w:rsidR="003B68B3" w:rsidRPr="003B68B3" w:rsidRDefault="007E5EBE" w:rsidP="001B6693">
            <w:pPr>
              <w:pBdr>
                <w:bottom w:val="single" w:sz="4" w:space="1" w:color="auto"/>
              </w:pBdr>
              <w:tabs>
                <w:tab w:val="decimal" w:pos="1069"/>
              </w:tabs>
              <w:spacing w:line="240" w:lineRule="exact"/>
              <w:ind w:left="-18" w:right="6" w:firstLine="18"/>
              <w:rPr>
                <w:rFonts w:ascii="Arial" w:eastAsia="Arial Unicode MS" w:hAnsi="Arial" w:cs="Arial"/>
                <w:sz w:val="14"/>
                <w:szCs w:val="14"/>
              </w:rPr>
            </w:pPr>
            <w:r>
              <w:rPr>
                <w:rFonts w:ascii="Arial" w:eastAsia="Arial Unicode MS" w:hAnsi="Arial" w:cs="Arial"/>
                <w:sz w:val="14"/>
                <w:szCs w:val="14"/>
              </w:rPr>
              <w:t>380,979</w:t>
            </w:r>
          </w:p>
        </w:tc>
      </w:tr>
      <w:tr w:rsidR="005E3082" w:rsidRPr="008C2A29" w:rsidTr="001B6693">
        <w:tc>
          <w:tcPr>
            <w:tcW w:w="2520" w:type="dxa"/>
            <w:gridSpan w:val="2"/>
            <w:tcBorders>
              <w:top w:val="nil"/>
              <w:left w:val="nil"/>
              <w:bottom w:val="nil"/>
              <w:right w:val="nil"/>
            </w:tcBorders>
          </w:tcPr>
          <w:p w:rsidR="005E3082" w:rsidRPr="009949DE" w:rsidRDefault="005E3082" w:rsidP="005E3082">
            <w:pPr>
              <w:tabs>
                <w:tab w:val="center" w:pos="8010"/>
              </w:tabs>
              <w:spacing w:line="240" w:lineRule="exact"/>
              <w:ind w:left="162" w:right="-43" w:hanging="119"/>
              <w:jc w:val="both"/>
              <w:rPr>
                <w:rFonts w:ascii="Arial" w:hAnsi="Arial" w:cs="Arial"/>
                <w:b/>
                <w:bCs/>
                <w:sz w:val="14"/>
                <w:szCs w:val="14"/>
                <w:cs/>
              </w:rPr>
            </w:pPr>
            <w:r w:rsidRPr="009949DE">
              <w:rPr>
                <w:rFonts w:ascii="Arial" w:hAnsi="Arial" w:cs="Arial"/>
                <w:b/>
                <w:bCs/>
                <w:sz w:val="14"/>
                <w:szCs w:val="14"/>
              </w:rPr>
              <w:t>Accumulated depreciation</w:t>
            </w:r>
          </w:p>
        </w:tc>
        <w:tc>
          <w:tcPr>
            <w:tcW w:w="1340" w:type="dxa"/>
            <w:gridSpan w:val="2"/>
            <w:tcBorders>
              <w:top w:val="nil"/>
              <w:left w:val="nil"/>
              <w:bottom w:val="nil"/>
              <w:right w:val="nil"/>
            </w:tcBorders>
          </w:tcPr>
          <w:p w:rsidR="005E3082" w:rsidRPr="003B68B3" w:rsidRDefault="005E3082" w:rsidP="001B6693">
            <w:pPr>
              <w:tabs>
                <w:tab w:val="decimal" w:pos="1069"/>
              </w:tabs>
              <w:spacing w:line="240" w:lineRule="exact"/>
              <w:ind w:left="-18" w:right="6" w:firstLine="18"/>
              <w:rPr>
                <w:rFonts w:ascii="Arial" w:eastAsia="Arial Unicode MS" w:hAnsi="Arial" w:cs="Arial"/>
                <w:sz w:val="14"/>
                <w:szCs w:val="14"/>
              </w:rPr>
            </w:pPr>
          </w:p>
        </w:tc>
        <w:tc>
          <w:tcPr>
            <w:tcW w:w="1341" w:type="dxa"/>
            <w:gridSpan w:val="2"/>
            <w:tcBorders>
              <w:top w:val="nil"/>
              <w:left w:val="nil"/>
              <w:bottom w:val="nil"/>
              <w:right w:val="nil"/>
            </w:tcBorders>
          </w:tcPr>
          <w:p w:rsidR="005E3082" w:rsidRPr="003B68B3" w:rsidRDefault="005E3082" w:rsidP="001B6693">
            <w:pPr>
              <w:tabs>
                <w:tab w:val="decimal" w:pos="1069"/>
              </w:tabs>
              <w:spacing w:line="240" w:lineRule="exact"/>
              <w:ind w:left="-18" w:right="6" w:firstLine="18"/>
              <w:rPr>
                <w:rFonts w:ascii="Arial" w:eastAsia="Arial Unicode MS" w:hAnsi="Arial" w:cs="Arial"/>
                <w:sz w:val="14"/>
                <w:szCs w:val="14"/>
              </w:rPr>
            </w:pPr>
          </w:p>
        </w:tc>
        <w:tc>
          <w:tcPr>
            <w:tcW w:w="1341" w:type="dxa"/>
            <w:tcBorders>
              <w:top w:val="nil"/>
              <w:left w:val="nil"/>
              <w:bottom w:val="nil"/>
              <w:right w:val="nil"/>
            </w:tcBorders>
          </w:tcPr>
          <w:p w:rsidR="005E3082" w:rsidRPr="003B68B3" w:rsidRDefault="005E3082" w:rsidP="001B6693">
            <w:pPr>
              <w:tabs>
                <w:tab w:val="decimal" w:pos="1069"/>
              </w:tabs>
              <w:spacing w:line="240" w:lineRule="exact"/>
              <w:ind w:left="-18" w:right="6" w:firstLine="18"/>
              <w:rPr>
                <w:rFonts w:ascii="Arial" w:eastAsia="Arial Unicode MS" w:hAnsi="Arial" w:cs="Arial"/>
                <w:sz w:val="14"/>
                <w:szCs w:val="14"/>
              </w:rPr>
            </w:pPr>
          </w:p>
        </w:tc>
        <w:tc>
          <w:tcPr>
            <w:tcW w:w="1341" w:type="dxa"/>
            <w:tcBorders>
              <w:top w:val="nil"/>
              <w:left w:val="nil"/>
              <w:bottom w:val="nil"/>
              <w:right w:val="nil"/>
            </w:tcBorders>
          </w:tcPr>
          <w:p w:rsidR="005E3082" w:rsidRPr="003B68B3" w:rsidRDefault="005E3082" w:rsidP="001B6693">
            <w:pPr>
              <w:tabs>
                <w:tab w:val="decimal" w:pos="1069"/>
              </w:tabs>
              <w:spacing w:line="240" w:lineRule="exact"/>
              <w:ind w:left="-18" w:right="6" w:firstLine="18"/>
              <w:rPr>
                <w:rFonts w:ascii="Arial" w:eastAsia="Arial Unicode MS" w:hAnsi="Arial" w:cs="Arial"/>
                <w:sz w:val="14"/>
                <w:szCs w:val="14"/>
              </w:rPr>
            </w:pPr>
          </w:p>
        </w:tc>
        <w:tc>
          <w:tcPr>
            <w:tcW w:w="1340" w:type="dxa"/>
            <w:tcBorders>
              <w:top w:val="nil"/>
              <w:left w:val="nil"/>
              <w:bottom w:val="nil"/>
              <w:right w:val="nil"/>
            </w:tcBorders>
          </w:tcPr>
          <w:p w:rsidR="005E3082" w:rsidRPr="003B68B3" w:rsidRDefault="005E3082" w:rsidP="001B6693">
            <w:pPr>
              <w:tabs>
                <w:tab w:val="decimal" w:pos="1069"/>
              </w:tabs>
              <w:spacing w:line="240" w:lineRule="exact"/>
              <w:ind w:left="-18" w:right="6" w:firstLine="18"/>
              <w:rPr>
                <w:rFonts w:ascii="Arial" w:eastAsia="Arial Unicode MS" w:hAnsi="Arial" w:cs="Arial"/>
                <w:sz w:val="14"/>
                <w:szCs w:val="14"/>
              </w:rPr>
            </w:pPr>
          </w:p>
        </w:tc>
        <w:tc>
          <w:tcPr>
            <w:tcW w:w="1341" w:type="dxa"/>
            <w:tcBorders>
              <w:top w:val="nil"/>
              <w:left w:val="nil"/>
              <w:bottom w:val="nil"/>
              <w:right w:val="nil"/>
            </w:tcBorders>
          </w:tcPr>
          <w:p w:rsidR="005E3082" w:rsidRPr="003B68B3" w:rsidRDefault="005E3082" w:rsidP="001B6693">
            <w:pPr>
              <w:tabs>
                <w:tab w:val="decimal" w:pos="1069"/>
              </w:tabs>
              <w:spacing w:line="240" w:lineRule="exact"/>
              <w:ind w:left="-18" w:right="6" w:firstLine="18"/>
              <w:rPr>
                <w:rFonts w:ascii="Arial" w:eastAsia="Arial Unicode MS" w:hAnsi="Arial" w:cs="Arial"/>
                <w:sz w:val="14"/>
                <w:szCs w:val="14"/>
              </w:rPr>
            </w:pPr>
          </w:p>
        </w:tc>
        <w:tc>
          <w:tcPr>
            <w:tcW w:w="1341" w:type="dxa"/>
            <w:tcBorders>
              <w:top w:val="nil"/>
              <w:left w:val="nil"/>
              <w:bottom w:val="nil"/>
              <w:right w:val="nil"/>
            </w:tcBorders>
          </w:tcPr>
          <w:p w:rsidR="005E3082" w:rsidRPr="003B68B3" w:rsidRDefault="005E3082" w:rsidP="001B6693">
            <w:pPr>
              <w:tabs>
                <w:tab w:val="decimal" w:pos="1069"/>
              </w:tabs>
              <w:spacing w:line="240" w:lineRule="exact"/>
              <w:ind w:left="-18" w:right="6" w:firstLine="18"/>
              <w:rPr>
                <w:rFonts w:ascii="Arial" w:eastAsia="Arial Unicode MS" w:hAnsi="Arial" w:cs="Arial"/>
                <w:sz w:val="14"/>
                <w:szCs w:val="14"/>
              </w:rPr>
            </w:pPr>
          </w:p>
        </w:tc>
        <w:tc>
          <w:tcPr>
            <w:tcW w:w="1341" w:type="dxa"/>
            <w:gridSpan w:val="2"/>
            <w:tcBorders>
              <w:top w:val="nil"/>
              <w:left w:val="nil"/>
              <w:bottom w:val="nil"/>
              <w:right w:val="nil"/>
            </w:tcBorders>
          </w:tcPr>
          <w:p w:rsidR="005E3082" w:rsidRPr="003B68B3" w:rsidRDefault="005E3082" w:rsidP="001B6693">
            <w:pPr>
              <w:tabs>
                <w:tab w:val="decimal" w:pos="1069"/>
              </w:tabs>
              <w:spacing w:line="240" w:lineRule="exact"/>
              <w:ind w:left="-18" w:right="6" w:firstLine="18"/>
              <w:rPr>
                <w:rFonts w:ascii="Arial" w:eastAsia="Arial Unicode MS" w:hAnsi="Arial" w:cs="Arial"/>
                <w:sz w:val="14"/>
                <w:szCs w:val="14"/>
              </w:rPr>
            </w:pPr>
          </w:p>
        </w:tc>
        <w:tc>
          <w:tcPr>
            <w:tcW w:w="1341" w:type="dxa"/>
            <w:tcBorders>
              <w:top w:val="nil"/>
              <w:left w:val="nil"/>
              <w:bottom w:val="nil"/>
              <w:right w:val="nil"/>
            </w:tcBorders>
          </w:tcPr>
          <w:p w:rsidR="005E3082" w:rsidRPr="003B68B3" w:rsidRDefault="005E3082" w:rsidP="001B6693">
            <w:pPr>
              <w:tabs>
                <w:tab w:val="decimal" w:pos="1069"/>
              </w:tabs>
              <w:spacing w:line="240" w:lineRule="exact"/>
              <w:ind w:left="-18" w:right="6" w:firstLine="18"/>
              <w:rPr>
                <w:rFonts w:ascii="Arial" w:eastAsia="Arial Unicode MS" w:hAnsi="Arial" w:cs="Arial"/>
                <w:sz w:val="14"/>
                <w:szCs w:val="14"/>
              </w:rPr>
            </w:pPr>
          </w:p>
        </w:tc>
      </w:tr>
      <w:tr w:rsidR="003B68B3" w:rsidRPr="008C2A29" w:rsidTr="001B6693">
        <w:tc>
          <w:tcPr>
            <w:tcW w:w="2520" w:type="dxa"/>
            <w:gridSpan w:val="2"/>
            <w:tcBorders>
              <w:top w:val="nil"/>
              <w:left w:val="nil"/>
              <w:bottom w:val="nil"/>
              <w:right w:val="nil"/>
            </w:tcBorders>
          </w:tcPr>
          <w:p w:rsidR="003B68B3" w:rsidRPr="009949DE" w:rsidRDefault="003B68B3" w:rsidP="003B68B3">
            <w:pPr>
              <w:tabs>
                <w:tab w:val="left" w:pos="132"/>
                <w:tab w:val="center" w:pos="8010"/>
              </w:tabs>
              <w:spacing w:line="240" w:lineRule="exact"/>
              <w:ind w:left="162" w:right="-43" w:hanging="119"/>
              <w:jc w:val="both"/>
              <w:rPr>
                <w:rFonts w:ascii="Arial" w:hAnsi="Arial" w:cs="Arial"/>
                <w:sz w:val="14"/>
                <w:szCs w:val="14"/>
              </w:rPr>
            </w:pPr>
            <w:r w:rsidRPr="009949DE">
              <w:rPr>
                <w:rFonts w:ascii="Arial" w:hAnsi="Arial" w:cs="Arial"/>
                <w:sz w:val="14"/>
                <w:szCs w:val="14"/>
              </w:rPr>
              <w:t>1 January 2019</w:t>
            </w:r>
          </w:p>
        </w:tc>
        <w:tc>
          <w:tcPr>
            <w:tcW w:w="1340" w:type="dxa"/>
            <w:gridSpan w:val="2"/>
            <w:tcBorders>
              <w:top w:val="nil"/>
              <w:left w:val="nil"/>
              <w:bottom w:val="nil"/>
              <w:right w:val="nil"/>
            </w:tcBorders>
            <w:vAlign w:val="bottom"/>
          </w:tcPr>
          <w:p w:rsidR="003B68B3" w:rsidRPr="003B68B3" w:rsidRDefault="003B68B3" w:rsidP="001B6693">
            <w:pP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w:t>
            </w:r>
          </w:p>
        </w:tc>
        <w:tc>
          <w:tcPr>
            <w:tcW w:w="1341" w:type="dxa"/>
            <w:gridSpan w:val="2"/>
            <w:tcBorders>
              <w:top w:val="nil"/>
              <w:left w:val="nil"/>
              <w:bottom w:val="nil"/>
              <w:right w:val="nil"/>
            </w:tcBorders>
            <w:vAlign w:val="bottom"/>
          </w:tcPr>
          <w:p w:rsidR="003B68B3" w:rsidRPr="003B68B3" w:rsidRDefault="003B68B3" w:rsidP="001B6693">
            <w:pP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30,589</w:t>
            </w:r>
          </w:p>
        </w:tc>
        <w:tc>
          <w:tcPr>
            <w:tcW w:w="1341" w:type="dxa"/>
            <w:tcBorders>
              <w:top w:val="nil"/>
              <w:left w:val="nil"/>
              <w:bottom w:val="nil"/>
              <w:right w:val="nil"/>
            </w:tcBorders>
            <w:vAlign w:val="bottom"/>
          </w:tcPr>
          <w:p w:rsidR="003B68B3" w:rsidRPr="003B68B3" w:rsidRDefault="003B68B3" w:rsidP="001B6693">
            <w:pP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14,44</w:t>
            </w:r>
            <w:r w:rsidRPr="003B68B3">
              <w:rPr>
                <w:rFonts w:ascii="Arial" w:eastAsia="Arial Unicode MS" w:hAnsi="Arial" w:cs="Arial" w:hint="cs"/>
                <w:sz w:val="14"/>
                <w:szCs w:val="14"/>
                <w:cs/>
              </w:rPr>
              <w:t>4</w:t>
            </w:r>
          </w:p>
        </w:tc>
        <w:tc>
          <w:tcPr>
            <w:tcW w:w="1341" w:type="dxa"/>
            <w:tcBorders>
              <w:top w:val="nil"/>
              <w:left w:val="nil"/>
              <w:bottom w:val="nil"/>
              <w:right w:val="nil"/>
            </w:tcBorders>
            <w:vAlign w:val="bottom"/>
          </w:tcPr>
          <w:p w:rsidR="003B68B3" w:rsidRPr="003B68B3" w:rsidRDefault="003B68B3" w:rsidP="001B6693">
            <w:pP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6,861</w:t>
            </w:r>
          </w:p>
        </w:tc>
        <w:tc>
          <w:tcPr>
            <w:tcW w:w="1340" w:type="dxa"/>
            <w:tcBorders>
              <w:top w:val="nil"/>
              <w:left w:val="nil"/>
              <w:bottom w:val="nil"/>
              <w:right w:val="nil"/>
            </w:tcBorders>
            <w:vAlign w:val="bottom"/>
          </w:tcPr>
          <w:p w:rsidR="003B68B3" w:rsidRPr="003B68B3" w:rsidRDefault="003B68B3" w:rsidP="001B6693">
            <w:pP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15,056</w:t>
            </w:r>
          </w:p>
        </w:tc>
        <w:tc>
          <w:tcPr>
            <w:tcW w:w="1341" w:type="dxa"/>
            <w:tcBorders>
              <w:top w:val="nil"/>
              <w:left w:val="nil"/>
              <w:bottom w:val="nil"/>
              <w:right w:val="nil"/>
            </w:tcBorders>
            <w:vAlign w:val="bottom"/>
          </w:tcPr>
          <w:p w:rsidR="003B68B3" w:rsidRPr="003B68B3" w:rsidRDefault="003B68B3" w:rsidP="001B6693">
            <w:pP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54,111</w:t>
            </w:r>
          </w:p>
        </w:tc>
        <w:tc>
          <w:tcPr>
            <w:tcW w:w="1341" w:type="dxa"/>
            <w:tcBorders>
              <w:top w:val="nil"/>
              <w:left w:val="nil"/>
              <w:bottom w:val="nil"/>
              <w:right w:val="nil"/>
            </w:tcBorders>
            <w:vAlign w:val="bottom"/>
          </w:tcPr>
          <w:p w:rsidR="003B68B3" w:rsidRPr="003B68B3" w:rsidRDefault="003B68B3" w:rsidP="001B6693">
            <w:pP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222</w:t>
            </w:r>
          </w:p>
        </w:tc>
        <w:tc>
          <w:tcPr>
            <w:tcW w:w="1341" w:type="dxa"/>
            <w:gridSpan w:val="2"/>
            <w:tcBorders>
              <w:top w:val="nil"/>
              <w:left w:val="nil"/>
              <w:bottom w:val="nil"/>
              <w:right w:val="nil"/>
            </w:tcBorders>
          </w:tcPr>
          <w:p w:rsidR="003B68B3" w:rsidRPr="003B68B3" w:rsidRDefault="003B68B3" w:rsidP="001B6693">
            <w:pP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w:t>
            </w:r>
          </w:p>
        </w:tc>
        <w:tc>
          <w:tcPr>
            <w:tcW w:w="1341" w:type="dxa"/>
            <w:tcBorders>
              <w:top w:val="nil"/>
              <w:left w:val="nil"/>
              <w:bottom w:val="nil"/>
              <w:right w:val="nil"/>
            </w:tcBorders>
            <w:vAlign w:val="bottom"/>
          </w:tcPr>
          <w:p w:rsidR="003B68B3" w:rsidRPr="003B68B3" w:rsidRDefault="003B68B3" w:rsidP="001B6693">
            <w:pP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121,283</w:t>
            </w:r>
          </w:p>
        </w:tc>
      </w:tr>
      <w:tr w:rsidR="003B68B3" w:rsidRPr="008C2A29" w:rsidTr="001B6693">
        <w:tc>
          <w:tcPr>
            <w:tcW w:w="2520" w:type="dxa"/>
            <w:gridSpan w:val="2"/>
            <w:tcBorders>
              <w:top w:val="nil"/>
              <w:left w:val="nil"/>
              <w:bottom w:val="nil"/>
              <w:right w:val="nil"/>
            </w:tcBorders>
          </w:tcPr>
          <w:p w:rsidR="003B68B3" w:rsidRPr="009949DE" w:rsidRDefault="003B68B3" w:rsidP="003B68B3">
            <w:pPr>
              <w:tabs>
                <w:tab w:val="left" w:pos="132"/>
                <w:tab w:val="center" w:pos="8010"/>
              </w:tabs>
              <w:spacing w:line="240" w:lineRule="exact"/>
              <w:ind w:left="162" w:right="-43" w:hanging="119"/>
              <w:jc w:val="both"/>
              <w:rPr>
                <w:rFonts w:ascii="Arial" w:hAnsi="Arial" w:cs="Arial"/>
                <w:sz w:val="14"/>
                <w:szCs w:val="14"/>
                <w:cs/>
              </w:rPr>
            </w:pPr>
            <w:r w:rsidRPr="009949DE">
              <w:rPr>
                <w:rFonts w:ascii="Arial" w:hAnsi="Arial" w:cs="Arial"/>
                <w:sz w:val="14"/>
                <w:szCs w:val="14"/>
              </w:rPr>
              <w:t>Depreciation for the year</w:t>
            </w:r>
          </w:p>
        </w:tc>
        <w:tc>
          <w:tcPr>
            <w:tcW w:w="1340" w:type="dxa"/>
            <w:gridSpan w:val="2"/>
            <w:tcBorders>
              <w:top w:val="nil"/>
              <w:left w:val="nil"/>
              <w:bottom w:val="nil"/>
              <w:right w:val="nil"/>
            </w:tcBorders>
            <w:vAlign w:val="bottom"/>
          </w:tcPr>
          <w:p w:rsidR="003B68B3" w:rsidRPr="003B68B3" w:rsidRDefault="003B68B3" w:rsidP="001B6693">
            <w:pP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w:t>
            </w:r>
          </w:p>
        </w:tc>
        <w:tc>
          <w:tcPr>
            <w:tcW w:w="1341" w:type="dxa"/>
            <w:gridSpan w:val="2"/>
            <w:tcBorders>
              <w:top w:val="nil"/>
              <w:left w:val="nil"/>
              <w:bottom w:val="nil"/>
              <w:right w:val="nil"/>
            </w:tcBorders>
            <w:vAlign w:val="bottom"/>
          </w:tcPr>
          <w:p w:rsidR="003B68B3" w:rsidRPr="003B68B3" w:rsidRDefault="003B68B3" w:rsidP="001B6693">
            <w:pP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3,072</w:t>
            </w:r>
          </w:p>
        </w:tc>
        <w:tc>
          <w:tcPr>
            <w:tcW w:w="1341" w:type="dxa"/>
            <w:tcBorders>
              <w:top w:val="nil"/>
              <w:left w:val="nil"/>
              <w:bottom w:val="nil"/>
              <w:right w:val="nil"/>
            </w:tcBorders>
            <w:vAlign w:val="bottom"/>
          </w:tcPr>
          <w:p w:rsidR="003B68B3" w:rsidRPr="003B68B3" w:rsidRDefault="003B68B3" w:rsidP="001B6693">
            <w:pP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1,219</w:t>
            </w:r>
          </w:p>
        </w:tc>
        <w:tc>
          <w:tcPr>
            <w:tcW w:w="1341" w:type="dxa"/>
            <w:tcBorders>
              <w:top w:val="nil"/>
              <w:left w:val="nil"/>
              <w:bottom w:val="nil"/>
              <w:right w:val="nil"/>
            </w:tcBorders>
            <w:vAlign w:val="bottom"/>
          </w:tcPr>
          <w:p w:rsidR="003B68B3" w:rsidRPr="003B68B3" w:rsidRDefault="003B68B3" w:rsidP="001B6693">
            <w:pP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918</w:t>
            </w:r>
          </w:p>
        </w:tc>
        <w:tc>
          <w:tcPr>
            <w:tcW w:w="1340" w:type="dxa"/>
            <w:tcBorders>
              <w:top w:val="nil"/>
              <w:left w:val="nil"/>
              <w:bottom w:val="nil"/>
              <w:right w:val="nil"/>
            </w:tcBorders>
            <w:vAlign w:val="bottom"/>
          </w:tcPr>
          <w:p w:rsidR="003B68B3" w:rsidRPr="003B68B3" w:rsidRDefault="003B68B3" w:rsidP="001B6693">
            <w:pP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1,900</w:t>
            </w:r>
          </w:p>
        </w:tc>
        <w:tc>
          <w:tcPr>
            <w:tcW w:w="1341" w:type="dxa"/>
            <w:tcBorders>
              <w:top w:val="nil"/>
              <w:left w:val="nil"/>
              <w:bottom w:val="nil"/>
              <w:right w:val="nil"/>
            </w:tcBorders>
            <w:vAlign w:val="bottom"/>
          </w:tcPr>
          <w:p w:rsidR="003B68B3" w:rsidRPr="003B68B3" w:rsidRDefault="003B68B3" w:rsidP="001B6693">
            <w:pP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18,101</w:t>
            </w:r>
          </w:p>
        </w:tc>
        <w:tc>
          <w:tcPr>
            <w:tcW w:w="1341" w:type="dxa"/>
            <w:tcBorders>
              <w:top w:val="nil"/>
              <w:left w:val="nil"/>
              <w:bottom w:val="nil"/>
              <w:right w:val="nil"/>
            </w:tcBorders>
            <w:vAlign w:val="bottom"/>
          </w:tcPr>
          <w:p w:rsidR="003B68B3" w:rsidRPr="003B68B3" w:rsidRDefault="003B68B3" w:rsidP="001B6693">
            <w:pP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2,631</w:t>
            </w:r>
          </w:p>
        </w:tc>
        <w:tc>
          <w:tcPr>
            <w:tcW w:w="1341" w:type="dxa"/>
            <w:gridSpan w:val="2"/>
            <w:tcBorders>
              <w:top w:val="nil"/>
              <w:left w:val="nil"/>
              <w:bottom w:val="nil"/>
              <w:right w:val="nil"/>
            </w:tcBorders>
          </w:tcPr>
          <w:p w:rsidR="003B68B3" w:rsidRPr="003B68B3" w:rsidRDefault="003B68B3" w:rsidP="001B6693">
            <w:pP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w:t>
            </w:r>
          </w:p>
        </w:tc>
        <w:tc>
          <w:tcPr>
            <w:tcW w:w="1341" w:type="dxa"/>
            <w:tcBorders>
              <w:top w:val="nil"/>
              <w:left w:val="nil"/>
              <w:bottom w:val="nil"/>
              <w:right w:val="nil"/>
            </w:tcBorders>
            <w:vAlign w:val="bottom"/>
          </w:tcPr>
          <w:p w:rsidR="003B68B3" w:rsidRPr="003B68B3" w:rsidRDefault="003B68B3" w:rsidP="001B6693">
            <w:pP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27,841</w:t>
            </w:r>
          </w:p>
        </w:tc>
      </w:tr>
      <w:tr w:rsidR="003B68B3" w:rsidRPr="008C2A29" w:rsidTr="001B6693">
        <w:tc>
          <w:tcPr>
            <w:tcW w:w="2520" w:type="dxa"/>
            <w:gridSpan w:val="2"/>
            <w:tcBorders>
              <w:top w:val="nil"/>
              <w:left w:val="nil"/>
              <w:bottom w:val="nil"/>
              <w:right w:val="nil"/>
            </w:tcBorders>
          </w:tcPr>
          <w:p w:rsidR="003B68B3" w:rsidRPr="009949DE" w:rsidRDefault="003B68B3" w:rsidP="003B68B3">
            <w:pPr>
              <w:tabs>
                <w:tab w:val="left" w:pos="132"/>
                <w:tab w:val="center" w:pos="8010"/>
              </w:tabs>
              <w:spacing w:line="240" w:lineRule="exact"/>
              <w:ind w:left="162" w:right="-43" w:hanging="119"/>
              <w:jc w:val="both"/>
              <w:rPr>
                <w:rFonts w:ascii="Arial" w:hAnsi="Arial" w:cs="Arial"/>
                <w:sz w:val="14"/>
                <w:szCs w:val="14"/>
                <w:cs/>
              </w:rPr>
            </w:pPr>
            <w:r w:rsidRPr="009949DE">
              <w:rPr>
                <w:rFonts w:ascii="Arial" w:hAnsi="Arial" w:cs="Arial"/>
                <w:sz w:val="14"/>
                <w:szCs w:val="14"/>
              </w:rPr>
              <w:t>Depreciation on disposals</w:t>
            </w:r>
          </w:p>
        </w:tc>
        <w:tc>
          <w:tcPr>
            <w:tcW w:w="1340" w:type="dxa"/>
            <w:gridSpan w:val="2"/>
            <w:tcBorders>
              <w:top w:val="nil"/>
              <w:left w:val="nil"/>
              <w:bottom w:val="nil"/>
              <w:right w:val="nil"/>
            </w:tcBorders>
            <w:vAlign w:val="bottom"/>
          </w:tcPr>
          <w:p w:rsidR="003B68B3" w:rsidRPr="003B68B3" w:rsidRDefault="003B68B3" w:rsidP="001B6693">
            <w:pP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w:t>
            </w:r>
          </w:p>
        </w:tc>
        <w:tc>
          <w:tcPr>
            <w:tcW w:w="1341" w:type="dxa"/>
            <w:gridSpan w:val="2"/>
            <w:tcBorders>
              <w:top w:val="nil"/>
              <w:left w:val="nil"/>
              <w:bottom w:val="nil"/>
              <w:right w:val="nil"/>
            </w:tcBorders>
            <w:vAlign w:val="bottom"/>
          </w:tcPr>
          <w:p w:rsidR="003B68B3" w:rsidRPr="003B68B3" w:rsidRDefault="003B68B3" w:rsidP="001B6693">
            <w:pP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w:t>
            </w:r>
          </w:p>
        </w:tc>
        <w:tc>
          <w:tcPr>
            <w:tcW w:w="1341" w:type="dxa"/>
            <w:tcBorders>
              <w:top w:val="nil"/>
              <w:left w:val="nil"/>
              <w:bottom w:val="nil"/>
              <w:right w:val="nil"/>
            </w:tcBorders>
            <w:vAlign w:val="bottom"/>
          </w:tcPr>
          <w:p w:rsidR="003B68B3" w:rsidRPr="003B68B3" w:rsidRDefault="003B68B3" w:rsidP="001B6693">
            <w:pP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w:t>
            </w:r>
          </w:p>
        </w:tc>
        <w:tc>
          <w:tcPr>
            <w:tcW w:w="1341" w:type="dxa"/>
            <w:tcBorders>
              <w:top w:val="nil"/>
              <w:left w:val="nil"/>
              <w:bottom w:val="nil"/>
              <w:right w:val="nil"/>
            </w:tcBorders>
            <w:vAlign w:val="bottom"/>
          </w:tcPr>
          <w:p w:rsidR="003B68B3" w:rsidRPr="003B68B3" w:rsidRDefault="003B68B3" w:rsidP="001B6693">
            <w:pP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(242)</w:t>
            </w:r>
          </w:p>
        </w:tc>
        <w:tc>
          <w:tcPr>
            <w:tcW w:w="1340" w:type="dxa"/>
            <w:tcBorders>
              <w:top w:val="nil"/>
              <w:left w:val="nil"/>
              <w:bottom w:val="nil"/>
              <w:right w:val="nil"/>
            </w:tcBorders>
            <w:vAlign w:val="bottom"/>
          </w:tcPr>
          <w:p w:rsidR="003B68B3" w:rsidRPr="003B68B3" w:rsidRDefault="003B68B3" w:rsidP="001B6693">
            <w:pP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(219)</w:t>
            </w:r>
          </w:p>
        </w:tc>
        <w:tc>
          <w:tcPr>
            <w:tcW w:w="1341" w:type="dxa"/>
            <w:tcBorders>
              <w:top w:val="nil"/>
              <w:left w:val="nil"/>
              <w:bottom w:val="nil"/>
              <w:right w:val="nil"/>
            </w:tcBorders>
            <w:vAlign w:val="bottom"/>
          </w:tcPr>
          <w:p w:rsidR="003B68B3" w:rsidRPr="003B68B3" w:rsidRDefault="003B68B3" w:rsidP="001B6693">
            <w:pP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(452)</w:t>
            </w:r>
          </w:p>
        </w:tc>
        <w:tc>
          <w:tcPr>
            <w:tcW w:w="1341" w:type="dxa"/>
            <w:tcBorders>
              <w:top w:val="nil"/>
              <w:left w:val="nil"/>
              <w:bottom w:val="nil"/>
              <w:right w:val="nil"/>
            </w:tcBorders>
            <w:vAlign w:val="bottom"/>
          </w:tcPr>
          <w:p w:rsidR="003B68B3" w:rsidRPr="003B68B3" w:rsidRDefault="003B68B3" w:rsidP="001B6693">
            <w:pP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w:t>
            </w:r>
          </w:p>
        </w:tc>
        <w:tc>
          <w:tcPr>
            <w:tcW w:w="1341" w:type="dxa"/>
            <w:gridSpan w:val="2"/>
            <w:tcBorders>
              <w:top w:val="nil"/>
              <w:left w:val="nil"/>
              <w:bottom w:val="nil"/>
              <w:right w:val="nil"/>
            </w:tcBorders>
          </w:tcPr>
          <w:p w:rsidR="003B68B3" w:rsidRPr="003B68B3" w:rsidRDefault="003B68B3" w:rsidP="001B6693">
            <w:pP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w:t>
            </w:r>
          </w:p>
        </w:tc>
        <w:tc>
          <w:tcPr>
            <w:tcW w:w="1341" w:type="dxa"/>
            <w:tcBorders>
              <w:top w:val="nil"/>
              <w:left w:val="nil"/>
              <w:bottom w:val="nil"/>
              <w:right w:val="nil"/>
            </w:tcBorders>
            <w:vAlign w:val="bottom"/>
          </w:tcPr>
          <w:p w:rsidR="003B68B3" w:rsidRPr="003B68B3" w:rsidRDefault="003B68B3" w:rsidP="001B6693">
            <w:pP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(913)</w:t>
            </w:r>
          </w:p>
        </w:tc>
      </w:tr>
      <w:tr w:rsidR="003B68B3" w:rsidRPr="008C2A29" w:rsidTr="001B6693">
        <w:tc>
          <w:tcPr>
            <w:tcW w:w="2520" w:type="dxa"/>
            <w:gridSpan w:val="2"/>
            <w:tcBorders>
              <w:top w:val="nil"/>
              <w:left w:val="nil"/>
              <w:bottom w:val="nil"/>
              <w:right w:val="nil"/>
            </w:tcBorders>
          </w:tcPr>
          <w:p w:rsidR="003B68B3" w:rsidRPr="009949DE" w:rsidRDefault="003B68B3" w:rsidP="003B68B3">
            <w:pPr>
              <w:tabs>
                <w:tab w:val="left" w:pos="132"/>
                <w:tab w:val="center" w:pos="8010"/>
              </w:tabs>
              <w:spacing w:line="240" w:lineRule="exact"/>
              <w:ind w:left="162" w:right="-43" w:hanging="119"/>
              <w:jc w:val="both"/>
              <w:rPr>
                <w:rFonts w:ascii="Arial" w:hAnsi="Arial" w:cs="Arial"/>
                <w:sz w:val="14"/>
                <w:szCs w:val="14"/>
                <w:cs/>
              </w:rPr>
            </w:pPr>
            <w:r w:rsidRPr="009949DE">
              <w:rPr>
                <w:rFonts w:ascii="Arial" w:hAnsi="Arial" w:cs="Arial"/>
                <w:sz w:val="14"/>
                <w:szCs w:val="14"/>
              </w:rPr>
              <w:t>Translation adjustment</w:t>
            </w:r>
          </w:p>
        </w:tc>
        <w:tc>
          <w:tcPr>
            <w:tcW w:w="1340" w:type="dxa"/>
            <w:gridSpan w:val="2"/>
            <w:tcBorders>
              <w:top w:val="nil"/>
              <w:left w:val="nil"/>
              <w:bottom w:val="nil"/>
              <w:right w:val="nil"/>
            </w:tcBorders>
            <w:vAlign w:val="bottom"/>
          </w:tcPr>
          <w:p w:rsidR="003B68B3" w:rsidRPr="003B68B3" w:rsidRDefault="003B68B3" w:rsidP="001B6693">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w:t>
            </w:r>
          </w:p>
        </w:tc>
        <w:tc>
          <w:tcPr>
            <w:tcW w:w="1341" w:type="dxa"/>
            <w:gridSpan w:val="2"/>
            <w:tcBorders>
              <w:top w:val="nil"/>
              <w:left w:val="nil"/>
              <w:bottom w:val="nil"/>
              <w:right w:val="nil"/>
            </w:tcBorders>
            <w:vAlign w:val="bottom"/>
          </w:tcPr>
          <w:p w:rsidR="003B68B3" w:rsidRPr="003B68B3" w:rsidRDefault="003B68B3" w:rsidP="001B6693">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(281)</w:t>
            </w:r>
          </w:p>
        </w:tc>
        <w:tc>
          <w:tcPr>
            <w:tcW w:w="1341" w:type="dxa"/>
            <w:tcBorders>
              <w:top w:val="nil"/>
              <w:left w:val="nil"/>
              <w:bottom w:val="nil"/>
              <w:right w:val="nil"/>
            </w:tcBorders>
            <w:vAlign w:val="bottom"/>
          </w:tcPr>
          <w:p w:rsidR="003B68B3" w:rsidRPr="003B68B3" w:rsidRDefault="003B68B3" w:rsidP="001B6693">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(376)</w:t>
            </w:r>
          </w:p>
        </w:tc>
        <w:tc>
          <w:tcPr>
            <w:tcW w:w="1341" w:type="dxa"/>
            <w:tcBorders>
              <w:top w:val="nil"/>
              <w:left w:val="nil"/>
              <w:bottom w:val="nil"/>
              <w:right w:val="nil"/>
            </w:tcBorders>
            <w:vAlign w:val="bottom"/>
          </w:tcPr>
          <w:p w:rsidR="003B68B3" w:rsidRPr="003B68B3" w:rsidRDefault="003B68B3" w:rsidP="001B6693">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(137)</w:t>
            </w:r>
          </w:p>
        </w:tc>
        <w:tc>
          <w:tcPr>
            <w:tcW w:w="1340" w:type="dxa"/>
            <w:tcBorders>
              <w:top w:val="nil"/>
              <w:left w:val="nil"/>
              <w:bottom w:val="nil"/>
              <w:right w:val="nil"/>
            </w:tcBorders>
            <w:vAlign w:val="bottom"/>
          </w:tcPr>
          <w:p w:rsidR="003B68B3" w:rsidRPr="003B68B3" w:rsidRDefault="003B68B3" w:rsidP="001B6693">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(473)</w:t>
            </w:r>
          </w:p>
        </w:tc>
        <w:tc>
          <w:tcPr>
            <w:tcW w:w="1341" w:type="dxa"/>
            <w:tcBorders>
              <w:top w:val="nil"/>
              <w:left w:val="nil"/>
              <w:bottom w:val="nil"/>
              <w:right w:val="nil"/>
            </w:tcBorders>
            <w:vAlign w:val="bottom"/>
          </w:tcPr>
          <w:p w:rsidR="003B68B3" w:rsidRPr="003B68B3" w:rsidRDefault="003B68B3" w:rsidP="001B6693">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(350)</w:t>
            </w:r>
          </w:p>
        </w:tc>
        <w:tc>
          <w:tcPr>
            <w:tcW w:w="1341" w:type="dxa"/>
            <w:tcBorders>
              <w:top w:val="nil"/>
              <w:left w:val="nil"/>
              <w:bottom w:val="nil"/>
              <w:right w:val="nil"/>
            </w:tcBorders>
            <w:vAlign w:val="bottom"/>
          </w:tcPr>
          <w:p w:rsidR="003B68B3" w:rsidRPr="003B68B3" w:rsidRDefault="003B68B3" w:rsidP="001B6693">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(3)</w:t>
            </w:r>
          </w:p>
        </w:tc>
        <w:tc>
          <w:tcPr>
            <w:tcW w:w="1341" w:type="dxa"/>
            <w:gridSpan w:val="2"/>
            <w:tcBorders>
              <w:top w:val="nil"/>
              <w:left w:val="nil"/>
              <w:bottom w:val="nil"/>
              <w:right w:val="nil"/>
            </w:tcBorders>
          </w:tcPr>
          <w:p w:rsidR="003B68B3" w:rsidRPr="003B68B3" w:rsidRDefault="003B68B3" w:rsidP="001B6693">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w:t>
            </w:r>
          </w:p>
        </w:tc>
        <w:tc>
          <w:tcPr>
            <w:tcW w:w="1341" w:type="dxa"/>
            <w:tcBorders>
              <w:top w:val="nil"/>
              <w:left w:val="nil"/>
              <w:bottom w:val="nil"/>
              <w:right w:val="nil"/>
            </w:tcBorders>
            <w:vAlign w:val="bottom"/>
          </w:tcPr>
          <w:p w:rsidR="003B68B3" w:rsidRPr="003B68B3" w:rsidRDefault="003B68B3" w:rsidP="001B6693">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(1,620)</w:t>
            </w:r>
          </w:p>
        </w:tc>
      </w:tr>
      <w:tr w:rsidR="003B68B3" w:rsidRPr="008C2A29" w:rsidTr="001B6693">
        <w:trPr>
          <w:trHeight w:val="80"/>
        </w:trPr>
        <w:tc>
          <w:tcPr>
            <w:tcW w:w="2520" w:type="dxa"/>
            <w:gridSpan w:val="2"/>
            <w:tcBorders>
              <w:top w:val="nil"/>
              <w:left w:val="nil"/>
              <w:bottom w:val="nil"/>
              <w:right w:val="nil"/>
            </w:tcBorders>
          </w:tcPr>
          <w:p w:rsidR="003B68B3" w:rsidRPr="009949DE" w:rsidRDefault="003B68B3" w:rsidP="003B68B3">
            <w:pPr>
              <w:tabs>
                <w:tab w:val="left" w:pos="132"/>
                <w:tab w:val="center" w:pos="8010"/>
              </w:tabs>
              <w:spacing w:line="240" w:lineRule="exact"/>
              <w:ind w:left="162" w:right="-43" w:hanging="119"/>
              <w:jc w:val="both"/>
              <w:rPr>
                <w:rFonts w:ascii="Arial" w:hAnsi="Arial" w:cs="Arial"/>
                <w:sz w:val="14"/>
                <w:szCs w:val="14"/>
              </w:rPr>
            </w:pPr>
            <w:r w:rsidRPr="009949DE">
              <w:rPr>
                <w:rFonts w:ascii="Arial" w:hAnsi="Arial" w:cs="Arial"/>
                <w:sz w:val="14"/>
                <w:szCs w:val="14"/>
              </w:rPr>
              <w:t>31 December 2019</w:t>
            </w:r>
          </w:p>
        </w:tc>
        <w:tc>
          <w:tcPr>
            <w:tcW w:w="1340" w:type="dxa"/>
            <w:gridSpan w:val="2"/>
            <w:tcBorders>
              <w:top w:val="nil"/>
              <w:left w:val="nil"/>
              <w:bottom w:val="nil"/>
              <w:right w:val="nil"/>
            </w:tcBorders>
            <w:vAlign w:val="bottom"/>
          </w:tcPr>
          <w:p w:rsidR="003B68B3" w:rsidRPr="003B68B3" w:rsidRDefault="003B68B3" w:rsidP="001B6693">
            <w:pP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w:t>
            </w:r>
          </w:p>
        </w:tc>
        <w:tc>
          <w:tcPr>
            <w:tcW w:w="1341" w:type="dxa"/>
            <w:gridSpan w:val="2"/>
            <w:tcBorders>
              <w:top w:val="nil"/>
              <w:left w:val="nil"/>
              <w:bottom w:val="nil"/>
              <w:right w:val="nil"/>
            </w:tcBorders>
            <w:vAlign w:val="bottom"/>
          </w:tcPr>
          <w:p w:rsidR="003B68B3" w:rsidRPr="003B68B3" w:rsidRDefault="003B68B3" w:rsidP="001B6693">
            <w:pP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33,380</w:t>
            </w:r>
          </w:p>
        </w:tc>
        <w:tc>
          <w:tcPr>
            <w:tcW w:w="1341" w:type="dxa"/>
            <w:tcBorders>
              <w:top w:val="nil"/>
              <w:left w:val="nil"/>
              <w:bottom w:val="nil"/>
              <w:right w:val="nil"/>
            </w:tcBorders>
            <w:vAlign w:val="bottom"/>
          </w:tcPr>
          <w:p w:rsidR="003B68B3" w:rsidRPr="003B68B3" w:rsidRDefault="003B68B3" w:rsidP="001B6693">
            <w:pP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15,287</w:t>
            </w:r>
          </w:p>
        </w:tc>
        <w:tc>
          <w:tcPr>
            <w:tcW w:w="1341" w:type="dxa"/>
            <w:tcBorders>
              <w:top w:val="nil"/>
              <w:left w:val="nil"/>
              <w:bottom w:val="nil"/>
              <w:right w:val="nil"/>
            </w:tcBorders>
            <w:vAlign w:val="bottom"/>
          </w:tcPr>
          <w:p w:rsidR="003B68B3" w:rsidRPr="003B68B3" w:rsidRDefault="003B68B3" w:rsidP="001B6693">
            <w:pP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7,400</w:t>
            </w:r>
          </w:p>
        </w:tc>
        <w:tc>
          <w:tcPr>
            <w:tcW w:w="1340" w:type="dxa"/>
            <w:tcBorders>
              <w:top w:val="nil"/>
              <w:left w:val="nil"/>
              <w:bottom w:val="nil"/>
              <w:right w:val="nil"/>
            </w:tcBorders>
            <w:vAlign w:val="bottom"/>
          </w:tcPr>
          <w:p w:rsidR="003B68B3" w:rsidRPr="003B68B3" w:rsidRDefault="003B68B3" w:rsidP="001B6693">
            <w:pP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16,264</w:t>
            </w:r>
          </w:p>
        </w:tc>
        <w:tc>
          <w:tcPr>
            <w:tcW w:w="1341" w:type="dxa"/>
            <w:tcBorders>
              <w:top w:val="nil"/>
              <w:left w:val="nil"/>
              <w:bottom w:val="nil"/>
              <w:right w:val="nil"/>
            </w:tcBorders>
            <w:vAlign w:val="bottom"/>
          </w:tcPr>
          <w:p w:rsidR="003B68B3" w:rsidRPr="003B68B3" w:rsidRDefault="003B68B3" w:rsidP="001B6693">
            <w:pP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71,410</w:t>
            </w:r>
          </w:p>
        </w:tc>
        <w:tc>
          <w:tcPr>
            <w:tcW w:w="1341" w:type="dxa"/>
            <w:tcBorders>
              <w:top w:val="nil"/>
              <w:left w:val="nil"/>
              <w:bottom w:val="nil"/>
              <w:right w:val="nil"/>
            </w:tcBorders>
            <w:vAlign w:val="bottom"/>
          </w:tcPr>
          <w:p w:rsidR="003B68B3" w:rsidRPr="003B68B3" w:rsidRDefault="003B68B3" w:rsidP="001B6693">
            <w:pP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2,850</w:t>
            </w:r>
          </w:p>
        </w:tc>
        <w:tc>
          <w:tcPr>
            <w:tcW w:w="1341" w:type="dxa"/>
            <w:gridSpan w:val="2"/>
            <w:tcBorders>
              <w:top w:val="nil"/>
              <w:left w:val="nil"/>
              <w:bottom w:val="nil"/>
              <w:right w:val="nil"/>
            </w:tcBorders>
          </w:tcPr>
          <w:p w:rsidR="003B68B3" w:rsidRPr="003B68B3" w:rsidRDefault="003B68B3" w:rsidP="001B6693">
            <w:pP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w:t>
            </w:r>
          </w:p>
        </w:tc>
        <w:tc>
          <w:tcPr>
            <w:tcW w:w="1341" w:type="dxa"/>
            <w:tcBorders>
              <w:top w:val="nil"/>
              <w:left w:val="nil"/>
              <w:bottom w:val="nil"/>
              <w:right w:val="nil"/>
            </w:tcBorders>
            <w:vAlign w:val="bottom"/>
          </w:tcPr>
          <w:p w:rsidR="003B68B3" w:rsidRPr="003B68B3" w:rsidRDefault="003B68B3" w:rsidP="001B6693">
            <w:pP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146,591</w:t>
            </w:r>
          </w:p>
        </w:tc>
      </w:tr>
      <w:tr w:rsidR="003B68B3" w:rsidRPr="008C2A29" w:rsidTr="001B6693">
        <w:tc>
          <w:tcPr>
            <w:tcW w:w="2520" w:type="dxa"/>
            <w:gridSpan w:val="2"/>
            <w:tcBorders>
              <w:top w:val="nil"/>
              <w:left w:val="nil"/>
              <w:bottom w:val="nil"/>
              <w:right w:val="nil"/>
            </w:tcBorders>
          </w:tcPr>
          <w:p w:rsidR="003B68B3" w:rsidRPr="009949DE" w:rsidRDefault="003B68B3" w:rsidP="003B68B3">
            <w:pPr>
              <w:tabs>
                <w:tab w:val="left" w:pos="132"/>
                <w:tab w:val="center" w:pos="8010"/>
              </w:tabs>
              <w:spacing w:line="240" w:lineRule="exact"/>
              <w:ind w:left="162" w:right="-43" w:hanging="119"/>
              <w:jc w:val="both"/>
              <w:rPr>
                <w:rFonts w:ascii="Arial" w:hAnsi="Arial" w:cs="Arial"/>
                <w:sz w:val="14"/>
                <w:szCs w:val="14"/>
                <w:cs/>
              </w:rPr>
            </w:pPr>
            <w:r w:rsidRPr="009949DE">
              <w:rPr>
                <w:rFonts w:ascii="Arial" w:hAnsi="Arial" w:cs="Arial"/>
                <w:sz w:val="14"/>
                <w:szCs w:val="14"/>
              </w:rPr>
              <w:t>Depreciation for the year</w:t>
            </w:r>
          </w:p>
        </w:tc>
        <w:tc>
          <w:tcPr>
            <w:tcW w:w="1340" w:type="dxa"/>
            <w:gridSpan w:val="2"/>
            <w:tcBorders>
              <w:top w:val="nil"/>
              <w:left w:val="nil"/>
              <w:bottom w:val="nil"/>
              <w:right w:val="nil"/>
            </w:tcBorders>
            <w:vAlign w:val="bottom"/>
          </w:tcPr>
          <w:p w:rsidR="003B68B3" w:rsidRPr="003B68B3" w:rsidRDefault="003B68B3" w:rsidP="001B6693">
            <w:pP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w:t>
            </w:r>
          </w:p>
        </w:tc>
        <w:tc>
          <w:tcPr>
            <w:tcW w:w="1341" w:type="dxa"/>
            <w:gridSpan w:val="2"/>
            <w:tcBorders>
              <w:top w:val="nil"/>
              <w:left w:val="nil"/>
              <w:bottom w:val="nil"/>
              <w:right w:val="nil"/>
            </w:tcBorders>
            <w:vAlign w:val="bottom"/>
          </w:tcPr>
          <w:p w:rsidR="003B68B3" w:rsidRPr="003B68B3" w:rsidRDefault="00CA38AF" w:rsidP="001B6693">
            <w:pPr>
              <w:tabs>
                <w:tab w:val="decimal" w:pos="1069"/>
              </w:tabs>
              <w:spacing w:line="240" w:lineRule="exact"/>
              <w:ind w:left="-18" w:right="6" w:firstLine="18"/>
              <w:rPr>
                <w:rFonts w:ascii="Arial" w:eastAsia="Arial Unicode MS" w:hAnsi="Arial" w:cs="Arial"/>
                <w:sz w:val="14"/>
                <w:szCs w:val="14"/>
              </w:rPr>
            </w:pPr>
            <w:r>
              <w:rPr>
                <w:rFonts w:ascii="Arial" w:eastAsia="Arial Unicode MS" w:hAnsi="Arial" w:cs="Arial"/>
                <w:sz w:val="14"/>
                <w:szCs w:val="14"/>
              </w:rPr>
              <w:t>15,173</w:t>
            </w:r>
          </w:p>
        </w:tc>
        <w:tc>
          <w:tcPr>
            <w:tcW w:w="1341" w:type="dxa"/>
            <w:tcBorders>
              <w:top w:val="nil"/>
              <w:left w:val="nil"/>
              <w:bottom w:val="nil"/>
              <w:right w:val="nil"/>
            </w:tcBorders>
            <w:vAlign w:val="bottom"/>
          </w:tcPr>
          <w:p w:rsidR="003B68B3" w:rsidRPr="003B68B3" w:rsidRDefault="00CA38AF" w:rsidP="001B6693">
            <w:pPr>
              <w:tabs>
                <w:tab w:val="decimal" w:pos="1069"/>
              </w:tabs>
              <w:spacing w:line="240" w:lineRule="exact"/>
              <w:ind w:left="-18" w:right="6" w:firstLine="18"/>
              <w:rPr>
                <w:rFonts w:ascii="Arial" w:eastAsia="Arial Unicode MS" w:hAnsi="Arial" w:cs="Arial"/>
                <w:sz w:val="14"/>
                <w:szCs w:val="14"/>
              </w:rPr>
            </w:pPr>
            <w:r>
              <w:rPr>
                <w:rFonts w:ascii="Arial" w:eastAsia="Arial Unicode MS" w:hAnsi="Arial" w:cs="Arial"/>
                <w:sz w:val="14"/>
                <w:szCs w:val="14"/>
              </w:rPr>
              <w:t>1,584</w:t>
            </w:r>
          </w:p>
        </w:tc>
        <w:tc>
          <w:tcPr>
            <w:tcW w:w="1341" w:type="dxa"/>
            <w:tcBorders>
              <w:top w:val="nil"/>
              <w:left w:val="nil"/>
              <w:bottom w:val="nil"/>
              <w:right w:val="nil"/>
            </w:tcBorders>
            <w:vAlign w:val="bottom"/>
          </w:tcPr>
          <w:p w:rsidR="003B68B3" w:rsidRPr="003B68B3" w:rsidRDefault="00CA38AF" w:rsidP="001B6693">
            <w:pPr>
              <w:tabs>
                <w:tab w:val="decimal" w:pos="1069"/>
              </w:tabs>
              <w:spacing w:line="240" w:lineRule="exact"/>
              <w:ind w:left="-18" w:right="6" w:firstLine="18"/>
              <w:rPr>
                <w:rFonts w:ascii="Arial" w:eastAsia="Arial Unicode MS" w:hAnsi="Arial" w:cs="Arial"/>
                <w:sz w:val="14"/>
                <w:szCs w:val="14"/>
              </w:rPr>
            </w:pPr>
            <w:r>
              <w:rPr>
                <w:rFonts w:ascii="Arial" w:eastAsia="Arial Unicode MS" w:hAnsi="Arial" w:cs="Arial"/>
                <w:sz w:val="14"/>
                <w:szCs w:val="14"/>
              </w:rPr>
              <w:t>796</w:t>
            </w:r>
          </w:p>
        </w:tc>
        <w:tc>
          <w:tcPr>
            <w:tcW w:w="1340" w:type="dxa"/>
            <w:tcBorders>
              <w:top w:val="nil"/>
              <w:left w:val="nil"/>
              <w:bottom w:val="nil"/>
              <w:right w:val="nil"/>
            </w:tcBorders>
            <w:vAlign w:val="bottom"/>
          </w:tcPr>
          <w:p w:rsidR="003B68B3" w:rsidRPr="003B68B3" w:rsidRDefault="00CA38AF" w:rsidP="001B6693">
            <w:pPr>
              <w:tabs>
                <w:tab w:val="decimal" w:pos="1069"/>
              </w:tabs>
              <w:spacing w:line="240" w:lineRule="exact"/>
              <w:ind w:left="-18" w:right="6" w:firstLine="18"/>
              <w:rPr>
                <w:rFonts w:ascii="Arial" w:eastAsia="Arial Unicode MS" w:hAnsi="Arial" w:cs="Arial"/>
                <w:sz w:val="14"/>
                <w:szCs w:val="14"/>
              </w:rPr>
            </w:pPr>
            <w:r>
              <w:rPr>
                <w:rFonts w:ascii="Arial" w:eastAsia="Arial Unicode MS" w:hAnsi="Arial" w:cs="Arial"/>
                <w:sz w:val="14"/>
                <w:szCs w:val="14"/>
              </w:rPr>
              <w:t>2,596</w:t>
            </w:r>
          </w:p>
        </w:tc>
        <w:tc>
          <w:tcPr>
            <w:tcW w:w="1341" w:type="dxa"/>
            <w:tcBorders>
              <w:top w:val="nil"/>
              <w:left w:val="nil"/>
              <w:bottom w:val="nil"/>
              <w:right w:val="nil"/>
            </w:tcBorders>
            <w:vAlign w:val="bottom"/>
          </w:tcPr>
          <w:p w:rsidR="003B68B3" w:rsidRPr="003B68B3" w:rsidRDefault="00CA38AF" w:rsidP="001B6693">
            <w:pPr>
              <w:tabs>
                <w:tab w:val="decimal" w:pos="1069"/>
              </w:tabs>
              <w:spacing w:line="240" w:lineRule="exact"/>
              <w:ind w:left="-18" w:right="6" w:firstLine="18"/>
              <w:rPr>
                <w:rFonts w:ascii="Arial" w:eastAsia="Arial Unicode MS" w:hAnsi="Arial" w:cs="Arial"/>
                <w:sz w:val="14"/>
                <w:szCs w:val="14"/>
              </w:rPr>
            </w:pPr>
            <w:r>
              <w:rPr>
                <w:rFonts w:ascii="Arial" w:eastAsia="Arial Unicode MS" w:hAnsi="Arial" w:cs="Arial"/>
                <w:sz w:val="14"/>
                <w:szCs w:val="14"/>
              </w:rPr>
              <w:t>4,585</w:t>
            </w:r>
          </w:p>
        </w:tc>
        <w:tc>
          <w:tcPr>
            <w:tcW w:w="1341" w:type="dxa"/>
            <w:tcBorders>
              <w:top w:val="nil"/>
              <w:left w:val="nil"/>
              <w:bottom w:val="nil"/>
              <w:right w:val="nil"/>
            </w:tcBorders>
            <w:vAlign w:val="bottom"/>
          </w:tcPr>
          <w:p w:rsidR="003B68B3" w:rsidRPr="003B68B3" w:rsidRDefault="00CA38AF" w:rsidP="001B6693">
            <w:pPr>
              <w:tabs>
                <w:tab w:val="decimal" w:pos="1069"/>
              </w:tabs>
              <w:spacing w:line="240" w:lineRule="exact"/>
              <w:ind w:left="-18" w:right="6" w:firstLine="18"/>
              <w:rPr>
                <w:rFonts w:ascii="Arial" w:eastAsia="Arial Unicode MS" w:hAnsi="Arial" w:cs="Arial"/>
                <w:sz w:val="14"/>
                <w:szCs w:val="14"/>
              </w:rPr>
            </w:pPr>
            <w:r>
              <w:rPr>
                <w:rFonts w:ascii="Arial" w:eastAsia="Arial Unicode MS" w:hAnsi="Arial" w:cs="Arial"/>
                <w:sz w:val="14"/>
                <w:szCs w:val="14"/>
              </w:rPr>
              <w:t>4,870</w:t>
            </w:r>
          </w:p>
        </w:tc>
        <w:tc>
          <w:tcPr>
            <w:tcW w:w="1341" w:type="dxa"/>
            <w:gridSpan w:val="2"/>
            <w:tcBorders>
              <w:top w:val="nil"/>
              <w:left w:val="nil"/>
              <w:bottom w:val="nil"/>
              <w:right w:val="nil"/>
            </w:tcBorders>
          </w:tcPr>
          <w:p w:rsidR="003B68B3" w:rsidRPr="003B68B3" w:rsidRDefault="00CA38AF" w:rsidP="001B6693">
            <w:pPr>
              <w:tabs>
                <w:tab w:val="decimal" w:pos="1069"/>
              </w:tabs>
              <w:spacing w:line="240" w:lineRule="exact"/>
              <w:ind w:left="-18" w:right="6" w:firstLine="18"/>
              <w:rPr>
                <w:rFonts w:ascii="Arial" w:eastAsia="Arial Unicode MS" w:hAnsi="Arial" w:cs="Arial"/>
                <w:sz w:val="14"/>
                <w:szCs w:val="14"/>
              </w:rPr>
            </w:pPr>
            <w:r>
              <w:rPr>
                <w:rFonts w:ascii="Arial" w:eastAsia="Arial Unicode MS" w:hAnsi="Arial" w:cs="Arial"/>
                <w:sz w:val="14"/>
                <w:szCs w:val="14"/>
              </w:rPr>
              <w:t>-</w:t>
            </w:r>
          </w:p>
        </w:tc>
        <w:tc>
          <w:tcPr>
            <w:tcW w:w="1341" w:type="dxa"/>
            <w:tcBorders>
              <w:top w:val="nil"/>
              <w:left w:val="nil"/>
              <w:bottom w:val="nil"/>
              <w:right w:val="nil"/>
            </w:tcBorders>
            <w:vAlign w:val="bottom"/>
          </w:tcPr>
          <w:p w:rsidR="003B68B3" w:rsidRPr="003B68B3" w:rsidRDefault="00CA38AF" w:rsidP="001B6693">
            <w:pPr>
              <w:tabs>
                <w:tab w:val="decimal" w:pos="1069"/>
              </w:tabs>
              <w:spacing w:line="240" w:lineRule="exact"/>
              <w:ind w:left="-18" w:right="6" w:firstLine="18"/>
              <w:rPr>
                <w:rFonts w:ascii="Arial" w:eastAsia="Arial Unicode MS" w:hAnsi="Arial" w:cs="Arial"/>
                <w:sz w:val="14"/>
                <w:szCs w:val="14"/>
              </w:rPr>
            </w:pPr>
            <w:r>
              <w:rPr>
                <w:rFonts w:ascii="Arial" w:eastAsia="Arial Unicode MS" w:hAnsi="Arial" w:cs="Arial"/>
                <w:sz w:val="14"/>
                <w:szCs w:val="14"/>
              </w:rPr>
              <w:t>29,604</w:t>
            </w:r>
          </w:p>
        </w:tc>
      </w:tr>
      <w:tr w:rsidR="003B68B3" w:rsidRPr="008C2A29" w:rsidTr="001B6693">
        <w:tc>
          <w:tcPr>
            <w:tcW w:w="2520" w:type="dxa"/>
            <w:gridSpan w:val="2"/>
            <w:tcBorders>
              <w:top w:val="nil"/>
              <w:left w:val="nil"/>
              <w:bottom w:val="nil"/>
              <w:right w:val="nil"/>
            </w:tcBorders>
          </w:tcPr>
          <w:p w:rsidR="003B68B3" w:rsidRPr="009949DE" w:rsidRDefault="003B68B3" w:rsidP="003B68B3">
            <w:pPr>
              <w:tabs>
                <w:tab w:val="left" w:pos="132"/>
                <w:tab w:val="center" w:pos="8010"/>
              </w:tabs>
              <w:spacing w:line="240" w:lineRule="exact"/>
              <w:ind w:left="162" w:right="-43" w:hanging="119"/>
              <w:jc w:val="both"/>
              <w:rPr>
                <w:rFonts w:ascii="Arial" w:hAnsi="Arial" w:cs="Arial"/>
                <w:sz w:val="14"/>
                <w:szCs w:val="14"/>
                <w:cs/>
              </w:rPr>
            </w:pPr>
            <w:r w:rsidRPr="009949DE">
              <w:rPr>
                <w:rFonts w:ascii="Arial" w:hAnsi="Arial" w:cs="Arial"/>
                <w:sz w:val="14"/>
                <w:szCs w:val="14"/>
              </w:rPr>
              <w:t xml:space="preserve">Depreciation on </w:t>
            </w:r>
            <w:r w:rsidR="000958B0">
              <w:rPr>
                <w:rFonts w:ascii="Arial" w:hAnsi="Arial" w:cs="Arial"/>
                <w:sz w:val="14"/>
                <w:szCs w:val="14"/>
              </w:rPr>
              <w:t>write-off</w:t>
            </w:r>
          </w:p>
        </w:tc>
        <w:tc>
          <w:tcPr>
            <w:tcW w:w="1340" w:type="dxa"/>
            <w:gridSpan w:val="2"/>
            <w:tcBorders>
              <w:top w:val="nil"/>
              <w:left w:val="nil"/>
              <w:bottom w:val="nil"/>
              <w:right w:val="nil"/>
            </w:tcBorders>
            <w:vAlign w:val="bottom"/>
          </w:tcPr>
          <w:p w:rsidR="003B68B3" w:rsidRPr="003B68B3" w:rsidRDefault="003B68B3" w:rsidP="001B6693">
            <w:pP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w:t>
            </w:r>
          </w:p>
        </w:tc>
        <w:tc>
          <w:tcPr>
            <w:tcW w:w="1341" w:type="dxa"/>
            <w:gridSpan w:val="2"/>
            <w:tcBorders>
              <w:top w:val="nil"/>
              <w:left w:val="nil"/>
              <w:bottom w:val="nil"/>
              <w:right w:val="nil"/>
            </w:tcBorders>
            <w:vAlign w:val="bottom"/>
          </w:tcPr>
          <w:p w:rsidR="003B68B3" w:rsidRPr="003B68B3" w:rsidRDefault="003B68B3" w:rsidP="001B6693">
            <w:pP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w:t>
            </w:r>
          </w:p>
        </w:tc>
        <w:tc>
          <w:tcPr>
            <w:tcW w:w="1341" w:type="dxa"/>
            <w:tcBorders>
              <w:top w:val="nil"/>
              <w:left w:val="nil"/>
              <w:bottom w:val="nil"/>
              <w:right w:val="nil"/>
            </w:tcBorders>
            <w:vAlign w:val="bottom"/>
          </w:tcPr>
          <w:p w:rsidR="003B68B3" w:rsidRPr="003B68B3" w:rsidRDefault="003B68B3" w:rsidP="001B6693">
            <w:pP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w:t>
            </w:r>
          </w:p>
        </w:tc>
        <w:tc>
          <w:tcPr>
            <w:tcW w:w="1341" w:type="dxa"/>
            <w:tcBorders>
              <w:top w:val="nil"/>
              <w:left w:val="nil"/>
              <w:bottom w:val="nil"/>
              <w:right w:val="nil"/>
            </w:tcBorders>
            <w:vAlign w:val="bottom"/>
          </w:tcPr>
          <w:p w:rsidR="003B68B3" w:rsidRPr="003B68B3" w:rsidRDefault="003B68B3" w:rsidP="001B6693">
            <w:pP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(1)</w:t>
            </w:r>
          </w:p>
        </w:tc>
        <w:tc>
          <w:tcPr>
            <w:tcW w:w="1340" w:type="dxa"/>
            <w:tcBorders>
              <w:top w:val="nil"/>
              <w:left w:val="nil"/>
              <w:bottom w:val="nil"/>
              <w:right w:val="nil"/>
            </w:tcBorders>
            <w:vAlign w:val="bottom"/>
          </w:tcPr>
          <w:p w:rsidR="003B68B3" w:rsidRPr="003B68B3" w:rsidRDefault="003B68B3" w:rsidP="001B6693">
            <w:pP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w:t>
            </w:r>
          </w:p>
        </w:tc>
        <w:tc>
          <w:tcPr>
            <w:tcW w:w="1341" w:type="dxa"/>
            <w:tcBorders>
              <w:top w:val="nil"/>
              <w:left w:val="nil"/>
              <w:bottom w:val="nil"/>
              <w:right w:val="nil"/>
            </w:tcBorders>
            <w:vAlign w:val="bottom"/>
          </w:tcPr>
          <w:p w:rsidR="003B68B3" w:rsidRPr="003B68B3" w:rsidRDefault="003B68B3" w:rsidP="001B6693">
            <w:pP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w:t>
            </w:r>
          </w:p>
        </w:tc>
        <w:tc>
          <w:tcPr>
            <w:tcW w:w="1341" w:type="dxa"/>
            <w:tcBorders>
              <w:top w:val="nil"/>
              <w:left w:val="nil"/>
              <w:bottom w:val="nil"/>
              <w:right w:val="nil"/>
            </w:tcBorders>
            <w:vAlign w:val="bottom"/>
          </w:tcPr>
          <w:p w:rsidR="003B68B3" w:rsidRPr="003B68B3" w:rsidRDefault="003B68B3" w:rsidP="001B6693">
            <w:pP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w:t>
            </w:r>
          </w:p>
        </w:tc>
        <w:tc>
          <w:tcPr>
            <w:tcW w:w="1341" w:type="dxa"/>
            <w:gridSpan w:val="2"/>
            <w:tcBorders>
              <w:top w:val="nil"/>
              <w:left w:val="nil"/>
              <w:bottom w:val="nil"/>
              <w:right w:val="nil"/>
            </w:tcBorders>
          </w:tcPr>
          <w:p w:rsidR="003B68B3" w:rsidRPr="003B68B3" w:rsidRDefault="003B68B3" w:rsidP="001B6693">
            <w:pP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w:t>
            </w:r>
          </w:p>
        </w:tc>
        <w:tc>
          <w:tcPr>
            <w:tcW w:w="1341" w:type="dxa"/>
            <w:tcBorders>
              <w:top w:val="nil"/>
              <w:left w:val="nil"/>
              <w:bottom w:val="nil"/>
              <w:right w:val="nil"/>
            </w:tcBorders>
            <w:vAlign w:val="bottom"/>
          </w:tcPr>
          <w:p w:rsidR="003B68B3" w:rsidRPr="003B68B3" w:rsidRDefault="003B68B3" w:rsidP="001B6693">
            <w:pP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(1)</w:t>
            </w:r>
          </w:p>
        </w:tc>
      </w:tr>
      <w:tr w:rsidR="003B68B3" w:rsidRPr="008C2A29" w:rsidTr="001B6693">
        <w:tc>
          <w:tcPr>
            <w:tcW w:w="2520" w:type="dxa"/>
            <w:gridSpan w:val="2"/>
            <w:tcBorders>
              <w:top w:val="nil"/>
              <w:left w:val="nil"/>
              <w:bottom w:val="nil"/>
              <w:right w:val="nil"/>
            </w:tcBorders>
          </w:tcPr>
          <w:p w:rsidR="003B68B3" w:rsidRPr="009949DE" w:rsidRDefault="003B68B3" w:rsidP="003B68B3">
            <w:pPr>
              <w:tabs>
                <w:tab w:val="left" w:pos="132"/>
                <w:tab w:val="center" w:pos="8010"/>
              </w:tabs>
              <w:spacing w:line="240" w:lineRule="exact"/>
              <w:ind w:left="162" w:right="-43" w:hanging="119"/>
              <w:rPr>
                <w:rFonts w:ascii="Arial" w:hAnsi="Arial" w:cs="Arial"/>
                <w:sz w:val="14"/>
                <w:szCs w:val="14"/>
              </w:rPr>
            </w:pPr>
            <w:r w:rsidRPr="009949DE">
              <w:rPr>
                <w:rFonts w:ascii="Arial" w:hAnsi="Arial" w:cs="Arial"/>
                <w:sz w:val="14"/>
                <w:szCs w:val="14"/>
              </w:rPr>
              <w:t xml:space="preserve">Adjustments of right-of-use assets due to TFRS 16 adoption </w:t>
            </w:r>
          </w:p>
        </w:tc>
        <w:tc>
          <w:tcPr>
            <w:tcW w:w="1340" w:type="dxa"/>
            <w:gridSpan w:val="2"/>
            <w:tcBorders>
              <w:top w:val="nil"/>
              <w:left w:val="nil"/>
              <w:bottom w:val="nil"/>
              <w:right w:val="nil"/>
            </w:tcBorders>
            <w:vAlign w:val="bottom"/>
          </w:tcPr>
          <w:p w:rsidR="003B68B3" w:rsidRPr="003B68B3" w:rsidRDefault="003B68B3" w:rsidP="001B6693">
            <w:pP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w:t>
            </w:r>
          </w:p>
        </w:tc>
        <w:tc>
          <w:tcPr>
            <w:tcW w:w="1341" w:type="dxa"/>
            <w:gridSpan w:val="2"/>
            <w:tcBorders>
              <w:top w:val="nil"/>
              <w:left w:val="nil"/>
              <w:bottom w:val="nil"/>
              <w:right w:val="nil"/>
            </w:tcBorders>
            <w:vAlign w:val="bottom"/>
          </w:tcPr>
          <w:p w:rsidR="003B68B3" w:rsidRPr="003B68B3" w:rsidRDefault="003B68B3" w:rsidP="001B6693">
            <w:pP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w:t>
            </w:r>
          </w:p>
        </w:tc>
        <w:tc>
          <w:tcPr>
            <w:tcW w:w="1341" w:type="dxa"/>
            <w:tcBorders>
              <w:top w:val="nil"/>
              <w:left w:val="nil"/>
              <w:bottom w:val="nil"/>
              <w:right w:val="nil"/>
            </w:tcBorders>
            <w:vAlign w:val="bottom"/>
          </w:tcPr>
          <w:p w:rsidR="003B68B3" w:rsidRPr="003B68B3" w:rsidRDefault="003B68B3" w:rsidP="001B6693">
            <w:pP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w:t>
            </w:r>
          </w:p>
        </w:tc>
        <w:tc>
          <w:tcPr>
            <w:tcW w:w="1341" w:type="dxa"/>
            <w:tcBorders>
              <w:top w:val="nil"/>
              <w:left w:val="nil"/>
              <w:bottom w:val="nil"/>
              <w:right w:val="nil"/>
            </w:tcBorders>
            <w:vAlign w:val="bottom"/>
          </w:tcPr>
          <w:p w:rsidR="003B68B3" w:rsidRPr="003B68B3" w:rsidRDefault="003B68B3" w:rsidP="001B6693">
            <w:pP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w:t>
            </w:r>
          </w:p>
        </w:tc>
        <w:tc>
          <w:tcPr>
            <w:tcW w:w="1340" w:type="dxa"/>
            <w:tcBorders>
              <w:top w:val="nil"/>
              <w:left w:val="nil"/>
              <w:bottom w:val="nil"/>
              <w:right w:val="nil"/>
            </w:tcBorders>
            <w:vAlign w:val="bottom"/>
          </w:tcPr>
          <w:p w:rsidR="003B68B3" w:rsidRPr="003B68B3" w:rsidRDefault="003B68B3" w:rsidP="001B6693">
            <w:pP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w:t>
            </w:r>
          </w:p>
        </w:tc>
        <w:tc>
          <w:tcPr>
            <w:tcW w:w="1341" w:type="dxa"/>
            <w:tcBorders>
              <w:top w:val="nil"/>
              <w:left w:val="nil"/>
              <w:bottom w:val="nil"/>
              <w:right w:val="nil"/>
            </w:tcBorders>
            <w:vAlign w:val="bottom"/>
          </w:tcPr>
          <w:p w:rsidR="003B68B3" w:rsidRPr="003B68B3" w:rsidRDefault="003B68B3" w:rsidP="001B6693">
            <w:pP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(1,600)</w:t>
            </w:r>
          </w:p>
        </w:tc>
        <w:tc>
          <w:tcPr>
            <w:tcW w:w="1341" w:type="dxa"/>
            <w:tcBorders>
              <w:top w:val="nil"/>
              <w:left w:val="nil"/>
              <w:bottom w:val="nil"/>
              <w:right w:val="nil"/>
            </w:tcBorders>
            <w:vAlign w:val="bottom"/>
          </w:tcPr>
          <w:p w:rsidR="003B68B3" w:rsidRPr="003B68B3" w:rsidRDefault="003B68B3" w:rsidP="001B6693">
            <w:pP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w:t>
            </w:r>
          </w:p>
        </w:tc>
        <w:tc>
          <w:tcPr>
            <w:tcW w:w="1341" w:type="dxa"/>
            <w:gridSpan w:val="2"/>
            <w:tcBorders>
              <w:top w:val="nil"/>
              <w:left w:val="nil"/>
              <w:bottom w:val="nil"/>
              <w:right w:val="nil"/>
            </w:tcBorders>
          </w:tcPr>
          <w:p w:rsidR="003B68B3" w:rsidRPr="003B68B3" w:rsidRDefault="003B68B3" w:rsidP="001B6693">
            <w:pP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w:t>
            </w:r>
          </w:p>
        </w:tc>
        <w:tc>
          <w:tcPr>
            <w:tcW w:w="1341" w:type="dxa"/>
            <w:tcBorders>
              <w:top w:val="nil"/>
              <w:left w:val="nil"/>
              <w:bottom w:val="nil"/>
              <w:right w:val="nil"/>
            </w:tcBorders>
            <w:vAlign w:val="bottom"/>
          </w:tcPr>
          <w:p w:rsidR="003B68B3" w:rsidRPr="003B68B3" w:rsidRDefault="003B68B3" w:rsidP="001B6693">
            <w:pP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(1,600)</w:t>
            </w:r>
          </w:p>
        </w:tc>
      </w:tr>
      <w:tr w:rsidR="003B68B3" w:rsidRPr="008C2A29" w:rsidTr="001B6693">
        <w:trPr>
          <w:trHeight w:val="80"/>
        </w:trPr>
        <w:tc>
          <w:tcPr>
            <w:tcW w:w="2520" w:type="dxa"/>
            <w:gridSpan w:val="2"/>
            <w:tcBorders>
              <w:top w:val="nil"/>
              <w:left w:val="nil"/>
              <w:bottom w:val="nil"/>
              <w:right w:val="nil"/>
            </w:tcBorders>
          </w:tcPr>
          <w:p w:rsidR="003B68B3" w:rsidRPr="009949DE" w:rsidRDefault="003B68B3" w:rsidP="003B68B3">
            <w:pPr>
              <w:tabs>
                <w:tab w:val="left" w:pos="132"/>
                <w:tab w:val="center" w:pos="8010"/>
              </w:tabs>
              <w:spacing w:line="240" w:lineRule="exact"/>
              <w:ind w:left="162" w:right="-43" w:hanging="119"/>
              <w:jc w:val="both"/>
              <w:rPr>
                <w:rFonts w:ascii="Arial" w:hAnsi="Arial" w:cs="Arial"/>
                <w:sz w:val="14"/>
                <w:szCs w:val="14"/>
                <w:cs/>
              </w:rPr>
            </w:pPr>
            <w:r w:rsidRPr="009949DE">
              <w:rPr>
                <w:rFonts w:ascii="Arial" w:hAnsi="Arial" w:cs="Arial"/>
                <w:sz w:val="14"/>
                <w:szCs w:val="14"/>
              </w:rPr>
              <w:t>Translation adjustment</w:t>
            </w:r>
          </w:p>
        </w:tc>
        <w:tc>
          <w:tcPr>
            <w:tcW w:w="1340" w:type="dxa"/>
            <w:gridSpan w:val="2"/>
            <w:tcBorders>
              <w:top w:val="nil"/>
              <w:left w:val="nil"/>
              <w:bottom w:val="nil"/>
              <w:right w:val="nil"/>
            </w:tcBorders>
            <w:vAlign w:val="bottom"/>
          </w:tcPr>
          <w:p w:rsidR="003B68B3" w:rsidRPr="003B68B3" w:rsidRDefault="003B68B3" w:rsidP="001B6693">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w:t>
            </w:r>
          </w:p>
        </w:tc>
        <w:tc>
          <w:tcPr>
            <w:tcW w:w="1341" w:type="dxa"/>
            <w:gridSpan w:val="2"/>
            <w:tcBorders>
              <w:top w:val="nil"/>
              <w:left w:val="nil"/>
              <w:bottom w:val="nil"/>
              <w:right w:val="nil"/>
            </w:tcBorders>
            <w:vAlign w:val="bottom"/>
          </w:tcPr>
          <w:p w:rsidR="003B68B3" w:rsidRPr="003B68B3" w:rsidRDefault="003B68B3" w:rsidP="001B6693">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(1,324)</w:t>
            </w:r>
          </w:p>
        </w:tc>
        <w:tc>
          <w:tcPr>
            <w:tcW w:w="1341" w:type="dxa"/>
            <w:tcBorders>
              <w:top w:val="nil"/>
              <w:left w:val="nil"/>
              <w:bottom w:val="nil"/>
              <w:right w:val="nil"/>
            </w:tcBorders>
            <w:vAlign w:val="bottom"/>
          </w:tcPr>
          <w:p w:rsidR="003B68B3" w:rsidRPr="003B68B3" w:rsidRDefault="003B68B3" w:rsidP="001B6693">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96</w:t>
            </w:r>
          </w:p>
        </w:tc>
        <w:tc>
          <w:tcPr>
            <w:tcW w:w="1341" w:type="dxa"/>
            <w:tcBorders>
              <w:top w:val="nil"/>
              <w:left w:val="nil"/>
              <w:bottom w:val="nil"/>
              <w:right w:val="nil"/>
            </w:tcBorders>
            <w:vAlign w:val="bottom"/>
          </w:tcPr>
          <w:p w:rsidR="003B68B3" w:rsidRPr="003B68B3" w:rsidRDefault="003B68B3" w:rsidP="001B6693">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w:t>
            </w:r>
          </w:p>
        </w:tc>
        <w:tc>
          <w:tcPr>
            <w:tcW w:w="1340" w:type="dxa"/>
            <w:tcBorders>
              <w:top w:val="nil"/>
              <w:left w:val="nil"/>
              <w:bottom w:val="nil"/>
              <w:right w:val="nil"/>
            </w:tcBorders>
            <w:vAlign w:val="bottom"/>
          </w:tcPr>
          <w:p w:rsidR="003B68B3" w:rsidRPr="003B68B3" w:rsidRDefault="003B68B3" w:rsidP="001B6693">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29</w:t>
            </w:r>
          </w:p>
        </w:tc>
        <w:tc>
          <w:tcPr>
            <w:tcW w:w="1341" w:type="dxa"/>
            <w:tcBorders>
              <w:top w:val="nil"/>
              <w:left w:val="nil"/>
              <w:bottom w:val="nil"/>
              <w:right w:val="nil"/>
            </w:tcBorders>
            <w:vAlign w:val="bottom"/>
          </w:tcPr>
          <w:p w:rsidR="003B68B3" w:rsidRPr="003B68B3" w:rsidRDefault="000958B0" w:rsidP="001B6693">
            <w:pPr>
              <w:pBdr>
                <w:bottom w:val="single" w:sz="4" w:space="1" w:color="auto"/>
              </w:pBdr>
              <w:tabs>
                <w:tab w:val="decimal" w:pos="1069"/>
              </w:tabs>
              <w:spacing w:line="240" w:lineRule="exact"/>
              <w:ind w:left="-18" w:right="6" w:firstLine="18"/>
              <w:rPr>
                <w:rFonts w:ascii="Arial" w:eastAsia="Arial Unicode MS" w:hAnsi="Arial" w:cs="Arial"/>
                <w:sz w:val="14"/>
                <w:szCs w:val="14"/>
              </w:rPr>
            </w:pPr>
            <w:r>
              <w:rPr>
                <w:rFonts w:ascii="Arial" w:eastAsia="Arial Unicode MS" w:hAnsi="Arial" w:cs="Arial"/>
                <w:sz w:val="14"/>
                <w:szCs w:val="14"/>
              </w:rPr>
              <w:t>2</w:t>
            </w:r>
          </w:p>
        </w:tc>
        <w:tc>
          <w:tcPr>
            <w:tcW w:w="1341" w:type="dxa"/>
            <w:tcBorders>
              <w:top w:val="nil"/>
              <w:left w:val="nil"/>
              <w:bottom w:val="nil"/>
              <w:right w:val="nil"/>
            </w:tcBorders>
            <w:vAlign w:val="bottom"/>
          </w:tcPr>
          <w:p w:rsidR="003B68B3" w:rsidRPr="003B68B3" w:rsidRDefault="003B68B3" w:rsidP="001B6693">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(102)</w:t>
            </w:r>
          </w:p>
        </w:tc>
        <w:tc>
          <w:tcPr>
            <w:tcW w:w="1341" w:type="dxa"/>
            <w:gridSpan w:val="2"/>
            <w:tcBorders>
              <w:top w:val="nil"/>
              <w:left w:val="nil"/>
              <w:bottom w:val="nil"/>
              <w:right w:val="nil"/>
            </w:tcBorders>
          </w:tcPr>
          <w:p w:rsidR="003B68B3" w:rsidRPr="003B68B3" w:rsidRDefault="003B68B3" w:rsidP="001B6693">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w:t>
            </w:r>
          </w:p>
        </w:tc>
        <w:tc>
          <w:tcPr>
            <w:tcW w:w="1341" w:type="dxa"/>
            <w:tcBorders>
              <w:top w:val="nil"/>
              <w:left w:val="nil"/>
              <w:bottom w:val="nil"/>
              <w:right w:val="nil"/>
            </w:tcBorders>
            <w:vAlign w:val="bottom"/>
          </w:tcPr>
          <w:p w:rsidR="003B68B3" w:rsidRPr="003B68B3" w:rsidRDefault="003B68B3" w:rsidP="001B6693">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(1,</w:t>
            </w:r>
            <w:r w:rsidR="000958B0">
              <w:rPr>
                <w:rFonts w:ascii="Arial" w:eastAsia="Arial Unicode MS" w:hAnsi="Arial" w:cs="Arial"/>
                <w:sz w:val="14"/>
                <w:szCs w:val="14"/>
              </w:rPr>
              <w:t>299</w:t>
            </w:r>
            <w:r w:rsidRPr="003B68B3">
              <w:rPr>
                <w:rFonts w:ascii="Arial" w:eastAsia="Arial Unicode MS" w:hAnsi="Arial" w:cs="Arial" w:hint="cs"/>
                <w:sz w:val="14"/>
                <w:szCs w:val="14"/>
              </w:rPr>
              <w:t>)</w:t>
            </w:r>
          </w:p>
        </w:tc>
      </w:tr>
      <w:tr w:rsidR="003B68B3" w:rsidRPr="008C2A29" w:rsidTr="001B6693">
        <w:tc>
          <w:tcPr>
            <w:tcW w:w="2520" w:type="dxa"/>
            <w:gridSpan w:val="2"/>
            <w:tcBorders>
              <w:top w:val="nil"/>
              <w:left w:val="nil"/>
              <w:bottom w:val="nil"/>
              <w:right w:val="nil"/>
            </w:tcBorders>
          </w:tcPr>
          <w:p w:rsidR="003B68B3" w:rsidRPr="009949DE" w:rsidRDefault="003B68B3" w:rsidP="003B68B3">
            <w:pPr>
              <w:tabs>
                <w:tab w:val="left" w:pos="132"/>
                <w:tab w:val="center" w:pos="8010"/>
              </w:tabs>
              <w:spacing w:line="240" w:lineRule="exact"/>
              <w:ind w:left="162" w:right="-43" w:hanging="119"/>
              <w:jc w:val="both"/>
              <w:rPr>
                <w:rFonts w:ascii="Arial" w:hAnsi="Arial" w:cs="Arial"/>
                <w:sz w:val="14"/>
                <w:szCs w:val="14"/>
              </w:rPr>
            </w:pPr>
            <w:r w:rsidRPr="009949DE">
              <w:rPr>
                <w:rFonts w:ascii="Arial" w:hAnsi="Arial" w:cs="Arial"/>
                <w:sz w:val="14"/>
                <w:szCs w:val="14"/>
              </w:rPr>
              <w:t>31 December 2020</w:t>
            </w:r>
          </w:p>
        </w:tc>
        <w:tc>
          <w:tcPr>
            <w:tcW w:w="1340" w:type="dxa"/>
            <w:gridSpan w:val="2"/>
            <w:tcBorders>
              <w:top w:val="nil"/>
              <w:left w:val="nil"/>
              <w:bottom w:val="nil"/>
              <w:right w:val="nil"/>
            </w:tcBorders>
            <w:vAlign w:val="bottom"/>
          </w:tcPr>
          <w:p w:rsidR="003B68B3" w:rsidRPr="003B68B3" w:rsidRDefault="003B68B3" w:rsidP="001B6693">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w:t>
            </w:r>
          </w:p>
        </w:tc>
        <w:tc>
          <w:tcPr>
            <w:tcW w:w="1341" w:type="dxa"/>
            <w:gridSpan w:val="2"/>
            <w:tcBorders>
              <w:top w:val="nil"/>
              <w:left w:val="nil"/>
              <w:bottom w:val="nil"/>
              <w:right w:val="nil"/>
            </w:tcBorders>
            <w:vAlign w:val="bottom"/>
          </w:tcPr>
          <w:p w:rsidR="003B68B3" w:rsidRPr="003B68B3" w:rsidRDefault="00CA38AF" w:rsidP="001B6693">
            <w:pPr>
              <w:pBdr>
                <w:bottom w:val="single" w:sz="4" w:space="1" w:color="auto"/>
              </w:pBdr>
              <w:tabs>
                <w:tab w:val="decimal" w:pos="1069"/>
              </w:tabs>
              <w:spacing w:line="240" w:lineRule="exact"/>
              <w:ind w:left="-18" w:right="6" w:firstLine="18"/>
              <w:rPr>
                <w:rFonts w:ascii="Arial" w:eastAsia="Arial Unicode MS" w:hAnsi="Arial" w:cs="Arial"/>
                <w:sz w:val="14"/>
                <w:szCs w:val="14"/>
              </w:rPr>
            </w:pPr>
            <w:r>
              <w:rPr>
                <w:rFonts w:ascii="Arial" w:eastAsia="Arial Unicode MS" w:hAnsi="Arial" w:cs="Arial"/>
                <w:sz w:val="14"/>
                <w:szCs w:val="14"/>
              </w:rPr>
              <w:t>47,229</w:t>
            </w:r>
          </w:p>
        </w:tc>
        <w:tc>
          <w:tcPr>
            <w:tcW w:w="1341" w:type="dxa"/>
            <w:tcBorders>
              <w:top w:val="nil"/>
              <w:left w:val="nil"/>
              <w:bottom w:val="nil"/>
              <w:right w:val="nil"/>
            </w:tcBorders>
            <w:vAlign w:val="bottom"/>
          </w:tcPr>
          <w:p w:rsidR="003B68B3" w:rsidRPr="003B68B3" w:rsidRDefault="00CA38AF" w:rsidP="001B6693">
            <w:pPr>
              <w:pBdr>
                <w:bottom w:val="single" w:sz="4" w:space="1" w:color="auto"/>
              </w:pBdr>
              <w:tabs>
                <w:tab w:val="decimal" w:pos="1069"/>
              </w:tabs>
              <w:spacing w:line="240" w:lineRule="exact"/>
              <w:ind w:left="-18" w:right="6" w:firstLine="18"/>
              <w:rPr>
                <w:rFonts w:ascii="Arial" w:eastAsia="Arial Unicode MS" w:hAnsi="Arial" w:cs="Arial"/>
                <w:sz w:val="14"/>
                <w:szCs w:val="14"/>
              </w:rPr>
            </w:pPr>
            <w:r>
              <w:rPr>
                <w:rFonts w:ascii="Arial" w:eastAsia="Arial Unicode MS" w:hAnsi="Arial" w:cs="Arial"/>
                <w:sz w:val="14"/>
                <w:szCs w:val="14"/>
              </w:rPr>
              <w:t>16,967</w:t>
            </w:r>
          </w:p>
        </w:tc>
        <w:tc>
          <w:tcPr>
            <w:tcW w:w="1341" w:type="dxa"/>
            <w:tcBorders>
              <w:top w:val="nil"/>
              <w:left w:val="nil"/>
              <w:bottom w:val="nil"/>
              <w:right w:val="nil"/>
            </w:tcBorders>
            <w:vAlign w:val="bottom"/>
          </w:tcPr>
          <w:p w:rsidR="003B68B3" w:rsidRPr="003B68B3" w:rsidRDefault="00CA38AF" w:rsidP="001B6693">
            <w:pPr>
              <w:pBdr>
                <w:bottom w:val="single" w:sz="4" w:space="1" w:color="auto"/>
              </w:pBdr>
              <w:tabs>
                <w:tab w:val="decimal" w:pos="1069"/>
              </w:tabs>
              <w:spacing w:line="240" w:lineRule="exact"/>
              <w:ind w:left="-18" w:right="6" w:firstLine="18"/>
              <w:rPr>
                <w:rFonts w:ascii="Arial" w:eastAsia="Arial Unicode MS" w:hAnsi="Arial" w:cs="Arial"/>
                <w:sz w:val="14"/>
                <w:szCs w:val="14"/>
              </w:rPr>
            </w:pPr>
            <w:r>
              <w:rPr>
                <w:rFonts w:ascii="Arial" w:eastAsia="Arial Unicode MS" w:hAnsi="Arial" w:cs="Arial"/>
                <w:sz w:val="14"/>
                <w:szCs w:val="14"/>
              </w:rPr>
              <w:t>8,195</w:t>
            </w:r>
          </w:p>
        </w:tc>
        <w:tc>
          <w:tcPr>
            <w:tcW w:w="1340" w:type="dxa"/>
            <w:tcBorders>
              <w:top w:val="nil"/>
              <w:left w:val="nil"/>
              <w:bottom w:val="nil"/>
              <w:right w:val="nil"/>
            </w:tcBorders>
            <w:vAlign w:val="bottom"/>
          </w:tcPr>
          <w:p w:rsidR="003B68B3" w:rsidRPr="003B68B3" w:rsidRDefault="00CA38AF" w:rsidP="001B6693">
            <w:pPr>
              <w:pBdr>
                <w:bottom w:val="single" w:sz="4" w:space="1" w:color="auto"/>
              </w:pBdr>
              <w:tabs>
                <w:tab w:val="decimal" w:pos="1069"/>
              </w:tabs>
              <w:spacing w:line="240" w:lineRule="exact"/>
              <w:ind w:left="-18" w:right="6" w:firstLine="18"/>
              <w:rPr>
                <w:rFonts w:ascii="Arial" w:eastAsia="Arial Unicode MS" w:hAnsi="Arial" w:cs="Arial"/>
                <w:sz w:val="14"/>
                <w:szCs w:val="14"/>
              </w:rPr>
            </w:pPr>
            <w:r>
              <w:rPr>
                <w:rFonts w:ascii="Arial" w:eastAsia="Arial Unicode MS" w:hAnsi="Arial" w:cs="Arial"/>
                <w:sz w:val="14"/>
                <w:szCs w:val="14"/>
              </w:rPr>
              <w:t>18,889</w:t>
            </w:r>
          </w:p>
        </w:tc>
        <w:tc>
          <w:tcPr>
            <w:tcW w:w="1341" w:type="dxa"/>
            <w:tcBorders>
              <w:top w:val="nil"/>
              <w:left w:val="nil"/>
              <w:bottom w:val="nil"/>
              <w:right w:val="nil"/>
            </w:tcBorders>
            <w:vAlign w:val="bottom"/>
          </w:tcPr>
          <w:p w:rsidR="003B68B3" w:rsidRPr="009D3DF9" w:rsidRDefault="00CA38AF" w:rsidP="001B6693">
            <w:pPr>
              <w:pBdr>
                <w:bottom w:val="single" w:sz="4" w:space="1" w:color="auto"/>
              </w:pBdr>
              <w:tabs>
                <w:tab w:val="decimal" w:pos="1069"/>
              </w:tabs>
              <w:spacing w:line="240" w:lineRule="exact"/>
              <w:ind w:left="-18" w:right="6" w:firstLine="18"/>
              <w:rPr>
                <w:rFonts w:ascii="Arial" w:eastAsia="Arial Unicode MS" w:hAnsi="Arial" w:cstheme="minorBidi"/>
                <w:sz w:val="14"/>
                <w:szCs w:val="14"/>
              </w:rPr>
            </w:pPr>
            <w:r>
              <w:rPr>
                <w:rFonts w:ascii="Arial" w:eastAsia="Arial Unicode MS" w:hAnsi="Arial" w:cs="Arial"/>
                <w:sz w:val="14"/>
                <w:szCs w:val="14"/>
              </w:rPr>
              <w:t>74,39</w:t>
            </w:r>
            <w:r w:rsidR="009D3DF9">
              <w:rPr>
                <w:rFonts w:ascii="Arial" w:eastAsia="Arial Unicode MS" w:hAnsi="Arial" w:cstheme="minorBidi"/>
                <w:sz w:val="14"/>
                <w:szCs w:val="14"/>
              </w:rPr>
              <w:t>7</w:t>
            </w:r>
          </w:p>
        </w:tc>
        <w:tc>
          <w:tcPr>
            <w:tcW w:w="1341" w:type="dxa"/>
            <w:tcBorders>
              <w:top w:val="nil"/>
              <w:left w:val="nil"/>
              <w:bottom w:val="nil"/>
              <w:right w:val="nil"/>
            </w:tcBorders>
            <w:vAlign w:val="bottom"/>
          </w:tcPr>
          <w:p w:rsidR="003B68B3" w:rsidRPr="003B68B3" w:rsidRDefault="00CA38AF" w:rsidP="001B6693">
            <w:pPr>
              <w:pBdr>
                <w:bottom w:val="single" w:sz="4" w:space="1" w:color="auto"/>
              </w:pBdr>
              <w:tabs>
                <w:tab w:val="decimal" w:pos="1069"/>
              </w:tabs>
              <w:spacing w:line="240" w:lineRule="exact"/>
              <w:ind w:left="-18" w:right="6" w:firstLine="18"/>
              <w:rPr>
                <w:rFonts w:ascii="Arial" w:eastAsia="Arial Unicode MS" w:hAnsi="Arial" w:cs="Arial"/>
                <w:sz w:val="14"/>
                <w:szCs w:val="14"/>
              </w:rPr>
            </w:pPr>
            <w:r>
              <w:rPr>
                <w:rFonts w:ascii="Arial" w:eastAsia="Arial Unicode MS" w:hAnsi="Arial" w:cs="Arial"/>
                <w:sz w:val="14"/>
                <w:szCs w:val="14"/>
              </w:rPr>
              <w:t>7,618</w:t>
            </w:r>
          </w:p>
        </w:tc>
        <w:tc>
          <w:tcPr>
            <w:tcW w:w="1341" w:type="dxa"/>
            <w:gridSpan w:val="2"/>
            <w:tcBorders>
              <w:top w:val="nil"/>
              <w:left w:val="nil"/>
              <w:bottom w:val="nil"/>
              <w:right w:val="nil"/>
            </w:tcBorders>
            <w:vAlign w:val="bottom"/>
          </w:tcPr>
          <w:p w:rsidR="003B68B3" w:rsidRPr="003B68B3" w:rsidRDefault="00CA38AF" w:rsidP="001B6693">
            <w:pPr>
              <w:pBdr>
                <w:bottom w:val="single" w:sz="4" w:space="1" w:color="auto"/>
              </w:pBdr>
              <w:tabs>
                <w:tab w:val="decimal" w:pos="1069"/>
              </w:tabs>
              <w:spacing w:line="240" w:lineRule="exact"/>
              <w:ind w:left="-18" w:right="6" w:firstLine="18"/>
              <w:rPr>
                <w:rFonts w:ascii="Arial" w:eastAsia="Arial Unicode MS" w:hAnsi="Arial" w:cs="Arial"/>
                <w:sz w:val="14"/>
                <w:szCs w:val="14"/>
              </w:rPr>
            </w:pPr>
            <w:r>
              <w:rPr>
                <w:rFonts w:ascii="Arial" w:eastAsia="Arial Unicode MS" w:hAnsi="Arial" w:cs="Arial"/>
                <w:sz w:val="14"/>
                <w:szCs w:val="14"/>
              </w:rPr>
              <w:t>-</w:t>
            </w:r>
          </w:p>
        </w:tc>
        <w:tc>
          <w:tcPr>
            <w:tcW w:w="1341" w:type="dxa"/>
            <w:tcBorders>
              <w:top w:val="nil"/>
              <w:left w:val="nil"/>
              <w:bottom w:val="nil"/>
              <w:right w:val="nil"/>
            </w:tcBorders>
            <w:vAlign w:val="bottom"/>
          </w:tcPr>
          <w:p w:rsidR="003B68B3" w:rsidRPr="003B68B3" w:rsidRDefault="00CA38AF" w:rsidP="001B6693">
            <w:pPr>
              <w:pBdr>
                <w:bottom w:val="single" w:sz="4" w:space="1" w:color="auto"/>
              </w:pBdr>
              <w:tabs>
                <w:tab w:val="decimal" w:pos="1069"/>
              </w:tabs>
              <w:spacing w:line="240" w:lineRule="exact"/>
              <w:ind w:left="-18" w:right="6" w:firstLine="18"/>
              <w:rPr>
                <w:rFonts w:ascii="Arial" w:eastAsia="Arial Unicode MS" w:hAnsi="Arial" w:cs="Arial"/>
                <w:sz w:val="14"/>
                <w:szCs w:val="14"/>
              </w:rPr>
            </w:pPr>
            <w:r>
              <w:rPr>
                <w:rFonts w:ascii="Arial" w:eastAsia="Arial Unicode MS" w:hAnsi="Arial" w:cs="Arial"/>
                <w:sz w:val="14"/>
                <w:szCs w:val="14"/>
              </w:rPr>
              <w:t>173,295</w:t>
            </w:r>
          </w:p>
        </w:tc>
      </w:tr>
      <w:tr w:rsidR="005E3082" w:rsidRPr="008C2A29" w:rsidTr="001B6693">
        <w:tc>
          <w:tcPr>
            <w:tcW w:w="2520" w:type="dxa"/>
            <w:gridSpan w:val="2"/>
            <w:tcBorders>
              <w:top w:val="nil"/>
              <w:left w:val="nil"/>
              <w:bottom w:val="nil"/>
              <w:right w:val="nil"/>
            </w:tcBorders>
          </w:tcPr>
          <w:p w:rsidR="005E3082" w:rsidRPr="009949DE" w:rsidRDefault="005E3082" w:rsidP="005E3082">
            <w:pPr>
              <w:tabs>
                <w:tab w:val="center" w:pos="8010"/>
              </w:tabs>
              <w:spacing w:line="240" w:lineRule="exact"/>
              <w:ind w:left="162" w:right="-43" w:hanging="119"/>
              <w:jc w:val="both"/>
              <w:rPr>
                <w:rFonts w:ascii="Arial" w:hAnsi="Arial" w:cs="Arial"/>
                <w:b/>
                <w:bCs/>
                <w:sz w:val="14"/>
                <w:szCs w:val="14"/>
                <w:cs/>
              </w:rPr>
            </w:pPr>
            <w:r w:rsidRPr="009949DE">
              <w:rPr>
                <w:rFonts w:ascii="Arial" w:hAnsi="Arial" w:cs="Arial"/>
                <w:b/>
                <w:bCs/>
                <w:sz w:val="14"/>
                <w:szCs w:val="14"/>
              </w:rPr>
              <w:t xml:space="preserve">Net book value: </w:t>
            </w:r>
          </w:p>
        </w:tc>
        <w:tc>
          <w:tcPr>
            <w:tcW w:w="1340" w:type="dxa"/>
            <w:gridSpan w:val="2"/>
            <w:tcBorders>
              <w:top w:val="nil"/>
              <w:left w:val="nil"/>
              <w:bottom w:val="nil"/>
              <w:right w:val="nil"/>
            </w:tcBorders>
          </w:tcPr>
          <w:p w:rsidR="005E3082" w:rsidRPr="009949DE" w:rsidRDefault="005E3082" w:rsidP="001B6693">
            <w:pPr>
              <w:tabs>
                <w:tab w:val="decimal" w:pos="1069"/>
              </w:tabs>
              <w:spacing w:line="240" w:lineRule="exact"/>
              <w:ind w:left="-18" w:right="6" w:firstLine="18"/>
              <w:rPr>
                <w:rFonts w:ascii="Arial" w:eastAsia="Arial Unicode MS" w:hAnsi="Arial" w:cs="Arial"/>
                <w:sz w:val="14"/>
                <w:szCs w:val="14"/>
              </w:rPr>
            </w:pPr>
          </w:p>
        </w:tc>
        <w:tc>
          <w:tcPr>
            <w:tcW w:w="1341" w:type="dxa"/>
            <w:gridSpan w:val="2"/>
            <w:tcBorders>
              <w:top w:val="nil"/>
              <w:left w:val="nil"/>
              <w:bottom w:val="nil"/>
              <w:right w:val="nil"/>
            </w:tcBorders>
          </w:tcPr>
          <w:p w:rsidR="005E3082" w:rsidRPr="009949DE" w:rsidRDefault="005E3082" w:rsidP="001B6693">
            <w:pPr>
              <w:tabs>
                <w:tab w:val="decimal" w:pos="1069"/>
              </w:tabs>
              <w:spacing w:line="240" w:lineRule="exact"/>
              <w:ind w:left="-18" w:right="6" w:firstLine="18"/>
              <w:rPr>
                <w:rFonts w:ascii="Arial" w:eastAsia="Arial Unicode MS" w:hAnsi="Arial" w:cs="Arial"/>
                <w:sz w:val="14"/>
                <w:szCs w:val="14"/>
              </w:rPr>
            </w:pPr>
          </w:p>
        </w:tc>
        <w:tc>
          <w:tcPr>
            <w:tcW w:w="1341" w:type="dxa"/>
            <w:tcBorders>
              <w:top w:val="nil"/>
              <w:left w:val="nil"/>
              <w:bottom w:val="nil"/>
              <w:right w:val="nil"/>
            </w:tcBorders>
          </w:tcPr>
          <w:p w:rsidR="005E3082" w:rsidRPr="009949DE" w:rsidRDefault="005E3082" w:rsidP="001B6693">
            <w:pPr>
              <w:tabs>
                <w:tab w:val="decimal" w:pos="1069"/>
              </w:tabs>
              <w:spacing w:line="240" w:lineRule="exact"/>
              <w:ind w:left="-18" w:right="6" w:firstLine="18"/>
              <w:rPr>
                <w:rFonts w:ascii="Arial" w:eastAsia="Arial Unicode MS" w:hAnsi="Arial" w:cs="Arial"/>
                <w:sz w:val="14"/>
                <w:szCs w:val="14"/>
              </w:rPr>
            </w:pPr>
          </w:p>
        </w:tc>
        <w:tc>
          <w:tcPr>
            <w:tcW w:w="1341" w:type="dxa"/>
            <w:tcBorders>
              <w:top w:val="nil"/>
              <w:left w:val="nil"/>
              <w:bottom w:val="nil"/>
              <w:right w:val="nil"/>
            </w:tcBorders>
          </w:tcPr>
          <w:p w:rsidR="005E3082" w:rsidRPr="009949DE" w:rsidRDefault="005E3082" w:rsidP="001B6693">
            <w:pPr>
              <w:tabs>
                <w:tab w:val="decimal" w:pos="1069"/>
              </w:tabs>
              <w:spacing w:line="240" w:lineRule="exact"/>
              <w:ind w:left="-18" w:right="6" w:firstLine="18"/>
              <w:rPr>
                <w:rFonts w:ascii="Arial" w:eastAsia="Arial Unicode MS" w:hAnsi="Arial" w:cs="Arial"/>
                <w:sz w:val="14"/>
                <w:szCs w:val="14"/>
              </w:rPr>
            </w:pPr>
          </w:p>
        </w:tc>
        <w:tc>
          <w:tcPr>
            <w:tcW w:w="1340" w:type="dxa"/>
            <w:tcBorders>
              <w:top w:val="nil"/>
              <w:left w:val="nil"/>
              <w:bottom w:val="nil"/>
              <w:right w:val="nil"/>
            </w:tcBorders>
          </w:tcPr>
          <w:p w:rsidR="005E3082" w:rsidRPr="009949DE" w:rsidRDefault="005E3082" w:rsidP="001B6693">
            <w:pPr>
              <w:tabs>
                <w:tab w:val="decimal" w:pos="1069"/>
              </w:tabs>
              <w:spacing w:line="240" w:lineRule="exact"/>
              <w:ind w:left="-18" w:right="6" w:firstLine="18"/>
              <w:rPr>
                <w:rFonts w:ascii="Arial" w:eastAsia="Arial Unicode MS" w:hAnsi="Arial" w:cs="Arial"/>
                <w:sz w:val="14"/>
                <w:szCs w:val="14"/>
              </w:rPr>
            </w:pPr>
          </w:p>
        </w:tc>
        <w:tc>
          <w:tcPr>
            <w:tcW w:w="1341" w:type="dxa"/>
            <w:tcBorders>
              <w:top w:val="nil"/>
              <w:left w:val="nil"/>
              <w:bottom w:val="nil"/>
              <w:right w:val="nil"/>
            </w:tcBorders>
          </w:tcPr>
          <w:p w:rsidR="005E3082" w:rsidRPr="009949DE" w:rsidRDefault="005E3082" w:rsidP="001B6693">
            <w:pPr>
              <w:tabs>
                <w:tab w:val="decimal" w:pos="1069"/>
              </w:tabs>
              <w:spacing w:line="240" w:lineRule="exact"/>
              <w:ind w:left="-18" w:right="6" w:firstLine="18"/>
              <w:rPr>
                <w:rFonts w:ascii="Arial" w:eastAsia="Arial Unicode MS" w:hAnsi="Arial" w:cs="Arial"/>
                <w:sz w:val="14"/>
                <w:szCs w:val="14"/>
              </w:rPr>
            </w:pPr>
          </w:p>
        </w:tc>
        <w:tc>
          <w:tcPr>
            <w:tcW w:w="1341" w:type="dxa"/>
            <w:tcBorders>
              <w:top w:val="nil"/>
              <w:left w:val="nil"/>
              <w:bottom w:val="nil"/>
              <w:right w:val="nil"/>
            </w:tcBorders>
          </w:tcPr>
          <w:p w:rsidR="005E3082" w:rsidRPr="009949DE" w:rsidRDefault="005E3082" w:rsidP="001B6693">
            <w:pPr>
              <w:tabs>
                <w:tab w:val="decimal" w:pos="1069"/>
              </w:tabs>
              <w:spacing w:line="240" w:lineRule="exact"/>
              <w:ind w:left="-18" w:right="6" w:firstLine="18"/>
              <w:rPr>
                <w:rFonts w:ascii="Arial" w:eastAsia="Arial Unicode MS" w:hAnsi="Arial" w:cs="Arial"/>
                <w:sz w:val="14"/>
                <w:szCs w:val="14"/>
              </w:rPr>
            </w:pPr>
          </w:p>
        </w:tc>
        <w:tc>
          <w:tcPr>
            <w:tcW w:w="1341" w:type="dxa"/>
            <w:gridSpan w:val="2"/>
            <w:tcBorders>
              <w:top w:val="nil"/>
              <w:left w:val="nil"/>
              <w:bottom w:val="nil"/>
              <w:right w:val="nil"/>
            </w:tcBorders>
          </w:tcPr>
          <w:p w:rsidR="005E3082" w:rsidRPr="009949DE" w:rsidRDefault="005E3082" w:rsidP="001B6693">
            <w:pPr>
              <w:tabs>
                <w:tab w:val="decimal" w:pos="1069"/>
              </w:tabs>
              <w:spacing w:line="240" w:lineRule="exact"/>
              <w:ind w:left="-18" w:right="6" w:firstLine="18"/>
              <w:rPr>
                <w:rFonts w:ascii="Arial" w:eastAsia="Arial Unicode MS" w:hAnsi="Arial" w:cs="Arial"/>
                <w:sz w:val="14"/>
                <w:szCs w:val="14"/>
              </w:rPr>
            </w:pPr>
          </w:p>
        </w:tc>
        <w:tc>
          <w:tcPr>
            <w:tcW w:w="1341" w:type="dxa"/>
            <w:tcBorders>
              <w:top w:val="nil"/>
              <w:left w:val="nil"/>
              <w:bottom w:val="nil"/>
              <w:right w:val="nil"/>
            </w:tcBorders>
          </w:tcPr>
          <w:p w:rsidR="005E3082" w:rsidRPr="009949DE" w:rsidRDefault="005E3082" w:rsidP="001B6693">
            <w:pPr>
              <w:tabs>
                <w:tab w:val="decimal" w:pos="1069"/>
              </w:tabs>
              <w:spacing w:line="240" w:lineRule="exact"/>
              <w:ind w:left="-18" w:right="6" w:firstLine="18"/>
              <w:rPr>
                <w:rFonts w:ascii="Arial" w:eastAsia="Arial Unicode MS" w:hAnsi="Arial" w:cs="Arial"/>
                <w:sz w:val="14"/>
                <w:szCs w:val="14"/>
              </w:rPr>
            </w:pPr>
          </w:p>
        </w:tc>
      </w:tr>
      <w:tr w:rsidR="003B68B3" w:rsidRPr="008C2A29" w:rsidTr="001B6693">
        <w:tc>
          <w:tcPr>
            <w:tcW w:w="2520" w:type="dxa"/>
            <w:gridSpan w:val="2"/>
            <w:tcBorders>
              <w:top w:val="nil"/>
              <w:left w:val="nil"/>
              <w:bottom w:val="nil"/>
              <w:right w:val="nil"/>
            </w:tcBorders>
          </w:tcPr>
          <w:p w:rsidR="003B68B3" w:rsidRPr="009949DE" w:rsidRDefault="003B68B3" w:rsidP="003B68B3">
            <w:pPr>
              <w:tabs>
                <w:tab w:val="left" w:pos="132"/>
                <w:tab w:val="center" w:pos="8010"/>
              </w:tabs>
              <w:spacing w:line="240" w:lineRule="exact"/>
              <w:ind w:left="162" w:right="-43" w:hanging="119"/>
              <w:jc w:val="both"/>
              <w:rPr>
                <w:rFonts w:ascii="Arial" w:hAnsi="Arial" w:cs="Arial"/>
                <w:sz w:val="14"/>
                <w:szCs w:val="14"/>
              </w:rPr>
            </w:pPr>
            <w:r w:rsidRPr="009949DE">
              <w:rPr>
                <w:rFonts w:ascii="Arial" w:hAnsi="Arial" w:cs="Arial"/>
                <w:sz w:val="14"/>
                <w:szCs w:val="14"/>
              </w:rPr>
              <w:t>31 December 2019</w:t>
            </w:r>
          </w:p>
        </w:tc>
        <w:tc>
          <w:tcPr>
            <w:tcW w:w="1340" w:type="dxa"/>
            <w:gridSpan w:val="2"/>
            <w:tcBorders>
              <w:top w:val="nil"/>
              <w:left w:val="nil"/>
              <w:bottom w:val="nil"/>
              <w:right w:val="nil"/>
            </w:tcBorders>
          </w:tcPr>
          <w:p w:rsidR="003B68B3" w:rsidRPr="003B68B3" w:rsidRDefault="003B68B3" w:rsidP="001B6693">
            <w:pPr>
              <w:pBdr>
                <w:bottom w:val="double" w:sz="4" w:space="1" w:color="auto"/>
              </w:pBd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24,220</w:t>
            </w:r>
          </w:p>
        </w:tc>
        <w:tc>
          <w:tcPr>
            <w:tcW w:w="1341" w:type="dxa"/>
            <w:gridSpan w:val="2"/>
            <w:tcBorders>
              <w:top w:val="nil"/>
              <w:left w:val="nil"/>
              <w:bottom w:val="nil"/>
              <w:right w:val="nil"/>
            </w:tcBorders>
          </w:tcPr>
          <w:p w:rsidR="003B68B3" w:rsidRPr="003B68B3" w:rsidRDefault="003B68B3" w:rsidP="001B6693">
            <w:pPr>
              <w:pBdr>
                <w:bottom w:val="double" w:sz="4" w:space="1" w:color="auto"/>
              </w:pBd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32,075</w:t>
            </w:r>
          </w:p>
        </w:tc>
        <w:tc>
          <w:tcPr>
            <w:tcW w:w="1341" w:type="dxa"/>
            <w:tcBorders>
              <w:top w:val="nil"/>
              <w:left w:val="nil"/>
              <w:bottom w:val="nil"/>
              <w:right w:val="nil"/>
            </w:tcBorders>
          </w:tcPr>
          <w:p w:rsidR="003B68B3" w:rsidRPr="003B68B3" w:rsidRDefault="003B68B3" w:rsidP="001B6693">
            <w:pPr>
              <w:pBdr>
                <w:bottom w:val="double" w:sz="4" w:space="1" w:color="auto"/>
              </w:pBd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2,936</w:t>
            </w:r>
          </w:p>
        </w:tc>
        <w:tc>
          <w:tcPr>
            <w:tcW w:w="1341" w:type="dxa"/>
            <w:tcBorders>
              <w:top w:val="nil"/>
              <w:left w:val="nil"/>
              <w:bottom w:val="nil"/>
              <w:right w:val="nil"/>
            </w:tcBorders>
          </w:tcPr>
          <w:p w:rsidR="003B68B3" w:rsidRPr="003B68B3" w:rsidRDefault="003B68B3" w:rsidP="001B6693">
            <w:pPr>
              <w:pBdr>
                <w:bottom w:val="double" w:sz="4" w:space="1" w:color="auto"/>
              </w:pBd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2,130</w:t>
            </w:r>
          </w:p>
        </w:tc>
        <w:tc>
          <w:tcPr>
            <w:tcW w:w="1340" w:type="dxa"/>
            <w:tcBorders>
              <w:top w:val="nil"/>
              <w:left w:val="nil"/>
              <w:bottom w:val="nil"/>
              <w:right w:val="nil"/>
            </w:tcBorders>
          </w:tcPr>
          <w:p w:rsidR="003B68B3" w:rsidRPr="003B68B3" w:rsidRDefault="003B68B3" w:rsidP="001B6693">
            <w:pPr>
              <w:pBdr>
                <w:bottom w:val="double" w:sz="4" w:space="1" w:color="auto"/>
              </w:pBd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5,752</w:t>
            </w:r>
          </w:p>
        </w:tc>
        <w:tc>
          <w:tcPr>
            <w:tcW w:w="1341" w:type="dxa"/>
            <w:tcBorders>
              <w:top w:val="nil"/>
              <w:left w:val="nil"/>
              <w:bottom w:val="nil"/>
              <w:right w:val="nil"/>
            </w:tcBorders>
          </w:tcPr>
          <w:p w:rsidR="003B68B3" w:rsidRPr="003B68B3" w:rsidRDefault="003B68B3" w:rsidP="001B6693">
            <w:pPr>
              <w:pBdr>
                <w:bottom w:val="double" w:sz="4" w:space="1" w:color="auto"/>
              </w:pBd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126,317</w:t>
            </w:r>
          </w:p>
        </w:tc>
        <w:tc>
          <w:tcPr>
            <w:tcW w:w="1341" w:type="dxa"/>
            <w:tcBorders>
              <w:top w:val="nil"/>
              <w:left w:val="nil"/>
              <w:bottom w:val="nil"/>
              <w:right w:val="nil"/>
            </w:tcBorders>
          </w:tcPr>
          <w:p w:rsidR="003B68B3" w:rsidRPr="003B68B3" w:rsidRDefault="003B68B3" w:rsidP="001B6693">
            <w:pPr>
              <w:pBdr>
                <w:bottom w:val="double" w:sz="4" w:space="1" w:color="auto"/>
              </w:pBd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36,207</w:t>
            </w:r>
          </w:p>
        </w:tc>
        <w:tc>
          <w:tcPr>
            <w:tcW w:w="1341" w:type="dxa"/>
            <w:gridSpan w:val="2"/>
            <w:tcBorders>
              <w:top w:val="nil"/>
              <w:left w:val="nil"/>
              <w:bottom w:val="nil"/>
              <w:right w:val="nil"/>
            </w:tcBorders>
          </w:tcPr>
          <w:p w:rsidR="003B68B3" w:rsidRPr="003B68B3" w:rsidRDefault="003B68B3" w:rsidP="001B6693">
            <w:pPr>
              <w:pBdr>
                <w:bottom w:val="double" w:sz="4" w:space="1" w:color="auto"/>
              </w:pBd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w:t>
            </w:r>
          </w:p>
        </w:tc>
        <w:tc>
          <w:tcPr>
            <w:tcW w:w="1341" w:type="dxa"/>
            <w:tcBorders>
              <w:top w:val="nil"/>
              <w:left w:val="nil"/>
              <w:bottom w:val="nil"/>
              <w:right w:val="nil"/>
            </w:tcBorders>
          </w:tcPr>
          <w:p w:rsidR="003B68B3" w:rsidRPr="003B68B3" w:rsidRDefault="003B68B3" w:rsidP="001B6693">
            <w:pPr>
              <w:pBdr>
                <w:bottom w:val="double" w:sz="4" w:space="1" w:color="auto"/>
              </w:pBd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229,637</w:t>
            </w:r>
          </w:p>
        </w:tc>
      </w:tr>
      <w:tr w:rsidR="003B68B3" w:rsidRPr="008C2A29" w:rsidTr="001B6693">
        <w:tc>
          <w:tcPr>
            <w:tcW w:w="2520" w:type="dxa"/>
            <w:gridSpan w:val="2"/>
            <w:tcBorders>
              <w:top w:val="nil"/>
              <w:left w:val="nil"/>
              <w:bottom w:val="nil"/>
              <w:right w:val="nil"/>
            </w:tcBorders>
          </w:tcPr>
          <w:p w:rsidR="003B68B3" w:rsidRPr="009949DE" w:rsidRDefault="003B68B3" w:rsidP="003B68B3">
            <w:pPr>
              <w:tabs>
                <w:tab w:val="left" w:pos="132"/>
                <w:tab w:val="center" w:pos="8010"/>
              </w:tabs>
              <w:spacing w:line="240" w:lineRule="exact"/>
              <w:ind w:left="162" w:right="-43" w:hanging="119"/>
              <w:jc w:val="both"/>
              <w:rPr>
                <w:rFonts w:ascii="Arial" w:hAnsi="Arial" w:cs="Arial"/>
                <w:sz w:val="14"/>
                <w:szCs w:val="14"/>
              </w:rPr>
            </w:pPr>
            <w:r w:rsidRPr="009949DE">
              <w:rPr>
                <w:rFonts w:ascii="Arial" w:hAnsi="Arial" w:cs="Arial"/>
                <w:sz w:val="14"/>
                <w:szCs w:val="14"/>
              </w:rPr>
              <w:t>31 December 2020</w:t>
            </w:r>
          </w:p>
        </w:tc>
        <w:tc>
          <w:tcPr>
            <w:tcW w:w="1340" w:type="dxa"/>
            <w:gridSpan w:val="2"/>
            <w:tcBorders>
              <w:top w:val="nil"/>
              <w:left w:val="nil"/>
              <w:bottom w:val="nil"/>
              <w:right w:val="nil"/>
            </w:tcBorders>
          </w:tcPr>
          <w:p w:rsidR="003B68B3" w:rsidRPr="003B68B3" w:rsidRDefault="003B68B3" w:rsidP="001B6693">
            <w:pPr>
              <w:pBdr>
                <w:bottom w:val="double" w:sz="4" w:space="1" w:color="auto"/>
              </w:pBdr>
              <w:tabs>
                <w:tab w:val="decimal" w:pos="1069"/>
              </w:tabs>
              <w:spacing w:line="240" w:lineRule="exact"/>
              <w:ind w:left="-18" w:right="6" w:firstLine="18"/>
              <w:rPr>
                <w:rFonts w:ascii="Arial" w:eastAsia="Arial Unicode MS" w:hAnsi="Arial" w:cs="Arial"/>
                <w:sz w:val="14"/>
                <w:szCs w:val="14"/>
              </w:rPr>
            </w:pPr>
            <w:r w:rsidRPr="003B68B3">
              <w:rPr>
                <w:rFonts w:ascii="Arial" w:eastAsia="Arial Unicode MS" w:hAnsi="Arial" w:cs="Arial" w:hint="cs"/>
                <w:sz w:val="14"/>
                <w:szCs w:val="14"/>
              </w:rPr>
              <w:t>24,220</w:t>
            </w:r>
          </w:p>
        </w:tc>
        <w:tc>
          <w:tcPr>
            <w:tcW w:w="1341" w:type="dxa"/>
            <w:gridSpan w:val="2"/>
            <w:tcBorders>
              <w:top w:val="nil"/>
              <w:left w:val="nil"/>
              <w:bottom w:val="nil"/>
              <w:right w:val="nil"/>
            </w:tcBorders>
          </w:tcPr>
          <w:p w:rsidR="003B68B3" w:rsidRPr="003B68B3" w:rsidRDefault="00CA38AF" w:rsidP="001B6693">
            <w:pPr>
              <w:pBdr>
                <w:bottom w:val="double" w:sz="4" w:space="1" w:color="auto"/>
              </w:pBdr>
              <w:tabs>
                <w:tab w:val="decimal" w:pos="1069"/>
              </w:tabs>
              <w:spacing w:line="240" w:lineRule="exact"/>
              <w:ind w:left="-18" w:right="6" w:firstLine="18"/>
              <w:rPr>
                <w:rFonts w:ascii="Arial" w:eastAsia="Arial Unicode MS" w:hAnsi="Arial" w:cs="Arial"/>
                <w:sz w:val="14"/>
                <w:szCs w:val="14"/>
              </w:rPr>
            </w:pPr>
            <w:r>
              <w:rPr>
                <w:rFonts w:ascii="Arial" w:eastAsia="Arial Unicode MS" w:hAnsi="Arial" w:cs="Arial"/>
                <w:sz w:val="14"/>
                <w:szCs w:val="14"/>
              </w:rPr>
              <w:t>20,317</w:t>
            </w:r>
          </w:p>
        </w:tc>
        <w:tc>
          <w:tcPr>
            <w:tcW w:w="1341" w:type="dxa"/>
            <w:tcBorders>
              <w:top w:val="nil"/>
              <w:left w:val="nil"/>
              <w:bottom w:val="nil"/>
              <w:right w:val="nil"/>
            </w:tcBorders>
          </w:tcPr>
          <w:p w:rsidR="003B68B3" w:rsidRPr="003B68B3" w:rsidRDefault="00CA38AF" w:rsidP="001B6693">
            <w:pPr>
              <w:pBdr>
                <w:bottom w:val="double" w:sz="4" w:space="1" w:color="auto"/>
              </w:pBdr>
              <w:tabs>
                <w:tab w:val="decimal" w:pos="1069"/>
              </w:tabs>
              <w:spacing w:line="240" w:lineRule="exact"/>
              <w:ind w:left="-18" w:right="6" w:firstLine="18"/>
              <w:rPr>
                <w:rFonts w:ascii="Arial" w:eastAsia="Arial Unicode MS" w:hAnsi="Arial" w:cs="Arial"/>
                <w:sz w:val="14"/>
                <w:szCs w:val="14"/>
              </w:rPr>
            </w:pPr>
            <w:r>
              <w:rPr>
                <w:rFonts w:ascii="Arial" w:eastAsia="Arial Unicode MS" w:hAnsi="Arial" w:cs="Arial"/>
                <w:sz w:val="14"/>
                <w:szCs w:val="14"/>
              </w:rPr>
              <w:t>2,796</w:t>
            </w:r>
          </w:p>
        </w:tc>
        <w:tc>
          <w:tcPr>
            <w:tcW w:w="1341" w:type="dxa"/>
            <w:tcBorders>
              <w:top w:val="nil"/>
              <w:left w:val="nil"/>
              <w:bottom w:val="nil"/>
              <w:right w:val="nil"/>
            </w:tcBorders>
          </w:tcPr>
          <w:p w:rsidR="003B68B3" w:rsidRPr="003B68B3" w:rsidRDefault="00CA38AF" w:rsidP="001B6693">
            <w:pPr>
              <w:pBdr>
                <w:bottom w:val="double" w:sz="4" w:space="1" w:color="auto"/>
              </w:pBdr>
              <w:tabs>
                <w:tab w:val="decimal" w:pos="1069"/>
              </w:tabs>
              <w:spacing w:line="240" w:lineRule="exact"/>
              <w:ind w:left="-18" w:right="6" w:firstLine="18"/>
              <w:rPr>
                <w:rFonts w:ascii="Arial" w:eastAsia="Arial Unicode MS" w:hAnsi="Arial" w:cs="Arial"/>
                <w:sz w:val="14"/>
                <w:szCs w:val="14"/>
              </w:rPr>
            </w:pPr>
            <w:r>
              <w:rPr>
                <w:rFonts w:ascii="Arial" w:eastAsia="Arial Unicode MS" w:hAnsi="Arial" w:cs="Arial"/>
                <w:sz w:val="14"/>
                <w:szCs w:val="14"/>
              </w:rPr>
              <w:t>1,955</w:t>
            </w:r>
          </w:p>
        </w:tc>
        <w:tc>
          <w:tcPr>
            <w:tcW w:w="1340" w:type="dxa"/>
            <w:tcBorders>
              <w:top w:val="nil"/>
              <w:left w:val="nil"/>
              <w:bottom w:val="nil"/>
              <w:right w:val="nil"/>
            </w:tcBorders>
          </w:tcPr>
          <w:p w:rsidR="003B68B3" w:rsidRPr="003B68B3" w:rsidRDefault="00CA38AF" w:rsidP="001B6693">
            <w:pPr>
              <w:pBdr>
                <w:bottom w:val="double" w:sz="4" w:space="1" w:color="auto"/>
              </w:pBdr>
              <w:tabs>
                <w:tab w:val="decimal" w:pos="1069"/>
              </w:tabs>
              <w:spacing w:line="240" w:lineRule="exact"/>
              <w:ind w:left="-18" w:right="6" w:firstLine="18"/>
              <w:rPr>
                <w:rFonts w:ascii="Arial" w:eastAsia="Arial Unicode MS" w:hAnsi="Arial" w:cs="Arial"/>
                <w:sz w:val="14"/>
                <w:szCs w:val="14"/>
              </w:rPr>
            </w:pPr>
            <w:r>
              <w:rPr>
                <w:rFonts w:ascii="Arial" w:eastAsia="Arial Unicode MS" w:hAnsi="Arial" w:cs="Arial"/>
                <w:sz w:val="14"/>
                <w:szCs w:val="14"/>
              </w:rPr>
              <w:t>5,931</w:t>
            </w:r>
          </w:p>
        </w:tc>
        <w:tc>
          <w:tcPr>
            <w:tcW w:w="1341" w:type="dxa"/>
            <w:tcBorders>
              <w:top w:val="nil"/>
              <w:left w:val="nil"/>
              <w:bottom w:val="nil"/>
              <w:right w:val="nil"/>
            </w:tcBorders>
          </w:tcPr>
          <w:p w:rsidR="003B68B3" w:rsidRPr="003B68B3" w:rsidRDefault="00CA38AF" w:rsidP="001B6693">
            <w:pPr>
              <w:pBdr>
                <w:bottom w:val="double" w:sz="4" w:space="1" w:color="auto"/>
              </w:pBdr>
              <w:tabs>
                <w:tab w:val="decimal" w:pos="1069"/>
              </w:tabs>
              <w:spacing w:line="240" w:lineRule="exact"/>
              <w:ind w:left="-18" w:right="6" w:firstLine="18"/>
              <w:rPr>
                <w:rFonts w:ascii="Arial" w:eastAsia="Arial Unicode MS" w:hAnsi="Arial" w:cs="Arial"/>
                <w:sz w:val="14"/>
                <w:szCs w:val="14"/>
              </w:rPr>
            </w:pPr>
            <w:r>
              <w:rPr>
                <w:rFonts w:ascii="Arial" w:eastAsia="Arial Unicode MS" w:hAnsi="Arial" w:cs="Arial"/>
                <w:sz w:val="14"/>
                <w:szCs w:val="14"/>
              </w:rPr>
              <w:t>105,847</w:t>
            </w:r>
          </w:p>
        </w:tc>
        <w:tc>
          <w:tcPr>
            <w:tcW w:w="1341" w:type="dxa"/>
            <w:tcBorders>
              <w:top w:val="nil"/>
              <w:left w:val="nil"/>
              <w:bottom w:val="nil"/>
              <w:right w:val="nil"/>
            </w:tcBorders>
          </w:tcPr>
          <w:p w:rsidR="003B68B3" w:rsidRPr="003B68B3" w:rsidRDefault="00CA38AF" w:rsidP="001B6693">
            <w:pPr>
              <w:pBdr>
                <w:bottom w:val="double" w:sz="4" w:space="1" w:color="auto"/>
              </w:pBdr>
              <w:tabs>
                <w:tab w:val="decimal" w:pos="1069"/>
              </w:tabs>
              <w:spacing w:line="240" w:lineRule="exact"/>
              <w:ind w:left="-18" w:right="6" w:firstLine="18"/>
              <w:rPr>
                <w:rFonts w:ascii="Arial" w:eastAsia="Arial Unicode MS" w:hAnsi="Arial" w:cs="Arial"/>
                <w:sz w:val="14"/>
                <w:szCs w:val="14"/>
              </w:rPr>
            </w:pPr>
            <w:r>
              <w:rPr>
                <w:rFonts w:ascii="Arial" w:eastAsia="Arial Unicode MS" w:hAnsi="Arial" w:cs="Arial"/>
                <w:sz w:val="14"/>
                <w:szCs w:val="14"/>
              </w:rPr>
              <w:t>44,906</w:t>
            </w:r>
          </w:p>
        </w:tc>
        <w:tc>
          <w:tcPr>
            <w:tcW w:w="1341" w:type="dxa"/>
            <w:gridSpan w:val="2"/>
            <w:tcBorders>
              <w:top w:val="nil"/>
              <w:left w:val="nil"/>
              <w:bottom w:val="nil"/>
              <w:right w:val="nil"/>
            </w:tcBorders>
          </w:tcPr>
          <w:p w:rsidR="003B68B3" w:rsidRPr="003B68B3" w:rsidRDefault="008924F3" w:rsidP="001B6693">
            <w:pPr>
              <w:pBdr>
                <w:bottom w:val="double" w:sz="4" w:space="1" w:color="auto"/>
              </w:pBdr>
              <w:tabs>
                <w:tab w:val="decimal" w:pos="1069"/>
              </w:tabs>
              <w:spacing w:line="240" w:lineRule="exact"/>
              <w:ind w:left="-18" w:right="6" w:firstLine="18"/>
              <w:rPr>
                <w:rFonts w:ascii="Arial" w:eastAsia="Arial Unicode MS" w:hAnsi="Arial" w:cs="Arial"/>
                <w:sz w:val="14"/>
                <w:szCs w:val="14"/>
              </w:rPr>
            </w:pPr>
            <w:r>
              <w:rPr>
                <w:rFonts w:ascii="Arial" w:eastAsia="Arial Unicode MS" w:hAnsi="Arial" w:cs="Arial"/>
                <w:sz w:val="14"/>
                <w:szCs w:val="14"/>
              </w:rPr>
              <w:t>1,712</w:t>
            </w:r>
          </w:p>
        </w:tc>
        <w:tc>
          <w:tcPr>
            <w:tcW w:w="1341" w:type="dxa"/>
            <w:tcBorders>
              <w:top w:val="nil"/>
              <w:left w:val="nil"/>
              <w:bottom w:val="nil"/>
              <w:right w:val="nil"/>
            </w:tcBorders>
          </w:tcPr>
          <w:p w:rsidR="003B68B3" w:rsidRPr="003B68B3" w:rsidRDefault="000958B0" w:rsidP="001B6693">
            <w:pPr>
              <w:pBdr>
                <w:bottom w:val="double" w:sz="4" w:space="1" w:color="auto"/>
              </w:pBdr>
              <w:tabs>
                <w:tab w:val="decimal" w:pos="1069"/>
              </w:tabs>
              <w:spacing w:line="240" w:lineRule="exact"/>
              <w:ind w:left="-18" w:right="6" w:firstLine="18"/>
              <w:rPr>
                <w:rFonts w:ascii="Arial" w:eastAsia="Arial Unicode MS" w:hAnsi="Arial" w:cs="Arial"/>
                <w:sz w:val="14"/>
                <w:szCs w:val="14"/>
              </w:rPr>
            </w:pPr>
            <w:r>
              <w:rPr>
                <w:rFonts w:ascii="Arial" w:eastAsia="Arial Unicode MS" w:hAnsi="Arial" w:cs="Arial"/>
                <w:sz w:val="14"/>
                <w:szCs w:val="14"/>
              </w:rPr>
              <w:t>207,684</w:t>
            </w:r>
          </w:p>
        </w:tc>
      </w:tr>
      <w:tr w:rsidR="005E3082" w:rsidRPr="008C2A29" w:rsidTr="001B6693">
        <w:tc>
          <w:tcPr>
            <w:tcW w:w="2520" w:type="dxa"/>
            <w:gridSpan w:val="2"/>
            <w:tcBorders>
              <w:top w:val="nil"/>
              <w:left w:val="nil"/>
              <w:bottom w:val="nil"/>
              <w:right w:val="nil"/>
            </w:tcBorders>
          </w:tcPr>
          <w:p w:rsidR="005E3082" w:rsidRPr="009949DE" w:rsidRDefault="005E3082" w:rsidP="005E3082">
            <w:pPr>
              <w:tabs>
                <w:tab w:val="left" w:pos="132"/>
                <w:tab w:val="center" w:pos="8010"/>
              </w:tabs>
              <w:spacing w:line="240" w:lineRule="exact"/>
              <w:ind w:left="162" w:right="-43" w:hanging="119"/>
              <w:jc w:val="both"/>
              <w:rPr>
                <w:rFonts w:ascii="Arial" w:hAnsi="Arial" w:cs="Arial"/>
                <w:b/>
                <w:bCs/>
                <w:sz w:val="14"/>
                <w:szCs w:val="14"/>
                <w:cs/>
              </w:rPr>
            </w:pPr>
            <w:r w:rsidRPr="009949DE">
              <w:rPr>
                <w:rFonts w:ascii="Arial" w:hAnsi="Arial" w:cs="Arial"/>
                <w:sz w:val="14"/>
                <w:szCs w:val="14"/>
              </w:rPr>
              <w:t>Depreciation for the year</w:t>
            </w:r>
          </w:p>
        </w:tc>
        <w:tc>
          <w:tcPr>
            <w:tcW w:w="1340" w:type="dxa"/>
            <w:gridSpan w:val="2"/>
            <w:tcBorders>
              <w:top w:val="nil"/>
              <w:left w:val="nil"/>
              <w:bottom w:val="nil"/>
              <w:right w:val="nil"/>
            </w:tcBorders>
          </w:tcPr>
          <w:p w:rsidR="005E3082" w:rsidRPr="009949DE" w:rsidRDefault="005E3082" w:rsidP="005E3082">
            <w:pPr>
              <w:tabs>
                <w:tab w:val="decimal" w:pos="774"/>
              </w:tabs>
              <w:spacing w:line="240" w:lineRule="exact"/>
              <w:ind w:left="12" w:right="-43" w:hanging="119"/>
              <w:rPr>
                <w:rFonts w:ascii="Arial" w:hAnsi="Arial" w:cs="Arial"/>
                <w:sz w:val="14"/>
                <w:szCs w:val="14"/>
              </w:rPr>
            </w:pPr>
          </w:p>
        </w:tc>
        <w:tc>
          <w:tcPr>
            <w:tcW w:w="1341" w:type="dxa"/>
            <w:gridSpan w:val="2"/>
            <w:tcBorders>
              <w:top w:val="nil"/>
              <w:left w:val="nil"/>
              <w:bottom w:val="nil"/>
              <w:right w:val="nil"/>
            </w:tcBorders>
          </w:tcPr>
          <w:p w:rsidR="005E3082" w:rsidRPr="009949DE" w:rsidRDefault="005E3082" w:rsidP="005E3082">
            <w:pPr>
              <w:tabs>
                <w:tab w:val="decimal" w:pos="774"/>
              </w:tabs>
              <w:spacing w:line="240" w:lineRule="exact"/>
              <w:ind w:left="12" w:right="-43" w:hanging="119"/>
              <w:rPr>
                <w:rFonts w:ascii="Arial" w:hAnsi="Arial" w:cs="Arial"/>
                <w:sz w:val="14"/>
                <w:szCs w:val="14"/>
              </w:rPr>
            </w:pPr>
          </w:p>
        </w:tc>
        <w:tc>
          <w:tcPr>
            <w:tcW w:w="1341" w:type="dxa"/>
            <w:tcBorders>
              <w:top w:val="nil"/>
              <w:left w:val="nil"/>
              <w:bottom w:val="nil"/>
              <w:right w:val="nil"/>
            </w:tcBorders>
          </w:tcPr>
          <w:p w:rsidR="005E3082" w:rsidRPr="009949DE" w:rsidRDefault="005E3082" w:rsidP="005E3082">
            <w:pPr>
              <w:tabs>
                <w:tab w:val="decimal" w:pos="774"/>
              </w:tabs>
              <w:spacing w:line="240" w:lineRule="exact"/>
              <w:ind w:left="12" w:right="-43" w:hanging="119"/>
              <w:rPr>
                <w:rFonts w:ascii="Arial" w:hAnsi="Arial" w:cs="Arial"/>
                <w:sz w:val="14"/>
                <w:szCs w:val="14"/>
              </w:rPr>
            </w:pPr>
          </w:p>
        </w:tc>
        <w:tc>
          <w:tcPr>
            <w:tcW w:w="1341" w:type="dxa"/>
            <w:tcBorders>
              <w:top w:val="nil"/>
              <w:left w:val="nil"/>
              <w:bottom w:val="nil"/>
              <w:right w:val="nil"/>
            </w:tcBorders>
          </w:tcPr>
          <w:p w:rsidR="005E3082" w:rsidRPr="009949DE" w:rsidRDefault="005E3082" w:rsidP="005E3082">
            <w:pPr>
              <w:tabs>
                <w:tab w:val="decimal" w:pos="612"/>
              </w:tabs>
              <w:spacing w:line="240" w:lineRule="exact"/>
              <w:ind w:left="12" w:right="-43" w:hanging="119"/>
              <w:rPr>
                <w:rFonts w:ascii="Arial" w:hAnsi="Arial" w:cs="Arial"/>
                <w:sz w:val="14"/>
                <w:szCs w:val="14"/>
              </w:rPr>
            </w:pPr>
          </w:p>
        </w:tc>
        <w:tc>
          <w:tcPr>
            <w:tcW w:w="1340" w:type="dxa"/>
            <w:tcBorders>
              <w:top w:val="nil"/>
              <w:left w:val="nil"/>
              <w:bottom w:val="nil"/>
              <w:right w:val="nil"/>
            </w:tcBorders>
          </w:tcPr>
          <w:p w:rsidR="005E3082" w:rsidRPr="009949DE" w:rsidRDefault="005E3082" w:rsidP="005E3082">
            <w:pPr>
              <w:tabs>
                <w:tab w:val="decimal" w:pos="774"/>
              </w:tabs>
              <w:spacing w:line="240" w:lineRule="exact"/>
              <w:ind w:left="12" w:right="-43" w:hanging="119"/>
              <w:rPr>
                <w:rFonts w:ascii="Arial" w:hAnsi="Arial" w:cs="Arial"/>
                <w:sz w:val="14"/>
                <w:szCs w:val="14"/>
              </w:rPr>
            </w:pPr>
          </w:p>
        </w:tc>
        <w:tc>
          <w:tcPr>
            <w:tcW w:w="1341" w:type="dxa"/>
            <w:tcBorders>
              <w:top w:val="nil"/>
              <w:left w:val="nil"/>
              <w:bottom w:val="nil"/>
              <w:right w:val="nil"/>
            </w:tcBorders>
          </w:tcPr>
          <w:p w:rsidR="005E3082" w:rsidRPr="009949DE" w:rsidRDefault="005E3082" w:rsidP="005E3082">
            <w:pPr>
              <w:tabs>
                <w:tab w:val="decimal" w:pos="774"/>
              </w:tabs>
              <w:spacing w:line="240" w:lineRule="exact"/>
              <w:ind w:left="12" w:right="-43" w:hanging="119"/>
              <w:rPr>
                <w:rFonts w:ascii="Arial" w:hAnsi="Arial" w:cs="Arial"/>
                <w:sz w:val="14"/>
                <w:szCs w:val="14"/>
              </w:rPr>
            </w:pPr>
          </w:p>
        </w:tc>
        <w:tc>
          <w:tcPr>
            <w:tcW w:w="1341" w:type="dxa"/>
            <w:tcBorders>
              <w:top w:val="nil"/>
              <w:left w:val="nil"/>
              <w:bottom w:val="nil"/>
              <w:right w:val="nil"/>
            </w:tcBorders>
          </w:tcPr>
          <w:p w:rsidR="005E3082" w:rsidRPr="009949DE" w:rsidRDefault="005E3082" w:rsidP="005E3082">
            <w:pPr>
              <w:tabs>
                <w:tab w:val="decimal" w:pos="774"/>
              </w:tabs>
              <w:spacing w:line="240" w:lineRule="exact"/>
              <w:ind w:left="12" w:right="-43" w:hanging="12"/>
              <w:rPr>
                <w:rFonts w:ascii="Arial" w:hAnsi="Arial" w:cs="Arial"/>
                <w:sz w:val="14"/>
                <w:szCs w:val="14"/>
              </w:rPr>
            </w:pPr>
          </w:p>
        </w:tc>
        <w:tc>
          <w:tcPr>
            <w:tcW w:w="1341" w:type="dxa"/>
            <w:gridSpan w:val="2"/>
            <w:tcBorders>
              <w:top w:val="nil"/>
              <w:left w:val="nil"/>
              <w:bottom w:val="nil"/>
              <w:right w:val="nil"/>
            </w:tcBorders>
          </w:tcPr>
          <w:p w:rsidR="005E3082" w:rsidRPr="009949DE" w:rsidRDefault="005E3082" w:rsidP="005E3082">
            <w:pPr>
              <w:tabs>
                <w:tab w:val="decimal" w:pos="702"/>
              </w:tabs>
              <w:spacing w:line="240" w:lineRule="exact"/>
              <w:ind w:left="12" w:right="-43" w:hanging="12"/>
              <w:rPr>
                <w:rFonts w:ascii="Arial" w:hAnsi="Arial" w:cs="Arial"/>
                <w:sz w:val="14"/>
                <w:szCs w:val="14"/>
              </w:rPr>
            </w:pPr>
          </w:p>
        </w:tc>
        <w:tc>
          <w:tcPr>
            <w:tcW w:w="1341" w:type="dxa"/>
            <w:tcBorders>
              <w:top w:val="nil"/>
              <w:left w:val="nil"/>
              <w:bottom w:val="nil"/>
              <w:right w:val="nil"/>
            </w:tcBorders>
          </w:tcPr>
          <w:p w:rsidR="005E3082" w:rsidRPr="003B68B3" w:rsidRDefault="005E3082" w:rsidP="001B6693">
            <w:pPr>
              <w:tabs>
                <w:tab w:val="decimal" w:pos="973"/>
              </w:tabs>
              <w:spacing w:line="240" w:lineRule="exact"/>
              <w:ind w:left="-18" w:right="6" w:firstLine="18"/>
              <w:rPr>
                <w:rFonts w:ascii="Arial" w:eastAsia="Arial Unicode MS" w:hAnsi="Arial" w:cs="Arial"/>
                <w:sz w:val="14"/>
                <w:szCs w:val="14"/>
              </w:rPr>
            </w:pPr>
          </w:p>
        </w:tc>
      </w:tr>
      <w:tr w:rsidR="005E3082" w:rsidRPr="008C2A29" w:rsidTr="003B68B3">
        <w:tc>
          <w:tcPr>
            <w:tcW w:w="13230" w:type="dxa"/>
            <w:gridSpan w:val="12"/>
            <w:tcBorders>
              <w:top w:val="nil"/>
              <w:left w:val="nil"/>
              <w:bottom w:val="nil"/>
              <w:right w:val="nil"/>
            </w:tcBorders>
          </w:tcPr>
          <w:p w:rsidR="005E3082" w:rsidRPr="009949DE" w:rsidRDefault="005E3082" w:rsidP="005E3082">
            <w:pPr>
              <w:spacing w:line="240" w:lineRule="exact"/>
              <w:ind w:right="-43" w:hanging="11"/>
              <w:rPr>
                <w:rFonts w:ascii="Arial" w:hAnsi="Arial" w:cs="Arial"/>
                <w:sz w:val="14"/>
                <w:szCs w:val="14"/>
              </w:rPr>
            </w:pPr>
            <w:r w:rsidRPr="009949DE">
              <w:rPr>
                <w:rFonts w:ascii="Arial" w:hAnsi="Arial" w:cs="Arial"/>
                <w:sz w:val="14"/>
                <w:szCs w:val="14"/>
              </w:rPr>
              <w:t xml:space="preserve"> 2019</w:t>
            </w:r>
            <w:r w:rsidRPr="009949DE">
              <w:rPr>
                <w:rFonts w:ascii="Arial" w:hAnsi="Arial" w:cs="Arial"/>
                <w:sz w:val="14"/>
                <w:szCs w:val="14"/>
                <w:cs/>
              </w:rPr>
              <w:t xml:space="preserve"> </w:t>
            </w:r>
            <w:r w:rsidRPr="009949DE">
              <w:rPr>
                <w:rFonts w:ascii="Arial" w:hAnsi="Arial" w:cs="Arial"/>
                <w:sz w:val="14"/>
                <w:szCs w:val="14"/>
              </w:rPr>
              <w:t>(Baht 21.7 million included in cost of services, and the balance in selling and administrative expenses</w:t>
            </w:r>
            <w:r w:rsidRPr="009949DE">
              <w:rPr>
                <w:rFonts w:ascii="Arial" w:hAnsi="Arial" w:cs="Arial"/>
                <w:sz w:val="14"/>
                <w:szCs w:val="14"/>
                <w:cs/>
              </w:rPr>
              <w:t>)</w:t>
            </w:r>
          </w:p>
        </w:tc>
        <w:tc>
          <w:tcPr>
            <w:tcW w:w="1357" w:type="dxa"/>
            <w:gridSpan w:val="2"/>
            <w:tcBorders>
              <w:top w:val="nil"/>
              <w:left w:val="nil"/>
              <w:bottom w:val="nil"/>
              <w:right w:val="nil"/>
            </w:tcBorders>
          </w:tcPr>
          <w:p w:rsidR="005E3082" w:rsidRPr="009949DE" w:rsidRDefault="005E3082" w:rsidP="001B6693">
            <w:pPr>
              <w:pBdr>
                <w:bottom w:val="double" w:sz="4" w:space="1" w:color="auto"/>
              </w:pBdr>
              <w:tabs>
                <w:tab w:val="decimal" w:pos="1069"/>
              </w:tabs>
              <w:spacing w:line="240" w:lineRule="exact"/>
              <w:ind w:left="-18" w:right="6" w:firstLine="18"/>
              <w:rPr>
                <w:rFonts w:ascii="Arial" w:eastAsia="Arial Unicode MS" w:hAnsi="Arial" w:cs="Arial"/>
                <w:sz w:val="14"/>
                <w:szCs w:val="14"/>
              </w:rPr>
            </w:pPr>
            <w:r w:rsidRPr="009949DE">
              <w:rPr>
                <w:rFonts w:ascii="Arial" w:eastAsia="Arial Unicode MS" w:hAnsi="Arial" w:cs="Arial"/>
                <w:sz w:val="14"/>
                <w:szCs w:val="14"/>
              </w:rPr>
              <w:t>27,841</w:t>
            </w:r>
          </w:p>
        </w:tc>
      </w:tr>
      <w:tr w:rsidR="005E3082" w:rsidRPr="008C2A29" w:rsidTr="003B68B3">
        <w:tc>
          <w:tcPr>
            <w:tcW w:w="13230" w:type="dxa"/>
            <w:gridSpan w:val="12"/>
            <w:tcBorders>
              <w:top w:val="nil"/>
              <w:left w:val="nil"/>
              <w:bottom w:val="nil"/>
              <w:right w:val="nil"/>
            </w:tcBorders>
          </w:tcPr>
          <w:p w:rsidR="005E3082" w:rsidRPr="009949DE" w:rsidRDefault="005E3082" w:rsidP="005E3082">
            <w:pPr>
              <w:spacing w:line="240" w:lineRule="exact"/>
              <w:ind w:right="-43" w:hanging="11"/>
              <w:rPr>
                <w:rFonts w:ascii="Arial" w:hAnsi="Arial" w:cs="Arial"/>
                <w:sz w:val="14"/>
                <w:szCs w:val="14"/>
              </w:rPr>
            </w:pPr>
            <w:r w:rsidRPr="009949DE">
              <w:rPr>
                <w:rFonts w:ascii="Arial" w:hAnsi="Arial" w:cs="Arial"/>
                <w:sz w:val="14"/>
                <w:szCs w:val="14"/>
              </w:rPr>
              <w:t xml:space="preserve"> 2020</w:t>
            </w:r>
            <w:r w:rsidRPr="009949DE">
              <w:rPr>
                <w:rFonts w:ascii="Arial" w:hAnsi="Arial" w:cs="Arial"/>
                <w:sz w:val="14"/>
                <w:szCs w:val="14"/>
                <w:cs/>
              </w:rPr>
              <w:t xml:space="preserve"> </w:t>
            </w:r>
            <w:r w:rsidRPr="009949DE">
              <w:rPr>
                <w:rFonts w:ascii="Arial" w:hAnsi="Arial" w:cs="Arial"/>
                <w:sz w:val="14"/>
                <w:szCs w:val="14"/>
              </w:rPr>
              <w:t xml:space="preserve">(Baht </w:t>
            </w:r>
            <w:r w:rsidR="007E5EBE">
              <w:rPr>
                <w:rFonts w:ascii="Arial" w:hAnsi="Arial" w:cs="Arial"/>
                <w:sz w:val="14"/>
                <w:szCs w:val="14"/>
              </w:rPr>
              <w:t>22</w:t>
            </w:r>
            <w:r w:rsidRPr="009949DE">
              <w:rPr>
                <w:rFonts w:ascii="Arial" w:hAnsi="Arial" w:cs="Arial"/>
                <w:sz w:val="14"/>
                <w:szCs w:val="14"/>
              </w:rPr>
              <w:t>.</w:t>
            </w:r>
            <w:r w:rsidR="007E5EBE">
              <w:rPr>
                <w:rFonts w:ascii="Arial" w:hAnsi="Arial" w:cs="Arial"/>
                <w:sz w:val="14"/>
                <w:szCs w:val="14"/>
              </w:rPr>
              <w:t>0</w:t>
            </w:r>
            <w:r w:rsidRPr="009949DE">
              <w:rPr>
                <w:rFonts w:ascii="Arial" w:hAnsi="Arial" w:cs="Arial"/>
                <w:sz w:val="14"/>
                <w:szCs w:val="14"/>
              </w:rPr>
              <w:t xml:space="preserve"> million included in cost of services, and the balance in selling and administrative expenses</w:t>
            </w:r>
            <w:r w:rsidRPr="009949DE">
              <w:rPr>
                <w:rFonts w:ascii="Arial" w:hAnsi="Arial" w:cs="Arial"/>
                <w:sz w:val="14"/>
                <w:szCs w:val="14"/>
                <w:cs/>
              </w:rPr>
              <w:t>)</w:t>
            </w:r>
          </w:p>
        </w:tc>
        <w:tc>
          <w:tcPr>
            <w:tcW w:w="1357" w:type="dxa"/>
            <w:gridSpan w:val="2"/>
            <w:tcBorders>
              <w:top w:val="nil"/>
              <w:left w:val="nil"/>
              <w:bottom w:val="nil"/>
              <w:right w:val="nil"/>
            </w:tcBorders>
          </w:tcPr>
          <w:p w:rsidR="005E3082" w:rsidRPr="009949DE" w:rsidRDefault="00C64542" w:rsidP="001B6693">
            <w:pPr>
              <w:pBdr>
                <w:bottom w:val="double" w:sz="4" w:space="1" w:color="auto"/>
              </w:pBdr>
              <w:tabs>
                <w:tab w:val="decimal" w:pos="1069"/>
              </w:tabs>
              <w:spacing w:line="240" w:lineRule="exact"/>
              <w:ind w:left="-18" w:right="6" w:firstLine="18"/>
              <w:rPr>
                <w:rFonts w:ascii="Arial" w:eastAsia="Arial Unicode MS" w:hAnsi="Arial" w:cs="Arial"/>
                <w:sz w:val="14"/>
                <w:szCs w:val="14"/>
              </w:rPr>
            </w:pPr>
            <w:r>
              <w:rPr>
                <w:rFonts w:ascii="Arial" w:eastAsia="Arial Unicode MS" w:hAnsi="Arial" w:cs="Arial"/>
                <w:sz w:val="14"/>
                <w:szCs w:val="14"/>
              </w:rPr>
              <w:t>29,604</w:t>
            </w:r>
          </w:p>
        </w:tc>
      </w:tr>
    </w:tbl>
    <w:p w:rsidR="009949DE" w:rsidRDefault="009949DE"/>
    <w:tbl>
      <w:tblPr>
        <w:tblW w:w="14311" w:type="dxa"/>
        <w:tblInd w:w="558" w:type="dxa"/>
        <w:tblLayout w:type="fixed"/>
        <w:tblLook w:val="0000" w:firstRow="0" w:lastRow="0" w:firstColumn="0" w:lastColumn="0" w:noHBand="0" w:noVBand="0"/>
      </w:tblPr>
      <w:tblGrid>
        <w:gridCol w:w="994"/>
        <w:gridCol w:w="1003"/>
        <w:gridCol w:w="1603"/>
        <w:gridCol w:w="846"/>
        <w:gridCol w:w="492"/>
        <w:gridCol w:w="1339"/>
        <w:gridCol w:w="1339"/>
        <w:gridCol w:w="1339"/>
        <w:gridCol w:w="1339"/>
        <w:gridCol w:w="1316"/>
        <w:gridCol w:w="23"/>
        <w:gridCol w:w="1327"/>
        <w:gridCol w:w="12"/>
        <w:gridCol w:w="1339"/>
      </w:tblGrid>
      <w:tr w:rsidR="00B36708" w:rsidRPr="00E430A6" w:rsidTr="000958B0">
        <w:trPr>
          <w:tblHeader/>
        </w:trPr>
        <w:tc>
          <w:tcPr>
            <w:tcW w:w="994" w:type="dxa"/>
          </w:tcPr>
          <w:p w:rsidR="00B36708" w:rsidRPr="009949DE" w:rsidRDefault="00B36708" w:rsidP="009949DE">
            <w:pPr>
              <w:tabs>
                <w:tab w:val="center" w:pos="8010"/>
              </w:tabs>
              <w:spacing w:line="240" w:lineRule="exact"/>
              <w:ind w:left="-588" w:right="-50"/>
              <w:jc w:val="right"/>
              <w:rPr>
                <w:rFonts w:ascii="Arial" w:hAnsi="Arial" w:cs="Arial"/>
                <w:sz w:val="14"/>
                <w:szCs w:val="14"/>
              </w:rPr>
            </w:pPr>
          </w:p>
        </w:tc>
        <w:tc>
          <w:tcPr>
            <w:tcW w:w="1003" w:type="dxa"/>
          </w:tcPr>
          <w:p w:rsidR="00B36708" w:rsidRPr="009949DE" w:rsidRDefault="00B36708" w:rsidP="009949DE">
            <w:pPr>
              <w:tabs>
                <w:tab w:val="center" w:pos="8010"/>
              </w:tabs>
              <w:spacing w:line="240" w:lineRule="exact"/>
              <w:ind w:left="-588" w:right="-50"/>
              <w:jc w:val="right"/>
              <w:rPr>
                <w:rFonts w:ascii="Arial" w:hAnsi="Arial" w:cs="Arial"/>
                <w:sz w:val="14"/>
                <w:szCs w:val="14"/>
              </w:rPr>
            </w:pPr>
          </w:p>
        </w:tc>
        <w:tc>
          <w:tcPr>
            <w:tcW w:w="2449" w:type="dxa"/>
            <w:gridSpan w:val="2"/>
          </w:tcPr>
          <w:p w:rsidR="00B36708" w:rsidRPr="009949DE" w:rsidRDefault="00B36708" w:rsidP="009949DE">
            <w:pPr>
              <w:tabs>
                <w:tab w:val="center" w:pos="8010"/>
              </w:tabs>
              <w:spacing w:line="240" w:lineRule="exact"/>
              <w:ind w:left="-588" w:right="-50"/>
              <w:jc w:val="right"/>
              <w:rPr>
                <w:rFonts w:ascii="Arial" w:hAnsi="Arial" w:cs="Arial"/>
                <w:sz w:val="14"/>
                <w:szCs w:val="14"/>
              </w:rPr>
            </w:pPr>
          </w:p>
        </w:tc>
        <w:tc>
          <w:tcPr>
            <w:tcW w:w="9865" w:type="dxa"/>
            <w:gridSpan w:val="10"/>
          </w:tcPr>
          <w:p w:rsidR="00B36708" w:rsidRPr="009949DE" w:rsidRDefault="00B36708" w:rsidP="009949DE">
            <w:pPr>
              <w:tabs>
                <w:tab w:val="center" w:pos="8010"/>
              </w:tabs>
              <w:spacing w:line="240" w:lineRule="exact"/>
              <w:ind w:left="-588" w:right="-50"/>
              <w:jc w:val="right"/>
              <w:rPr>
                <w:rFonts w:ascii="Arial" w:hAnsi="Arial" w:cs="Arial"/>
                <w:sz w:val="14"/>
                <w:szCs w:val="14"/>
                <w:cs/>
              </w:rPr>
            </w:pPr>
            <w:r w:rsidRPr="009949DE">
              <w:rPr>
                <w:rFonts w:ascii="Arial" w:hAnsi="Arial" w:cs="Arial"/>
                <w:sz w:val="14"/>
                <w:szCs w:val="14"/>
              </w:rPr>
              <w:t>(Unit: Thousand Baht)</w:t>
            </w:r>
          </w:p>
        </w:tc>
      </w:tr>
      <w:tr w:rsidR="00F16D1C" w:rsidRPr="00E430A6" w:rsidTr="009949DE">
        <w:trPr>
          <w:tblHeader/>
        </w:trPr>
        <w:tc>
          <w:tcPr>
            <w:tcW w:w="3600" w:type="dxa"/>
            <w:gridSpan w:val="3"/>
          </w:tcPr>
          <w:p w:rsidR="00F16D1C" w:rsidRPr="009949DE" w:rsidRDefault="00F16D1C" w:rsidP="009949DE">
            <w:pPr>
              <w:tabs>
                <w:tab w:val="center" w:pos="8010"/>
              </w:tabs>
              <w:spacing w:line="240" w:lineRule="exact"/>
              <w:ind w:left="-588" w:right="-50"/>
              <w:jc w:val="right"/>
              <w:rPr>
                <w:rFonts w:ascii="Arial" w:hAnsi="Arial" w:cs="Arial"/>
                <w:sz w:val="14"/>
                <w:szCs w:val="14"/>
                <w:cs/>
              </w:rPr>
            </w:pPr>
          </w:p>
        </w:tc>
        <w:tc>
          <w:tcPr>
            <w:tcW w:w="10711" w:type="dxa"/>
            <w:gridSpan w:val="11"/>
          </w:tcPr>
          <w:p w:rsidR="00F16D1C" w:rsidRPr="009949DE" w:rsidRDefault="00F16D1C" w:rsidP="009949DE">
            <w:pPr>
              <w:pBdr>
                <w:bottom w:val="single" w:sz="4" w:space="1" w:color="auto"/>
              </w:pBdr>
              <w:tabs>
                <w:tab w:val="center" w:pos="8010"/>
              </w:tabs>
              <w:spacing w:line="240" w:lineRule="exact"/>
              <w:ind w:left="12" w:right="-50"/>
              <w:jc w:val="center"/>
              <w:rPr>
                <w:rFonts w:ascii="Arial" w:hAnsi="Arial" w:cs="Arial"/>
                <w:sz w:val="14"/>
                <w:szCs w:val="14"/>
                <w:cs/>
              </w:rPr>
            </w:pPr>
            <w:r w:rsidRPr="009949DE">
              <w:rPr>
                <w:rFonts w:ascii="Arial" w:hAnsi="Arial" w:cs="Arial"/>
                <w:sz w:val="14"/>
                <w:szCs w:val="14"/>
              </w:rPr>
              <w:t>Separate financial statements</w:t>
            </w:r>
          </w:p>
        </w:tc>
      </w:tr>
      <w:tr w:rsidR="00B36708" w:rsidRPr="00E430A6" w:rsidTr="001B6693">
        <w:trPr>
          <w:tblHeader/>
        </w:trPr>
        <w:tc>
          <w:tcPr>
            <w:tcW w:w="3600" w:type="dxa"/>
            <w:gridSpan w:val="3"/>
          </w:tcPr>
          <w:p w:rsidR="00B36708" w:rsidRPr="009949DE" w:rsidRDefault="00B36708" w:rsidP="009949DE">
            <w:pPr>
              <w:tabs>
                <w:tab w:val="center" w:pos="8010"/>
              </w:tabs>
              <w:spacing w:line="240" w:lineRule="exact"/>
              <w:ind w:left="-90" w:right="-50"/>
              <w:jc w:val="both"/>
              <w:rPr>
                <w:rFonts w:ascii="Arial" w:hAnsi="Arial" w:cs="Arial"/>
                <w:sz w:val="14"/>
                <w:szCs w:val="14"/>
              </w:rPr>
            </w:pPr>
          </w:p>
        </w:tc>
        <w:tc>
          <w:tcPr>
            <w:tcW w:w="1338" w:type="dxa"/>
            <w:gridSpan w:val="2"/>
            <w:vAlign w:val="bottom"/>
          </w:tcPr>
          <w:p w:rsidR="00B36708" w:rsidRPr="009949DE" w:rsidRDefault="00B36708" w:rsidP="009949DE">
            <w:pPr>
              <w:pBdr>
                <w:bottom w:val="single" w:sz="4" w:space="1" w:color="auto"/>
              </w:pBdr>
              <w:tabs>
                <w:tab w:val="center" w:pos="8010"/>
              </w:tabs>
              <w:spacing w:line="240" w:lineRule="exact"/>
              <w:ind w:left="12" w:right="-50"/>
              <w:jc w:val="center"/>
              <w:rPr>
                <w:rFonts w:ascii="Arial" w:hAnsi="Arial" w:cs="Arial"/>
                <w:sz w:val="14"/>
                <w:szCs w:val="14"/>
              </w:rPr>
            </w:pPr>
            <w:r w:rsidRPr="009949DE">
              <w:rPr>
                <w:rFonts w:ascii="Arial" w:hAnsi="Arial" w:cs="Arial"/>
                <w:sz w:val="14"/>
                <w:szCs w:val="14"/>
              </w:rPr>
              <w:t>Land</w:t>
            </w:r>
          </w:p>
        </w:tc>
        <w:tc>
          <w:tcPr>
            <w:tcW w:w="1339" w:type="dxa"/>
            <w:vAlign w:val="bottom"/>
          </w:tcPr>
          <w:p w:rsidR="00B36708" w:rsidRPr="009949DE" w:rsidRDefault="00B36708" w:rsidP="009949DE">
            <w:pPr>
              <w:pBdr>
                <w:bottom w:val="single" w:sz="4" w:space="1" w:color="auto"/>
              </w:pBdr>
              <w:tabs>
                <w:tab w:val="center" w:pos="8010"/>
              </w:tabs>
              <w:spacing w:line="240" w:lineRule="exact"/>
              <w:ind w:left="12" w:right="-50"/>
              <w:jc w:val="center"/>
              <w:rPr>
                <w:rFonts w:ascii="Arial" w:hAnsi="Arial" w:cs="Arial"/>
                <w:sz w:val="14"/>
                <w:szCs w:val="14"/>
              </w:rPr>
            </w:pPr>
            <w:r w:rsidRPr="009949DE">
              <w:rPr>
                <w:rFonts w:ascii="Arial" w:hAnsi="Arial" w:cs="Arial"/>
                <w:sz w:val="14"/>
                <w:szCs w:val="14"/>
              </w:rPr>
              <w:t>Buildings and yard</w:t>
            </w:r>
          </w:p>
        </w:tc>
        <w:tc>
          <w:tcPr>
            <w:tcW w:w="1339" w:type="dxa"/>
            <w:vAlign w:val="bottom"/>
          </w:tcPr>
          <w:p w:rsidR="00B36708" w:rsidRPr="009949DE" w:rsidRDefault="00B36708" w:rsidP="009949DE">
            <w:pPr>
              <w:pBdr>
                <w:bottom w:val="single" w:sz="4" w:space="1" w:color="auto"/>
              </w:pBdr>
              <w:tabs>
                <w:tab w:val="center" w:pos="8010"/>
              </w:tabs>
              <w:spacing w:line="240" w:lineRule="exact"/>
              <w:ind w:left="12" w:right="-50"/>
              <w:jc w:val="center"/>
              <w:rPr>
                <w:rFonts w:ascii="Arial" w:hAnsi="Arial" w:cs="Arial"/>
                <w:sz w:val="14"/>
                <w:szCs w:val="14"/>
              </w:rPr>
            </w:pPr>
            <w:r w:rsidRPr="009949DE">
              <w:rPr>
                <w:rFonts w:ascii="Arial" w:hAnsi="Arial" w:cs="Arial"/>
                <w:sz w:val="14"/>
                <w:szCs w:val="14"/>
              </w:rPr>
              <w:t>Furniture and fixtures</w:t>
            </w:r>
          </w:p>
        </w:tc>
        <w:tc>
          <w:tcPr>
            <w:tcW w:w="1339" w:type="dxa"/>
            <w:vAlign w:val="bottom"/>
          </w:tcPr>
          <w:p w:rsidR="00B36708" w:rsidRPr="009949DE" w:rsidRDefault="00B36708" w:rsidP="009949DE">
            <w:pPr>
              <w:pBdr>
                <w:bottom w:val="single" w:sz="4" w:space="1" w:color="auto"/>
              </w:pBdr>
              <w:tabs>
                <w:tab w:val="center" w:pos="8010"/>
              </w:tabs>
              <w:spacing w:line="240" w:lineRule="exact"/>
              <w:ind w:left="12" w:right="-50"/>
              <w:jc w:val="center"/>
              <w:rPr>
                <w:rFonts w:ascii="Arial" w:hAnsi="Arial" w:cs="Arial"/>
                <w:sz w:val="14"/>
                <w:szCs w:val="14"/>
              </w:rPr>
            </w:pPr>
            <w:r w:rsidRPr="009949DE">
              <w:rPr>
                <w:rFonts w:ascii="Arial" w:hAnsi="Arial" w:cs="Arial"/>
                <w:sz w:val="14"/>
                <w:szCs w:val="14"/>
              </w:rPr>
              <w:t>Office equipment</w:t>
            </w:r>
          </w:p>
        </w:tc>
        <w:tc>
          <w:tcPr>
            <w:tcW w:w="1339" w:type="dxa"/>
            <w:vAlign w:val="bottom"/>
          </w:tcPr>
          <w:p w:rsidR="00B36708" w:rsidRPr="009949DE" w:rsidRDefault="00B36708" w:rsidP="009949DE">
            <w:pPr>
              <w:pBdr>
                <w:bottom w:val="single" w:sz="4" w:space="1" w:color="auto"/>
              </w:pBdr>
              <w:tabs>
                <w:tab w:val="center" w:pos="8010"/>
              </w:tabs>
              <w:spacing w:line="240" w:lineRule="exact"/>
              <w:ind w:right="-33"/>
              <w:jc w:val="center"/>
              <w:rPr>
                <w:rFonts w:ascii="Arial" w:hAnsi="Arial" w:cs="Arial"/>
                <w:sz w:val="14"/>
                <w:szCs w:val="14"/>
              </w:rPr>
            </w:pPr>
            <w:r w:rsidRPr="009949DE">
              <w:rPr>
                <w:rFonts w:ascii="Arial" w:hAnsi="Arial" w:cs="Arial"/>
                <w:sz w:val="14"/>
                <w:szCs w:val="14"/>
              </w:rPr>
              <w:t xml:space="preserve">Computers </w:t>
            </w:r>
          </w:p>
        </w:tc>
        <w:tc>
          <w:tcPr>
            <w:tcW w:w="1339" w:type="dxa"/>
            <w:gridSpan w:val="2"/>
            <w:vAlign w:val="bottom"/>
          </w:tcPr>
          <w:p w:rsidR="00B36708" w:rsidRPr="009949DE" w:rsidRDefault="00B36708" w:rsidP="009949DE">
            <w:pPr>
              <w:pBdr>
                <w:bottom w:val="single" w:sz="4" w:space="1" w:color="auto"/>
              </w:pBdr>
              <w:tabs>
                <w:tab w:val="center" w:pos="8010"/>
              </w:tabs>
              <w:spacing w:line="240" w:lineRule="exact"/>
              <w:ind w:left="12" w:right="-50"/>
              <w:jc w:val="center"/>
              <w:rPr>
                <w:rFonts w:ascii="Arial" w:hAnsi="Arial" w:cs="Arial"/>
                <w:sz w:val="14"/>
                <w:szCs w:val="14"/>
              </w:rPr>
            </w:pPr>
            <w:r w:rsidRPr="009949DE">
              <w:rPr>
                <w:rFonts w:ascii="Arial" w:hAnsi="Arial" w:cs="Arial"/>
                <w:sz w:val="14"/>
                <w:szCs w:val="14"/>
              </w:rPr>
              <w:t>Motor vehicles</w:t>
            </w:r>
          </w:p>
        </w:tc>
        <w:tc>
          <w:tcPr>
            <w:tcW w:w="1339" w:type="dxa"/>
            <w:gridSpan w:val="2"/>
          </w:tcPr>
          <w:p w:rsidR="00B36708" w:rsidRPr="009949DE" w:rsidRDefault="00B36708" w:rsidP="009949DE">
            <w:pPr>
              <w:pBdr>
                <w:bottom w:val="single" w:sz="4" w:space="1" w:color="auto"/>
              </w:pBdr>
              <w:tabs>
                <w:tab w:val="center" w:pos="8010"/>
              </w:tabs>
              <w:spacing w:line="240" w:lineRule="exact"/>
              <w:ind w:left="12" w:right="-50"/>
              <w:jc w:val="center"/>
              <w:rPr>
                <w:rFonts w:ascii="Arial" w:hAnsi="Arial" w:cs="Arial"/>
                <w:sz w:val="14"/>
                <w:szCs w:val="14"/>
              </w:rPr>
            </w:pPr>
            <w:r w:rsidRPr="009949DE">
              <w:rPr>
                <w:rFonts w:ascii="Arial" w:hAnsi="Arial" w:cs="Arial"/>
                <w:sz w:val="14"/>
                <w:szCs w:val="14"/>
              </w:rPr>
              <w:t xml:space="preserve">Construction    </w:t>
            </w:r>
            <w:r w:rsidR="009949DE" w:rsidRPr="009949DE">
              <w:rPr>
                <w:rFonts w:ascii="Arial" w:hAnsi="Arial" w:cs="Arial"/>
                <w:sz w:val="14"/>
                <w:szCs w:val="14"/>
              </w:rPr>
              <w:t xml:space="preserve">      </w:t>
            </w:r>
            <w:r w:rsidRPr="009949DE">
              <w:rPr>
                <w:rFonts w:ascii="Arial" w:hAnsi="Arial" w:cs="Arial"/>
                <w:sz w:val="14"/>
                <w:szCs w:val="14"/>
              </w:rPr>
              <w:t>in progress</w:t>
            </w:r>
          </w:p>
        </w:tc>
        <w:tc>
          <w:tcPr>
            <w:tcW w:w="1339" w:type="dxa"/>
            <w:vAlign w:val="bottom"/>
          </w:tcPr>
          <w:p w:rsidR="00B36708" w:rsidRPr="009949DE" w:rsidRDefault="00B36708" w:rsidP="009949DE">
            <w:pPr>
              <w:pBdr>
                <w:bottom w:val="single" w:sz="4" w:space="1" w:color="auto"/>
              </w:pBdr>
              <w:tabs>
                <w:tab w:val="center" w:pos="8010"/>
              </w:tabs>
              <w:spacing w:line="240" w:lineRule="exact"/>
              <w:ind w:left="12" w:right="-50"/>
              <w:jc w:val="center"/>
              <w:rPr>
                <w:rFonts w:ascii="Arial" w:hAnsi="Arial" w:cs="Arial"/>
                <w:sz w:val="14"/>
                <w:szCs w:val="14"/>
              </w:rPr>
            </w:pPr>
            <w:r w:rsidRPr="009949DE">
              <w:rPr>
                <w:rFonts w:ascii="Arial" w:hAnsi="Arial" w:cs="Arial"/>
                <w:sz w:val="14"/>
                <w:szCs w:val="14"/>
              </w:rPr>
              <w:t>Total</w:t>
            </w:r>
          </w:p>
        </w:tc>
      </w:tr>
      <w:tr w:rsidR="00B36708" w:rsidRPr="00E430A6" w:rsidTr="001B6693">
        <w:trPr>
          <w:trHeight w:val="80"/>
        </w:trPr>
        <w:tc>
          <w:tcPr>
            <w:tcW w:w="3600" w:type="dxa"/>
            <w:gridSpan w:val="3"/>
          </w:tcPr>
          <w:p w:rsidR="00B36708" w:rsidRPr="009949DE" w:rsidRDefault="00B36708" w:rsidP="009949DE">
            <w:pPr>
              <w:spacing w:line="240" w:lineRule="exact"/>
              <w:ind w:right="-50"/>
              <w:jc w:val="both"/>
              <w:rPr>
                <w:rFonts w:ascii="Arial" w:hAnsi="Arial" w:cs="Arial"/>
                <w:b/>
                <w:bCs/>
                <w:sz w:val="14"/>
                <w:szCs w:val="14"/>
              </w:rPr>
            </w:pPr>
            <w:r w:rsidRPr="009949DE">
              <w:rPr>
                <w:rFonts w:ascii="Arial" w:hAnsi="Arial" w:cs="Arial"/>
                <w:b/>
                <w:bCs/>
                <w:sz w:val="14"/>
                <w:szCs w:val="14"/>
              </w:rPr>
              <w:t>Cost:</w:t>
            </w:r>
          </w:p>
        </w:tc>
        <w:tc>
          <w:tcPr>
            <w:tcW w:w="1338" w:type="dxa"/>
            <w:gridSpan w:val="2"/>
          </w:tcPr>
          <w:p w:rsidR="00B36708" w:rsidRPr="009949DE" w:rsidRDefault="00B36708" w:rsidP="009949DE">
            <w:pPr>
              <w:spacing w:line="240" w:lineRule="exact"/>
              <w:ind w:right="-50"/>
              <w:jc w:val="both"/>
              <w:rPr>
                <w:rFonts w:ascii="Arial" w:hAnsi="Arial" w:cs="Arial"/>
                <w:sz w:val="14"/>
                <w:szCs w:val="14"/>
              </w:rPr>
            </w:pPr>
          </w:p>
        </w:tc>
        <w:tc>
          <w:tcPr>
            <w:tcW w:w="1339" w:type="dxa"/>
          </w:tcPr>
          <w:p w:rsidR="00B36708" w:rsidRPr="009949DE" w:rsidRDefault="00B36708" w:rsidP="009949DE">
            <w:pPr>
              <w:spacing w:line="240" w:lineRule="exact"/>
              <w:ind w:right="-50"/>
              <w:jc w:val="both"/>
              <w:rPr>
                <w:rFonts w:ascii="Arial" w:hAnsi="Arial" w:cs="Arial"/>
                <w:sz w:val="14"/>
                <w:szCs w:val="14"/>
              </w:rPr>
            </w:pPr>
          </w:p>
        </w:tc>
        <w:tc>
          <w:tcPr>
            <w:tcW w:w="1339" w:type="dxa"/>
          </w:tcPr>
          <w:p w:rsidR="00B36708" w:rsidRPr="009949DE" w:rsidRDefault="00B36708" w:rsidP="009949DE">
            <w:pPr>
              <w:spacing w:line="240" w:lineRule="exact"/>
              <w:ind w:right="-50"/>
              <w:jc w:val="both"/>
              <w:rPr>
                <w:rFonts w:ascii="Arial" w:hAnsi="Arial" w:cs="Arial"/>
                <w:sz w:val="14"/>
                <w:szCs w:val="14"/>
              </w:rPr>
            </w:pPr>
          </w:p>
        </w:tc>
        <w:tc>
          <w:tcPr>
            <w:tcW w:w="1339" w:type="dxa"/>
          </w:tcPr>
          <w:p w:rsidR="00B36708" w:rsidRPr="009949DE" w:rsidRDefault="00B36708" w:rsidP="009949DE">
            <w:pPr>
              <w:spacing w:line="240" w:lineRule="exact"/>
              <w:ind w:right="-50"/>
              <w:jc w:val="both"/>
              <w:rPr>
                <w:rFonts w:ascii="Arial" w:hAnsi="Arial" w:cs="Arial"/>
                <w:sz w:val="14"/>
                <w:szCs w:val="14"/>
              </w:rPr>
            </w:pPr>
          </w:p>
        </w:tc>
        <w:tc>
          <w:tcPr>
            <w:tcW w:w="1339" w:type="dxa"/>
          </w:tcPr>
          <w:p w:rsidR="00B36708" w:rsidRPr="009949DE" w:rsidRDefault="00B36708" w:rsidP="009949DE">
            <w:pPr>
              <w:spacing w:line="240" w:lineRule="exact"/>
              <w:ind w:right="-50"/>
              <w:jc w:val="both"/>
              <w:rPr>
                <w:rFonts w:ascii="Arial" w:hAnsi="Arial" w:cs="Arial"/>
                <w:sz w:val="14"/>
                <w:szCs w:val="14"/>
              </w:rPr>
            </w:pPr>
          </w:p>
        </w:tc>
        <w:tc>
          <w:tcPr>
            <w:tcW w:w="1339" w:type="dxa"/>
            <w:gridSpan w:val="2"/>
          </w:tcPr>
          <w:p w:rsidR="00B36708" w:rsidRPr="009949DE" w:rsidRDefault="00B36708" w:rsidP="009949DE">
            <w:pPr>
              <w:spacing w:line="240" w:lineRule="exact"/>
              <w:ind w:right="-50"/>
              <w:jc w:val="both"/>
              <w:rPr>
                <w:rFonts w:ascii="Arial" w:hAnsi="Arial" w:cs="Arial"/>
                <w:sz w:val="14"/>
                <w:szCs w:val="14"/>
              </w:rPr>
            </w:pPr>
          </w:p>
        </w:tc>
        <w:tc>
          <w:tcPr>
            <w:tcW w:w="1339" w:type="dxa"/>
            <w:gridSpan w:val="2"/>
          </w:tcPr>
          <w:p w:rsidR="00B36708" w:rsidRPr="009949DE" w:rsidRDefault="00B36708" w:rsidP="009949DE">
            <w:pPr>
              <w:tabs>
                <w:tab w:val="center" w:pos="8010"/>
              </w:tabs>
              <w:spacing w:line="240" w:lineRule="exact"/>
              <w:ind w:left="12" w:right="-50"/>
              <w:jc w:val="both"/>
              <w:rPr>
                <w:rFonts w:ascii="Arial" w:hAnsi="Arial" w:cs="Arial"/>
                <w:sz w:val="14"/>
                <w:szCs w:val="14"/>
              </w:rPr>
            </w:pPr>
          </w:p>
        </w:tc>
        <w:tc>
          <w:tcPr>
            <w:tcW w:w="1339" w:type="dxa"/>
          </w:tcPr>
          <w:p w:rsidR="00B36708" w:rsidRPr="009949DE" w:rsidRDefault="00B36708" w:rsidP="009949DE">
            <w:pPr>
              <w:tabs>
                <w:tab w:val="center" w:pos="8010"/>
              </w:tabs>
              <w:spacing w:line="240" w:lineRule="exact"/>
              <w:ind w:left="12" w:right="-50"/>
              <w:jc w:val="both"/>
              <w:rPr>
                <w:rFonts w:ascii="Arial" w:hAnsi="Arial" w:cs="Arial"/>
                <w:sz w:val="14"/>
                <w:szCs w:val="14"/>
              </w:rPr>
            </w:pPr>
          </w:p>
        </w:tc>
      </w:tr>
      <w:tr w:rsidR="00B36708" w:rsidRPr="00E430A6" w:rsidTr="001B6693">
        <w:tc>
          <w:tcPr>
            <w:tcW w:w="3600" w:type="dxa"/>
            <w:gridSpan w:val="3"/>
          </w:tcPr>
          <w:p w:rsidR="00B36708" w:rsidRPr="009949DE" w:rsidRDefault="00B36708" w:rsidP="009949DE">
            <w:pPr>
              <w:spacing w:line="240" w:lineRule="exact"/>
              <w:ind w:right="-50"/>
              <w:jc w:val="both"/>
              <w:rPr>
                <w:rFonts w:ascii="Arial" w:hAnsi="Arial" w:cs="Arial"/>
                <w:sz w:val="14"/>
                <w:szCs w:val="14"/>
              </w:rPr>
            </w:pPr>
            <w:r w:rsidRPr="009949DE">
              <w:rPr>
                <w:rFonts w:ascii="Arial" w:hAnsi="Arial" w:cs="Arial"/>
                <w:sz w:val="14"/>
                <w:szCs w:val="14"/>
              </w:rPr>
              <w:t>1 January 2019</w:t>
            </w:r>
          </w:p>
        </w:tc>
        <w:tc>
          <w:tcPr>
            <w:tcW w:w="1338" w:type="dxa"/>
            <w:gridSpan w:val="2"/>
          </w:tcPr>
          <w:p w:rsidR="00B36708" w:rsidRPr="009949DE" w:rsidRDefault="00B36708" w:rsidP="009949DE">
            <w:pPr>
              <w:tabs>
                <w:tab w:val="decimal" w:pos="1069"/>
              </w:tabs>
              <w:spacing w:line="240" w:lineRule="exact"/>
              <w:ind w:left="-18" w:right="6" w:firstLine="18"/>
              <w:rPr>
                <w:rFonts w:ascii="Arial" w:eastAsia="Arial Unicode MS" w:hAnsi="Arial" w:cs="Arial"/>
                <w:sz w:val="14"/>
                <w:szCs w:val="14"/>
              </w:rPr>
            </w:pPr>
            <w:r w:rsidRPr="009949DE">
              <w:rPr>
                <w:rFonts w:ascii="Arial" w:eastAsia="Arial Unicode MS" w:hAnsi="Arial" w:cs="Arial"/>
                <w:sz w:val="14"/>
                <w:szCs w:val="14"/>
              </w:rPr>
              <w:t>24,220</w:t>
            </w:r>
          </w:p>
        </w:tc>
        <w:tc>
          <w:tcPr>
            <w:tcW w:w="1339" w:type="dxa"/>
          </w:tcPr>
          <w:p w:rsidR="00B36708" w:rsidRPr="009949DE" w:rsidRDefault="00B36708" w:rsidP="001B6693">
            <w:pPr>
              <w:tabs>
                <w:tab w:val="decimal" w:pos="1069"/>
              </w:tabs>
              <w:spacing w:line="240" w:lineRule="exact"/>
              <w:ind w:left="-18" w:right="6" w:firstLine="18"/>
              <w:rPr>
                <w:rFonts w:ascii="Arial" w:eastAsia="Arial Unicode MS" w:hAnsi="Arial" w:cs="Arial"/>
                <w:sz w:val="14"/>
                <w:szCs w:val="14"/>
              </w:rPr>
            </w:pPr>
            <w:r w:rsidRPr="009949DE">
              <w:rPr>
                <w:rFonts w:ascii="Arial" w:eastAsia="Arial Unicode MS" w:hAnsi="Arial" w:cs="Arial"/>
                <w:sz w:val="14"/>
                <w:szCs w:val="14"/>
              </w:rPr>
              <w:t>61,403</w:t>
            </w:r>
          </w:p>
        </w:tc>
        <w:tc>
          <w:tcPr>
            <w:tcW w:w="1339" w:type="dxa"/>
          </w:tcPr>
          <w:p w:rsidR="00B36708" w:rsidRPr="009949DE" w:rsidRDefault="00B36708" w:rsidP="001B6693">
            <w:pPr>
              <w:tabs>
                <w:tab w:val="decimal" w:pos="1069"/>
              </w:tabs>
              <w:spacing w:line="240" w:lineRule="exact"/>
              <w:ind w:left="-18" w:right="6" w:firstLine="18"/>
              <w:rPr>
                <w:rFonts w:ascii="Arial" w:eastAsia="Arial Unicode MS" w:hAnsi="Arial" w:cs="Arial"/>
                <w:sz w:val="14"/>
                <w:szCs w:val="14"/>
              </w:rPr>
            </w:pPr>
            <w:r w:rsidRPr="009949DE">
              <w:rPr>
                <w:rFonts w:ascii="Arial" w:eastAsia="Arial Unicode MS" w:hAnsi="Arial" w:cs="Arial"/>
                <w:sz w:val="14"/>
                <w:szCs w:val="14"/>
              </w:rPr>
              <w:t>11,270</w:t>
            </w:r>
          </w:p>
        </w:tc>
        <w:tc>
          <w:tcPr>
            <w:tcW w:w="1339" w:type="dxa"/>
          </w:tcPr>
          <w:p w:rsidR="00B36708" w:rsidRPr="009949DE" w:rsidRDefault="00B36708" w:rsidP="001B6693">
            <w:pPr>
              <w:tabs>
                <w:tab w:val="decimal" w:pos="1069"/>
              </w:tabs>
              <w:spacing w:line="240" w:lineRule="exact"/>
              <w:ind w:left="-18" w:right="6" w:firstLine="18"/>
              <w:rPr>
                <w:rFonts w:ascii="Arial" w:eastAsia="Arial Unicode MS" w:hAnsi="Arial" w:cs="Arial"/>
                <w:sz w:val="14"/>
                <w:szCs w:val="14"/>
              </w:rPr>
            </w:pPr>
            <w:r w:rsidRPr="009949DE">
              <w:rPr>
                <w:rFonts w:ascii="Arial" w:eastAsia="Arial Unicode MS" w:hAnsi="Arial" w:cs="Arial"/>
                <w:sz w:val="14"/>
                <w:szCs w:val="14"/>
              </w:rPr>
              <w:t>5,653</w:t>
            </w:r>
          </w:p>
        </w:tc>
        <w:tc>
          <w:tcPr>
            <w:tcW w:w="1339" w:type="dxa"/>
          </w:tcPr>
          <w:p w:rsidR="00B36708" w:rsidRPr="009949DE" w:rsidRDefault="00B36708" w:rsidP="001B6693">
            <w:pPr>
              <w:tabs>
                <w:tab w:val="decimal" w:pos="1069"/>
              </w:tabs>
              <w:spacing w:line="240" w:lineRule="exact"/>
              <w:ind w:left="-18" w:right="6" w:firstLine="18"/>
              <w:rPr>
                <w:rFonts w:ascii="Arial" w:eastAsia="Arial Unicode MS" w:hAnsi="Arial" w:cs="Arial"/>
                <w:sz w:val="14"/>
                <w:szCs w:val="14"/>
              </w:rPr>
            </w:pPr>
            <w:r w:rsidRPr="009949DE">
              <w:rPr>
                <w:rFonts w:ascii="Arial" w:eastAsia="Arial Unicode MS" w:hAnsi="Arial" w:cs="Arial"/>
                <w:sz w:val="14"/>
                <w:szCs w:val="14"/>
              </w:rPr>
              <w:t>9,670</w:t>
            </w:r>
          </w:p>
        </w:tc>
        <w:tc>
          <w:tcPr>
            <w:tcW w:w="1339" w:type="dxa"/>
            <w:gridSpan w:val="2"/>
          </w:tcPr>
          <w:p w:rsidR="00B36708" w:rsidRPr="009949DE" w:rsidRDefault="00B36708" w:rsidP="001B6693">
            <w:pPr>
              <w:tabs>
                <w:tab w:val="decimal" w:pos="1069"/>
              </w:tabs>
              <w:spacing w:line="240" w:lineRule="exact"/>
              <w:ind w:left="-18" w:right="6" w:firstLine="18"/>
              <w:rPr>
                <w:rFonts w:ascii="Arial" w:eastAsia="Arial Unicode MS" w:hAnsi="Arial" w:cs="Arial"/>
                <w:sz w:val="14"/>
                <w:szCs w:val="14"/>
              </w:rPr>
            </w:pPr>
            <w:r w:rsidRPr="009949DE">
              <w:rPr>
                <w:rFonts w:ascii="Arial" w:eastAsia="Arial Unicode MS" w:hAnsi="Arial" w:cs="Arial"/>
                <w:sz w:val="14"/>
                <w:szCs w:val="14"/>
              </w:rPr>
              <w:t>135,732</w:t>
            </w:r>
          </w:p>
        </w:tc>
        <w:tc>
          <w:tcPr>
            <w:tcW w:w="1339" w:type="dxa"/>
            <w:gridSpan w:val="2"/>
          </w:tcPr>
          <w:p w:rsidR="00B36708" w:rsidRPr="009949DE" w:rsidRDefault="00B36708" w:rsidP="001B6693">
            <w:pPr>
              <w:tabs>
                <w:tab w:val="decimal" w:pos="1069"/>
              </w:tabs>
              <w:spacing w:line="240" w:lineRule="exact"/>
              <w:ind w:left="-18" w:right="6" w:firstLine="18"/>
              <w:rPr>
                <w:rFonts w:ascii="Arial" w:eastAsia="Arial Unicode MS" w:hAnsi="Arial" w:cs="Arial"/>
                <w:sz w:val="14"/>
                <w:szCs w:val="14"/>
              </w:rPr>
            </w:pPr>
            <w:r w:rsidRPr="009949DE">
              <w:rPr>
                <w:rFonts w:ascii="Arial" w:eastAsia="Arial Unicode MS" w:hAnsi="Arial" w:cs="Arial"/>
                <w:sz w:val="14"/>
                <w:szCs w:val="14"/>
              </w:rPr>
              <w:t>-</w:t>
            </w:r>
          </w:p>
        </w:tc>
        <w:tc>
          <w:tcPr>
            <w:tcW w:w="1339" w:type="dxa"/>
          </w:tcPr>
          <w:p w:rsidR="00B36708" w:rsidRPr="009949DE" w:rsidRDefault="00B36708" w:rsidP="001B6693">
            <w:pPr>
              <w:tabs>
                <w:tab w:val="decimal" w:pos="1069"/>
              </w:tabs>
              <w:spacing w:line="240" w:lineRule="exact"/>
              <w:ind w:left="-18" w:right="6" w:firstLine="18"/>
              <w:rPr>
                <w:rFonts w:ascii="Arial" w:eastAsia="Arial Unicode MS" w:hAnsi="Arial" w:cs="Arial"/>
                <w:sz w:val="14"/>
                <w:szCs w:val="14"/>
              </w:rPr>
            </w:pPr>
            <w:r w:rsidRPr="009949DE">
              <w:rPr>
                <w:rFonts w:ascii="Arial" w:eastAsia="Arial Unicode MS" w:hAnsi="Arial" w:cs="Arial"/>
                <w:sz w:val="14"/>
                <w:szCs w:val="14"/>
              </w:rPr>
              <w:t>247,948</w:t>
            </w:r>
          </w:p>
        </w:tc>
      </w:tr>
      <w:tr w:rsidR="00B36708" w:rsidRPr="00E430A6" w:rsidTr="001B6693">
        <w:trPr>
          <w:trHeight w:val="198"/>
        </w:trPr>
        <w:tc>
          <w:tcPr>
            <w:tcW w:w="3600" w:type="dxa"/>
            <w:gridSpan w:val="3"/>
          </w:tcPr>
          <w:p w:rsidR="00B36708" w:rsidRPr="009949DE" w:rsidRDefault="00B36708" w:rsidP="009949DE">
            <w:pPr>
              <w:spacing w:line="240" w:lineRule="exact"/>
              <w:ind w:right="-50"/>
              <w:jc w:val="both"/>
              <w:rPr>
                <w:rFonts w:ascii="Arial" w:hAnsi="Arial" w:cs="Arial"/>
                <w:sz w:val="14"/>
                <w:szCs w:val="14"/>
              </w:rPr>
            </w:pPr>
            <w:r w:rsidRPr="009949DE">
              <w:rPr>
                <w:rFonts w:ascii="Arial" w:hAnsi="Arial" w:cs="Arial"/>
                <w:sz w:val="14"/>
                <w:szCs w:val="14"/>
              </w:rPr>
              <w:t>Additions</w:t>
            </w:r>
          </w:p>
        </w:tc>
        <w:tc>
          <w:tcPr>
            <w:tcW w:w="1338" w:type="dxa"/>
            <w:gridSpan w:val="2"/>
          </w:tcPr>
          <w:p w:rsidR="00B36708" w:rsidRPr="009949DE" w:rsidRDefault="00B36708" w:rsidP="009949DE">
            <w:pPr>
              <w:tabs>
                <w:tab w:val="decimal" w:pos="1069"/>
              </w:tabs>
              <w:spacing w:line="240" w:lineRule="exact"/>
              <w:ind w:left="-18" w:right="6" w:firstLine="18"/>
              <w:rPr>
                <w:rFonts w:ascii="Arial" w:eastAsia="Arial Unicode MS" w:hAnsi="Arial" w:cs="Arial"/>
                <w:sz w:val="14"/>
                <w:szCs w:val="14"/>
              </w:rPr>
            </w:pPr>
            <w:r w:rsidRPr="009949DE">
              <w:rPr>
                <w:rFonts w:ascii="Arial" w:eastAsia="Arial Unicode MS" w:hAnsi="Arial" w:cs="Arial"/>
                <w:sz w:val="14"/>
                <w:szCs w:val="14"/>
              </w:rPr>
              <w:t>-</w:t>
            </w:r>
          </w:p>
        </w:tc>
        <w:tc>
          <w:tcPr>
            <w:tcW w:w="1339" w:type="dxa"/>
          </w:tcPr>
          <w:p w:rsidR="00B36708" w:rsidRPr="009949DE" w:rsidRDefault="00B36708" w:rsidP="001B6693">
            <w:pPr>
              <w:tabs>
                <w:tab w:val="decimal" w:pos="1069"/>
              </w:tabs>
              <w:spacing w:line="240" w:lineRule="exact"/>
              <w:ind w:left="-18" w:right="6" w:firstLine="18"/>
              <w:rPr>
                <w:rFonts w:ascii="Arial" w:eastAsia="Arial Unicode MS" w:hAnsi="Arial" w:cs="Arial"/>
                <w:sz w:val="14"/>
                <w:szCs w:val="14"/>
              </w:rPr>
            </w:pPr>
            <w:r w:rsidRPr="009949DE">
              <w:rPr>
                <w:rFonts w:ascii="Arial" w:eastAsia="Arial Unicode MS" w:hAnsi="Arial" w:cs="Arial"/>
                <w:sz w:val="14"/>
                <w:szCs w:val="14"/>
              </w:rPr>
              <w:t>-</w:t>
            </w:r>
          </w:p>
        </w:tc>
        <w:tc>
          <w:tcPr>
            <w:tcW w:w="1339" w:type="dxa"/>
          </w:tcPr>
          <w:p w:rsidR="00B36708" w:rsidRPr="009949DE" w:rsidRDefault="00B36708" w:rsidP="001B6693">
            <w:pPr>
              <w:tabs>
                <w:tab w:val="decimal" w:pos="1069"/>
              </w:tabs>
              <w:spacing w:line="240" w:lineRule="exact"/>
              <w:ind w:left="-18" w:right="6" w:firstLine="18"/>
              <w:rPr>
                <w:rFonts w:ascii="Arial" w:eastAsia="Arial Unicode MS" w:hAnsi="Arial" w:cs="Arial"/>
                <w:sz w:val="14"/>
                <w:szCs w:val="14"/>
              </w:rPr>
            </w:pPr>
            <w:r w:rsidRPr="009949DE">
              <w:rPr>
                <w:rFonts w:ascii="Arial" w:eastAsia="Arial Unicode MS" w:hAnsi="Arial" w:cs="Arial"/>
                <w:sz w:val="14"/>
                <w:szCs w:val="14"/>
              </w:rPr>
              <w:t>316</w:t>
            </w:r>
          </w:p>
        </w:tc>
        <w:tc>
          <w:tcPr>
            <w:tcW w:w="1339" w:type="dxa"/>
          </w:tcPr>
          <w:p w:rsidR="00B36708" w:rsidRPr="009949DE" w:rsidRDefault="00B36708" w:rsidP="001B6693">
            <w:pPr>
              <w:tabs>
                <w:tab w:val="decimal" w:pos="1069"/>
              </w:tabs>
              <w:spacing w:line="240" w:lineRule="exact"/>
              <w:ind w:left="-18" w:right="6" w:firstLine="18"/>
              <w:rPr>
                <w:rFonts w:ascii="Arial" w:eastAsia="Arial Unicode MS" w:hAnsi="Arial" w:cs="Arial"/>
                <w:sz w:val="14"/>
                <w:szCs w:val="14"/>
              </w:rPr>
            </w:pPr>
            <w:r w:rsidRPr="009949DE">
              <w:rPr>
                <w:rFonts w:ascii="Arial" w:eastAsia="Arial Unicode MS" w:hAnsi="Arial" w:cs="Arial"/>
                <w:sz w:val="14"/>
                <w:szCs w:val="14"/>
              </w:rPr>
              <w:t>156</w:t>
            </w:r>
          </w:p>
        </w:tc>
        <w:tc>
          <w:tcPr>
            <w:tcW w:w="1339" w:type="dxa"/>
          </w:tcPr>
          <w:p w:rsidR="00B36708" w:rsidRPr="009949DE" w:rsidRDefault="00B36708" w:rsidP="001B6693">
            <w:pPr>
              <w:tabs>
                <w:tab w:val="decimal" w:pos="1069"/>
              </w:tabs>
              <w:spacing w:line="240" w:lineRule="exact"/>
              <w:ind w:left="-18" w:right="6" w:firstLine="18"/>
              <w:rPr>
                <w:rFonts w:ascii="Arial" w:eastAsia="Arial Unicode MS" w:hAnsi="Arial" w:cs="Arial"/>
                <w:sz w:val="14"/>
                <w:szCs w:val="14"/>
              </w:rPr>
            </w:pPr>
            <w:r w:rsidRPr="009949DE">
              <w:rPr>
                <w:rFonts w:ascii="Arial" w:eastAsia="Arial Unicode MS" w:hAnsi="Arial" w:cs="Arial"/>
                <w:sz w:val="14"/>
                <w:szCs w:val="14"/>
              </w:rPr>
              <w:t>186</w:t>
            </w:r>
          </w:p>
        </w:tc>
        <w:tc>
          <w:tcPr>
            <w:tcW w:w="1339" w:type="dxa"/>
            <w:gridSpan w:val="2"/>
          </w:tcPr>
          <w:p w:rsidR="00B36708" w:rsidRPr="009949DE" w:rsidRDefault="00B36708" w:rsidP="001B6693">
            <w:pPr>
              <w:tabs>
                <w:tab w:val="decimal" w:pos="1069"/>
              </w:tabs>
              <w:spacing w:line="240" w:lineRule="exact"/>
              <w:ind w:left="-18" w:right="6" w:firstLine="18"/>
              <w:rPr>
                <w:rFonts w:ascii="Arial" w:eastAsia="Arial Unicode MS" w:hAnsi="Arial" w:cs="Arial"/>
                <w:sz w:val="14"/>
                <w:szCs w:val="14"/>
              </w:rPr>
            </w:pPr>
            <w:r w:rsidRPr="009949DE">
              <w:rPr>
                <w:rFonts w:ascii="Arial" w:eastAsia="Arial Unicode MS" w:hAnsi="Arial" w:cs="Arial"/>
                <w:sz w:val="14"/>
                <w:szCs w:val="14"/>
              </w:rPr>
              <w:t>1,220</w:t>
            </w:r>
          </w:p>
        </w:tc>
        <w:tc>
          <w:tcPr>
            <w:tcW w:w="1339" w:type="dxa"/>
            <w:gridSpan w:val="2"/>
          </w:tcPr>
          <w:p w:rsidR="00B36708" w:rsidRPr="009949DE" w:rsidRDefault="00B36708" w:rsidP="001B6693">
            <w:pPr>
              <w:tabs>
                <w:tab w:val="decimal" w:pos="1069"/>
              </w:tabs>
              <w:spacing w:line="240" w:lineRule="exact"/>
              <w:ind w:left="-18" w:right="6" w:firstLine="18"/>
              <w:rPr>
                <w:rFonts w:ascii="Arial" w:eastAsia="Arial Unicode MS" w:hAnsi="Arial" w:cs="Arial"/>
                <w:sz w:val="14"/>
                <w:szCs w:val="14"/>
              </w:rPr>
            </w:pPr>
            <w:r w:rsidRPr="009949DE">
              <w:rPr>
                <w:rFonts w:ascii="Arial" w:eastAsia="Arial Unicode MS" w:hAnsi="Arial" w:cs="Arial"/>
                <w:sz w:val="14"/>
                <w:szCs w:val="14"/>
              </w:rPr>
              <w:t>-</w:t>
            </w:r>
          </w:p>
        </w:tc>
        <w:tc>
          <w:tcPr>
            <w:tcW w:w="1339" w:type="dxa"/>
          </w:tcPr>
          <w:p w:rsidR="00B36708" w:rsidRPr="009949DE" w:rsidRDefault="00B36708" w:rsidP="001B6693">
            <w:pPr>
              <w:tabs>
                <w:tab w:val="decimal" w:pos="1069"/>
              </w:tabs>
              <w:spacing w:line="240" w:lineRule="exact"/>
              <w:ind w:left="-18" w:right="6" w:firstLine="18"/>
              <w:rPr>
                <w:rFonts w:ascii="Arial" w:eastAsia="Arial Unicode MS" w:hAnsi="Arial" w:cs="Arial"/>
                <w:sz w:val="14"/>
                <w:szCs w:val="14"/>
              </w:rPr>
            </w:pPr>
            <w:r w:rsidRPr="009949DE">
              <w:rPr>
                <w:rFonts w:ascii="Arial" w:eastAsia="Arial Unicode MS" w:hAnsi="Arial" w:cs="Arial"/>
                <w:sz w:val="14"/>
                <w:szCs w:val="14"/>
              </w:rPr>
              <w:t>1,878</w:t>
            </w:r>
          </w:p>
        </w:tc>
      </w:tr>
      <w:tr w:rsidR="00B36708" w:rsidRPr="00E430A6" w:rsidTr="001B6693">
        <w:trPr>
          <w:trHeight w:val="198"/>
        </w:trPr>
        <w:tc>
          <w:tcPr>
            <w:tcW w:w="3600" w:type="dxa"/>
            <w:gridSpan w:val="3"/>
          </w:tcPr>
          <w:p w:rsidR="00B36708" w:rsidRPr="009949DE" w:rsidRDefault="00B36708" w:rsidP="009949DE">
            <w:pPr>
              <w:spacing w:line="240" w:lineRule="exact"/>
              <w:ind w:right="-50"/>
              <w:jc w:val="both"/>
              <w:rPr>
                <w:rFonts w:ascii="Arial" w:hAnsi="Arial" w:cs="Arial"/>
                <w:sz w:val="14"/>
                <w:szCs w:val="14"/>
              </w:rPr>
            </w:pPr>
            <w:r w:rsidRPr="009949DE">
              <w:rPr>
                <w:rFonts w:ascii="Arial" w:hAnsi="Arial" w:cs="Arial"/>
                <w:sz w:val="14"/>
                <w:szCs w:val="14"/>
              </w:rPr>
              <w:t>Disposals</w:t>
            </w:r>
          </w:p>
        </w:tc>
        <w:tc>
          <w:tcPr>
            <w:tcW w:w="1338" w:type="dxa"/>
            <w:gridSpan w:val="2"/>
          </w:tcPr>
          <w:p w:rsidR="00B36708" w:rsidRPr="009949DE" w:rsidRDefault="00B36708" w:rsidP="009949DE">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9949DE">
              <w:rPr>
                <w:rFonts w:ascii="Arial" w:eastAsia="Arial Unicode MS" w:hAnsi="Arial" w:cs="Arial"/>
                <w:sz w:val="14"/>
                <w:szCs w:val="14"/>
              </w:rPr>
              <w:t>-</w:t>
            </w:r>
          </w:p>
        </w:tc>
        <w:tc>
          <w:tcPr>
            <w:tcW w:w="1339" w:type="dxa"/>
          </w:tcPr>
          <w:p w:rsidR="00B36708" w:rsidRPr="009949DE" w:rsidRDefault="00B36708" w:rsidP="001B6693">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9949DE">
              <w:rPr>
                <w:rFonts w:ascii="Arial" w:eastAsia="Arial Unicode MS" w:hAnsi="Arial" w:cs="Arial"/>
                <w:sz w:val="14"/>
                <w:szCs w:val="14"/>
              </w:rPr>
              <w:t>-</w:t>
            </w:r>
          </w:p>
        </w:tc>
        <w:tc>
          <w:tcPr>
            <w:tcW w:w="1339" w:type="dxa"/>
          </w:tcPr>
          <w:p w:rsidR="00B36708" w:rsidRPr="009949DE" w:rsidRDefault="00B36708" w:rsidP="001B6693">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9949DE">
              <w:rPr>
                <w:rFonts w:ascii="Arial" w:eastAsia="Arial Unicode MS" w:hAnsi="Arial" w:cs="Arial"/>
                <w:sz w:val="14"/>
                <w:szCs w:val="14"/>
              </w:rPr>
              <w:t>-</w:t>
            </w:r>
          </w:p>
        </w:tc>
        <w:tc>
          <w:tcPr>
            <w:tcW w:w="1339" w:type="dxa"/>
          </w:tcPr>
          <w:p w:rsidR="00B36708" w:rsidRPr="009949DE" w:rsidRDefault="00B36708" w:rsidP="001B6693">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9949DE">
              <w:rPr>
                <w:rFonts w:ascii="Arial" w:eastAsia="Arial Unicode MS" w:hAnsi="Arial" w:cs="Arial"/>
                <w:sz w:val="14"/>
                <w:szCs w:val="14"/>
              </w:rPr>
              <w:t>(</w:t>
            </w:r>
            <w:r w:rsidR="001B6693">
              <w:rPr>
                <w:rFonts w:ascii="Arial" w:eastAsia="Arial Unicode MS" w:hAnsi="Arial" w:cs="Arial"/>
                <w:sz w:val="14"/>
                <w:szCs w:val="14"/>
              </w:rPr>
              <w:t>255</w:t>
            </w:r>
            <w:r w:rsidRPr="009949DE">
              <w:rPr>
                <w:rFonts w:ascii="Arial" w:eastAsia="Arial Unicode MS" w:hAnsi="Arial" w:cs="Arial"/>
                <w:sz w:val="14"/>
                <w:szCs w:val="14"/>
              </w:rPr>
              <w:t>)</w:t>
            </w:r>
          </w:p>
        </w:tc>
        <w:tc>
          <w:tcPr>
            <w:tcW w:w="1339" w:type="dxa"/>
          </w:tcPr>
          <w:p w:rsidR="00B36708" w:rsidRPr="009949DE" w:rsidRDefault="00B36708" w:rsidP="001B6693">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9949DE">
              <w:rPr>
                <w:rFonts w:ascii="Arial" w:eastAsia="Arial Unicode MS" w:hAnsi="Arial" w:cs="Arial"/>
                <w:sz w:val="14"/>
                <w:szCs w:val="14"/>
              </w:rPr>
              <w:t>(233)</w:t>
            </w:r>
          </w:p>
        </w:tc>
        <w:tc>
          <w:tcPr>
            <w:tcW w:w="1339" w:type="dxa"/>
            <w:gridSpan w:val="2"/>
          </w:tcPr>
          <w:p w:rsidR="00B36708" w:rsidRPr="009949DE" w:rsidRDefault="00B36708" w:rsidP="001B6693">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9949DE">
              <w:rPr>
                <w:rFonts w:ascii="Arial" w:eastAsia="Arial Unicode MS" w:hAnsi="Arial" w:cs="Arial"/>
                <w:sz w:val="14"/>
                <w:szCs w:val="14"/>
              </w:rPr>
              <w:t>(1,435)</w:t>
            </w:r>
          </w:p>
        </w:tc>
        <w:tc>
          <w:tcPr>
            <w:tcW w:w="1339" w:type="dxa"/>
            <w:gridSpan w:val="2"/>
          </w:tcPr>
          <w:p w:rsidR="00B36708" w:rsidRPr="009949DE" w:rsidRDefault="00B36708" w:rsidP="001B6693">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9949DE">
              <w:rPr>
                <w:rFonts w:ascii="Arial" w:eastAsia="Arial Unicode MS" w:hAnsi="Arial" w:cs="Arial"/>
                <w:sz w:val="14"/>
                <w:szCs w:val="14"/>
              </w:rPr>
              <w:t>-</w:t>
            </w:r>
          </w:p>
        </w:tc>
        <w:tc>
          <w:tcPr>
            <w:tcW w:w="1339" w:type="dxa"/>
          </w:tcPr>
          <w:p w:rsidR="00B36708" w:rsidRPr="009949DE" w:rsidRDefault="00B36708" w:rsidP="001B6693">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9949DE">
              <w:rPr>
                <w:rFonts w:ascii="Arial" w:eastAsia="Arial Unicode MS" w:hAnsi="Arial" w:cs="Arial"/>
                <w:sz w:val="14"/>
                <w:szCs w:val="14"/>
              </w:rPr>
              <w:t>(1</w:t>
            </w:r>
            <w:r w:rsidR="001B6693">
              <w:rPr>
                <w:rFonts w:ascii="Arial" w:eastAsia="Arial Unicode MS" w:hAnsi="Arial" w:cs="Arial"/>
                <w:sz w:val="14"/>
                <w:szCs w:val="14"/>
              </w:rPr>
              <w:t>,</w:t>
            </w:r>
            <w:r w:rsidRPr="009949DE">
              <w:rPr>
                <w:rFonts w:ascii="Arial" w:eastAsia="Arial Unicode MS" w:hAnsi="Arial" w:cs="Arial"/>
                <w:sz w:val="14"/>
                <w:szCs w:val="14"/>
              </w:rPr>
              <w:t>923)</w:t>
            </w:r>
          </w:p>
        </w:tc>
      </w:tr>
      <w:tr w:rsidR="00B36708" w:rsidRPr="00E430A6" w:rsidTr="001B6693">
        <w:tc>
          <w:tcPr>
            <w:tcW w:w="3600" w:type="dxa"/>
            <w:gridSpan w:val="3"/>
          </w:tcPr>
          <w:p w:rsidR="00B36708" w:rsidRPr="009949DE" w:rsidRDefault="00B36708" w:rsidP="009949DE">
            <w:pPr>
              <w:spacing w:line="240" w:lineRule="exact"/>
              <w:ind w:right="-50"/>
              <w:jc w:val="both"/>
              <w:rPr>
                <w:rFonts w:ascii="Arial" w:hAnsi="Arial" w:cs="Arial"/>
                <w:sz w:val="14"/>
                <w:szCs w:val="14"/>
              </w:rPr>
            </w:pPr>
            <w:r w:rsidRPr="009949DE">
              <w:rPr>
                <w:rFonts w:ascii="Arial" w:hAnsi="Arial" w:cs="Arial"/>
                <w:sz w:val="14"/>
                <w:szCs w:val="14"/>
              </w:rPr>
              <w:t>31 December 2019</w:t>
            </w:r>
          </w:p>
        </w:tc>
        <w:tc>
          <w:tcPr>
            <w:tcW w:w="1338" w:type="dxa"/>
            <w:gridSpan w:val="2"/>
          </w:tcPr>
          <w:p w:rsidR="00B36708" w:rsidRPr="009949DE" w:rsidRDefault="00B36708" w:rsidP="009949DE">
            <w:pPr>
              <w:tabs>
                <w:tab w:val="decimal" w:pos="1069"/>
              </w:tabs>
              <w:spacing w:line="240" w:lineRule="exact"/>
              <w:ind w:left="-18" w:right="6" w:firstLine="18"/>
              <w:rPr>
                <w:rFonts w:ascii="Arial" w:eastAsia="Arial Unicode MS" w:hAnsi="Arial" w:cs="Arial"/>
                <w:sz w:val="14"/>
                <w:szCs w:val="14"/>
              </w:rPr>
            </w:pPr>
            <w:r w:rsidRPr="009949DE">
              <w:rPr>
                <w:rFonts w:ascii="Arial" w:eastAsia="Arial Unicode MS" w:hAnsi="Arial" w:cs="Arial"/>
                <w:sz w:val="14"/>
                <w:szCs w:val="14"/>
              </w:rPr>
              <w:t>24,220</w:t>
            </w:r>
          </w:p>
        </w:tc>
        <w:tc>
          <w:tcPr>
            <w:tcW w:w="1339" w:type="dxa"/>
          </w:tcPr>
          <w:p w:rsidR="00B36708" w:rsidRPr="009949DE" w:rsidRDefault="00B36708" w:rsidP="001B6693">
            <w:pPr>
              <w:tabs>
                <w:tab w:val="decimal" w:pos="1069"/>
              </w:tabs>
              <w:spacing w:line="240" w:lineRule="exact"/>
              <w:ind w:left="-18" w:right="6" w:firstLine="18"/>
              <w:rPr>
                <w:rFonts w:ascii="Arial" w:eastAsia="Arial Unicode MS" w:hAnsi="Arial" w:cs="Arial"/>
                <w:sz w:val="14"/>
                <w:szCs w:val="14"/>
              </w:rPr>
            </w:pPr>
            <w:r w:rsidRPr="009949DE">
              <w:rPr>
                <w:rFonts w:ascii="Arial" w:eastAsia="Arial Unicode MS" w:hAnsi="Arial" w:cs="Arial"/>
                <w:sz w:val="14"/>
                <w:szCs w:val="14"/>
              </w:rPr>
              <w:t>61,403</w:t>
            </w:r>
          </w:p>
        </w:tc>
        <w:tc>
          <w:tcPr>
            <w:tcW w:w="1339" w:type="dxa"/>
          </w:tcPr>
          <w:p w:rsidR="00B36708" w:rsidRPr="009949DE" w:rsidRDefault="00B36708" w:rsidP="001B6693">
            <w:pPr>
              <w:tabs>
                <w:tab w:val="decimal" w:pos="1069"/>
              </w:tabs>
              <w:spacing w:line="240" w:lineRule="exact"/>
              <w:ind w:left="-18" w:right="6" w:firstLine="18"/>
              <w:rPr>
                <w:rFonts w:ascii="Arial" w:eastAsia="Arial Unicode MS" w:hAnsi="Arial" w:cs="Arial"/>
                <w:sz w:val="14"/>
                <w:szCs w:val="14"/>
              </w:rPr>
            </w:pPr>
            <w:r w:rsidRPr="009949DE">
              <w:rPr>
                <w:rFonts w:ascii="Arial" w:eastAsia="Arial Unicode MS" w:hAnsi="Arial" w:cs="Arial"/>
                <w:sz w:val="14"/>
                <w:szCs w:val="14"/>
              </w:rPr>
              <w:t>11,586</w:t>
            </w:r>
          </w:p>
        </w:tc>
        <w:tc>
          <w:tcPr>
            <w:tcW w:w="1339" w:type="dxa"/>
          </w:tcPr>
          <w:p w:rsidR="00B36708" w:rsidRPr="009949DE" w:rsidRDefault="00B36708" w:rsidP="001B6693">
            <w:pPr>
              <w:tabs>
                <w:tab w:val="decimal" w:pos="1069"/>
              </w:tabs>
              <w:spacing w:line="240" w:lineRule="exact"/>
              <w:ind w:left="-18" w:right="6" w:firstLine="18"/>
              <w:rPr>
                <w:rFonts w:ascii="Arial" w:eastAsia="Arial Unicode MS" w:hAnsi="Arial" w:cs="Arial"/>
                <w:sz w:val="14"/>
                <w:szCs w:val="14"/>
              </w:rPr>
            </w:pPr>
            <w:r w:rsidRPr="009949DE">
              <w:rPr>
                <w:rFonts w:ascii="Arial" w:eastAsia="Arial Unicode MS" w:hAnsi="Arial" w:cs="Arial"/>
                <w:sz w:val="14"/>
                <w:szCs w:val="14"/>
              </w:rPr>
              <w:t>5,554</w:t>
            </w:r>
          </w:p>
        </w:tc>
        <w:tc>
          <w:tcPr>
            <w:tcW w:w="1339" w:type="dxa"/>
          </w:tcPr>
          <w:p w:rsidR="00B36708" w:rsidRPr="009949DE" w:rsidRDefault="00B36708" w:rsidP="001B6693">
            <w:pPr>
              <w:tabs>
                <w:tab w:val="decimal" w:pos="1069"/>
              </w:tabs>
              <w:spacing w:line="240" w:lineRule="exact"/>
              <w:ind w:left="-18" w:right="6" w:firstLine="18"/>
              <w:rPr>
                <w:rFonts w:ascii="Arial" w:eastAsia="Arial Unicode MS" w:hAnsi="Arial" w:cs="Arial"/>
                <w:sz w:val="14"/>
                <w:szCs w:val="14"/>
              </w:rPr>
            </w:pPr>
            <w:r w:rsidRPr="009949DE">
              <w:rPr>
                <w:rFonts w:ascii="Arial" w:eastAsia="Arial Unicode MS" w:hAnsi="Arial" w:cs="Arial"/>
                <w:sz w:val="14"/>
                <w:szCs w:val="14"/>
              </w:rPr>
              <w:t>9,623</w:t>
            </w:r>
          </w:p>
        </w:tc>
        <w:tc>
          <w:tcPr>
            <w:tcW w:w="1339" w:type="dxa"/>
            <w:gridSpan w:val="2"/>
          </w:tcPr>
          <w:p w:rsidR="00B36708" w:rsidRPr="009949DE" w:rsidRDefault="00B36708" w:rsidP="001B6693">
            <w:pPr>
              <w:tabs>
                <w:tab w:val="decimal" w:pos="1069"/>
              </w:tabs>
              <w:spacing w:line="240" w:lineRule="exact"/>
              <w:ind w:left="-18" w:right="6" w:firstLine="18"/>
              <w:rPr>
                <w:rFonts w:ascii="Arial" w:eastAsia="Arial Unicode MS" w:hAnsi="Arial" w:cs="Arial"/>
                <w:sz w:val="14"/>
                <w:szCs w:val="14"/>
              </w:rPr>
            </w:pPr>
            <w:r w:rsidRPr="009949DE">
              <w:rPr>
                <w:rFonts w:ascii="Arial" w:eastAsia="Arial Unicode MS" w:hAnsi="Arial" w:cs="Arial"/>
                <w:sz w:val="14"/>
                <w:szCs w:val="14"/>
              </w:rPr>
              <w:t>135,517</w:t>
            </w:r>
          </w:p>
        </w:tc>
        <w:tc>
          <w:tcPr>
            <w:tcW w:w="1339" w:type="dxa"/>
            <w:gridSpan w:val="2"/>
          </w:tcPr>
          <w:p w:rsidR="00B36708" w:rsidRPr="009949DE" w:rsidRDefault="00B36708" w:rsidP="001B6693">
            <w:pPr>
              <w:tabs>
                <w:tab w:val="decimal" w:pos="1069"/>
              </w:tabs>
              <w:spacing w:line="240" w:lineRule="exact"/>
              <w:ind w:left="-18" w:right="6" w:firstLine="18"/>
              <w:rPr>
                <w:rFonts w:ascii="Arial" w:eastAsia="Arial Unicode MS" w:hAnsi="Arial" w:cs="Arial"/>
                <w:sz w:val="14"/>
                <w:szCs w:val="14"/>
              </w:rPr>
            </w:pPr>
            <w:r w:rsidRPr="009949DE">
              <w:rPr>
                <w:rFonts w:ascii="Arial" w:eastAsia="Arial Unicode MS" w:hAnsi="Arial" w:cs="Arial"/>
                <w:sz w:val="14"/>
                <w:szCs w:val="14"/>
              </w:rPr>
              <w:t>-</w:t>
            </w:r>
          </w:p>
        </w:tc>
        <w:tc>
          <w:tcPr>
            <w:tcW w:w="1339" w:type="dxa"/>
          </w:tcPr>
          <w:p w:rsidR="00B36708" w:rsidRPr="009949DE" w:rsidRDefault="00B36708" w:rsidP="001B6693">
            <w:pPr>
              <w:tabs>
                <w:tab w:val="decimal" w:pos="1069"/>
              </w:tabs>
              <w:spacing w:line="240" w:lineRule="exact"/>
              <w:ind w:left="-18" w:right="6" w:firstLine="18"/>
              <w:rPr>
                <w:rFonts w:ascii="Arial" w:eastAsia="Arial Unicode MS" w:hAnsi="Arial" w:cs="Arial"/>
                <w:sz w:val="14"/>
                <w:szCs w:val="14"/>
              </w:rPr>
            </w:pPr>
            <w:r w:rsidRPr="009949DE">
              <w:rPr>
                <w:rFonts w:ascii="Arial" w:eastAsia="Arial Unicode MS" w:hAnsi="Arial" w:cs="Arial"/>
                <w:sz w:val="14"/>
                <w:szCs w:val="14"/>
              </w:rPr>
              <w:t>247</w:t>
            </w:r>
            <w:r w:rsidR="001B6693">
              <w:rPr>
                <w:rFonts w:ascii="Arial" w:eastAsia="Arial Unicode MS" w:hAnsi="Arial" w:cs="Arial"/>
                <w:sz w:val="14"/>
                <w:szCs w:val="14"/>
              </w:rPr>
              <w:t>,</w:t>
            </w:r>
            <w:r w:rsidRPr="009949DE">
              <w:rPr>
                <w:rFonts w:ascii="Arial" w:eastAsia="Arial Unicode MS" w:hAnsi="Arial" w:cs="Arial"/>
                <w:sz w:val="14"/>
                <w:szCs w:val="14"/>
              </w:rPr>
              <w:t>903</w:t>
            </w:r>
          </w:p>
        </w:tc>
      </w:tr>
      <w:tr w:rsidR="00B36708" w:rsidRPr="00E430A6" w:rsidTr="001B6693">
        <w:tc>
          <w:tcPr>
            <w:tcW w:w="3600" w:type="dxa"/>
            <w:gridSpan w:val="3"/>
          </w:tcPr>
          <w:p w:rsidR="00B36708" w:rsidRPr="009949DE" w:rsidRDefault="00B36708" w:rsidP="009949DE">
            <w:pPr>
              <w:spacing w:line="240" w:lineRule="exact"/>
              <w:ind w:right="-50"/>
              <w:jc w:val="both"/>
              <w:rPr>
                <w:rFonts w:ascii="Arial" w:hAnsi="Arial" w:cs="Arial"/>
                <w:sz w:val="14"/>
                <w:szCs w:val="14"/>
              </w:rPr>
            </w:pPr>
            <w:r w:rsidRPr="009949DE">
              <w:rPr>
                <w:rFonts w:ascii="Arial" w:hAnsi="Arial" w:cs="Arial"/>
                <w:sz w:val="14"/>
                <w:szCs w:val="14"/>
              </w:rPr>
              <w:t>Additions</w:t>
            </w:r>
          </w:p>
        </w:tc>
        <w:tc>
          <w:tcPr>
            <w:tcW w:w="1338" w:type="dxa"/>
            <w:gridSpan w:val="2"/>
          </w:tcPr>
          <w:p w:rsidR="00B36708" w:rsidRPr="009949DE" w:rsidRDefault="00B36708" w:rsidP="009949DE">
            <w:pPr>
              <w:tabs>
                <w:tab w:val="decimal" w:pos="1069"/>
              </w:tabs>
              <w:spacing w:line="240" w:lineRule="exact"/>
              <w:ind w:left="-18" w:right="6" w:firstLine="18"/>
              <w:rPr>
                <w:rFonts w:ascii="Arial" w:eastAsia="Arial Unicode MS" w:hAnsi="Arial" w:cs="Arial"/>
                <w:sz w:val="14"/>
                <w:szCs w:val="14"/>
              </w:rPr>
            </w:pPr>
            <w:r w:rsidRPr="009949DE">
              <w:rPr>
                <w:rFonts w:ascii="Arial" w:eastAsia="Arial Unicode MS" w:hAnsi="Arial" w:cs="Arial"/>
                <w:sz w:val="14"/>
                <w:szCs w:val="14"/>
              </w:rPr>
              <w:t>-</w:t>
            </w:r>
          </w:p>
        </w:tc>
        <w:tc>
          <w:tcPr>
            <w:tcW w:w="1339" w:type="dxa"/>
          </w:tcPr>
          <w:p w:rsidR="00B36708" w:rsidRPr="009949DE" w:rsidRDefault="00B36708" w:rsidP="001B6693">
            <w:pPr>
              <w:tabs>
                <w:tab w:val="decimal" w:pos="1069"/>
              </w:tabs>
              <w:spacing w:line="240" w:lineRule="exact"/>
              <w:ind w:left="-18" w:right="6" w:firstLine="18"/>
              <w:rPr>
                <w:rFonts w:ascii="Arial" w:eastAsia="Arial Unicode MS" w:hAnsi="Arial" w:cs="Arial"/>
                <w:sz w:val="14"/>
                <w:szCs w:val="14"/>
              </w:rPr>
            </w:pPr>
            <w:r w:rsidRPr="009949DE">
              <w:rPr>
                <w:rFonts w:ascii="Arial" w:eastAsia="Arial Unicode MS" w:hAnsi="Arial" w:cs="Arial"/>
                <w:sz w:val="14"/>
                <w:szCs w:val="14"/>
              </w:rPr>
              <w:t>-</w:t>
            </w:r>
          </w:p>
        </w:tc>
        <w:tc>
          <w:tcPr>
            <w:tcW w:w="1339" w:type="dxa"/>
          </w:tcPr>
          <w:p w:rsidR="00B36708" w:rsidRPr="009949DE" w:rsidRDefault="00B36708" w:rsidP="001B6693">
            <w:pPr>
              <w:tabs>
                <w:tab w:val="decimal" w:pos="1069"/>
              </w:tabs>
              <w:spacing w:line="240" w:lineRule="exact"/>
              <w:ind w:left="-18" w:right="6" w:firstLine="18"/>
              <w:rPr>
                <w:rFonts w:ascii="Arial" w:eastAsia="Arial Unicode MS" w:hAnsi="Arial" w:cs="Arial"/>
                <w:sz w:val="14"/>
                <w:szCs w:val="14"/>
              </w:rPr>
            </w:pPr>
            <w:r w:rsidRPr="009949DE">
              <w:rPr>
                <w:rFonts w:ascii="Arial" w:eastAsia="Arial Unicode MS" w:hAnsi="Arial" w:cs="Arial"/>
                <w:sz w:val="14"/>
                <w:szCs w:val="14"/>
              </w:rPr>
              <w:t>379</w:t>
            </w:r>
          </w:p>
        </w:tc>
        <w:tc>
          <w:tcPr>
            <w:tcW w:w="1339" w:type="dxa"/>
          </w:tcPr>
          <w:p w:rsidR="00B36708" w:rsidRPr="009949DE" w:rsidRDefault="00B36708" w:rsidP="001B6693">
            <w:pPr>
              <w:tabs>
                <w:tab w:val="decimal" w:pos="1069"/>
              </w:tabs>
              <w:spacing w:line="240" w:lineRule="exact"/>
              <w:ind w:left="-18" w:right="6" w:firstLine="18"/>
              <w:rPr>
                <w:rFonts w:ascii="Arial" w:eastAsia="Arial Unicode MS" w:hAnsi="Arial" w:cs="Arial"/>
                <w:sz w:val="14"/>
                <w:szCs w:val="14"/>
              </w:rPr>
            </w:pPr>
            <w:r w:rsidRPr="009949DE">
              <w:rPr>
                <w:rFonts w:ascii="Arial" w:eastAsia="Arial Unicode MS" w:hAnsi="Arial" w:cs="Arial"/>
                <w:sz w:val="14"/>
                <w:szCs w:val="14"/>
              </w:rPr>
              <w:t>117</w:t>
            </w:r>
          </w:p>
        </w:tc>
        <w:tc>
          <w:tcPr>
            <w:tcW w:w="1339" w:type="dxa"/>
          </w:tcPr>
          <w:p w:rsidR="00B36708" w:rsidRPr="009949DE" w:rsidRDefault="00B36708" w:rsidP="001B6693">
            <w:pPr>
              <w:tabs>
                <w:tab w:val="decimal" w:pos="1069"/>
              </w:tabs>
              <w:spacing w:line="240" w:lineRule="exact"/>
              <w:ind w:left="-18" w:right="6" w:firstLine="18"/>
              <w:rPr>
                <w:rFonts w:ascii="Arial" w:eastAsia="Arial Unicode MS" w:hAnsi="Arial" w:cs="Arial"/>
                <w:sz w:val="14"/>
                <w:szCs w:val="14"/>
              </w:rPr>
            </w:pPr>
            <w:r w:rsidRPr="009949DE">
              <w:rPr>
                <w:rFonts w:ascii="Arial" w:eastAsia="Arial Unicode MS" w:hAnsi="Arial" w:cs="Arial"/>
                <w:sz w:val="14"/>
                <w:szCs w:val="14"/>
              </w:rPr>
              <w:t>69</w:t>
            </w:r>
          </w:p>
        </w:tc>
        <w:tc>
          <w:tcPr>
            <w:tcW w:w="1339" w:type="dxa"/>
            <w:gridSpan w:val="2"/>
          </w:tcPr>
          <w:p w:rsidR="00B36708" w:rsidRPr="009949DE" w:rsidRDefault="00B36708" w:rsidP="001B6693">
            <w:pPr>
              <w:tabs>
                <w:tab w:val="decimal" w:pos="1069"/>
              </w:tabs>
              <w:spacing w:line="240" w:lineRule="exact"/>
              <w:ind w:left="-18" w:right="6" w:firstLine="18"/>
              <w:rPr>
                <w:rFonts w:ascii="Arial" w:eastAsia="Arial Unicode MS" w:hAnsi="Arial" w:cs="Arial"/>
                <w:sz w:val="14"/>
                <w:szCs w:val="14"/>
              </w:rPr>
            </w:pPr>
            <w:r w:rsidRPr="009949DE">
              <w:rPr>
                <w:rFonts w:ascii="Arial" w:eastAsia="Arial Unicode MS" w:hAnsi="Arial" w:cs="Arial"/>
                <w:sz w:val="14"/>
                <w:szCs w:val="14"/>
              </w:rPr>
              <w:t>-</w:t>
            </w:r>
          </w:p>
        </w:tc>
        <w:tc>
          <w:tcPr>
            <w:tcW w:w="1339" w:type="dxa"/>
            <w:gridSpan w:val="2"/>
          </w:tcPr>
          <w:p w:rsidR="00B36708" w:rsidRPr="009949DE" w:rsidRDefault="00B36708" w:rsidP="001B6693">
            <w:pPr>
              <w:tabs>
                <w:tab w:val="decimal" w:pos="1069"/>
              </w:tabs>
              <w:spacing w:line="240" w:lineRule="exact"/>
              <w:ind w:left="-18" w:right="6" w:firstLine="18"/>
              <w:rPr>
                <w:rFonts w:ascii="Arial" w:eastAsia="Arial Unicode MS" w:hAnsi="Arial" w:cs="Arial"/>
                <w:sz w:val="14"/>
                <w:szCs w:val="14"/>
              </w:rPr>
            </w:pPr>
            <w:r w:rsidRPr="009949DE">
              <w:rPr>
                <w:rFonts w:ascii="Arial" w:eastAsia="Arial Unicode MS" w:hAnsi="Arial" w:cs="Arial"/>
                <w:sz w:val="14"/>
                <w:szCs w:val="14"/>
              </w:rPr>
              <w:t>1,712</w:t>
            </w:r>
          </w:p>
        </w:tc>
        <w:tc>
          <w:tcPr>
            <w:tcW w:w="1339" w:type="dxa"/>
          </w:tcPr>
          <w:p w:rsidR="00B36708" w:rsidRPr="009949DE" w:rsidRDefault="00B36708" w:rsidP="001B6693">
            <w:pPr>
              <w:tabs>
                <w:tab w:val="decimal" w:pos="1069"/>
              </w:tabs>
              <w:spacing w:line="240" w:lineRule="exact"/>
              <w:ind w:left="-18" w:right="6" w:firstLine="18"/>
              <w:rPr>
                <w:rFonts w:ascii="Arial" w:eastAsia="Arial Unicode MS" w:hAnsi="Arial" w:cs="Arial"/>
                <w:sz w:val="14"/>
                <w:szCs w:val="14"/>
              </w:rPr>
            </w:pPr>
            <w:r w:rsidRPr="009949DE">
              <w:rPr>
                <w:rFonts w:ascii="Arial" w:eastAsia="Arial Unicode MS" w:hAnsi="Arial" w:cs="Arial"/>
                <w:sz w:val="14"/>
                <w:szCs w:val="14"/>
              </w:rPr>
              <w:t>2,277</w:t>
            </w:r>
          </w:p>
        </w:tc>
      </w:tr>
      <w:tr w:rsidR="00B36708" w:rsidRPr="00E430A6" w:rsidTr="001B6693">
        <w:tc>
          <w:tcPr>
            <w:tcW w:w="3600" w:type="dxa"/>
            <w:gridSpan w:val="3"/>
          </w:tcPr>
          <w:p w:rsidR="00B36708" w:rsidRPr="009949DE" w:rsidRDefault="00B36708" w:rsidP="009949DE">
            <w:pPr>
              <w:spacing w:line="240" w:lineRule="exact"/>
              <w:ind w:left="165" w:right="-50" w:hanging="165"/>
              <w:rPr>
                <w:rFonts w:ascii="Arial" w:hAnsi="Arial" w:cs="Arial"/>
                <w:sz w:val="14"/>
                <w:szCs w:val="14"/>
              </w:rPr>
            </w:pPr>
            <w:r w:rsidRPr="009949DE">
              <w:rPr>
                <w:rFonts w:ascii="Arial" w:hAnsi="Arial" w:cs="Arial"/>
                <w:sz w:val="14"/>
                <w:szCs w:val="14"/>
              </w:rPr>
              <w:t xml:space="preserve">Adjustments of right-of-use assets </w:t>
            </w:r>
            <w:r w:rsidR="003B68B3">
              <w:rPr>
                <w:rFonts w:ascii="Arial" w:hAnsi="Arial" w:cs="Arial"/>
                <w:sz w:val="14"/>
                <w:szCs w:val="14"/>
              </w:rPr>
              <w:t xml:space="preserve">                  </w:t>
            </w:r>
            <w:r w:rsidRPr="009949DE">
              <w:rPr>
                <w:rFonts w:ascii="Arial" w:hAnsi="Arial" w:cs="Arial"/>
                <w:sz w:val="14"/>
                <w:szCs w:val="14"/>
              </w:rPr>
              <w:t>due to TFRS 16 adoption</w:t>
            </w:r>
          </w:p>
        </w:tc>
        <w:tc>
          <w:tcPr>
            <w:tcW w:w="1338" w:type="dxa"/>
            <w:gridSpan w:val="2"/>
            <w:vAlign w:val="bottom"/>
          </w:tcPr>
          <w:p w:rsidR="00B36708" w:rsidRPr="009949DE" w:rsidRDefault="00B36708" w:rsidP="009949DE">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9949DE">
              <w:rPr>
                <w:rFonts w:ascii="Arial" w:eastAsia="Arial Unicode MS" w:hAnsi="Arial" w:cs="Arial"/>
                <w:sz w:val="14"/>
                <w:szCs w:val="14"/>
              </w:rPr>
              <w:t>-</w:t>
            </w:r>
          </w:p>
        </w:tc>
        <w:tc>
          <w:tcPr>
            <w:tcW w:w="1339" w:type="dxa"/>
            <w:vAlign w:val="bottom"/>
          </w:tcPr>
          <w:p w:rsidR="00B36708" w:rsidRPr="009949DE" w:rsidRDefault="00B36708" w:rsidP="001B6693">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9949DE">
              <w:rPr>
                <w:rFonts w:ascii="Arial" w:eastAsia="Arial Unicode MS" w:hAnsi="Arial" w:cs="Arial"/>
                <w:sz w:val="14"/>
                <w:szCs w:val="14"/>
              </w:rPr>
              <w:t>-</w:t>
            </w:r>
          </w:p>
        </w:tc>
        <w:tc>
          <w:tcPr>
            <w:tcW w:w="1339" w:type="dxa"/>
            <w:vAlign w:val="bottom"/>
          </w:tcPr>
          <w:p w:rsidR="00B36708" w:rsidRPr="009949DE" w:rsidRDefault="00B36708" w:rsidP="001B6693">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9949DE">
              <w:rPr>
                <w:rFonts w:ascii="Arial" w:eastAsia="Arial Unicode MS" w:hAnsi="Arial" w:cs="Arial"/>
                <w:sz w:val="14"/>
                <w:szCs w:val="14"/>
              </w:rPr>
              <w:t>-</w:t>
            </w:r>
          </w:p>
        </w:tc>
        <w:tc>
          <w:tcPr>
            <w:tcW w:w="1339" w:type="dxa"/>
            <w:vAlign w:val="bottom"/>
          </w:tcPr>
          <w:p w:rsidR="00B36708" w:rsidRPr="009949DE" w:rsidRDefault="00B36708" w:rsidP="001B6693">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9949DE">
              <w:rPr>
                <w:rFonts w:ascii="Arial" w:eastAsia="Arial Unicode MS" w:hAnsi="Arial" w:cs="Arial"/>
                <w:sz w:val="14"/>
                <w:szCs w:val="14"/>
              </w:rPr>
              <w:t>-</w:t>
            </w:r>
          </w:p>
        </w:tc>
        <w:tc>
          <w:tcPr>
            <w:tcW w:w="1339" w:type="dxa"/>
            <w:vAlign w:val="bottom"/>
          </w:tcPr>
          <w:p w:rsidR="00B36708" w:rsidRPr="009949DE" w:rsidRDefault="00B36708" w:rsidP="001B6693">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9949DE">
              <w:rPr>
                <w:rFonts w:ascii="Arial" w:eastAsia="Arial Unicode MS" w:hAnsi="Arial" w:cs="Arial"/>
                <w:sz w:val="14"/>
                <w:szCs w:val="14"/>
              </w:rPr>
              <w:t>-</w:t>
            </w:r>
          </w:p>
        </w:tc>
        <w:tc>
          <w:tcPr>
            <w:tcW w:w="1339" w:type="dxa"/>
            <w:gridSpan w:val="2"/>
            <w:vAlign w:val="bottom"/>
          </w:tcPr>
          <w:p w:rsidR="00B36708" w:rsidRPr="009949DE" w:rsidRDefault="00B36708" w:rsidP="001B6693">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9949DE">
              <w:rPr>
                <w:rFonts w:ascii="Arial" w:eastAsia="Arial Unicode MS" w:hAnsi="Arial" w:cs="Arial"/>
                <w:sz w:val="14"/>
                <w:szCs w:val="14"/>
              </w:rPr>
              <w:t>(17,225</w:t>
            </w:r>
            <w:r w:rsidR="00F16D1C" w:rsidRPr="009949DE">
              <w:rPr>
                <w:rFonts w:ascii="Arial" w:eastAsia="Arial Unicode MS" w:hAnsi="Arial" w:cs="Arial"/>
                <w:sz w:val="14"/>
                <w:szCs w:val="14"/>
              </w:rPr>
              <w:t>)</w:t>
            </w:r>
          </w:p>
        </w:tc>
        <w:tc>
          <w:tcPr>
            <w:tcW w:w="1339" w:type="dxa"/>
            <w:gridSpan w:val="2"/>
          </w:tcPr>
          <w:p w:rsidR="00B36708" w:rsidRPr="009949DE" w:rsidRDefault="00B36708" w:rsidP="001B6693">
            <w:pPr>
              <w:pBdr>
                <w:bottom w:val="single" w:sz="4" w:space="1" w:color="auto"/>
              </w:pBdr>
              <w:tabs>
                <w:tab w:val="decimal" w:pos="1069"/>
              </w:tabs>
              <w:spacing w:line="240" w:lineRule="exact"/>
              <w:ind w:left="-18" w:right="6" w:firstLine="18"/>
              <w:rPr>
                <w:rFonts w:ascii="Arial" w:eastAsia="Arial Unicode MS" w:hAnsi="Arial" w:cs="Arial"/>
                <w:sz w:val="14"/>
                <w:szCs w:val="14"/>
              </w:rPr>
            </w:pPr>
          </w:p>
          <w:p w:rsidR="00B36708" w:rsidRPr="009949DE" w:rsidRDefault="00B36708" w:rsidP="001B6693">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9949DE">
              <w:rPr>
                <w:rFonts w:ascii="Arial" w:eastAsia="Arial Unicode MS" w:hAnsi="Arial" w:cs="Arial"/>
                <w:sz w:val="14"/>
                <w:szCs w:val="14"/>
              </w:rPr>
              <w:t>-</w:t>
            </w:r>
          </w:p>
        </w:tc>
        <w:tc>
          <w:tcPr>
            <w:tcW w:w="1339" w:type="dxa"/>
            <w:vAlign w:val="bottom"/>
          </w:tcPr>
          <w:p w:rsidR="00B36708" w:rsidRPr="009949DE" w:rsidRDefault="00B36708" w:rsidP="001B6693">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9949DE">
              <w:rPr>
                <w:rFonts w:ascii="Arial" w:eastAsia="Arial Unicode MS" w:hAnsi="Arial" w:cs="Arial"/>
                <w:sz w:val="14"/>
                <w:szCs w:val="14"/>
              </w:rPr>
              <w:t>(17,225)</w:t>
            </w:r>
          </w:p>
        </w:tc>
      </w:tr>
      <w:tr w:rsidR="00B36708" w:rsidRPr="00E430A6" w:rsidTr="001B6693">
        <w:tc>
          <w:tcPr>
            <w:tcW w:w="3600" w:type="dxa"/>
            <w:gridSpan w:val="3"/>
          </w:tcPr>
          <w:p w:rsidR="00B36708" w:rsidRPr="009949DE" w:rsidRDefault="00B36708" w:rsidP="009949DE">
            <w:pPr>
              <w:spacing w:line="240" w:lineRule="exact"/>
              <w:ind w:right="-50"/>
              <w:jc w:val="both"/>
              <w:rPr>
                <w:rFonts w:ascii="Arial" w:hAnsi="Arial" w:cs="Arial"/>
                <w:sz w:val="14"/>
                <w:szCs w:val="14"/>
              </w:rPr>
            </w:pPr>
            <w:r w:rsidRPr="009949DE">
              <w:rPr>
                <w:rFonts w:ascii="Arial" w:hAnsi="Arial" w:cs="Arial"/>
                <w:sz w:val="14"/>
                <w:szCs w:val="14"/>
              </w:rPr>
              <w:t>31 December 2020</w:t>
            </w:r>
          </w:p>
        </w:tc>
        <w:tc>
          <w:tcPr>
            <w:tcW w:w="1338" w:type="dxa"/>
            <w:gridSpan w:val="2"/>
          </w:tcPr>
          <w:p w:rsidR="00B36708" w:rsidRPr="009949DE" w:rsidRDefault="00B36708" w:rsidP="009949DE">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9949DE">
              <w:rPr>
                <w:rFonts w:ascii="Arial" w:eastAsia="Arial Unicode MS" w:hAnsi="Arial" w:cs="Arial"/>
                <w:sz w:val="14"/>
                <w:szCs w:val="14"/>
              </w:rPr>
              <w:t>24,220</w:t>
            </w:r>
          </w:p>
        </w:tc>
        <w:tc>
          <w:tcPr>
            <w:tcW w:w="1339" w:type="dxa"/>
          </w:tcPr>
          <w:p w:rsidR="00B36708" w:rsidRPr="009949DE" w:rsidRDefault="00B36708" w:rsidP="001B6693">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9949DE">
              <w:rPr>
                <w:rFonts w:ascii="Arial" w:eastAsia="Arial Unicode MS" w:hAnsi="Arial" w:cs="Arial"/>
                <w:sz w:val="14"/>
                <w:szCs w:val="14"/>
              </w:rPr>
              <w:t>61,403</w:t>
            </w:r>
          </w:p>
        </w:tc>
        <w:tc>
          <w:tcPr>
            <w:tcW w:w="1339" w:type="dxa"/>
          </w:tcPr>
          <w:p w:rsidR="00B36708" w:rsidRPr="009949DE" w:rsidRDefault="00B36708" w:rsidP="001B6693">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9949DE">
              <w:rPr>
                <w:rFonts w:ascii="Arial" w:eastAsia="Arial Unicode MS" w:hAnsi="Arial" w:cs="Arial"/>
                <w:sz w:val="14"/>
                <w:szCs w:val="14"/>
              </w:rPr>
              <w:t>11,965</w:t>
            </w:r>
          </w:p>
        </w:tc>
        <w:tc>
          <w:tcPr>
            <w:tcW w:w="1339" w:type="dxa"/>
          </w:tcPr>
          <w:p w:rsidR="00B36708" w:rsidRPr="009949DE" w:rsidRDefault="00B36708" w:rsidP="001B6693">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9949DE">
              <w:rPr>
                <w:rFonts w:ascii="Arial" w:eastAsia="Arial Unicode MS" w:hAnsi="Arial" w:cs="Arial"/>
                <w:sz w:val="14"/>
                <w:szCs w:val="14"/>
              </w:rPr>
              <w:t>5,671</w:t>
            </w:r>
          </w:p>
        </w:tc>
        <w:tc>
          <w:tcPr>
            <w:tcW w:w="1339" w:type="dxa"/>
          </w:tcPr>
          <w:p w:rsidR="00B36708" w:rsidRPr="009949DE" w:rsidRDefault="00B36708" w:rsidP="001B6693">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9949DE">
              <w:rPr>
                <w:rFonts w:ascii="Arial" w:eastAsia="Arial Unicode MS" w:hAnsi="Arial" w:cs="Arial"/>
                <w:sz w:val="14"/>
                <w:szCs w:val="14"/>
              </w:rPr>
              <w:t>9,692</w:t>
            </w:r>
          </w:p>
        </w:tc>
        <w:tc>
          <w:tcPr>
            <w:tcW w:w="1339" w:type="dxa"/>
            <w:gridSpan w:val="2"/>
          </w:tcPr>
          <w:p w:rsidR="00B36708" w:rsidRPr="009949DE" w:rsidRDefault="00B36708" w:rsidP="001B6693">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9949DE">
              <w:rPr>
                <w:rFonts w:ascii="Arial" w:eastAsia="Arial Unicode MS" w:hAnsi="Arial" w:cs="Arial"/>
                <w:sz w:val="14"/>
                <w:szCs w:val="14"/>
              </w:rPr>
              <w:t>118,292</w:t>
            </w:r>
          </w:p>
        </w:tc>
        <w:tc>
          <w:tcPr>
            <w:tcW w:w="1339" w:type="dxa"/>
            <w:gridSpan w:val="2"/>
          </w:tcPr>
          <w:p w:rsidR="00B36708" w:rsidRPr="009949DE" w:rsidRDefault="00B36708" w:rsidP="001B6693">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9949DE">
              <w:rPr>
                <w:rFonts w:ascii="Arial" w:eastAsia="Arial Unicode MS" w:hAnsi="Arial" w:cs="Arial"/>
                <w:sz w:val="14"/>
                <w:szCs w:val="14"/>
              </w:rPr>
              <w:t>1,712</w:t>
            </w:r>
          </w:p>
        </w:tc>
        <w:tc>
          <w:tcPr>
            <w:tcW w:w="1339" w:type="dxa"/>
          </w:tcPr>
          <w:p w:rsidR="00B36708" w:rsidRPr="009949DE" w:rsidRDefault="00B36708" w:rsidP="001B6693">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9949DE">
              <w:rPr>
                <w:rFonts w:ascii="Arial" w:eastAsia="Arial Unicode MS" w:hAnsi="Arial" w:cs="Arial"/>
                <w:sz w:val="14"/>
                <w:szCs w:val="14"/>
              </w:rPr>
              <w:t>232,955</w:t>
            </w:r>
          </w:p>
        </w:tc>
      </w:tr>
      <w:tr w:rsidR="00B36708" w:rsidRPr="00E430A6" w:rsidTr="001B6693">
        <w:tc>
          <w:tcPr>
            <w:tcW w:w="3600" w:type="dxa"/>
            <w:gridSpan w:val="3"/>
          </w:tcPr>
          <w:p w:rsidR="00B36708" w:rsidRPr="009949DE" w:rsidRDefault="00B36708" w:rsidP="009949DE">
            <w:pPr>
              <w:spacing w:line="240" w:lineRule="exact"/>
              <w:ind w:right="-50"/>
              <w:jc w:val="both"/>
              <w:rPr>
                <w:rFonts w:ascii="Arial" w:hAnsi="Arial" w:cs="Arial"/>
                <w:b/>
                <w:bCs/>
                <w:sz w:val="14"/>
                <w:szCs w:val="14"/>
                <w:cs/>
              </w:rPr>
            </w:pPr>
            <w:r w:rsidRPr="009949DE">
              <w:rPr>
                <w:rFonts w:ascii="Arial" w:hAnsi="Arial" w:cs="Arial"/>
                <w:b/>
                <w:bCs/>
                <w:sz w:val="14"/>
                <w:szCs w:val="14"/>
              </w:rPr>
              <w:t>Accumulated depreciation:</w:t>
            </w:r>
          </w:p>
        </w:tc>
        <w:tc>
          <w:tcPr>
            <w:tcW w:w="1338" w:type="dxa"/>
            <w:gridSpan w:val="2"/>
          </w:tcPr>
          <w:p w:rsidR="00B36708" w:rsidRPr="009949DE" w:rsidRDefault="00B36708" w:rsidP="009949DE">
            <w:pPr>
              <w:tabs>
                <w:tab w:val="decimal" w:pos="1069"/>
              </w:tabs>
              <w:spacing w:line="240" w:lineRule="exact"/>
              <w:ind w:left="-18" w:right="6" w:firstLine="18"/>
              <w:rPr>
                <w:rFonts w:ascii="Arial" w:eastAsia="Arial Unicode MS" w:hAnsi="Arial" w:cs="Arial"/>
                <w:sz w:val="14"/>
                <w:szCs w:val="14"/>
              </w:rPr>
            </w:pPr>
          </w:p>
        </w:tc>
        <w:tc>
          <w:tcPr>
            <w:tcW w:w="1339" w:type="dxa"/>
          </w:tcPr>
          <w:p w:rsidR="00B36708" w:rsidRPr="009949DE" w:rsidRDefault="00B36708" w:rsidP="001B6693">
            <w:pPr>
              <w:tabs>
                <w:tab w:val="decimal" w:pos="1069"/>
              </w:tabs>
              <w:spacing w:line="240" w:lineRule="exact"/>
              <w:ind w:left="-18" w:right="6" w:firstLine="18"/>
              <w:rPr>
                <w:rFonts w:ascii="Arial" w:eastAsia="Arial Unicode MS" w:hAnsi="Arial" w:cs="Arial"/>
                <w:sz w:val="14"/>
                <w:szCs w:val="14"/>
              </w:rPr>
            </w:pPr>
          </w:p>
        </w:tc>
        <w:tc>
          <w:tcPr>
            <w:tcW w:w="1339" w:type="dxa"/>
          </w:tcPr>
          <w:p w:rsidR="00B36708" w:rsidRPr="009949DE" w:rsidRDefault="00B36708" w:rsidP="001B6693">
            <w:pPr>
              <w:tabs>
                <w:tab w:val="decimal" w:pos="1069"/>
              </w:tabs>
              <w:spacing w:line="240" w:lineRule="exact"/>
              <w:ind w:left="-18" w:right="6" w:firstLine="18"/>
              <w:rPr>
                <w:rFonts w:ascii="Arial" w:eastAsia="Arial Unicode MS" w:hAnsi="Arial" w:cs="Arial"/>
                <w:sz w:val="14"/>
                <w:szCs w:val="14"/>
              </w:rPr>
            </w:pPr>
          </w:p>
        </w:tc>
        <w:tc>
          <w:tcPr>
            <w:tcW w:w="1339" w:type="dxa"/>
          </w:tcPr>
          <w:p w:rsidR="00B36708" w:rsidRPr="009949DE" w:rsidRDefault="00B36708" w:rsidP="001B6693">
            <w:pPr>
              <w:tabs>
                <w:tab w:val="decimal" w:pos="1069"/>
              </w:tabs>
              <w:spacing w:line="240" w:lineRule="exact"/>
              <w:ind w:left="-18" w:right="6" w:firstLine="18"/>
              <w:rPr>
                <w:rFonts w:ascii="Arial" w:eastAsia="Arial Unicode MS" w:hAnsi="Arial" w:cs="Arial"/>
                <w:sz w:val="14"/>
                <w:szCs w:val="14"/>
              </w:rPr>
            </w:pPr>
          </w:p>
        </w:tc>
        <w:tc>
          <w:tcPr>
            <w:tcW w:w="1339" w:type="dxa"/>
          </w:tcPr>
          <w:p w:rsidR="00B36708" w:rsidRPr="009949DE" w:rsidRDefault="00B36708" w:rsidP="001B6693">
            <w:pPr>
              <w:tabs>
                <w:tab w:val="decimal" w:pos="1069"/>
              </w:tabs>
              <w:spacing w:line="240" w:lineRule="exact"/>
              <w:ind w:left="-18" w:right="6" w:firstLine="18"/>
              <w:rPr>
                <w:rFonts w:ascii="Arial" w:eastAsia="Arial Unicode MS" w:hAnsi="Arial" w:cs="Arial"/>
                <w:sz w:val="14"/>
                <w:szCs w:val="14"/>
              </w:rPr>
            </w:pPr>
          </w:p>
        </w:tc>
        <w:tc>
          <w:tcPr>
            <w:tcW w:w="1339" w:type="dxa"/>
            <w:gridSpan w:val="2"/>
          </w:tcPr>
          <w:p w:rsidR="00B36708" w:rsidRPr="009949DE" w:rsidRDefault="00B36708" w:rsidP="001B6693">
            <w:pPr>
              <w:tabs>
                <w:tab w:val="decimal" w:pos="1069"/>
              </w:tabs>
              <w:spacing w:line="240" w:lineRule="exact"/>
              <w:ind w:left="-18" w:right="6" w:firstLine="18"/>
              <w:rPr>
                <w:rFonts w:ascii="Arial" w:eastAsia="Arial Unicode MS" w:hAnsi="Arial" w:cs="Arial"/>
                <w:sz w:val="14"/>
                <w:szCs w:val="14"/>
              </w:rPr>
            </w:pPr>
          </w:p>
        </w:tc>
        <w:tc>
          <w:tcPr>
            <w:tcW w:w="1339" w:type="dxa"/>
            <w:gridSpan w:val="2"/>
          </w:tcPr>
          <w:p w:rsidR="00B36708" w:rsidRPr="009949DE" w:rsidRDefault="00B36708" w:rsidP="001B6693">
            <w:pPr>
              <w:tabs>
                <w:tab w:val="decimal" w:pos="774"/>
                <w:tab w:val="decimal" w:pos="1069"/>
              </w:tabs>
              <w:spacing w:line="240" w:lineRule="exact"/>
              <w:ind w:left="-18" w:right="6" w:firstLine="18"/>
              <w:rPr>
                <w:rFonts w:ascii="Arial" w:eastAsia="Arial Unicode MS" w:hAnsi="Arial" w:cs="Arial"/>
                <w:sz w:val="14"/>
                <w:szCs w:val="14"/>
              </w:rPr>
            </w:pPr>
          </w:p>
        </w:tc>
        <w:tc>
          <w:tcPr>
            <w:tcW w:w="1339" w:type="dxa"/>
          </w:tcPr>
          <w:p w:rsidR="00B36708" w:rsidRPr="009949DE" w:rsidRDefault="00B36708" w:rsidP="001B6693">
            <w:pPr>
              <w:tabs>
                <w:tab w:val="decimal" w:pos="1069"/>
              </w:tabs>
              <w:spacing w:line="240" w:lineRule="exact"/>
              <w:ind w:left="-18" w:right="6" w:firstLine="18"/>
              <w:rPr>
                <w:rFonts w:ascii="Arial" w:eastAsia="Arial Unicode MS" w:hAnsi="Arial" w:cs="Arial"/>
                <w:sz w:val="14"/>
                <w:szCs w:val="14"/>
              </w:rPr>
            </w:pPr>
          </w:p>
        </w:tc>
      </w:tr>
      <w:tr w:rsidR="00B36708" w:rsidRPr="00E430A6" w:rsidTr="001B6693">
        <w:tc>
          <w:tcPr>
            <w:tcW w:w="3600" w:type="dxa"/>
            <w:gridSpan w:val="3"/>
          </w:tcPr>
          <w:p w:rsidR="00B36708" w:rsidRPr="009949DE" w:rsidRDefault="00B36708" w:rsidP="009949DE">
            <w:pPr>
              <w:spacing w:line="240" w:lineRule="exact"/>
              <w:ind w:right="-50"/>
              <w:jc w:val="both"/>
              <w:rPr>
                <w:rFonts w:ascii="Arial" w:hAnsi="Arial" w:cs="Arial"/>
                <w:sz w:val="14"/>
                <w:szCs w:val="14"/>
              </w:rPr>
            </w:pPr>
            <w:r w:rsidRPr="009949DE">
              <w:rPr>
                <w:rFonts w:ascii="Arial" w:hAnsi="Arial" w:cs="Arial"/>
                <w:sz w:val="14"/>
                <w:szCs w:val="14"/>
              </w:rPr>
              <w:t>1 January 2019</w:t>
            </w:r>
          </w:p>
        </w:tc>
        <w:tc>
          <w:tcPr>
            <w:tcW w:w="1338" w:type="dxa"/>
            <w:gridSpan w:val="2"/>
          </w:tcPr>
          <w:p w:rsidR="00B36708" w:rsidRPr="009949DE" w:rsidRDefault="00B36708" w:rsidP="009949DE">
            <w:pPr>
              <w:tabs>
                <w:tab w:val="decimal" w:pos="1069"/>
              </w:tabs>
              <w:spacing w:line="240" w:lineRule="exact"/>
              <w:ind w:left="-18" w:right="6" w:firstLine="18"/>
              <w:rPr>
                <w:rFonts w:ascii="Arial" w:eastAsia="Arial Unicode MS" w:hAnsi="Arial" w:cs="Arial"/>
                <w:sz w:val="14"/>
                <w:szCs w:val="14"/>
              </w:rPr>
            </w:pPr>
            <w:r w:rsidRPr="009949DE">
              <w:rPr>
                <w:rFonts w:ascii="Arial" w:eastAsia="Arial Unicode MS" w:hAnsi="Arial" w:cs="Arial"/>
                <w:sz w:val="14"/>
                <w:szCs w:val="14"/>
              </w:rPr>
              <w:t>-</w:t>
            </w:r>
          </w:p>
        </w:tc>
        <w:tc>
          <w:tcPr>
            <w:tcW w:w="1339" w:type="dxa"/>
          </w:tcPr>
          <w:p w:rsidR="00B36708" w:rsidRPr="009949DE" w:rsidRDefault="00B36708" w:rsidP="001B6693">
            <w:pPr>
              <w:tabs>
                <w:tab w:val="decimal" w:pos="1069"/>
              </w:tabs>
              <w:spacing w:line="240" w:lineRule="exact"/>
              <w:ind w:left="-18" w:right="6" w:firstLine="18"/>
              <w:rPr>
                <w:rFonts w:ascii="Arial" w:eastAsia="Arial Unicode MS" w:hAnsi="Arial" w:cs="Arial"/>
                <w:sz w:val="14"/>
                <w:szCs w:val="14"/>
              </w:rPr>
            </w:pPr>
            <w:r w:rsidRPr="009949DE">
              <w:rPr>
                <w:rFonts w:ascii="Arial" w:eastAsia="Arial Unicode MS" w:hAnsi="Arial" w:cs="Arial"/>
                <w:sz w:val="14"/>
                <w:szCs w:val="14"/>
              </w:rPr>
              <w:t>26,256</w:t>
            </w:r>
          </w:p>
        </w:tc>
        <w:tc>
          <w:tcPr>
            <w:tcW w:w="1339" w:type="dxa"/>
          </w:tcPr>
          <w:p w:rsidR="00B36708" w:rsidRPr="009949DE" w:rsidRDefault="00B36708" w:rsidP="001B6693">
            <w:pPr>
              <w:tabs>
                <w:tab w:val="decimal" w:pos="1069"/>
              </w:tabs>
              <w:spacing w:line="240" w:lineRule="exact"/>
              <w:ind w:left="-18" w:right="6" w:firstLine="18"/>
              <w:rPr>
                <w:rFonts w:ascii="Arial" w:eastAsia="Arial Unicode MS" w:hAnsi="Arial" w:cs="Arial"/>
                <w:sz w:val="14"/>
                <w:szCs w:val="14"/>
              </w:rPr>
            </w:pPr>
            <w:r w:rsidRPr="009949DE">
              <w:rPr>
                <w:rFonts w:ascii="Arial" w:eastAsia="Arial Unicode MS" w:hAnsi="Arial" w:cs="Arial"/>
                <w:sz w:val="14"/>
                <w:szCs w:val="14"/>
              </w:rPr>
              <w:t>8,014</w:t>
            </w:r>
          </w:p>
        </w:tc>
        <w:tc>
          <w:tcPr>
            <w:tcW w:w="1339" w:type="dxa"/>
          </w:tcPr>
          <w:p w:rsidR="00B36708" w:rsidRPr="009949DE" w:rsidRDefault="00B36708" w:rsidP="001B6693">
            <w:pPr>
              <w:tabs>
                <w:tab w:val="decimal" w:pos="1069"/>
              </w:tabs>
              <w:spacing w:line="240" w:lineRule="exact"/>
              <w:ind w:left="-18" w:right="6" w:firstLine="18"/>
              <w:rPr>
                <w:rFonts w:ascii="Arial" w:eastAsia="Arial Unicode MS" w:hAnsi="Arial" w:cs="Arial"/>
                <w:sz w:val="14"/>
                <w:szCs w:val="14"/>
              </w:rPr>
            </w:pPr>
            <w:r w:rsidRPr="009949DE">
              <w:rPr>
                <w:rFonts w:ascii="Arial" w:eastAsia="Arial Unicode MS" w:hAnsi="Arial" w:cs="Arial"/>
                <w:sz w:val="14"/>
                <w:szCs w:val="14"/>
              </w:rPr>
              <w:t>4,321</w:t>
            </w:r>
          </w:p>
        </w:tc>
        <w:tc>
          <w:tcPr>
            <w:tcW w:w="1339" w:type="dxa"/>
          </w:tcPr>
          <w:p w:rsidR="00B36708" w:rsidRPr="009949DE" w:rsidRDefault="00B36708" w:rsidP="001B6693">
            <w:pPr>
              <w:tabs>
                <w:tab w:val="decimal" w:pos="1069"/>
              </w:tabs>
              <w:spacing w:line="240" w:lineRule="exact"/>
              <w:ind w:left="-18" w:right="6" w:firstLine="18"/>
              <w:rPr>
                <w:rFonts w:ascii="Arial" w:eastAsia="Arial Unicode MS" w:hAnsi="Arial" w:cs="Arial"/>
                <w:sz w:val="14"/>
                <w:szCs w:val="14"/>
              </w:rPr>
            </w:pPr>
            <w:r w:rsidRPr="009949DE">
              <w:rPr>
                <w:rFonts w:ascii="Arial" w:eastAsia="Arial Unicode MS" w:hAnsi="Arial" w:cs="Arial"/>
                <w:sz w:val="14"/>
                <w:szCs w:val="14"/>
              </w:rPr>
              <w:t>7,055</w:t>
            </w:r>
          </w:p>
        </w:tc>
        <w:tc>
          <w:tcPr>
            <w:tcW w:w="1339" w:type="dxa"/>
            <w:gridSpan w:val="2"/>
          </w:tcPr>
          <w:p w:rsidR="00B36708" w:rsidRPr="009949DE" w:rsidRDefault="00B36708" w:rsidP="001B6693">
            <w:pPr>
              <w:tabs>
                <w:tab w:val="decimal" w:pos="1069"/>
              </w:tabs>
              <w:spacing w:line="240" w:lineRule="exact"/>
              <w:ind w:left="-18" w:right="6" w:firstLine="18"/>
              <w:rPr>
                <w:rFonts w:ascii="Arial" w:eastAsia="Arial Unicode MS" w:hAnsi="Arial" w:cs="Arial"/>
                <w:sz w:val="14"/>
                <w:szCs w:val="14"/>
              </w:rPr>
            </w:pPr>
            <w:r w:rsidRPr="009949DE">
              <w:rPr>
                <w:rFonts w:ascii="Arial" w:eastAsia="Arial Unicode MS" w:hAnsi="Arial" w:cs="Arial"/>
                <w:sz w:val="14"/>
                <w:szCs w:val="14"/>
              </w:rPr>
              <w:t>45,403</w:t>
            </w:r>
          </w:p>
        </w:tc>
        <w:tc>
          <w:tcPr>
            <w:tcW w:w="1339" w:type="dxa"/>
            <w:gridSpan w:val="2"/>
          </w:tcPr>
          <w:p w:rsidR="00B36708" w:rsidRPr="009949DE" w:rsidRDefault="00B36708" w:rsidP="001B6693">
            <w:pPr>
              <w:tabs>
                <w:tab w:val="decimal" w:pos="1069"/>
              </w:tabs>
              <w:spacing w:line="240" w:lineRule="exact"/>
              <w:ind w:left="-18" w:right="6" w:firstLine="18"/>
              <w:rPr>
                <w:rFonts w:ascii="Arial" w:eastAsia="Arial Unicode MS" w:hAnsi="Arial" w:cs="Arial"/>
                <w:sz w:val="14"/>
                <w:szCs w:val="14"/>
              </w:rPr>
            </w:pPr>
            <w:r w:rsidRPr="009949DE">
              <w:rPr>
                <w:rFonts w:ascii="Arial" w:eastAsia="Arial Unicode MS" w:hAnsi="Arial" w:cs="Arial"/>
                <w:sz w:val="14"/>
                <w:szCs w:val="14"/>
              </w:rPr>
              <w:t>-</w:t>
            </w:r>
          </w:p>
        </w:tc>
        <w:tc>
          <w:tcPr>
            <w:tcW w:w="1339" w:type="dxa"/>
          </w:tcPr>
          <w:p w:rsidR="00B36708" w:rsidRPr="009949DE" w:rsidRDefault="00B36708" w:rsidP="001B6693">
            <w:pPr>
              <w:tabs>
                <w:tab w:val="decimal" w:pos="1069"/>
              </w:tabs>
              <w:spacing w:line="240" w:lineRule="exact"/>
              <w:ind w:left="-18" w:right="6" w:firstLine="18"/>
              <w:rPr>
                <w:rFonts w:ascii="Arial" w:eastAsia="Arial Unicode MS" w:hAnsi="Arial" w:cs="Arial"/>
                <w:sz w:val="14"/>
                <w:szCs w:val="14"/>
              </w:rPr>
            </w:pPr>
            <w:r w:rsidRPr="009949DE">
              <w:rPr>
                <w:rFonts w:ascii="Arial" w:eastAsia="Arial Unicode MS" w:hAnsi="Arial" w:cs="Arial"/>
                <w:sz w:val="14"/>
                <w:szCs w:val="14"/>
              </w:rPr>
              <w:t>91,049</w:t>
            </w:r>
          </w:p>
        </w:tc>
      </w:tr>
      <w:tr w:rsidR="00B36708" w:rsidRPr="00E430A6" w:rsidTr="001B6693">
        <w:tc>
          <w:tcPr>
            <w:tcW w:w="3600" w:type="dxa"/>
            <w:gridSpan w:val="3"/>
          </w:tcPr>
          <w:p w:rsidR="00B36708" w:rsidRPr="009949DE" w:rsidRDefault="00B36708" w:rsidP="009949DE">
            <w:pPr>
              <w:spacing w:line="240" w:lineRule="exact"/>
              <w:ind w:right="-50"/>
              <w:jc w:val="both"/>
              <w:rPr>
                <w:rFonts w:ascii="Arial" w:hAnsi="Arial" w:cs="Arial"/>
                <w:sz w:val="14"/>
                <w:szCs w:val="14"/>
              </w:rPr>
            </w:pPr>
            <w:r w:rsidRPr="009949DE">
              <w:rPr>
                <w:rFonts w:ascii="Arial" w:hAnsi="Arial" w:cs="Arial"/>
                <w:sz w:val="14"/>
                <w:szCs w:val="14"/>
              </w:rPr>
              <w:t>Depreciation for the year</w:t>
            </w:r>
          </w:p>
        </w:tc>
        <w:tc>
          <w:tcPr>
            <w:tcW w:w="1338" w:type="dxa"/>
            <w:gridSpan w:val="2"/>
          </w:tcPr>
          <w:p w:rsidR="00B36708" w:rsidRPr="009949DE" w:rsidRDefault="00B36708" w:rsidP="009949DE">
            <w:pPr>
              <w:tabs>
                <w:tab w:val="decimal" w:pos="1069"/>
              </w:tabs>
              <w:spacing w:line="240" w:lineRule="exact"/>
              <w:ind w:left="-18" w:right="6" w:firstLine="18"/>
              <w:rPr>
                <w:rFonts w:ascii="Arial" w:eastAsia="Arial Unicode MS" w:hAnsi="Arial" w:cs="Arial"/>
                <w:sz w:val="14"/>
                <w:szCs w:val="14"/>
              </w:rPr>
            </w:pPr>
            <w:r w:rsidRPr="009949DE">
              <w:rPr>
                <w:rFonts w:ascii="Arial" w:eastAsia="Arial Unicode MS" w:hAnsi="Arial" w:cs="Arial"/>
                <w:sz w:val="14"/>
                <w:szCs w:val="14"/>
              </w:rPr>
              <w:t>-</w:t>
            </w:r>
          </w:p>
        </w:tc>
        <w:tc>
          <w:tcPr>
            <w:tcW w:w="1339" w:type="dxa"/>
          </w:tcPr>
          <w:p w:rsidR="00B36708" w:rsidRPr="009949DE" w:rsidRDefault="00B36708" w:rsidP="001B6693">
            <w:pPr>
              <w:tabs>
                <w:tab w:val="decimal" w:pos="1069"/>
              </w:tabs>
              <w:spacing w:line="240" w:lineRule="exact"/>
              <w:ind w:left="-18" w:right="6" w:firstLine="18"/>
              <w:rPr>
                <w:rFonts w:ascii="Arial" w:eastAsia="Arial Unicode MS" w:hAnsi="Arial" w:cs="Arial"/>
                <w:sz w:val="14"/>
                <w:szCs w:val="14"/>
              </w:rPr>
            </w:pPr>
            <w:r w:rsidRPr="009949DE">
              <w:rPr>
                <w:rFonts w:ascii="Arial" w:eastAsia="Arial Unicode MS" w:hAnsi="Arial" w:cs="Arial"/>
                <w:sz w:val="14"/>
                <w:szCs w:val="14"/>
              </w:rPr>
              <w:t xml:space="preserve">       3</w:t>
            </w:r>
            <w:r w:rsidR="003B68B3">
              <w:rPr>
                <w:rFonts w:ascii="Arial" w:eastAsia="Arial Unicode MS" w:hAnsi="Arial" w:cs="Arial"/>
                <w:sz w:val="14"/>
                <w:szCs w:val="14"/>
              </w:rPr>
              <w:t>,</w:t>
            </w:r>
            <w:r w:rsidRPr="009949DE">
              <w:rPr>
                <w:rFonts w:ascii="Arial" w:eastAsia="Arial Unicode MS" w:hAnsi="Arial" w:cs="Arial"/>
                <w:sz w:val="14"/>
                <w:szCs w:val="14"/>
              </w:rPr>
              <w:t xml:space="preserve">072  </w:t>
            </w:r>
          </w:p>
        </w:tc>
        <w:tc>
          <w:tcPr>
            <w:tcW w:w="1339" w:type="dxa"/>
          </w:tcPr>
          <w:p w:rsidR="00B36708" w:rsidRPr="009949DE" w:rsidRDefault="00B36708" w:rsidP="001B6693">
            <w:pPr>
              <w:tabs>
                <w:tab w:val="decimal" w:pos="1069"/>
              </w:tabs>
              <w:spacing w:line="240" w:lineRule="exact"/>
              <w:ind w:left="-18" w:right="6" w:firstLine="18"/>
              <w:rPr>
                <w:rFonts w:ascii="Arial" w:eastAsia="Arial Unicode MS" w:hAnsi="Arial" w:cs="Arial"/>
                <w:sz w:val="14"/>
                <w:szCs w:val="14"/>
              </w:rPr>
            </w:pPr>
            <w:r w:rsidRPr="009949DE">
              <w:rPr>
                <w:rFonts w:ascii="Arial" w:eastAsia="Arial Unicode MS" w:hAnsi="Arial" w:cs="Arial"/>
                <w:sz w:val="14"/>
                <w:szCs w:val="14"/>
              </w:rPr>
              <w:t>1</w:t>
            </w:r>
            <w:r w:rsidR="003B68B3">
              <w:rPr>
                <w:rFonts w:ascii="Arial" w:eastAsia="Arial Unicode MS" w:hAnsi="Arial" w:cs="Arial"/>
                <w:sz w:val="14"/>
                <w:szCs w:val="14"/>
              </w:rPr>
              <w:t>,</w:t>
            </w:r>
            <w:r w:rsidRPr="009949DE">
              <w:rPr>
                <w:rFonts w:ascii="Arial" w:eastAsia="Arial Unicode MS" w:hAnsi="Arial" w:cs="Arial"/>
                <w:sz w:val="14"/>
                <w:szCs w:val="14"/>
              </w:rPr>
              <w:t>100</w:t>
            </w:r>
          </w:p>
        </w:tc>
        <w:tc>
          <w:tcPr>
            <w:tcW w:w="1339" w:type="dxa"/>
          </w:tcPr>
          <w:p w:rsidR="00B36708" w:rsidRPr="009949DE" w:rsidRDefault="00B36708" w:rsidP="001B6693">
            <w:pPr>
              <w:tabs>
                <w:tab w:val="decimal" w:pos="1069"/>
              </w:tabs>
              <w:spacing w:line="240" w:lineRule="exact"/>
              <w:ind w:left="-18" w:right="6" w:firstLine="18"/>
              <w:rPr>
                <w:rFonts w:ascii="Arial" w:eastAsia="Arial Unicode MS" w:hAnsi="Arial" w:cs="Arial"/>
                <w:sz w:val="14"/>
                <w:szCs w:val="14"/>
              </w:rPr>
            </w:pPr>
            <w:r w:rsidRPr="009949DE">
              <w:rPr>
                <w:rFonts w:ascii="Arial" w:eastAsia="Arial Unicode MS" w:hAnsi="Arial" w:cs="Arial"/>
                <w:sz w:val="14"/>
                <w:szCs w:val="14"/>
              </w:rPr>
              <w:t>541</w:t>
            </w:r>
          </w:p>
        </w:tc>
        <w:tc>
          <w:tcPr>
            <w:tcW w:w="1339" w:type="dxa"/>
          </w:tcPr>
          <w:p w:rsidR="00B36708" w:rsidRPr="009949DE" w:rsidRDefault="00B36708" w:rsidP="001B6693">
            <w:pPr>
              <w:tabs>
                <w:tab w:val="decimal" w:pos="1069"/>
              </w:tabs>
              <w:spacing w:line="240" w:lineRule="exact"/>
              <w:ind w:left="-18" w:right="6" w:firstLine="18"/>
              <w:rPr>
                <w:rFonts w:ascii="Arial" w:eastAsia="Arial Unicode MS" w:hAnsi="Arial" w:cs="Arial"/>
                <w:sz w:val="14"/>
                <w:szCs w:val="14"/>
              </w:rPr>
            </w:pPr>
            <w:r w:rsidRPr="009949DE">
              <w:rPr>
                <w:rFonts w:ascii="Arial" w:eastAsia="Arial Unicode MS" w:hAnsi="Arial" w:cs="Arial"/>
                <w:sz w:val="14"/>
                <w:szCs w:val="14"/>
              </w:rPr>
              <w:t>1,155</w:t>
            </w:r>
          </w:p>
        </w:tc>
        <w:tc>
          <w:tcPr>
            <w:tcW w:w="1339" w:type="dxa"/>
            <w:gridSpan w:val="2"/>
          </w:tcPr>
          <w:p w:rsidR="00B36708" w:rsidRPr="009949DE" w:rsidRDefault="00B36708" w:rsidP="001B6693">
            <w:pPr>
              <w:tabs>
                <w:tab w:val="decimal" w:pos="1069"/>
              </w:tabs>
              <w:spacing w:line="240" w:lineRule="exact"/>
              <w:ind w:left="-18" w:right="6" w:firstLine="18"/>
              <w:rPr>
                <w:rFonts w:ascii="Arial" w:eastAsia="Arial Unicode MS" w:hAnsi="Arial" w:cs="Arial"/>
                <w:sz w:val="14"/>
                <w:szCs w:val="14"/>
              </w:rPr>
            </w:pPr>
            <w:r w:rsidRPr="009949DE">
              <w:rPr>
                <w:rFonts w:ascii="Arial" w:eastAsia="Arial Unicode MS" w:hAnsi="Arial" w:cs="Arial"/>
                <w:sz w:val="14"/>
                <w:szCs w:val="14"/>
              </w:rPr>
              <w:t>12,779</w:t>
            </w:r>
          </w:p>
        </w:tc>
        <w:tc>
          <w:tcPr>
            <w:tcW w:w="1339" w:type="dxa"/>
            <w:gridSpan w:val="2"/>
          </w:tcPr>
          <w:p w:rsidR="00B36708" w:rsidRPr="009949DE" w:rsidRDefault="00B36708" w:rsidP="001B6693">
            <w:pPr>
              <w:tabs>
                <w:tab w:val="decimal" w:pos="1069"/>
              </w:tabs>
              <w:spacing w:line="240" w:lineRule="exact"/>
              <w:ind w:left="-18" w:right="6" w:firstLine="18"/>
              <w:rPr>
                <w:rFonts w:ascii="Arial" w:eastAsia="Arial Unicode MS" w:hAnsi="Arial" w:cs="Arial"/>
                <w:sz w:val="14"/>
                <w:szCs w:val="14"/>
              </w:rPr>
            </w:pPr>
            <w:r w:rsidRPr="009949DE">
              <w:rPr>
                <w:rFonts w:ascii="Arial" w:eastAsia="Arial Unicode MS" w:hAnsi="Arial" w:cs="Arial"/>
                <w:sz w:val="14"/>
                <w:szCs w:val="14"/>
              </w:rPr>
              <w:t>-</w:t>
            </w:r>
          </w:p>
        </w:tc>
        <w:tc>
          <w:tcPr>
            <w:tcW w:w="1339" w:type="dxa"/>
          </w:tcPr>
          <w:p w:rsidR="00B36708" w:rsidRPr="009949DE" w:rsidRDefault="00B36708" w:rsidP="001B6693">
            <w:pPr>
              <w:tabs>
                <w:tab w:val="decimal" w:pos="1069"/>
              </w:tabs>
              <w:spacing w:line="240" w:lineRule="exact"/>
              <w:ind w:left="-18" w:right="6" w:firstLine="18"/>
              <w:rPr>
                <w:rFonts w:ascii="Arial" w:eastAsia="Arial Unicode MS" w:hAnsi="Arial" w:cs="Arial"/>
                <w:sz w:val="14"/>
                <w:szCs w:val="14"/>
              </w:rPr>
            </w:pPr>
            <w:r w:rsidRPr="009949DE">
              <w:rPr>
                <w:rFonts w:ascii="Arial" w:eastAsia="Arial Unicode MS" w:hAnsi="Arial" w:cs="Arial"/>
                <w:sz w:val="14"/>
                <w:szCs w:val="14"/>
              </w:rPr>
              <w:t>18,647</w:t>
            </w:r>
          </w:p>
        </w:tc>
      </w:tr>
      <w:tr w:rsidR="00B36708" w:rsidRPr="00E430A6" w:rsidTr="001B6693">
        <w:tc>
          <w:tcPr>
            <w:tcW w:w="3600" w:type="dxa"/>
            <w:gridSpan w:val="3"/>
          </w:tcPr>
          <w:p w:rsidR="00B36708" w:rsidRPr="009949DE" w:rsidRDefault="00B36708" w:rsidP="009949DE">
            <w:pPr>
              <w:spacing w:line="240" w:lineRule="exact"/>
              <w:ind w:right="-50"/>
              <w:jc w:val="both"/>
              <w:rPr>
                <w:rFonts w:ascii="Arial" w:hAnsi="Arial" w:cs="Arial"/>
                <w:sz w:val="14"/>
                <w:szCs w:val="14"/>
              </w:rPr>
            </w:pPr>
            <w:r w:rsidRPr="009949DE">
              <w:rPr>
                <w:rFonts w:ascii="Arial" w:hAnsi="Arial" w:cs="Arial"/>
                <w:sz w:val="14"/>
                <w:szCs w:val="14"/>
              </w:rPr>
              <w:t>Depreciation on disposals</w:t>
            </w:r>
          </w:p>
        </w:tc>
        <w:tc>
          <w:tcPr>
            <w:tcW w:w="1338" w:type="dxa"/>
            <w:gridSpan w:val="2"/>
          </w:tcPr>
          <w:p w:rsidR="00B36708" w:rsidRPr="009949DE" w:rsidRDefault="00B36708" w:rsidP="009949DE">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9949DE">
              <w:rPr>
                <w:rFonts w:ascii="Arial" w:eastAsia="Arial Unicode MS" w:hAnsi="Arial" w:cs="Arial"/>
                <w:sz w:val="14"/>
                <w:szCs w:val="14"/>
              </w:rPr>
              <w:t>-</w:t>
            </w:r>
          </w:p>
        </w:tc>
        <w:tc>
          <w:tcPr>
            <w:tcW w:w="1339" w:type="dxa"/>
          </w:tcPr>
          <w:p w:rsidR="00B36708" w:rsidRPr="009949DE" w:rsidRDefault="00B36708" w:rsidP="001B6693">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9949DE">
              <w:rPr>
                <w:rFonts w:ascii="Arial" w:eastAsia="Arial Unicode MS" w:hAnsi="Arial" w:cs="Arial"/>
                <w:sz w:val="14"/>
                <w:szCs w:val="14"/>
              </w:rPr>
              <w:t>-</w:t>
            </w:r>
          </w:p>
        </w:tc>
        <w:tc>
          <w:tcPr>
            <w:tcW w:w="1339" w:type="dxa"/>
          </w:tcPr>
          <w:p w:rsidR="00B36708" w:rsidRPr="009949DE" w:rsidRDefault="00B36708" w:rsidP="001B6693">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9949DE">
              <w:rPr>
                <w:rFonts w:ascii="Arial" w:eastAsia="Arial Unicode MS" w:hAnsi="Arial" w:cs="Arial"/>
                <w:sz w:val="14"/>
                <w:szCs w:val="14"/>
              </w:rPr>
              <w:t>-</w:t>
            </w:r>
          </w:p>
        </w:tc>
        <w:tc>
          <w:tcPr>
            <w:tcW w:w="1339" w:type="dxa"/>
          </w:tcPr>
          <w:p w:rsidR="00B36708" w:rsidRPr="009949DE" w:rsidRDefault="00B36708" w:rsidP="001B6693">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9949DE">
              <w:rPr>
                <w:rFonts w:ascii="Arial" w:eastAsia="Arial Unicode MS" w:hAnsi="Arial" w:cs="Arial"/>
                <w:sz w:val="14"/>
                <w:szCs w:val="14"/>
              </w:rPr>
              <w:t>(242)</w:t>
            </w:r>
          </w:p>
        </w:tc>
        <w:tc>
          <w:tcPr>
            <w:tcW w:w="1339" w:type="dxa"/>
          </w:tcPr>
          <w:p w:rsidR="00B36708" w:rsidRPr="009949DE" w:rsidRDefault="00B36708" w:rsidP="001B6693">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9949DE">
              <w:rPr>
                <w:rFonts w:ascii="Arial" w:eastAsia="Arial Unicode MS" w:hAnsi="Arial" w:cs="Arial"/>
                <w:sz w:val="14"/>
                <w:szCs w:val="14"/>
              </w:rPr>
              <w:t>(218)</w:t>
            </w:r>
          </w:p>
        </w:tc>
        <w:tc>
          <w:tcPr>
            <w:tcW w:w="1339" w:type="dxa"/>
            <w:gridSpan w:val="2"/>
          </w:tcPr>
          <w:p w:rsidR="00B36708" w:rsidRPr="009949DE" w:rsidRDefault="00B36708" w:rsidP="001B6693">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9949DE">
              <w:rPr>
                <w:rFonts w:ascii="Arial" w:eastAsia="Arial Unicode MS" w:hAnsi="Arial" w:cs="Arial"/>
                <w:sz w:val="14"/>
                <w:szCs w:val="14"/>
              </w:rPr>
              <w:t>(452)</w:t>
            </w:r>
          </w:p>
        </w:tc>
        <w:tc>
          <w:tcPr>
            <w:tcW w:w="1339" w:type="dxa"/>
            <w:gridSpan w:val="2"/>
          </w:tcPr>
          <w:p w:rsidR="00B36708" w:rsidRPr="009949DE" w:rsidRDefault="00B36708" w:rsidP="001B6693">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9949DE">
              <w:rPr>
                <w:rFonts w:ascii="Arial" w:eastAsia="Arial Unicode MS" w:hAnsi="Arial" w:cs="Arial"/>
                <w:sz w:val="14"/>
                <w:szCs w:val="14"/>
              </w:rPr>
              <w:t>-</w:t>
            </w:r>
          </w:p>
        </w:tc>
        <w:tc>
          <w:tcPr>
            <w:tcW w:w="1339" w:type="dxa"/>
          </w:tcPr>
          <w:p w:rsidR="00B36708" w:rsidRPr="009949DE" w:rsidRDefault="00B36708" w:rsidP="001B6693">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9949DE">
              <w:rPr>
                <w:rFonts w:ascii="Arial" w:eastAsia="Arial Unicode MS" w:hAnsi="Arial" w:cs="Arial"/>
                <w:sz w:val="14"/>
                <w:szCs w:val="14"/>
              </w:rPr>
              <w:t>(912)</w:t>
            </w:r>
          </w:p>
        </w:tc>
      </w:tr>
      <w:tr w:rsidR="00B36708" w:rsidRPr="00E430A6" w:rsidTr="001B6693">
        <w:tc>
          <w:tcPr>
            <w:tcW w:w="3600" w:type="dxa"/>
            <w:gridSpan w:val="3"/>
          </w:tcPr>
          <w:p w:rsidR="00B36708" w:rsidRPr="009949DE" w:rsidRDefault="00B36708" w:rsidP="009949DE">
            <w:pPr>
              <w:spacing w:line="240" w:lineRule="exact"/>
              <w:ind w:right="-50"/>
              <w:jc w:val="both"/>
              <w:rPr>
                <w:rFonts w:ascii="Arial" w:hAnsi="Arial" w:cs="Arial"/>
                <w:sz w:val="14"/>
                <w:szCs w:val="14"/>
              </w:rPr>
            </w:pPr>
            <w:r w:rsidRPr="009949DE">
              <w:rPr>
                <w:rFonts w:ascii="Arial" w:hAnsi="Arial" w:cs="Arial"/>
                <w:sz w:val="14"/>
                <w:szCs w:val="14"/>
              </w:rPr>
              <w:t>31 December 2019</w:t>
            </w:r>
          </w:p>
        </w:tc>
        <w:tc>
          <w:tcPr>
            <w:tcW w:w="1338" w:type="dxa"/>
            <w:gridSpan w:val="2"/>
          </w:tcPr>
          <w:p w:rsidR="00B36708" w:rsidRPr="009949DE" w:rsidRDefault="00B36708" w:rsidP="009949DE">
            <w:pPr>
              <w:tabs>
                <w:tab w:val="decimal" w:pos="1069"/>
              </w:tabs>
              <w:spacing w:line="240" w:lineRule="exact"/>
              <w:ind w:left="-18" w:right="6" w:firstLine="18"/>
              <w:rPr>
                <w:rFonts w:ascii="Arial" w:eastAsia="Arial Unicode MS" w:hAnsi="Arial" w:cs="Arial"/>
                <w:sz w:val="14"/>
                <w:szCs w:val="14"/>
              </w:rPr>
            </w:pPr>
            <w:r w:rsidRPr="009949DE">
              <w:rPr>
                <w:rFonts w:ascii="Arial" w:eastAsia="Arial Unicode MS" w:hAnsi="Arial" w:cs="Arial"/>
                <w:sz w:val="14"/>
                <w:szCs w:val="14"/>
              </w:rPr>
              <w:t>-</w:t>
            </w:r>
          </w:p>
        </w:tc>
        <w:tc>
          <w:tcPr>
            <w:tcW w:w="1339" w:type="dxa"/>
          </w:tcPr>
          <w:p w:rsidR="00B36708" w:rsidRPr="009949DE" w:rsidRDefault="00B36708" w:rsidP="001B6693">
            <w:pPr>
              <w:tabs>
                <w:tab w:val="decimal" w:pos="1069"/>
              </w:tabs>
              <w:spacing w:line="240" w:lineRule="exact"/>
              <w:ind w:left="-18" w:right="6" w:firstLine="18"/>
              <w:rPr>
                <w:rFonts w:ascii="Arial" w:eastAsia="Arial Unicode MS" w:hAnsi="Arial" w:cs="Arial"/>
                <w:sz w:val="14"/>
                <w:szCs w:val="14"/>
              </w:rPr>
            </w:pPr>
            <w:r w:rsidRPr="009949DE">
              <w:rPr>
                <w:rFonts w:ascii="Arial" w:eastAsia="Arial Unicode MS" w:hAnsi="Arial" w:cs="Arial"/>
                <w:sz w:val="14"/>
                <w:szCs w:val="14"/>
              </w:rPr>
              <w:t>29,328</w:t>
            </w:r>
          </w:p>
        </w:tc>
        <w:tc>
          <w:tcPr>
            <w:tcW w:w="1339" w:type="dxa"/>
          </w:tcPr>
          <w:p w:rsidR="00B36708" w:rsidRPr="009949DE" w:rsidRDefault="00B36708" w:rsidP="001B6693">
            <w:pPr>
              <w:tabs>
                <w:tab w:val="decimal" w:pos="1069"/>
              </w:tabs>
              <w:spacing w:line="240" w:lineRule="exact"/>
              <w:ind w:left="-18" w:right="6" w:firstLine="18"/>
              <w:rPr>
                <w:rFonts w:ascii="Arial" w:eastAsia="Arial Unicode MS" w:hAnsi="Arial" w:cs="Arial"/>
                <w:sz w:val="14"/>
                <w:szCs w:val="14"/>
              </w:rPr>
            </w:pPr>
            <w:r w:rsidRPr="009949DE">
              <w:rPr>
                <w:rFonts w:ascii="Arial" w:eastAsia="Arial Unicode MS" w:hAnsi="Arial" w:cs="Arial"/>
                <w:sz w:val="14"/>
                <w:szCs w:val="14"/>
              </w:rPr>
              <w:t>9,114</w:t>
            </w:r>
          </w:p>
        </w:tc>
        <w:tc>
          <w:tcPr>
            <w:tcW w:w="1339" w:type="dxa"/>
          </w:tcPr>
          <w:p w:rsidR="00B36708" w:rsidRPr="009949DE" w:rsidRDefault="00B36708" w:rsidP="001B6693">
            <w:pPr>
              <w:tabs>
                <w:tab w:val="decimal" w:pos="1069"/>
              </w:tabs>
              <w:spacing w:line="240" w:lineRule="exact"/>
              <w:ind w:left="-18" w:right="6" w:firstLine="18"/>
              <w:rPr>
                <w:rFonts w:ascii="Arial" w:eastAsia="Arial Unicode MS" w:hAnsi="Arial" w:cs="Arial"/>
                <w:sz w:val="14"/>
                <w:szCs w:val="14"/>
              </w:rPr>
            </w:pPr>
            <w:r w:rsidRPr="009949DE">
              <w:rPr>
                <w:rFonts w:ascii="Arial" w:eastAsia="Arial Unicode MS" w:hAnsi="Arial" w:cs="Arial"/>
                <w:sz w:val="14"/>
                <w:szCs w:val="14"/>
              </w:rPr>
              <w:t>4,620</w:t>
            </w:r>
          </w:p>
        </w:tc>
        <w:tc>
          <w:tcPr>
            <w:tcW w:w="1339" w:type="dxa"/>
          </w:tcPr>
          <w:p w:rsidR="00B36708" w:rsidRPr="009949DE" w:rsidRDefault="00B36708" w:rsidP="001B6693">
            <w:pPr>
              <w:tabs>
                <w:tab w:val="decimal" w:pos="1069"/>
              </w:tabs>
              <w:spacing w:line="240" w:lineRule="exact"/>
              <w:ind w:left="-18" w:right="6" w:firstLine="18"/>
              <w:rPr>
                <w:rFonts w:ascii="Arial" w:eastAsia="Arial Unicode MS" w:hAnsi="Arial" w:cs="Arial"/>
                <w:sz w:val="14"/>
                <w:szCs w:val="14"/>
              </w:rPr>
            </w:pPr>
            <w:r w:rsidRPr="009949DE">
              <w:rPr>
                <w:rFonts w:ascii="Arial" w:eastAsia="Arial Unicode MS" w:hAnsi="Arial" w:cs="Arial"/>
                <w:sz w:val="14"/>
                <w:szCs w:val="14"/>
              </w:rPr>
              <w:t>7,992</w:t>
            </w:r>
          </w:p>
        </w:tc>
        <w:tc>
          <w:tcPr>
            <w:tcW w:w="1339" w:type="dxa"/>
            <w:gridSpan w:val="2"/>
          </w:tcPr>
          <w:p w:rsidR="00B36708" w:rsidRPr="009949DE" w:rsidRDefault="00B36708" w:rsidP="001B6693">
            <w:pPr>
              <w:tabs>
                <w:tab w:val="decimal" w:pos="1069"/>
              </w:tabs>
              <w:spacing w:line="240" w:lineRule="exact"/>
              <w:ind w:left="-18" w:right="6" w:firstLine="18"/>
              <w:rPr>
                <w:rFonts w:ascii="Arial" w:eastAsia="Arial Unicode MS" w:hAnsi="Arial" w:cs="Arial"/>
                <w:sz w:val="14"/>
                <w:szCs w:val="14"/>
              </w:rPr>
            </w:pPr>
            <w:r w:rsidRPr="009949DE">
              <w:rPr>
                <w:rFonts w:ascii="Arial" w:eastAsia="Arial Unicode MS" w:hAnsi="Arial" w:cs="Arial"/>
                <w:sz w:val="14"/>
                <w:szCs w:val="14"/>
              </w:rPr>
              <w:t>57,730</w:t>
            </w:r>
          </w:p>
        </w:tc>
        <w:tc>
          <w:tcPr>
            <w:tcW w:w="1339" w:type="dxa"/>
            <w:gridSpan w:val="2"/>
          </w:tcPr>
          <w:p w:rsidR="00B36708" w:rsidRPr="009949DE" w:rsidRDefault="00B36708" w:rsidP="001B6693">
            <w:pPr>
              <w:tabs>
                <w:tab w:val="decimal" w:pos="1069"/>
              </w:tabs>
              <w:spacing w:line="240" w:lineRule="exact"/>
              <w:ind w:left="-18" w:right="6" w:firstLine="18"/>
              <w:rPr>
                <w:rFonts w:ascii="Arial" w:eastAsia="Arial Unicode MS" w:hAnsi="Arial" w:cs="Arial"/>
                <w:sz w:val="14"/>
                <w:szCs w:val="14"/>
              </w:rPr>
            </w:pPr>
            <w:r w:rsidRPr="009949DE">
              <w:rPr>
                <w:rFonts w:ascii="Arial" w:eastAsia="Arial Unicode MS" w:hAnsi="Arial" w:cs="Arial"/>
                <w:sz w:val="14"/>
                <w:szCs w:val="14"/>
              </w:rPr>
              <w:t>-</w:t>
            </w:r>
          </w:p>
        </w:tc>
        <w:tc>
          <w:tcPr>
            <w:tcW w:w="1339" w:type="dxa"/>
          </w:tcPr>
          <w:p w:rsidR="00B36708" w:rsidRPr="009949DE" w:rsidRDefault="00B36708" w:rsidP="001B6693">
            <w:pPr>
              <w:tabs>
                <w:tab w:val="decimal" w:pos="1069"/>
              </w:tabs>
              <w:spacing w:line="240" w:lineRule="exact"/>
              <w:ind w:left="-18" w:right="6" w:firstLine="18"/>
              <w:rPr>
                <w:rFonts w:ascii="Arial" w:eastAsia="Arial Unicode MS" w:hAnsi="Arial" w:cs="Arial"/>
                <w:sz w:val="14"/>
                <w:szCs w:val="14"/>
              </w:rPr>
            </w:pPr>
            <w:r w:rsidRPr="009949DE">
              <w:rPr>
                <w:rFonts w:ascii="Arial" w:eastAsia="Arial Unicode MS" w:hAnsi="Arial" w:cs="Arial"/>
                <w:sz w:val="14"/>
                <w:szCs w:val="14"/>
              </w:rPr>
              <w:t>108,784</w:t>
            </w:r>
          </w:p>
        </w:tc>
      </w:tr>
      <w:tr w:rsidR="00B36708" w:rsidRPr="00E430A6" w:rsidTr="001B6693">
        <w:tc>
          <w:tcPr>
            <w:tcW w:w="3600" w:type="dxa"/>
            <w:gridSpan w:val="3"/>
          </w:tcPr>
          <w:p w:rsidR="00B36708" w:rsidRPr="009949DE" w:rsidRDefault="00B36708" w:rsidP="009949DE">
            <w:pPr>
              <w:spacing w:line="240" w:lineRule="exact"/>
              <w:ind w:right="-50"/>
              <w:jc w:val="both"/>
              <w:rPr>
                <w:rFonts w:ascii="Arial" w:hAnsi="Arial" w:cs="Arial"/>
                <w:sz w:val="14"/>
                <w:szCs w:val="14"/>
              </w:rPr>
            </w:pPr>
            <w:r w:rsidRPr="009949DE">
              <w:rPr>
                <w:rFonts w:ascii="Arial" w:hAnsi="Arial" w:cs="Arial"/>
                <w:sz w:val="14"/>
                <w:szCs w:val="14"/>
              </w:rPr>
              <w:t>Depreciation for the year</w:t>
            </w:r>
          </w:p>
        </w:tc>
        <w:tc>
          <w:tcPr>
            <w:tcW w:w="1338" w:type="dxa"/>
            <w:gridSpan w:val="2"/>
          </w:tcPr>
          <w:p w:rsidR="00B36708" w:rsidRPr="009949DE" w:rsidRDefault="00B36708" w:rsidP="009949DE">
            <w:pPr>
              <w:tabs>
                <w:tab w:val="decimal" w:pos="1069"/>
              </w:tabs>
              <w:spacing w:line="240" w:lineRule="exact"/>
              <w:ind w:left="-18" w:right="6" w:firstLine="18"/>
              <w:rPr>
                <w:rFonts w:ascii="Arial" w:eastAsia="Arial Unicode MS" w:hAnsi="Arial" w:cs="Arial"/>
                <w:sz w:val="14"/>
                <w:szCs w:val="14"/>
              </w:rPr>
            </w:pPr>
            <w:r w:rsidRPr="009949DE">
              <w:rPr>
                <w:rFonts w:ascii="Arial" w:eastAsia="Arial Unicode MS" w:hAnsi="Arial" w:cs="Arial"/>
                <w:sz w:val="14"/>
                <w:szCs w:val="14"/>
              </w:rPr>
              <w:t>-</w:t>
            </w:r>
          </w:p>
        </w:tc>
        <w:tc>
          <w:tcPr>
            <w:tcW w:w="1339" w:type="dxa"/>
          </w:tcPr>
          <w:p w:rsidR="00B36708" w:rsidRPr="009949DE" w:rsidRDefault="00B36708" w:rsidP="001B6693">
            <w:pPr>
              <w:tabs>
                <w:tab w:val="decimal" w:pos="1069"/>
              </w:tabs>
              <w:spacing w:line="240" w:lineRule="exact"/>
              <w:ind w:left="-18" w:right="6" w:firstLine="18"/>
              <w:rPr>
                <w:rFonts w:ascii="Arial" w:eastAsia="Arial Unicode MS" w:hAnsi="Arial" w:cs="Arial"/>
                <w:sz w:val="14"/>
                <w:szCs w:val="14"/>
              </w:rPr>
            </w:pPr>
            <w:r w:rsidRPr="009949DE">
              <w:rPr>
                <w:rFonts w:ascii="Arial" w:eastAsia="Arial Unicode MS" w:hAnsi="Arial" w:cs="Arial"/>
                <w:sz w:val="14"/>
                <w:szCs w:val="14"/>
              </w:rPr>
              <w:t>3,079</w:t>
            </w:r>
          </w:p>
        </w:tc>
        <w:tc>
          <w:tcPr>
            <w:tcW w:w="1339" w:type="dxa"/>
          </w:tcPr>
          <w:p w:rsidR="00B36708" w:rsidRPr="009949DE" w:rsidRDefault="00B36708" w:rsidP="001B6693">
            <w:pPr>
              <w:tabs>
                <w:tab w:val="decimal" w:pos="1069"/>
              </w:tabs>
              <w:spacing w:line="240" w:lineRule="exact"/>
              <w:ind w:left="-18" w:right="6" w:firstLine="18"/>
              <w:rPr>
                <w:rFonts w:ascii="Arial" w:eastAsia="Arial Unicode MS" w:hAnsi="Arial" w:cs="Arial"/>
                <w:sz w:val="14"/>
                <w:szCs w:val="14"/>
              </w:rPr>
            </w:pPr>
            <w:r w:rsidRPr="009949DE">
              <w:rPr>
                <w:rFonts w:ascii="Arial" w:eastAsia="Arial Unicode MS" w:hAnsi="Arial" w:cs="Arial"/>
                <w:sz w:val="14"/>
                <w:szCs w:val="14"/>
              </w:rPr>
              <w:t>1,115</w:t>
            </w:r>
          </w:p>
        </w:tc>
        <w:tc>
          <w:tcPr>
            <w:tcW w:w="1339" w:type="dxa"/>
          </w:tcPr>
          <w:p w:rsidR="00B36708" w:rsidRPr="009949DE" w:rsidRDefault="00B36708" w:rsidP="001B6693">
            <w:pPr>
              <w:tabs>
                <w:tab w:val="decimal" w:pos="1069"/>
              </w:tabs>
              <w:spacing w:line="240" w:lineRule="exact"/>
              <w:ind w:left="-18" w:right="6" w:firstLine="18"/>
              <w:rPr>
                <w:rFonts w:ascii="Arial" w:eastAsia="Arial Unicode MS" w:hAnsi="Arial" w:cs="Arial"/>
                <w:sz w:val="14"/>
                <w:szCs w:val="14"/>
              </w:rPr>
            </w:pPr>
            <w:r w:rsidRPr="009949DE">
              <w:rPr>
                <w:rFonts w:ascii="Arial" w:eastAsia="Arial Unicode MS" w:hAnsi="Arial" w:cs="Arial"/>
                <w:sz w:val="14"/>
                <w:szCs w:val="14"/>
              </w:rPr>
              <w:t>453</w:t>
            </w:r>
          </w:p>
        </w:tc>
        <w:tc>
          <w:tcPr>
            <w:tcW w:w="1339" w:type="dxa"/>
          </w:tcPr>
          <w:p w:rsidR="00B36708" w:rsidRPr="009949DE" w:rsidRDefault="00B36708" w:rsidP="001B6693">
            <w:pPr>
              <w:tabs>
                <w:tab w:val="decimal" w:pos="1069"/>
              </w:tabs>
              <w:spacing w:line="240" w:lineRule="exact"/>
              <w:ind w:left="-18" w:right="6" w:firstLine="18"/>
              <w:rPr>
                <w:rFonts w:ascii="Arial" w:eastAsia="Arial Unicode MS" w:hAnsi="Arial" w:cs="Arial"/>
                <w:sz w:val="14"/>
                <w:szCs w:val="14"/>
              </w:rPr>
            </w:pPr>
            <w:r w:rsidRPr="009949DE">
              <w:rPr>
                <w:rFonts w:ascii="Arial" w:eastAsia="Arial Unicode MS" w:hAnsi="Arial" w:cs="Arial"/>
                <w:sz w:val="14"/>
                <w:szCs w:val="14"/>
              </w:rPr>
              <w:t>943</w:t>
            </w:r>
          </w:p>
        </w:tc>
        <w:tc>
          <w:tcPr>
            <w:tcW w:w="1339" w:type="dxa"/>
            <w:gridSpan w:val="2"/>
          </w:tcPr>
          <w:p w:rsidR="00B36708" w:rsidRPr="009949DE" w:rsidRDefault="00F16D1C" w:rsidP="001B6693">
            <w:pPr>
              <w:tabs>
                <w:tab w:val="decimal" w:pos="1069"/>
              </w:tabs>
              <w:spacing w:line="240" w:lineRule="exact"/>
              <w:ind w:left="-18" w:right="6" w:firstLine="18"/>
              <w:rPr>
                <w:rFonts w:ascii="Arial" w:eastAsia="Arial Unicode MS" w:hAnsi="Arial" w:cs="Arial"/>
                <w:sz w:val="14"/>
                <w:szCs w:val="14"/>
              </w:rPr>
            </w:pPr>
            <w:r w:rsidRPr="009949DE">
              <w:rPr>
                <w:rFonts w:ascii="Arial" w:eastAsia="Arial Unicode MS" w:hAnsi="Arial" w:cs="Arial"/>
                <w:sz w:val="14"/>
                <w:szCs w:val="14"/>
              </w:rPr>
              <w:t>9,523</w:t>
            </w:r>
          </w:p>
        </w:tc>
        <w:tc>
          <w:tcPr>
            <w:tcW w:w="1339" w:type="dxa"/>
            <w:gridSpan w:val="2"/>
          </w:tcPr>
          <w:p w:rsidR="00B36708" w:rsidRPr="009949DE" w:rsidRDefault="00B36708" w:rsidP="001B6693">
            <w:pPr>
              <w:tabs>
                <w:tab w:val="decimal" w:pos="1069"/>
              </w:tabs>
              <w:spacing w:line="240" w:lineRule="exact"/>
              <w:ind w:left="-18" w:right="6" w:firstLine="18"/>
              <w:rPr>
                <w:rFonts w:ascii="Arial" w:eastAsia="Arial Unicode MS" w:hAnsi="Arial" w:cs="Arial"/>
                <w:sz w:val="14"/>
                <w:szCs w:val="14"/>
              </w:rPr>
            </w:pPr>
            <w:r w:rsidRPr="009949DE">
              <w:rPr>
                <w:rFonts w:ascii="Arial" w:eastAsia="Arial Unicode MS" w:hAnsi="Arial" w:cs="Arial"/>
                <w:sz w:val="14"/>
                <w:szCs w:val="14"/>
              </w:rPr>
              <w:t>-</w:t>
            </w:r>
          </w:p>
        </w:tc>
        <w:tc>
          <w:tcPr>
            <w:tcW w:w="1339" w:type="dxa"/>
          </w:tcPr>
          <w:p w:rsidR="00B36708" w:rsidRPr="009949DE" w:rsidRDefault="00B36708" w:rsidP="001B6693">
            <w:pPr>
              <w:tabs>
                <w:tab w:val="decimal" w:pos="1069"/>
              </w:tabs>
              <w:spacing w:line="240" w:lineRule="exact"/>
              <w:ind w:left="-18" w:right="6" w:firstLine="18"/>
              <w:rPr>
                <w:rFonts w:ascii="Arial" w:eastAsia="Arial Unicode MS" w:hAnsi="Arial" w:cs="Arial"/>
                <w:sz w:val="14"/>
                <w:szCs w:val="14"/>
              </w:rPr>
            </w:pPr>
            <w:r w:rsidRPr="009949DE">
              <w:rPr>
                <w:rFonts w:ascii="Arial" w:eastAsia="Arial Unicode MS" w:hAnsi="Arial" w:cs="Arial"/>
                <w:sz w:val="14"/>
                <w:szCs w:val="14"/>
              </w:rPr>
              <w:t>15,113</w:t>
            </w:r>
          </w:p>
        </w:tc>
      </w:tr>
      <w:tr w:rsidR="00F16D1C" w:rsidRPr="00E430A6" w:rsidTr="001B6693">
        <w:tc>
          <w:tcPr>
            <w:tcW w:w="3600" w:type="dxa"/>
            <w:gridSpan w:val="3"/>
          </w:tcPr>
          <w:p w:rsidR="00F16D1C" w:rsidRPr="009949DE" w:rsidRDefault="00F16D1C" w:rsidP="009949DE">
            <w:pPr>
              <w:spacing w:line="240" w:lineRule="exact"/>
              <w:ind w:left="165" w:right="-50" w:hanging="165"/>
              <w:rPr>
                <w:rFonts w:ascii="Arial" w:hAnsi="Arial" w:cs="Arial"/>
                <w:sz w:val="14"/>
                <w:szCs w:val="14"/>
              </w:rPr>
            </w:pPr>
            <w:r w:rsidRPr="009949DE">
              <w:rPr>
                <w:rFonts w:ascii="Arial" w:hAnsi="Arial" w:cs="Arial"/>
                <w:sz w:val="14"/>
                <w:szCs w:val="14"/>
              </w:rPr>
              <w:t xml:space="preserve">Adjustments of right-of-use assets </w:t>
            </w:r>
            <w:r w:rsidR="003B68B3">
              <w:rPr>
                <w:rFonts w:ascii="Arial" w:hAnsi="Arial" w:cs="Arial"/>
                <w:sz w:val="14"/>
                <w:szCs w:val="14"/>
              </w:rPr>
              <w:t xml:space="preserve">                   </w:t>
            </w:r>
            <w:r w:rsidRPr="009949DE">
              <w:rPr>
                <w:rFonts w:ascii="Arial" w:hAnsi="Arial" w:cs="Arial"/>
                <w:sz w:val="14"/>
                <w:szCs w:val="14"/>
              </w:rPr>
              <w:t>due to TFRS 16 adoption</w:t>
            </w:r>
          </w:p>
        </w:tc>
        <w:tc>
          <w:tcPr>
            <w:tcW w:w="1338" w:type="dxa"/>
            <w:gridSpan w:val="2"/>
            <w:vAlign w:val="bottom"/>
          </w:tcPr>
          <w:p w:rsidR="00F16D1C" w:rsidRPr="009949DE" w:rsidRDefault="00F16D1C" w:rsidP="009949DE">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9949DE">
              <w:rPr>
                <w:rFonts w:ascii="Arial" w:eastAsia="Arial Unicode MS" w:hAnsi="Arial" w:cs="Arial"/>
                <w:sz w:val="14"/>
                <w:szCs w:val="14"/>
              </w:rPr>
              <w:t>-</w:t>
            </w:r>
          </w:p>
        </w:tc>
        <w:tc>
          <w:tcPr>
            <w:tcW w:w="1339" w:type="dxa"/>
            <w:vAlign w:val="bottom"/>
          </w:tcPr>
          <w:p w:rsidR="00F16D1C" w:rsidRPr="009949DE" w:rsidRDefault="00F16D1C" w:rsidP="001B6693">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9949DE">
              <w:rPr>
                <w:rFonts w:ascii="Arial" w:eastAsia="Arial Unicode MS" w:hAnsi="Arial" w:cs="Arial"/>
                <w:sz w:val="14"/>
                <w:szCs w:val="14"/>
              </w:rPr>
              <w:t>-</w:t>
            </w:r>
          </w:p>
        </w:tc>
        <w:tc>
          <w:tcPr>
            <w:tcW w:w="1339" w:type="dxa"/>
            <w:vAlign w:val="bottom"/>
          </w:tcPr>
          <w:p w:rsidR="00F16D1C" w:rsidRPr="009949DE" w:rsidRDefault="00F16D1C" w:rsidP="001B6693">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9949DE">
              <w:rPr>
                <w:rFonts w:ascii="Arial" w:eastAsia="Arial Unicode MS" w:hAnsi="Arial" w:cs="Arial"/>
                <w:sz w:val="14"/>
                <w:szCs w:val="14"/>
              </w:rPr>
              <w:t>-</w:t>
            </w:r>
          </w:p>
        </w:tc>
        <w:tc>
          <w:tcPr>
            <w:tcW w:w="1339" w:type="dxa"/>
            <w:vAlign w:val="bottom"/>
          </w:tcPr>
          <w:p w:rsidR="00F16D1C" w:rsidRPr="009949DE" w:rsidRDefault="00F16D1C" w:rsidP="001B6693">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9949DE">
              <w:rPr>
                <w:rFonts w:ascii="Arial" w:eastAsia="Arial Unicode MS" w:hAnsi="Arial" w:cs="Arial"/>
                <w:sz w:val="14"/>
                <w:szCs w:val="14"/>
              </w:rPr>
              <w:t>-</w:t>
            </w:r>
          </w:p>
        </w:tc>
        <w:tc>
          <w:tcPr>
            <w:tcW w:w="1339" w:type="dxa"/>
            <w:vAlign w:val="bottom"/>
          </w:tcPr>
          <w:p w:rsidR="00F16D1C" w:rsidRPr="009949DE" w:rsidRDefault="00F16D1C" w:rsidP="001B6693">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9949DE">
              <w:rPr>
                <w:rFonts w:ascii="Arial" w:eastAsia="Arial Unicode MS" w:hAnsi="Arial" w:cs="Arial"/>
                <w:sz w:val="14"/>
                <w:szCs w:val="14"/>
              </w:rPr>
              <w:t>-</w:t>
            </w:r>
          </w:p>
        </w:tc>
        <w:tc>
          <w:tcPr>
            <w:tcW w:w="1339" w:type="dxa"/>
            <w:gridSpan w:val="2"/>
            <w:vAlign w:val="bottom"/>
          </w:tcPr>
          <w:p w:rsidR="00F16D1C" w:rsidRPr="009949DE" w:rsidRDefault="00F16D1C" w:rsidP="001B6693">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9949DE">
              <w:rPr>
                <w:rFonts w:ascii="Arial" w:eastAsia="Arial Unicode MS" w:hAnsi="Arial" w:cs="Arial"/>
                <w:sz w:val="14"/>
                <w:szCs w:val="14"/>
              </w:rPr>
              <w:t>(1,496)</w:t>
            </w:r>
          </w:p>
        </w:tc>
        <w:tc>
          <w:tcPr>
            <w:tcW w:w="1339" w:type="dxa"/>
            <w:gridSpan w:val="2"/>
            <w:vAlign w:val="bottom"/>
          </w:tcPr>
          <w:p w:rsidR="00F16D1C" w:rsidRPr="009949DE" w:rsidRDefault="00F16D1C" w:rsidP="001B6693">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9949DE">
              <w:rPr>
                <w:rFonts w:ascii="Arial" w:eastAsia="Arial Unicode MS" w:hAnsi="Arial" w:cs="Arial"/>
                <w:sz w:val="14"/>
                <w:szCs w:val="14"/>
              </w:rPr>
              <w:t>-</w:t>
            </w:r>
          </w:p>
        </w:tc>
        <w:tc>
          <w:tcPr>
            <w:tcW w:w="1339" w:type="dxa"/>
            <w:vAlign w:val="bottom"/>
          </w:tcPr>
          <w:p w:rsidR="00F16D1C" w:rsidRPr="009949DE" w:rsidRDefault="00F16D1C" w:rsidP="001B6693">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9949DE">
              <w:rPr>
                <w:rFonts w:ascii="Arial" w:eastAsia="Arial Unicode MS" w:hAnsi="Arial" w:cs="Arial"/>
                <w:sz w:val="14"/>
                <w:szCs w:val="14"/>
              </w:rPr>
              <w:t>(1,496)</w:t>
            </w:r>
          </w:p>
        </w:tc>
      </w:tr>
      <w:tr w:rsidR="00B36708" w:rsidRPr="00E430A6" w:rsidTr="001B6693">
        <w:tc>
          <w:tcPr>
            <w:tcW w:w="3600" w:type="dxa"/>
            <w:gridSpan w:val="3"/>
          </w:tcPr>
          <w:p w:rsidR="00B36708" w:rsidRPr="009949DE" w:rsidRDefault="00B36708" w:rsidP="009949DE">
            <w:pPr>
              <w:spacing w:line="240" w:lineRule="exact"/>
              <w:ind w:right="-50"/>
              <w:jc w:val="both"/>
              <w:rPr>
                <w:rFonts w:ascii="Arial" w:hAnsi="Arial" w:cs="Arial"/>
                <w:sz w:val="14"/>
                <w:szCs w:val="14"/>
              </w:rPr>
            </w:pPr>
            <w:r w:rsidRPr="009949DE">
              <w:rPr>
                <w:rFonts w:ascii="Arial" w:hAnsi="Arial" w:cs="Arial"/>
                <w:sz w:val="14"/>
                <w:szCs w:val="14"/>
              </w:rPr>
              <w:t>31 December 2020</w:t>
            </w:r>
          </w:p>
        </w:tc>
        <w:tc>
          <w:tcPr>
            <w:tcW w:w="1338" w:type="dxa"/>
            <w:gridSpan w:val="2"/>
          </w:tcPr>
          <w:p w:rsidR="00B36708" w:rsidRPr="009949DE" w:rsidRDefault="00B36708" w:rsidP="009949DE">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9949DE">
              <w:rPr>
                <w:rFonts w:ascii="Arial" w:eastAsia="Arial Unicode MS" w:hAnsi="Arial" w:cs="Arial"/>
                <w:sz w:val="14"/>
                <w:szCs w:val="14"/>
              </w:rPr>
              <w:t>-</w:t>
            </w:r>
          </w:p>
        </w:tc>
        <w:tc>
          <w:tcPr>
            <w:tcW w:w="1339" w:type="dxa"/>
          </w:tcPr>
          <w:p w:rsidR="00B36708" w:rsidRPr="009949DE" w:rsidRDefault="00B36708" w:rsidP="001B6693">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9949DE">
              <w:rPr>
                <w:rFonts w:ascii="Arial" w:eastAsia="Arial Unicode MS" w:hAnsi="Arial" w:cs="Arial"/>
                <w:sz w:val="14"/>
                <w:szCs w:val="14"/>
              </w:rPr>
              <w:t>32,407</w:t>
            </w:r>
          </w:p>
        </w:tc>
        <w:tc>
          <w:tcPr>
            <w:tcW w:w="1339" w:type="dxa"/>
          </w:tcPr>
          <w:p w:rsidR="00B36708" w:rsidRPr="009949DE" w:rsidRDefault="00B36708" w:rsidP="001B6693">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9949DE">
              <w:rPr>
                <w:rFonts w:ascii="Arial" w:eastAsia="Arial Unicode MS" w:hAnsi="Arial" w:cs="Arial"/>
                <w:sz w:val="14"/>
                <w:szCs w:val="14"/>
              </w:rPr>
              <w:t>10,229</w:t>
            </w:r>
          </w:p>
        </w:tc>
        <w:tc>
          <w:tcPr>
            <w:tcW w:w="1339" w:type="dxa"/>
          </w:tcPr>
          <w:p w:rsidR="00B36708" w:rsidRPr="009949DE" w:rsidRDefault="00B36708" w:rsidP="001B6693">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9949DE">
              <w:rPr>
                <w:rFonts w:ascii="Arial" w:eastAsia="Arial Unicode MS" w:hAnsi="Arial" w:cs="Arial"/>
                <w:sz w:val="14"/>
                <w:szCs w:val="14"/>
              </w:rPr>
              <w:t>5,073</w:t>
            </w:r>
          </w:p>
        </w:tc>
        <w:tc>
          <w:tcPr>
            <w:tcW w:w="1339" w:type="dxa"/>
          </w:tcPr>
          <w:p w:rsidR="00B36708" w:rsidRPr="009949DE" w:rsidRDefault="00B36708" w:rsidP="001B6693">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9949DE">
              <w:rPr>
                <w:rFonts w:ascii="Arial" w:eastAsia="Arial Unicode MS" w:hAnsi="Arial" w:cs="Arial"/>
                <w:sz w:val="14"/>
                <w:szCs w:val="14"/>
              </w:rPr>
              <w:t>8,935</w:t>
            </w:r>
          </w:p>
        </w:tc>
        <w:tc>
          <w:tcPr>
            <w:tcW w:w="1339" w:type="dxa"/>
            <w:gridSpan w:val="2"/>
          </w:tcPr>
          <w:p w:rsidR="00B36708" w:rsidRPr="009949DE" w:rsidRDefault="00F16D1C" w:rsidP="001B6693">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9949DE">
              <w:rPr>
                <w:rFonts w:ascii="Arial" w:eastAsia="Arial Unicode MS" w:hAnsi="Arial" w:cs="Arial"/>
                <w:sz w:val="14"/>
                <w:szCs w:val="14"/>
              </w:rPr>
              <w:t>65,757</w:t>
            </w:r>
          </w:p>
        </w:tc>
        <w:tc>
          <w:tcPr>
            <w:tcW w:w="1339" w:type="dxa"/>
            <w:gridSpan w:val="2"/>
          </w:tcPr>
          <w:p w:rsidR="00B36708" w:rsidRPr="009949DE" w:rsidRDefault="00B36708" w:rsidP="001B6693">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9949DE">
              <w:rPr>
                <w:rFonts w:ascii="Arial" w:eastAsia="Arial Unicode MS" w:hAnsi="Arial" w:cs="Arial"/>
                <w:sz w:val="14"/>
                <w:szCs w:val="14"/>
              </w:rPr>
              <w:t>-</w:t>
            </w:r>
          </w:p>
        </w:tc>
        <w:tc>
          <w:tcPr>
            <w:tcW w:w="1339" w:type="dxa"/>
          </w:tcPr>
          <w:p w:rsidR="00B36708" w:rsidRPr="009949DE" w:rsidRDefault="00B36708" w:rsidP="001B6693">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9949DE">
              <w:rPr>
                <w:rFonts w:ascii="Arial" w:eastAsia="Arial Unicode MS" w:hAnsi="Arial" w:cs="Arial"/>
                <w:sz w:val="14"/>
                <w:szCs w:val="14"/>
              </w:rPr>
              <w:t>122,40</w:t>
            </w:r>
            <w:r w:rsidR="00F16D1C" w:rsidRPr="009949DE">
              <w:rPr>
                <w:rFonts w:ascii="Arial" w:eastAsia="Arial Unicode MS" w:hAnsi="Arial" w:cs="Arial"/>
                <w:sz w:val="14"/>
                <w:szCs w:val="14"/>
              </w:rPr>
              <w:t>1</w:t>
            </w:r>
          </w:p>
        </w:tc>
      </w:tr>
      <w:tr w:rsidR="00B36708" w:rsidRPr="00E430A6" w:rsidTr="001B6693">
        <w:tc>
          <w:tcPr>
            <w:tcW w:w="3600" w:type="dxa"/>
            <w:gridSpan w:val="3"/>
          </w:tcPr>
          <w:p w:rsidR="00B36708" w:rsidRPr="009949DE" w:rsidRDefault="00B36708" w:rsidP="009949DE">
            <w:pPr>
              <w:spacing w:line="240" w:lineRule="exact"/>
              <w:ind w:right="-50"/>
              <w:jc w:val="both"/>
              <w:rPr>
                <w:rFonts w:ascii="Arial" w:hAnsi="Arial" w:cs="Arial"/>
                <w:b/>
                <w:bCs/>
                <w:sz w:val="14"/>
                <w:szCs w:val="14"/>
                <w:cs/>
              </w:rPr>
            </w:pPr>
            <w:r w:rsidRPr="009949DE">
              <w:rPr>
                <w:rFonts w:ascii="Arial" w:hAnsi="Arial" w:cs="Arial"/>
                <w:b/>
                <w:bCs/>
                <w:sz w:val="14"/>
                <w:szCs w:val="14"/>
              </w:rPr>
              <w:t>Net book value:</w:t>
            </w:r>
          </w:p>
        </w:tc>
        <w:tc>
          <w:tcPr>
            <w:tcW w:w="1338" w:type="dxa"/>
            <w:gridSpan w:val="2"/>
          </w:tcPr>
          <w:p w:rsidR="00B36708" w:rsidRPr="009949DE" w:rsidRDefault="00B36708" w:rsidP="009949DE">
            <w:pPr>
              <w:tabs>
                <w:tab w:val="decimal" w:pos="1069"/>
              </w:tabs>
              <w:spacing w:line="240" w:lineRule="exact"/>
              <w:ind w:left="-18" w:right="6" w:firstLine="18"/>
              <w:rPr>
                <w:rFonts w:ascii="Arial" w:eastAsia="Arial Unicode MS" w:hAnsi="Arial" w:cs="Arial"/>
                <w:sz w:val="14"/>
                <w:szCs w:val="14"/>
              </w:rPr>
            </w:pPr>
          </w:p>
        </w:tc>
        <w:tc>
          <w:tcPr>
            <w:tcW w:w="1339" w:type="dxa"/>
          </w:tcPr>
          <w:p w:rsidR="00B36708" w:rsidRPr="009949DE" w:rsidRDefault="00B36708" w:rsidP="001B6693">
            <w:pPr>
              <w:tabs>
                <w:tab w:val="decimal" w:pos="1069"/>
              </w:tabs>
              <w:spacing w:line="240" w:lineRule="exact"/>
              <w:ind w:left="-18" w:right="6" w:firstLine="18"/>
              <w:rPr>
                <w:rFonts w:ascii="Arial" w:eastAsia="Arial Unicode MS" w:hAnsi="Arial" w:cs="Arial"/>
                <w:sz w:val="14"/>
                <w:szCs w:val="14"/>
              </w:rPr>
            </w:pPr>
          </w:p>
        </w:tc>
        <w:tc>
          <w:tcPr>
            <w:tcW w:w="1339" w:type="dxa"/>
          </w:tcPr>
          <w:p w:rsidR="00B36708" w:rsidRPr="009949DE" w:rsidRDefault="00B36708" w:rsidP="001B6693">
            <w:pPr>
              <w:tabs>
                <w:tab w:val="decimal" w:pos="1069"/>
              </w:tabs>
              <w:spacing w:line="240" w:lineRule="exact"/>
              <w:ind w:left="-18" w:right="6" w:firstLine="18"/>
              <w:rPr>
                <w:rFonts w:ascii="Arial" w:eastAsia="Arial Unicode MS" w:hAnsi="Arial" w:cs="Arial"/>
                <w:sz w:val="14"/>
                <w:szCs w:val="14"/>
              </w:rPr>
            </w:pPr>
          </w:p>
        </w:tc>
        <w:tc>
          <w:tcPr>
            <w:tcW w:w="1339" w:type="dxa"/>
          </w:tcPr>
          <w:p w:rsidR="00B36708" w:rsidRPr="009949DE" w:rsidRDefault="00B36708" w:rsidP="001B6693">
            <w:pPr>
              <w:tabs>
                <w:tab w:val="decimal" w:pos="1069"/>
              </w:tabs>
              <w:spacing w:line="240" w:lineRule="exact"/>
              <w:ind w:left="-18" w:right="6" w:firstLine="18"/>
              <w:rPr>
                <w:rFonts w:ascii="Arial" w:eastAsia="Arial Unicode MS" w:hAnsi="Arial" w:cs="Arial"/>
                <w:sz w:val="14"/>
                <w:szCs w:val="14"/>
              </w:rPr>
            </w:pPr>
          </w:p>
        </w:tc>
        <w:tc>
          <w:tcPr>
            <w:tcW w:w="1339" w:type="dxa"/>
          </w:tcPr>
          <w:p w:rsidR="00B36708" w:rsidRPr="009949DE" w:rsidRDefault="00B36708" w:rsidP="001B6693">
            <w:pPr>
              <w:tabs>
                <w:tab w:val="decimal" w:pos="1069"/>
              </w:tabs>
              <w:spacing w:line="240" w:lineRule="exact"/>
              <w:ind w:left="-18" w:right="6" w:firstLine="18"/>
              <w:rPr>
                <w:rFonts w:ascii="Arial" w:eastAsia="Arial Unicode MS" w:hAnsi="Arial" w:cs="Arial"/>
                <w:sz w:val="14"/>
                <w:szCs w:val="14"/>
              </w:rPr>
            </w:pPr>
          </w:p>
        </w:tc>
        <w:tc>
          <w:tcPr>
            <w:tcW w:w="1339" w:type="dxa"/>
            <w:gridSpan w:val="2"/>
          </w:tcPr>
          <w:p w:rsidR="00B36708" w:rsidRPr="009949DE" w:rsidRDefault="00B36708" w:rsidP="001B6693">
            <w:pPr>
              <w:tabs>
                <w:tab w:val="decimal" w:pos="1069"/>
              </w:tabs>
              <w:spacing w:line="240" w:lineRule="exact"/>
              <w:ind w:left="-18" w:right="6" w:firstLine="18"/>
              <w:rPr>
                <w:rFonts w:ascii="Arial" w:eastAsia="Arial Unicode MS" w:hAnsi="Arial" w:cs="Arial"/>
                <w:sz w:val="14"/>
                <w:szCs w:val="14"/>
              </w:rPr>
            </w:pPr>
          </w:p>
        </w:tc>
        <w:tc>
          <w:tcPr>
            <w:tcW w:w="1339" w:type="dxa"/>
            <w:gridSpan w:val="2"/>
          </w:tcPr>
          <w:p w:rsidR="00B36708" w:rsidRPr="009949DE" w:rsidRDefault="00B36708" w:rsidP="001B6693">
            <w:pPr>
              <w:tabs>
                <w:tab w:val="decimal" w:pos="1069"/>
              </w:tabs>
              <w:spacing w:line="240" w:lineRule="exact"/>
              <w:ind w:left="-18" w:right="6" w:firstLine="18"/>
              <w:rPr>
                <w:rFonts w:ascii="Arial" w:eastAsia="Arial Unicode MS" w:hAnsi="Arial" w:cs="Arial"/>
                <w:sz w:val="14"/>
                <w:szCs w:val="14"/>
              </w:rPr>
            </w:pPr>
          </w:p>
        </w:tc>
        <w:tc>
          <w:tcPr>
            <w:tcW w:w="1339" w:type="dxa"/>
          </w:tcPr>
          <w:p w:rsidR="00B36708" w:rsidRPr="009949DE" w:rsidRDefault="00B36708" w:rsidP="001B6693">
            <w:pPr>
              <w:tabs>
                <w:tab w:val="decimal" w:pos="1069"/>
              </w:tabs>
              <w:spacing w:line="240" w:lineRule="exact"/>
              <w:ind w:left="-18" w:right="6" w:firstLine="18"/>
              <w:rPr>
                <w:rFonts w:ascii="Arial" w:eastAsia="Arial Unicode MS" w:hAnsi="Arial" w:cs="Arial"/>
                <w:sz w:val="14"/>
                <w:szCs w:val="14"/>
              </w:rPr>
            </w:pPr>
          </w:p>
        </w:tc>
      </w:tr>
      <w:tr w:rsidR="00B36708" w:rsidRPr="00E430A6" w:rsidTr="001B6693">
        <w:trPr>
          <w:trHeight w:val="80"/>
        </w:trPr>
        <w:tc>
          <w:tcPr>
            <w:tcW w:w="3600" w:type="dxa"/>
            <w:gridSpan w:val="3"/>
          </w:tcPr>
          <w:p w:rsidR="00B36708" w:rsidRPr="009949DE" w:rsidRDefault="00B36708" w:rsidP="009949DE">
            <w:pPr>
              <w:spacing w:line="240" w:lineRule="exact"/>
              <w:ind w:right="-50"/>
              <w:jc w:val="both"/>
              <w:rPr>
                <w:rFonts w:ascii="Arial" w:hAnsi="Arial" w:cs="Arial"/>
                <w:sz w:val="14"/>
                <w:szCs w:val="14"/>
              </w:rPr>
            </w:pPr>
            <w:r w:rsidRPr="009949DE">
              <w:rPr>
                <w:rFonts w:ascii="Arial" w:hAnsi="Arial" w:cs="Arial"/>
                <w:sz w:val="14"/>
                <w:szCs w:val="14"/>
              </w:rPr>
              <w:t>31 December 2019</w:t>
            </w:r>
          </w:p>
        </w:tc>
        <w:tc>
          <w:tcPr>
            <w:tcW w:w="1338" w:type="dxa"/>
            <w:gridSpan w:val="2"/>
          </w:tcPr>
          <w:p w:rsidR="00B36708" w:rsidRPr="009949DE" w:rsidRDefault="00B36708" w:rsidP="009949DE">
            <w:pPr>
              <w:pBdr>
                <w:bottom w:val="double" w:sz="4" w:space="1" w:color="auto"/>
              </w:pBdr>
              <w:tabs>
                <w:tab w:val="decimal" w:pos="1069"/>
              </w:tabs>
              <w:spacing w:line="240" w:lineRule="exact"/>
              <w:ind w:left="-18" w:right="6" w:firstLine="18"/>
              <w:rPr>
                <w:rFonts w:ascii="Arial" w:eastAsia="Arial Unicode MS" w:hAnsi="Arial" w:cs="Arial"/>
                <w:sz w:val="14"/>
                <w:szCs w:val="14"/>
              </w:rPr>
            </w:pPr>
            <w:r w:rsidRPr="009949DE">
              <w:rPr>
                <w:rFonts w:ascii="Arial" w:eastAsia="Arial Unicode MS" w:hAnsi="Arial" w:cs="Arial"/>
                <w:sz w:val="14"/>
                <w:szCs w:val="14"/>
              </w:rPr>
              <w:t>24,220</w:t>
            </w:r>
          </w:p>
        </w:tc>
        <w:tc>
          <w:tcPr>
            <w:tcW w:w="1339" w:type="dxa"/>
          </w:tcPr>
          <w:p w:rsidR="00B36708" w:rsidRPr="009949DE" w:rsidRDefault="00B36708" w:rsidP="001B6693">
            <w:pPr>
              <w:pBdr>
                <w:bottom w:val="double" w:sz="4" w:space="1" w:color="auto"/>
              </w:pBdr>
              <w:tabs>
                <w:tab w:val="decimal" w:pos="1069"/>
              </w:tabs>
              <w:spacing w:line="240" w:lineRule="exact"/>
              <w:ind w:left="-18" w:right="6" w:firstLine="18"/>
              <w:rPr>
                <w:rFonts w:ascii="Arial" w:eastAsia="Arial Unicode MS" w:hAnsi="Arial" w:cs="Arial"/>
                <w:sz w:val="14"/>
                <w:szCs w:val="14"/>
              </w:rPr>
            </w:pPr>
            <w:r w:rsidRPr="009949DE">
              <w:rPr>
                <w:rFonts w:ascii="Arial" w:eastAsia="Arial Unicode MS" w:hAnsi="Arial" w:cs="Arial"/>
                <w:sz w:val="14"/>
                <w:szCs w:val="14"/>
              </w:rPr>
              <w:t>32,075</w:t>
            </w:r>
          </w:p>
        </w:tc>
        <w:tc>
          <w:tcPr>
            <w:tcW w:w="1339" w:type="dxa"/>
          </w:tcPr>
          <w:p w:rsidR="00B36708" w:rsidRPr="009949DE" w:rsidRDefault="00B36708" w:rsidP="001B6693">
            <w:pPr>
              <w:pBdr>
                <w:bottom w:val="double" w:sz="4" w:space="1" w:color="auto"/>
              </w:pBdr>
              <w:tabs>
                <w:tab w:val="decimal" w:pos="1069"/>
              </w:tabs>
              <w:spacing w:line="240" w:lineRule="exact"/>
              <w:ind w:left="-18" w:right="6" w:firstLine="18"/>
              <w:rPr>
                <w:rFonts w:ascii="Arial" w:eastAsia="Arial Unicode MS" w:hAnsi="Arial" w:cs="Arial"/>
                <w:sz w:val="14"/>
                <w:szCs w:val="14"/>
              </w:rPr>
            </w:pPr>
            <w:r w:rsidRPr="009949DE">
              <w:rPr>
                <w:rFonts w:ascii="Arial" w:eastAsia="Arial Unicode MS" w:hAnsi="Arial" w:cs="Arial"/>
                <w:sz w:val="14"/>
                <w:szCs w:val="14"/>
              </w:rPr>
              <w:t>2,472</w:t>
            </w:r>
          </w:p>
        </w:tc>
        <w:tc>
          <w:tcPr>
            <w:tcW w:w="1339" w:type="dxa"/>
          </w:tcPr>
          <w:p w:rsidR="00B36708" w:rsidRPr="009949DE" w:rsidRDefault="00B36708" w:rsidP="001B6693">
            <w:pPr>
              <w:pBdr>
                <w:bottom w:val="double" w:sz="4" w:space="1" w:color="auto"/>
              </w:pBdr>
              <w:tabs>
                <w:tab w:val="decimal" w:pos="1069"/>
              </w:tabs>
              <w:spacing w:line="240" w:lineRule="exact"/>
              <w:ind w:left="-18" w:right="6" w:firstLine="18"/>
              <w:rPr>
                <w:rFonts w:ascii="Arial" w:eastAsia="Arial Unicode MS" w:hAnsi="Arial" w:cs="Arial"/>
                <w:sz w:val="14"/>
                <w:szCs w:val="14"/>
              </w:rPr>
            </w:pPr>
            <w:r w:rsidRPr="009949DE">
              <w:rPr>
                <w:rFonts w:ascii="Arial" w:eastAsia="Arial Unicode MS" w:hAnsi="Arial" w:cs="Arial"/>
                <w:sz w:val="14"/>
                <w:szCs w:val="14"/>
              </w:rPr>
              <w:t>934</w:t>
            </w:r>
          </w:p>
        </w:tc>
        <w:tc>
          <w:tcPr>
            <w:tcW w:w="1339" w:type="dxa"/>
          </w:tcPr>
          <w:p w:rsidR="00B36708" w:rsidRPr="009949DE" w:rsidRDefault="00B36708" w:rsidP="001B6693">
            <w:pPr>
              <w:pBdr>
                <w:bottom w:val="double" w:sz="4" w:space="1" w:color="auto"/>
              </w:pBdr>
              <w:tabs>
                <w:tab w:val="decimal" w:pos="1069"/>
              </w:tabs>
              <w:spacing w:line="240" w:lineRule="exact"/>
              <w:ind w:left="-18" w:right="6" w:firstLine="18"/>
              <w:rPr>
                <w:rFonts w:ascii="Arial" w:eastAsia="Arial Unicode MS" w:hAnsi="Arial" w:cs="Arial"/>
                <w:sz w:val="14"/>
                <w:szCs w:val="14"/>
              </w:rPr>
            </w:pPr>
            <w:r w:rsidRPr="009949DE">
              <w:rPr>
                <w:rFonts w:ascii="Arial" w:eastAsia="Arial Unicode MS" w:hAnsi="Arial" w:cs="Arial"/>
                <w:sz w:val="14"/>
                <w:szCs w:val="14"/>
              </w:rPr>
              <w:t>1,631</w:t>
            </w:r>
          </w:p>
        </w:tc>
        <w:tc>
          <w:tcPr>
            <w:tcW w:w="1339" w:type="dxa"/>
            <w:gridSpan w:val="2"/>
          </w:tcPr>
          <w:p w:rsidR="00B36708" w:rsidRPr="009949DE" w:rsidRDefault="00B36708" w:rsidP="001B6693">
            <w:pPr>
              <w:pBdr>
                <w:bottom w:val="double" w:sz="4" w:space="1" w:color="auto"/>
              </w:pBdr>
              <w:tabs>
                <w:tab w:val="decimal" w:pos="1069"/>
              </w:tabs>
              <w:spacing w:line="240" w:lineRule="exact"/>
              <w:ind w:left="-18" w:right="6" w:firstLine="18"/>
              <w:rPr>
                <w:rFonts w:ascii="Arial" w:eastAsia="Arial Unicode MS" w:hAnsi="Arial" w:cs="Arial"/>
                <w:sz w:val="14"/>
                <w:szCs w:val="14"/>
              </w:rPr>
            </w:pPr>
            <w:r w:rsidRPr="009949DE">
              <w:rPr>
                <w:rFonts w:ascii="Arial" w:eastAsia="Arial Unicode MS" w:hAnsi="Arial" w:cs="Arial"/>
                <w:sz w:val="14"/>
                <w:szCs w:val="14"/>
              </w:rPr>
              <w:t>77,787</w:t>
            </w:r>
          </w:p>
        </w:tc>
        <w:tc>
          <w:tcPr>
            <w:tcW w:w="1339" w:type="dxa"/>
            <w:gridSpan w:val="2"/>
          </w:tcPr>
          <w:p w:rsidR="00B36708" w:rsidRPr="009949DE" w:rsidRDefault="00B36708" w:rsidP="001B6693">
            <w:pPr>
              <w:pBdr>
                <w:bottom w:val="double" w:sz="4" w:space="1" w:color="auto"/>
              </w:pBdr>
              <w:tabs>
                <w:tab w:val="decimal" w:pos="1069"/>
              </w:tabs>
              <w:spacing w:line="240" w:lineRule="exact"/>
              <w:ind w:left="-18" w:right="6" w:firstLine="18"/>
              <w:rPr>
                <w:rFonts w:ascii="Arial" w:eastAsia="Arial Unicode MS" w:hAnsi="Arial" w:cs="Arial"/>
                <w:sz w:val="14"/>
                <w:szCs w:val="14"/>
              </w:rPr>
            </w:pPr>
            <w:r w:rsidRPr="009949DE">
              <w:rPr>
                <w:rFonts w:ascii="Arial" w:eastAsia="Arial Unicode MS" w:hAnsi="Arial" w:cs="Arial"/>
                <w:sz w:val="14"/>
                <w:szCs w:val="14"/>
              </w:rPr>
              <w:t>-</w:t>
            </w:r>
          </w:p>
        </w:tc>
        <w:tc>
          <w:tcPr>
            <w:tcW w:w="1339" w:type="dxa"/>
          </w:tcPr>
          <w:p w:rsidR="00B36708" w:rsidRPr="009949DE" w:rsidRDefault="00B36708" w:rsidP="001B6693">
            <w:pPr>
              <w:pBdr>
                <w:bottom w:val="double" w:sz="4" w:space="1" w:color="auto"/>
              </w:pBdr>
              <w:tabs>
                <w:tab w:val="decimal" w:pos="1069"/>
              </w:tabs>
              <w:spacing w:line="240" w:lineRule="exact"/>
              <w:ind w:left="-18" w:right="6" w:firstLine="18"/>
              <w:rPr>
                <w:rFonts w:ascii="Arial" w:eastAsia="Arial Unicode MS" w:hAnsi="Arial" w:cs="Arial"/>
                <w:sz w:val="14"/>
                <w:szCs w:val="14"/>
              </w:rPr>
            </w:pPr>
            <w:r w:rsidRPr="009949DE">
              <w:rPr>
                <w:rFonts w:ascii="Arial" w:eastAsia="Arial Unicode MS" w:hAnsi="Arial" w:cs="Arial"/>
                <w:sz w:val="14"/>
                <w:szCs w:val="14"/>
              </w:rPr>
              <w:t>139,119</w:t>
            </w:r>
          </w:p>
        </w:tc>
      </w:tr>
      <w:tr w:rsidR="00B36708" w:rsidRPr="00E430A6" w:rsidTr="001B6693">
        <w:tc>
          <w:tcPr>
            <w:tcW w:w="3600" w:type="dxa"/>
            <w:gridSpan w:val="3"/>
          </w:tcPr>
          <w:p w:rsidR="00B36708" w:rsidRPr="009949DE" w:rsidRDefault="00B36708" w:rsidP="009949DE">
            <w:pPr>
              <w:spacing w:line="240" w:lineRule="exact"/>
              <w:ind w:right="-50"/>
              <w:jc w:val="both"/>
              <w:rPr>
                <w:rFonts w:ascii="Arial" w:hAnsi="Arial" w:cs="Arial"/>
                <w:sz w:val="14"/>
                <w:szCs w:val="14"/>
              </w:rPr>
            </w:pPr>
            <w:r w:rsidRPr="009949DE">
              <w:rPr>
                <w:rFonts w:ascii="Arial" w:hAnsi="Arial" w:cs="Arial"/>
                <w:sz w:val="14"/>
                <w:szCs w:val="14"/>
              </w:rPr>
              <w:t>31 December 2020</w:t>
            </w:r>
          </w:p>
        </w:tc>
        <w:tc>
          <w:tcPr>
            <w:tcW w:w="1338" w:type="dxa"/>
            <w:gridSpan w:val="2"/>
          </w:tcPr>
          <w:p w:rsidR="00B36708" w:rsidRPr="009949DE" w:rsidRDefault="00B36708" w:rsidP="009949DE">
            <w:pPr>
              <w:pBdr>
                <w:bottom w:val="double" w:sz="4" w:space="1" w:color="auto"/>
              </w:pBdr>
              <w:tabs>
                <w:tab w:val="decimal" w:pos="1069"/>
              </w:tabs>
              <w:spacing w:line="240" w:lineRule="exact"/>
              <w:ind w:left="-18" w:right="6" w:firstLine="18"/>
              <w:rPr>
                <w:rFonts w:ascii="Arial" w:eastAsia="Arial Unicode MS" w:hAnsi="Arial" w:cs="Arial"/>
                <w:sz w:val="14"/>
                <w:szCs w:val="14"/>
              </w:rPr>
            </w:pPr>
            <w:r w:rsidRPr="009949DE">
              <w:rPr>
                <w:rFonts w:ascii="Arial" w:eastAsia="Arial Unicode MS" w:hAnsi="Arial" w:cs="Arial"/>
                <w:sz w:val="14"/>
                <w:szCs w:val="14"/>
              </w:rPr>
              <w:t>24,220</w:t>
            </w:r>
          </w:p>
        </w:tc>
        <w:tc>
          <w:tcPr>
            <w:tcW w:w="1339" w:type="dxa"/>
          </w:tcPr>
          <w:p w:rsidR="00B36708" w:rsidRPr="009949DE" w:rsidRDefault="00B36708" w:rsidP="001B6693">
            <w:pPr>
              <w:pBdr>
                <w:bottom w:val="double" w:sz="4" w:space="1" w:color="auto"/>
              </w:pBdr>
              <w:tabs>
                <w:tab w:val="decimal" w:pos="1069"/>
              </w:tabs>
              <w:spacing w:line="240" w:lineRule="exact"/>
              <w:ind w:left="-18" w:right="6" w:firstLine="18"/>
              <w:rPr>
                <w:rFonts w:ascii="Arial" w:eastAsia="Arial Unicode MS" w:hAnsi="Arial" w:cs="Arial"/>
                <w:sz w:val="14"/>
                <w:szCs w:val="14"/>
              </w:rPr>
            </w:pPr>
            <w:r w:rsidRPr="009949DE">
              <w:rPr>
                <w:rFonts w:ascii="Arial" w:eastAsia="Arial Unicode MS" w:hAnsi="Arial" w:cs="Arial"/>
                <w:sz w:val="14"/>
                <w:szCs w:val="14"/>
              </w:rPr>
              <w:t>28,996</w:t>
            </w:r>
          </w:p>
        </w:tc>
        <w:tc>
          <w:tcPr>
            <w:tcW w:w="1339" w:type="dxa"/>
          </w:tcPr>
          <w:p w:rsidR="00B36708" w:rsidRPr="009949DE" w:rsidRDefault="00B36708" w:rsidP="001B6693">
            <w:pPr>
              <w:pBdr>
                <w:bottom w:val="double" w:sz="4" w:space="1" w:color="auto"/>
              </w:pBdr>
              <w:tabs>
                <w:tab w:val="decimal" w:pos="1069"/>
              </w:tabs>
              <w:spacing w:line="240" w:lineRule="exact"/>
              <w:ind w:left="-18" w:right="6" w:firstLine="18"/>
              <w:rPr>
                <w:rFonts w:ascii="Arial" w:eastAsia="Arial Unicode MS" w:hAnsi="Arial" w:cs="Arial"/>
                <w:sz w:val="14"/>
                <w:szCs w:val="14"/>
              </w:rPr>
            </w:pPr>
            <w:r w:rsidRPr="009949DE">
              <w:rPr>
                <w:rFonts w:ascii="Arial" w:eastAsia="Arial Unicode MS" w:hAnsi="Arial" w:cs="Arial"/>
                <w:sz w:val="14"/>
                <w:szCs w:val="14"/>
              </w:rPr>
              <w:t>1,736</w:t>
            </w:r>
          </w:p>
        </w:tc>
        <w:tc>
          <w:tcPr>
            <w:tcW w:w="1339" w:type="dxa"/>
          </w:tcPr>
          <w:p w:rsidR="00B36708" w:rsidRPr="009949DE" w:rsidRDefault="00B36708" w:rsidP="001B6693">
            <w:pPr>
              <w:pBdr>
                <w:bottom w:val="double" w:sz="4" w:space="1" w:color="auto"/>
              </w:pBdr>
              <w:tabs>
                <w:tab w:val="decimal" w:pos="1069"/>
              </w:tabs>
              <w:spacing w:line="240" w:lineRule="exact"/>
              <w:ind w:left="-18" w:right="6" w:firstLine="18"/>
              <w:rPr>
                <w:rFonts w:ascii="Arial" w:eastAsia="Arial Unicode MS" w:hAnsi="Arial" w:cs="Arial"/>
                <w:sz w:val="14"/>
                <w:szCs w:val="14"/>
              </w:rPr>
            </w:pPr>
            <w:r w:rsidRPr="009949DE">
              <w:rPr>
                <w:rFonts w:ascii="Arial" w:eastAsia="Arial Unicode MS" w:hAnsi="Arial" w:cs="Arial"/>
                <w:sz w:val="14"/>
                <w:szCs w:val="14"/>
              </w:rPr>
              <w:t>598</w:t>
            </w:r>
          </w:p>
        </w:tc>
        <w:tc>
          <w:tcPr>
            <w:tcW w:w="1339" w:type="dxa"/>
          </w:tcPr>
          <w:p w:rsidR="00B36708" w:rsidRPr="009949DE" w:rsidRDefault="00B36708" w:rsidP="001B6693">
            <w:pPr>
              <w:pBdr>
                <w:bottom w:val="double" w:sz="4" w:space="1" w:color="auto"/>
              </w:pBdr>
              <w:tabs>
                <w:tab w:val="decimal" w:pos="1069"/>
              </w:tabs>
              <w:spacing w:line="240" w:lineRule="exact"/>
              <w:ind w:left="-18" w:right="6" w:firstLine="18"/>
              <w:rPr>
                <w:rFonts w:ascii="Arial" w:eastAsia="Arial Unicode MS" w:hAnsi="Arial" w:cs="Arial"/>
                <w:sz w:val="14"/>
                <w:szCs w:val="14"/>
              </w:rPr>
            </w:pPr>
            <w:r w:rsidRPr="009949DE">
              <w:rPr>
                <w:rFonts w:ascii="Arial" w:eastAsia="Arial Unicode MS" w:hAnsi="Arial" w:cs="Arial"/>
                <w:sz w:val="14"/>
                <w:szCs w:val="14"/>
              </w:rPr>
              <w:t>757</w:t>
            </w:r>
          </w:p>
        </w:tc>
        <w:tc>
          <w:tcPr>
            <w:tcW w:w="1339" w:type="dxa"/>
            <w:gridSpan w:val="2"/>
          </w:tcPr>
          <w:p w:rsidR="00B36708" w:rsidRPr="009949DE" w:rsidRDefault="00B36708" w:rsidP="001B6693">
            <w:pPr>
              <w:pBdr>
                <w:bottom w:val="double" w:sz="4" w:space="1" w:color="auto"/>
              </w:pBdr>
              <w:tabs>
                <w:tab w:val="decimal" w:pos="1069"/>
              </w:tabs>
              <w:spacing w:line="240" w:lineRule="exact"/>
              <w:ind w:left="-18" w:right="6" w:firstLine="18"/>
              <w:rPr>
                <w:rFonts w:ascii="Arial" w:eastAsia="Arial Unicode MS" w:hAnsi="Arial" w:cs="Arial"/>
                <w:sz w:val="14"/>
                <w:szCs w:val="14"/>
              </w:rPr>
            </w:pPr>
            <w:r w:rsidRPr="009949DE">
              <w:rPr>
                <w:rFonts w:ascii="Arial" w:eastAsia="Arial Unicode MS" w:hAnsi="Arial" w:cs="Arial"/>
                <w:sz w:val="14"/>
                <w:szCs w:val="14"/>
              </w:rPr>
              <w:t>52,535</w:t>
            </w:r>
          </w:p>
        </w:tc>
        <w:tc>
          <w:tcPr>
            <w:tcW w:w="1339" w:type="dxa"/>
            <w:gridSpan w:val="2"/>
          </w:tcPr>
          <w:p w:rsidR="00B36708" w:rsidRPr="009949DE" w:rsidRDefault="00B36708" w:rsidP="001B6693">
            <w:pPr>
              <w:pBdr>
                <w:bottom w:val="double" w:sz="4" w:space="1" w:color="auto"/>
              </w:pBdr>
              <w:tabs>
                <w:tab w:val="decimal" w:pos="1069"/>
              </w:tabs>
              <w:spacing w:line="240" w:lineRule="exact"/>
              <w:ind w:left="-18" w:right="6" w:firstLine="18"/>
              <w:rPr>
                <w:rFonts w:ascii="Arial" w:eastAsia="Arial Unicode MS" w:hAnsi="Arial" w:cs="Arial"/>
                <w:sz w:val="14"/>
                <w:szCs w:val="14"/>
              </w:rPr>
            </w:pPr>
            <w:r w:rsidRPr="009949DE">
              <w:rPr>
                <w:rFonts w:ascii="Arial" w:eastAsia="Arial Unicode MS" w:hAnsi="Arial" w:cs="Arial"/>
                <w:sz w:val="14"/>
                <w:szCs w:val="14"/>
              </w:rPr>
              <w:t>1,712</w:t>
            </w:r>
          </w:p>
        </w:tc>
        <w:tc>
          <w:tcPr>
            <w:tcW w:w="1339" w:type="dxa"/>
          </w:tcPr>
          <w:p w:rsidR="00B36708" w:rsidRPr="009949DE" w:rsidRDefault="00B36708" w:rsidP="001B6693">
            <w:pPr>
              <w:pBdr>
                <w:bottom w:val="double" w:sz="4" w:space="1" w:color="auto"/>
              </w:pBdr>
              <w:tabs>
                <w:tab w:val="decimal" w:pos="1069"/>
              </w:tabs>
              <w:spacing w:line="240" w:lineRule="exact"/>
              <w:ind w:left="-18" w:right="6" w:firstLine="18"/>
              <w:rPr>
                <w:rFonts w:ascii="Arial" w:eastAsia="Arial Unicode MS" w:hAnsi="Arial" w:cs="Arial"/>
                <w:sz w:val="14"/>
                <w:szCs w:val="14"/>
              </w:rPr>
            </w:pPr>
            <w:r w:rsidRPr="009949DE">
              <w:rPr>
                <w:rFonts w:ascii="Arial" w:eastAsia="Arial Unicode MS" w:hAnsi="Arial" w:cs="Arial"/>
                <w:sz w:val="14"/>
                <w:szCs w:val="14"/>
              </w:rPr>
              <w:t>110,554</w:t>
            </w:r>
          </w:p>
        </w:tc>
      </w:tr>
      <w:tr w:rsidR="00B36708" w:rsidRPr="00E430A6" w:rsidTr="001B6693">
        <w:tc>
          <w:tcPr>
            <w:tcW w:w="3600" w:type="dxa"/>
            <w:gridSpan w:val="3"/>
          </w:tcPr>
          <w:p w:rsidR="00B36708" w:rsidRPr="009949DE" w:rsidRDefault="00B36708" w:rsidP="009949DE">
            <w:pPr>
              <w:spacing w:line="240" w:lineRule="exact"/>
              <w:ind w:right="-50"/>
              <w:jc w:val="both"/>
              <w:rPr>
                <w:rFonts w:ascii="Arial" w:hAnsi="Arial" w:cs="Arial"/>
                <w:sz w:val="14"/>
                <w:szCs w:val="14"/>
              </w:rPr>
            </w:pPr>
            <w:r w:rsidRPr="009949DE">
              <w:rPr>
                <w:rFonts w:ascii="Arial" w:hAnsi="Arial" w:cs="Arial"/>
                <w:b/>
                <w:bCs/>
                <w:sz w:val="14"/>
                <w:szCs w:val="14"/>
              </w:rPr>
              <w:t>Depreciation for the year</w:t>
            </w:r>
          </w:p>
        </w:tc>
        <w:tc>
          <w:tcPr>
            <w:tcW w:w="1338" w:type="dxa"/>
            <w:gridSpan w:val="2"/>
          </w:tcPr>
          <w:p w:rsidR="00B36708" w:rsidRPr="009949DE" w:rsidRDefault="00B36708" w:rsidP="009949DE">
            <w:pPr>
              <w:tabs>
                <w:tab w:val="decimal" w:pos="702"/>
              </w:tabs>
              <w:spacing w:line="240" w:lineRule="exact"/>
              <w:ind w:left="-18" w:right="6" w:firstLine="18"/>
              <w:jc w:val="right"/>
              <w:rPr>
                <w:rFonts w:ascii="Arial" w:eastAsia="Arial Unicode MS" w:hAnsi="Arial" w:cs="Arial"/>
                <w:sz w:val="14"/>
                <w:szCs w:val="14"/>
              </w:rPr>
            </w:pPr>
          </w:p>
        </w:tc>
        <w:tc>
          <w:tcPr>
            <w:tcW w:w="1339" w:type="dxa"/>
          </w:tcPr>
          <w:p w:rsidR="00B36708" w:rsidRPr="009949DE" w:rsidRDefault="00B36708" w:rsidP="009949DE">
            <w:pPr>
              <w:tabs>
                <w:tab w:val="decimal" w:pos="707"/>
              </w:tabs>
              <w:spacing w:line="240" w:lineRule="exact"/>
              <w:ind w:left="-18" w:right="6" w:firstLine="18"/>
              <w:jc w:val="right"/>
              <w:rPr>
                <w:rFonts w:ascii="Arial" w:eastAsia="Arial Unicode MS" w:hAnsi="Arial" w:cs="Arial"/>
                <w:sz w:val="14"/>
                <w:szCs w:val="14"/>
              </w:rPr>
            </w:pPr>
          </w:p>
        </w:tc>
        <w:tc>
          <w:tcPr>
            <w:tcW w:w="1339" w:type="dxa"/>
          </w:tcPr>
          <w:p w:rsidR="00B36708" w:rsidRPr="009949DE" w:rsidRDefault="00B36708" w:rsidP="009949DE">
            <w:pPr>
              <w:tabs>
                <w:tab w:val="decimal" w:pos="690"/>
              </w:tabs>
              <w:spacing w:line="240" w:lineRule="exact"/>
              <w:ind w:left="-18" w:right="6" w:firstLine="18"/>
              <w:jc w:val="right"/>
              <w:rPr>
                <w:rFonts w:ascii="Arial" w:eastAsia="Arial Unicode MS" w:hAnsi="Arial" w:cs="Arial"/>
                <w:sz w:val="14"/>
                <w:szCs w:val="14"/>
              </w:rPr>
            </w:pPr>
          </w:p>
        </w:tc>
        <w:tc>
          <w:tcPr>
            <w:tcW w:w="1339" w:type="dxa"/>
          </w:tcPr>
          <w:p w:rsidR="00B36708" w:rsidRPr="009949DE" w:rsidRDefault="00B36708" w:rsidP="009949DE">
            <w:pPr>
              <w:tabs>
                <w:tab w:val="decimal" w:pos="690"/>
              </w:tabs>
              <w:spacing w:line="240" w:lineRule="exact"/>
              <w:ind w:left="-18" w:right="6" w:firstLine="18"/>
              <w:jc w:val="right"/>
              <w:rPr>
                <w:rFonts w:ascii="Arial" w:eastAsia="Arial Unicode MS" w:hAnsi="Arial" w:cs="Arial"/>
                <w:sz w:val="14"/>
                <w:szCs w:val="14"/>
              </w:rPr>
            </w:pPr>
          </w:p>
        </w:tc>
        <w:tc>
          <w:tcPr>
            <w:tcW w:w="1339" w:type="dxa"/>
          </w:tcPr>
          <w:p w:rsidR="00B36708" w:rsidRPr="009949DE" w:rsidRDefault="00B36708" w:rsidP="009949DE">
            <w:pPr>
              <w:tabs>
                <w:tab w:val="decimal" w:pos="690"/>
              </w:tabs>
              <w:spacing w:line="240" w:lineRule="exact"/>
              <w:ind w:left="-18" w:right="6" w:firstLine="18"/>
              <w:jc w:val="right"/>
              <w:rPr>
                <w:rFonts w:ascii="Arial" w:eastAsia="Arial Unicode MS" w:hAnsi="Arial" w:cs="Arial"/>
                <w:sz w:val="14"/>
                <w:szCs w:val="14"/>
              </w:rPr>
            </w:pPr>
          </w:p>
        </w:tc>
        <w:tc>
          <w:tcPr>
            <w:tcW w:w="1339" w:type="dxa"/>
            <w:gridSpan w:val="2"/>
          </w:tcPr>
          <w:p w:rsidR="00B36708" w:rsidRPr="009949DE" w:rsidRDefault="00B36708" w:rsidP="009949DE">
            <w:pPr>
              <w:tabs>
                <w:tab w:val="decimal" w:pos="690"/>
              </w:tabs>
              <w:spacing w:line="240" w:lineRule="exact"/>
              <w:ind w:left="-18" w:right="6" w:firstLine="18"/>
              <w:jc w:val="right"/>
              <w:rPr>
                <w:rFonts w:ascii="Arial" w:eastAsia="Arial Unicode MS" w:hAnsi="Arial" w:cs="Arial"/>
                <w:sz w:val="14"/>
                <w:szCs w:val="14"/>
              </w:rPr>
            </w:pPr>
          </w:p>
        </w:tc>
        <w:tc>
          <w:tcPr>
            <w:tcW w:w="1339" w:type="dxa"/>
            <w:gridSpan w:val="2"/>
          </w:tcPr>
          <w:p w:rsidR="00B36708" w:rsidRPr="009949DE" w:rsidRDefault="00B36708" w:rsidP="009949DE">
            <w:pPr>
              <w:tabs>
                <w:tab w:val="decimal" w:pos="690"/>
              </w:tabs>
              <w:spacing w:line="240" w:lineRule="exact"/>
              <w:ind w:left="-18" w:right="6" w:firstLine="18"/>
              <w:jc w:val="right"/>
              <w:rPr>
                <w:rFonts w:ascii="Arial" w:eastAsia="Arial Unicode MS" w:hAnsi="Arial" w:cs="Arial"/>
                <w:sz w:val="14"/>
                <w:szCs w:val="14"/>
              </w:rPr>
            </w:pPr>
          </w:p>
        </w:tc>
        <w:tc>
          <w:tcPr>
            <w:tcW w:w="1339" w:type="dxa"/>
          </w:tcPr>
          <w:p w:rsidR="00B36708" w:rsidRPr="009949DE" w:rsidRDefault="00B36708" w:rsidP="001B6693">
            <w:pPr>
              <w:tabs>
                <w:tab w:val="decimal" w:pos="1069"/>
              </w:tabs>
              <w:spacing w:line="240" w:lineRule="exact"/>
              <w:ind w:left="-18" w:right="6" w:firstLine="18"/>
              <w:rPr>
                <w:rFonts w:ascii="Arial" w:eastAsia="Arial Unicode MS" w:hAnsi="Arial" w:cs="Arial"/>
                <w:sz w:val="14"/>
                <w:szCs w:val="14"/>
              </w:rPr>
            </w:pPr>
          </w:p>
        </w:tc>
      </w:tr>
      <w:tr w:rsidR="001B6693" w:rsidRPr="0079431B" w:rsidTr="001B6693">
        <w:tc>
          <w:tcPr>
            <w:tcW w:w="11610" w:type="dxa"/>
            <w:gridSpan w:val="10"/>
          </w:tcPr>
          <w:p w:rsidR="001B6693" w:rsidRPr="009949DE" w:rsidRDefault="001B6693" w:rsidP="009949DE">
            <w:pPr>
              <w:spacing w:line="240" w:lineRule="exact"/>
              <w:ind w:right="-50"/>
              <w:jc w:val="both"/>
              <w:rPr>
                <w:rFonts w:ascii="Arial" w:hAnsi="Arial" w:cs="Arial"/>
                <w:sz w:val="14"/>
                <w:szCs w:val="14"/>
              </w:rPr>
            </w:pPr>
            <w:r w:rsidRPr="009949DE">
              <w:rPr>
                <w:rFonts w:ascii="Arial" w:hAnsi="Arial" w:cs="Arial"/>
                <w:sz w:val="14"/>
                <w:szCs w:val="14"/>
              </w:rPr>
              <w:t>2019 (Baht 12.7 million included in cost of services, and the balance in selling and administrative expenses)</w:t>
            </w:r>
          </w:p>
        </w:tc>
        <w:tc>
          <w:tcPr>
            <w:tcW w:w="1350" w:type="dxa"/>
            <w:gridSpan w:val="2"/>
          </w:tcPr>
          <w:p w:rsidR="001B6693" w:rsidRPr="009949DE" w:rsidRDefault="001B6693" w:rsidP="009949DE">
            <w:pPr>
              <w:spacing w:line="240" w:lineRule="exact"/>
              <w:ind w:right="-50"/>
              <w:jc w:val="both"/>
              <w:rPr>
                <w:rFonts w:ascii="Arial" w:hAnsi="Arial" w:cs="Arial"/>
                <w:sz w:val="14"/>
                <w:szCs w:val="14"/>
              </w:rPr>
            </w:pPr>
          </w:p>
        </w:tc>
        <w:tc>
          <w:tcPr>
            <w:tcW w:w="1351" w:type="dxa"/>
            <w:gridSpan w:val="2"/>
          </w:tcPr>
          <w:p w:rsidR="001B6693" w:rsidRPr="009949DE" w:rsidRDefault="001B6693" w:rsidP="001B6693">
            <w:pPr>
              <w:pBdr>
                <w:bottom w:val="double" w:sz="4" w:space="1" w:color="auto"/>
              </w:pBdr>
              <w:tabs>
                <w:tab w:val="decimal" w:pos="1069"/>
              </w:tabs>
              <w:spacing w:line="240" w:lineRule="exact"/>
              <w:ind w:left="-18" w:right="6" w:firstLine="18"/>
              <w:rPr>
                <w:rFonts w:ascii="Arial" w:eastAsia="Arial Unicode MS" w:hAnsi="Arial" w:cs="Arial"/>
                <w:sz w:val="14"/>
                <w:szCs w:val="14"/>
              </w:rPr>
            </w:pPr>
            <w:r w:rsidRPr="009949DE">
              <w:rPr>
                <w:rFonts w:ascii="Arial" w:eastAsia="Arial Unicode MS" w:hAnsi="Arial" w:cs="Arial"/>
                <w:sz w:val="14"/>
                <w:szCs w:val="14"/>
              </w:rPr>
              <w:t>18,647</w:t>
            </w:r>
          </w:p>
        </w:tc>
      </w:tr>
      <w:tr w:rsidR="001B6693" w:rsidRPr="0079431B" w:rsidTr="001B6693">
        <w:tc>
          <w:tcPr>
            <w:tcW w:w="11610" w:type="dxa"/>
            <w:gridSpan w:val="10"/>
          </w:tcPr>
          <w:p w:rsidR="001B6693" w:rsidRPr="009949DE" w:rsidRDefault="001B6693" w:rsidP="009949DE">
            <w:pPr>
              <w:spacing w:line="240" w:lineRule="exact"/>
              <w:ind w:left="12" w:right="-50"/>
              <w:jc w:val="both"/>
              <w:rPr>
                <w:rFonts w:ascii="Arial" w:hAnsi="Arial" w:cs="Arial"/>
                <w:sz w:val="14"/>
                <w:szCs w:val="14"/>
              </w:rPr>
            </w:pPr>
            <w:r w:rsidRPr="009949DE">
              <w:rPr>
                <w:rFonts w:ascii="Arial" w:hAnsi="Arial" w:cs="Arial"/>
                <w:sz w:val="14"/>
                <w:szCs w:val="14"/>
              </w:rPr>
              <w:t xml:space="preserve">2020 (Baht </w:t>
            </w:r>
            <w:r>
              <w:rPr>
                <w:rFonts w:ascii="Arial" w:hAnsi="Arial" w:cs="Arial"/>
                <w:sz w:val="14"/>
                <w:szCs w:val="14"/>
              </w:rPr>
              <w:t>11.0</w:t>
            </w:r>
            <w:r w:rsidRPr="009949DE">
              <w:rPr>
                <w:rFonts w:ascii="Arial" w:hAnsi="Arial" w:cs="Arial"/>
                <w:sz w:val="14"/>
                <w:szCs w:val="14"/>
              </w:rPr>
              <w:t xml:space="preserve"> million included in cost of services, and the balance in selling and administrative expenses)</w:t>
            </w:r>
          </w:p>
        </w:tc>
        <w:tc>
          <w:tcPr>
            <w:tcW w:w="1350" w:type="dxa"/>
            <w:gridSpan w:val="2"/>
          </w:tcPr>
          <w:p w:rsidR="001B6693" w:rsidRPr="009949DE" w:rsidRDefault="001B6693" w:rsidP="009949DE">
            <w:pPr>
              <w:spacing w:line="240" w:lineRule="exact"/>
              <w:ind w:left="12" w:right="-50"/>
              <w:jc w:val="both"/>
              <w:rPr>
                <w:rFonts w:ascii="Arial" w:hAnsi="Arial" w:cs="Arial"/>
                <w:sz w:val="14"/>
                <w:szCs w:val="14"/>
              </w:rPr>
            </w:pPr>
          </w:p>
        </w:tc>
        <w:tc>
          <w:tcPr>
            <w:tcW w:w="1351" w:type="dxa"/>
            <w:gridSpan w:val="2"/>
          </w:tcPr>
          <w:p w:rsidR="001B6693" w:rsidRPr="009949DE" w:rsidRDefault="001B6693" w:rsidP="001B6693">
            <w:pPr>
              <w:pBdr>
                <w:bottom w:val="double" w:sz="4" w:space="1" w:color="auto"/>
              </w:pBdr>
              <w:tabs>
                <w:tab w:val="decimal" w:pos="1069"/>
              </w:tabs>
              <w:spacing w:line="240" w:lineRule="exact"/>
              <w:ind w:left="-18" w:right="6" w:firstLine="18"/>
              <w:rPr>
                <w:rFonts w:ascii="Arial" w:eastAsia="Arial Unicode MS" w:hAnsi="Arial" w:cs="Arial"/>
                <w:sz w:val="14"/>
                <w:szCs w:val="14"/>
              </w:rPr>
            </w:pPr>
            <w:r w:rsidRPr="009949DE">
              <w:rPr>
                <w:rFonts w:ascii="Arial" w:eastAsia="Arial Unicode MS" w:hAnsi="Arial" w:cs="Arial"/>
                <w:sz w:val="14"/>
                <w:szCs w:val="14"/>
              </w:rPr>
              <w:t>15,113</w:t>
            </w:r>
          </w:p>
        </w:tc>
      </w:tr>
    </w:tbl>
    <w:p w:rsidR="002541BD" w:rsidRPr="00E430A6" w:rsidRDefault="00833A97" w:rsidP="009949DE">
      <w:pPr>
        <w:tabs>
          <w:tab w:val="left" w:pos="900"/>
          <w:tab w:val="left" w:pos="2160"/>
          <w:tab w:val="left" w:pos="2880"/>
        </w:tabs>
        <w:spacing w:before="120" w:after="120"/>
        <w:ind w:left="547" w:right="-43"/>
        <w:jc w:val="both"/>
        <w:rPr>
          <w:rFonts w:ascii="Arial" w:hAnsi="Arial"/>
          <w:sz w:val="22"/>
          <w:szCs w:val="22"/>
        </w:rPr>
      </w:pPr>
      <w:r w:rsidRPr="00E430A6">
        <w:rPr>
          <w:rFonts w:ascii="Arial" w:hAnsi="Arial"/>
          <w:sz w:val="22"/>
          <w:szCs w:val="22"/>
        </w:rPr>
        <w:t xml:space="preserve">As at </w:t>
      </w:r>
      <w:r w:rsidR="003D7007" w:rsidRPr="00E430A6">
        <w:rPr>
          <w:rFonts w:ascii="Arial" w:hAnsi="Arial"/>
          <w:sz w:val="22"/>
          <w:szCs w:val="22"/>
        </w:rPr>
        <w:t xml:space="preserve">31 December </w:t>
      </w:r>
      <w:r w:rsidR="00335C1C">
        <w:rPr>
          <w:rFonts w:ascii="Arial" w:hAnsi="Arial"/>
          <w:sz w:val="22"/>
          <w:szCs w:val="22"/>
        </w:rPr>
        <w:t>2020</w:t>
      </w:r>
      <w:r w:rsidRPr="00E430A6">
        <w:rPr>
          <w:rFonts w:ascii="Arial" w:hAnsi="Arial"/>
          <w:sz w:val="22"/>
          <w:szCs w:val="22"/>
        </w:rPr>
        <w:t xml:space="preserve">, certain equipment items have been fully depreciated but are still in use. The </w:t>
      </w:r>
      <w:r w:rsidR="004C6E9D" w:rsidRPr="00E430A6">
        <w:rPr>
          <w:rFonts w:ascii="Arial" w:hAnsi="Arial"/>
          <w:sz w:val="22"/>
          <w:szCs w:val="22"/>
        </w:rPr>
        <w:t xml:space="preserve">gross carrying amount before deducting accumulated depreciation </w:t>
      </w:r>
      <w:r w:rsidRPr="00E430A6">
        <w:rPr>
          <w:rFonts w:ascii="Arial" w:hAnsi="Arial"/>
          <w:sz w:val="22"/>
          <w:szCs w:val="22"/>
        </w:rPr>
        <w:t>of those assets am</w:t>
      </w:r>
      <w:r w:rsidR="005D2220" w:rsidRPr="00E430A6">
        <w:rPr>
          <w:rFonts w:ascii="Arial" w:hAnsi="Arial"/>
          <w:sz w:val="22"/>
          <w:szCs w:val="22"/>
        </w:rPr>
        <w:t xml:space="preserve">ounted to Baht </w:t>
      </w:r>
      <w:r w:rsidR="007E5EBE">
        <w:rPr>
          <w:rFonts w:ascii="Arial" w:hAnsi="Arial"/>
          <w:sz w:val="22"/>
          <w:szCs w:val="22"/>
        </w:rPr>
        <w:t>65.2</w:t>
      </w:r>
      <w:r w:rsidR="00916458">
        <w:rPr>
          <w:rFonts w:ascii="Arial" w:hAnsi="Arial"/>
          <w:sz w:val="22"/>
          <w:szCs w:val="22"/>
        </w:rPr>
        <w:t xml:space="preserve"> </w:t>
      </w:r>
      <w:r w:rsidRPr="00E430A6">
        <w:rPr>
          <w:rFonts w:ascii="Arial" w:hAnsi="Arial"/>
          <w:sz w:val="22"/>
          <w:szCs w:val="22"/>
        </w:rPr>
        <w:t>million</w:t>
      </w:r>
      <w:r w:rsidR="00916458">
        <w:rPr>
          <w:rFonts w:ascii="Arial" w:hAnsi="Arial"/>
          <w:sz w:val="22"/>
          <w:szCs w:val="22"/>
        </w:rPr>
        <w:t xml:space="preserve"> (</w:t>
      </w:r>
      <w:r w:rsidR="00335C1C">
        <w:rPr>
          <w:rFonts w:ascii="Arial" w:hAnsi="Arial"/>
          <w:sz w:val="22"/>
          <w:szCs w:val="22"/>
        </w:rPr>
        <w:t>2019</w:t>
      </w:r>
      <w:r w:rsidR="009C2538" w:rsidRPr="00E430A6">
        <w:rPr>
          <w:rFonts w:ascii="Arial" w:hAnsi="Arial"/>
          <w:sz w:val="22"/>
          <w:szCs w:val="22"/>
        </w:rPr>
        <w:t xml:space="preserve">: Baht </w:t>
      </w:r>
      <w:r w:rsidR="00335C1C">
        <w:rPr>
          <w:rFonts w:ascii="Arial" w:hAnsi="Arial"/>
          <w:sz w:val="22"/>
          <w:szCs w:val="22"/>
        </w:rPr>
        <w:t>37.9</w:t>
      </w:r>
      <w:r w:rsidR="002D271A">
        <w:rPr>
          <w:rFonts w:ascii="Arial" w:hAnsi="Arial"/>
          <w:sz w:val="22"/>
          <w:szCs w:val="22"/>
        </w:rPr>
        <w:t xml:space="preserve"> </w:t>
      </w:r>
      <w:r w:rsidR="009C2538" w:rsidRPr="00E430A6">
        <w:rPr>
          <w:rFonts w:ascii="Arial" w:hAnsi="Arial"/>
          <w:sz w:val="22"/>
          <w:szCs w:val="22"/>
        </w:rPr>
        <w:t>million)</w:t>
      </w:r>
      <w:r w:rsidR="00445BFF">
        <w:rPr>
          <w:rFonts w:ascii="Arial" w:hAnsi="Arial"/>
          <w:sz w:val="22"/>
          <w:szCs w:val="22"/>
        </w:rPr>
        <w:t xml:space="preserve"> </w:t>
      </w:r>
      <w:r w:rsidR="0079431B">
        <w:rPr>
          <w:rFonts w:ascii="Arial" w:hAnsi="Arial"/>
          <w:sz w:val="22"/>
          <w:szCs w:val="22"/>
        </w:rPr>
        <w:t>(</w:t>
      </w:r>
      <w:r w:rsidR="00F44C30">
        <w:rPr>
          <w:rFonts w:ascii="Arial" w:hAnsi="Arial"/>
          <w:sz w:val="22"/>
          <w:szCs w:val="22"/>
        </w:rPr>
        <w:t>S</w:t>
      </w:r>
      <w:r w:rsidR="00705A66">
        <w:rPr>
          <w:rFonts w:ascii="Arial" w:hAnsi="Arial"/>
          <w:sz w:val="22"/>
          <w:szCs w:val="22"/>
        </w:rPr>
        <w:t>eparate financial statements</w:t>
      </w:r>
      <w:r w:rsidRPr="00E430A6">
        <w:rPr>
          <w:rFonts w:ascii="Arial" w:hAnsi="Arial"/>
          <w:sz w:val="22"/>
          <w:szCs w:val="22"/>
        </w:rPr>
        <w:t xml:space="preserve">: </w:t>
      </w:r>
      <w:r w:rsidR="003C0DC9">
        <w:rPr>
          <w:rFonts w:ascii="Arial" w:hAnsi="Arial"/>
          <w:sz w:val="22"/>
          <w:szCs w:val="22"/>
        </w:rPr>
        <w:t xml:space="preserve">         </w:t>
      </w:r>
      <w:r w:rsidRPr="00E430A6">
        <w:rPr>
          <w:rFonts w:ascii="Arial" w:hAnsi="Arial"/>
          <w:sz w:val="22"/>
          <w:szCs w:val="22"/>
        </w:rPr>
        <w:t xml:space="preserve">Baht </w:t>
      </w:r>
      <w:r w:rsidR="00FC14EA">
        <w:rPr>
          <w:rFonts w:ascii="Arial" w:hAnsi="Arial"/>
          <w:sz w:val="22"/>
          <w:szCs w:val="22"/>
        </w:rPr>
        <w:t>41.8</w:t>
      </w:r>
      <w:r w:rsidR="00916458">
        <w:rPr>
          <w:rFonts w:ascii="Arial" w:hAnsi="Arial"/>
          <w:sz w:val="22"/>
          <w:szCs w:val="22"/>
        </w:rPr>
        <w:t xml:space="preserve"> </w:t>
      </w:r>
      <w:r w:rsidR="00105E3C" w:rsidRPr="00E430A6">
        <w:rPr>
          <w:rFonts w:ascii="Arial" w:hAnsi="Arial"/>
          <w:sz w:val="22"/>
          <w:szCs w:val="22"/>
        </w:rPr>
        <w:t>million</w:t>
      </w:r>
      <w:r w:rsidR="0079431B">
        <w:rPr>
          <w:rFonts w:ascii="Arial" w:hAnsi="Arial"/>
          <w:sz w:val="22"/>
          <w:szCs w:val="22"/>
        </w:rPr>
        <w:t xml:space="preserve">, </w:t>
      </w:r>
      <w:r w:rsidR="00335C1C">
        <w:rPr>
          <w:rFonts w:ascii="Arial" w:hAnsi="Arial"/>
          <w:sz w:val="22"/>
          <w:szCs w:val="22"/>
        </w:rPr>
        <w:t>2019</w:t>
      </w:r>
      <w:r w:rsidR="009C2538" w:rsidRPr="00E430A6">
        <w:rPr>
          <w:rFonts w:ascii="Arial" w:hAnsi="Arial"/>
          <w:sz w:val="22"/>
          <w:szCs w:val="22"/>
        </w:rPr>
        <w:t xml:space="preserve">: Baht </w:t>
      </w:r>
      <w:r w:rsidR="00335C1C">
        <w:rPr>
          <w:rFonts w:ascii="Arial" w:hAnsi="Arial"/>
          <w:sz w:val="22"/>
          <w:szCs w:val="22"/>
        </w:rPr>
        <w:t>16.2</w:t>
      </w:r>
      <w:r w:rsidR="00916458" w:rsidRPr="00E430A6">
        <w:rPr>
          <w:rFonts w:ascii="Arial" w:hAnsi="Arial"/>
          <w:sz w:val="22"/>
          <w:szCs w:val="22"/>
        </w:rPr>
        <w:t xml:space="preserve"> </w:t>
      </w:r>
      <w:r w:rsidR="009C2538" w:rsidRPr="00E430A6">
        <w:rPr>
          <w:rFonts w:ascii="Arial" w:hAnsi="Arial"/>
          <w:sz w:val="22"/>
          <w:szCs w:val="22"/>
        </w:rPr>
        <w:t>million</w:t>
      </w:r>
      <w:r w:rsidRPr="00E430A6">
        <w:rPr>
          <w:rFonts w:ascii="Arial" w:hAnsi="Arial"/>
          <w:sz w:val="22"/>
          <w:szCs w:val="22"/>
        </w:rPr>
        <w:t>).</w:t>
      </w:r>
    </w:p>
    <w:p w:rsidR="00FC14EA" w:rsidRDefault="00FC14EA" w:rsidP="006E08C5">
      <w:pPr>
        <w:keepNext/>
        <w:overflowPunct w:val="0"/>
        <w:autoSpaceDE w:val="0"/>
        <w:autoSpaceDN w:val="0"/>
        <w:adjustRightInd w:val="0"/>
        <w:spacing w:before="240" w:after="120"/>
        <w:ind w:left="547" w:hanging="547"/>
        <w:textAlignment w:val="baseline"/>
        <w:outlineLvl w:val="0"/>
        <w:rPr>
          <w:rFonts w:ascii="Arial" w:hAnsi="Arial" w:cs="Arial"/>
          <w:b/>
          <w:bCs/>
          <w:kern w:val="32"/>
          <w:sz w:val="22"/>
          <w:szCs w:val="22"/>
        </w:rPr>
        <w:sectPr w:rsidR="00FC14EA" w:rsidSect="00FC14EA">
          <w:pgSz w:w="16834" w:h="11909" w:orient="landscape" w:code="9"/>
          <w:pgMar w:top="1296" w:right="1296" w:bottom="1080" w:left="1080" w:header="706" w:footer="706" w:gutter="0"/>
          <w:cols w:space="720"/>
          <w:docGrid w:linePitch="360"/>
        </w:sectPr>
      </w:pPr>
    </w:p>
    <w:p w:rsidR="006E08C5" w:rsidRPr="006E08C5" w:rsidRDefault="006E08C5" w:rsidP="006E08C5">
      <w:pPr>
        <w:keepNext/>
        <w:overflowPunct w:val="0"/>
        <w:autoSpaceDE w:val="0"/>
        <w:autoSpaceDN w:val="0"/>
        <w:adjustRightInd w:val="0"/>
        <w:spacing w:before="240" w:after="120"/>
        <w:ind w:left="547" w:hanging="547"/>
        <w:textAlignment w:val="baseline"/>
        <w:outlineLvl w:val="0"/>
        <w:rPr>
          <w:rFonts w:ascii="Arial" w:hAnsi="Arial" w:cs="Arial"/>
          <w:b/>
          <w:bCs/>
          <w:kern w:val="32"/>
          <w:sz w:val="22"/>
          <w:szCs w:val="22"/>
        </w:rPr>
      </w:pPr>
      <w:r w:rsidRPr="006E08C5">
        <w:rPr>
          <w:rFonts w:ascii="Arial" w:hAnsi="Arial" w:cs="Arial"/>
          <w:b/>
          <w:bCs/>
          <w:kern w:val="32"/>
          <w:sz w:val="22"/>
          <w:szCs w:val="22"/>
        </w:rPr>
        <w:lastRenderedPageBreak/>
        <w:t>15.</w:t>
      </w:r>
      <w:r w:rsidRPr="006E08C5">
        <w:rPr>
          <w:rFonts w:ascii="Arial" w:hAnsi="Arial" w:cs="Arial"/>
          <w:b/>
          <w:bCs/>
          <w:kern w:val="32"/>
          <w:sz w:val="22"/>
          <w:szCs w:val="22"/>
        </w:rPr>
        <w:tab/>
        <w:t>Leases</w:t>
      </w:r>
    </w:p>
    <w:p w:rsidR="006E08C5" w:rsidRPr="006E08C5" w:rsidRDefault="006E08C5" w:rsidP="006E08C5">
      <w:pPr>
        <w:overflowPunct w:val="0"/>
        <w:autoSpaceDE w:val="0"/>
        <w:autoSpaceDN w:val="0"/>
        <w:adjustRightInd w:val="0"/>
        <w:spacing w:before="120" w:after="120"/>
        <w:ind w:left="540" w:hanging="547"/>
        <w:textAlignment w:val="baseline"/>
        <w:rPr>
          <w:rFonts w:ascii="Arial" w:hAnsi="Arial" w:cs="Arial"/>
          <w:b/>
          <w:bCs/>
          <w:sz w:val="22"/>
          <w:szCs w:val="22"/>
        </w:rPr>
      </w:pPr>
      <w:r w:rsidRPr="006E08C5">
        <w:rPr>
          <w:rFonts w:ascii="Arial" w:hAnsi="Arial" w:cs="Arial"/>
          <w:b/>
          <w:bCs/>
          <w:sz w:val="22"/>
          <w:szCs w:val="22"/>
        </w:rPr>
        <w:t>15.1</w:t>
      </w:r>
      <w:r w:rsidRPr="006E08C5">
        <w:rPr>
          <w:rFonts w:ascii="Arial" w:hAnsi="Arial" w:cs="Arial"/>
          <w:b/>
          <w:bCs/>
          <w:sz w:val="22"/>
          <w:szCs w:val="22"/>
        </w:rPr>
        <w:tab/>
        <w:t>The Group as a lessee</w:t>
      </w:r>
    </w:p>
    <w:p w:rsidR="006E08C5" w:rsidRPr="006E08C5" w:rsidRDefault="006E08C5" w:rsidP="006E08C5">
      <w:pPr>
        <w:overflowPunct w:val="0"/>
        <w:autoSpaceDE w:val="0"/>
        <w:autoSpaceDN w:val="0"/>
        <w:adjustRightInd w:val="0"/>
        <w:spacing w:before="120" w:after="120"/>
        <w:ind w:left="540"/>
        <w:jc w:val="thaiDistribute"/>
        <w:textAlignment w:val="baseline"/>
        <w:rPr>
          <w:rFonts w:ascii="Arial" w:hAnsi="Arial" w:cs="Arial"/>
          <w:sz w:val="22"/>
          <w:szCs w:val="22"/>
        </w:rPr>
      </w:pPr>
      <w:r w:rsidRPr="006E08C5">
        <w:rPr>
          <w:rFonts w:ascii="Arial" w:hAnsi="Arial" w:cs="Arial"/>
          <w:sz w:val="22"/>
          <w:szCs w:val="22"/>
        </w:rPr>
        <w:t xml:space="preserve">The Group has lease contracts for </w:t>
      </w:r>
      <w:r w:rsidR="00F44C30">
        <w:rPr>
          <w:rFonts w:ascii="Arial" w:hAnsi="Arial" w:cs="Arial"/>
          <w:sz w:val="22"/>
          <w:szCs w:val="22"/>
        </w:rPr>
        <w:t>operating assets which</w:t>
      </w:r>
      <w:r w:rsidR="004C784E">
        <w:rPr>
          <w:rFonts w:ascii="Arial" w:hAnsi="Arial" w:cs="Arial"/>
          <w:sz w:val="22"/>
          <w:szCs w:val="22"/>
        </w:rPr>
        <w:t xml:space="preserve"> </w:t>
      </w:r>
      <w:r w:rsidRPr="006E08C5">
        <w:rPr>
          <w:rFonts w:ascii="Arial" w:hAnsi="Arial" w:cs="Arial"/>
          <w:sz w:val="22"/>
          <w:szCs w:val="22"/>
        </w:rPr>
        <w:t xml:space="preserve">generally have lease terms between </w:t>
      </w:r>
      <w:r w:rsidR="00FC14EA">
        <w:rPr>
          <w:rFonts w:ascii="Arial" w:hAnsi="Arial" w:cs="Arial"/>
          <w:sz w:val="22"/>
          <w:szCs w:val="22"/>
        </w:rPr>
        <w:t>3</w:t>
      </w:r>
      <w:r w:rsidRPr="006E08C5">
        <w:rPr>
          <w:rFonts w:ascii="Arial" w:hAnsi="Arial" w:cs="Arial"/>
          <w:sz w:val="22"/>
          <w:szCs w:val="22"/>
        </w:rPr>
        <w:t xml:space="preserve"> - </w:t>
      </w:r>
      <w:r w:rsidR="00FC14EA">
        <w:rPr>
          <w:rFonts w:ascii="Arial" w:hAnsi="Arial" w:cs="Arial"/>
          <w:sz w:val="22"/>
          <w:szCs w:val="22"/>
        </w:rPr>
        <w:t>20</w:t>
      </w:r>
      <w:r w:rsidRPr="006E08C5">
        <w:rPr>
          <w:rFonts w:ascii="Arial" w:hAnsi="Arial" w:cs="Arial"/>
          <w:sz w:val="22"/>
          <w:szCs w:val="22"/>
        </w:rPr>
        <w:t xml:space="preserve"> years.</w:t>
      </w:r>
    </w:p>
    <w:p w:rsidR="006E08C5" w:rsidRPr="006E08C5" w:rsidRDefault="006E08C5" w:rsidP="006E08C5">
      <w:pPr>
        <w:numPr>
          <w:ilvl w:val="0"/>
          <w:numId w:val="28"/>
        </w:numPr>
        <w:overflowPunct w:val="0"/>
        <w:autoSpaceDE w:val="0"/>
        <w:autoSpaceDN w:val="0"/>
        <w:adjustRightInd w:val="0"/>
        <w:spacing w:before="120" w:after="120"/>
        <w:ind w:left="907"/>
        <w:jc w:val="thaiDistribute"/>
        <w:textAlignment w:val="baseline"/>
        <w:rPr>
          <w:rFonts w:ascii="Arial" w:hAnsi="Arial" w:cs="Arial"/>
          <w:b/>
          <w:bCs/>
          <w:sz w:val="22"/>
          <w:szCs w:val="22"/>
        </w:rPr>
      </w:pPr>
      <w:r w:rsidRPr="006E08C5">
        <w:rPr>
          <w:rFonts w:ascii="Arial" w:hAnsi="Arial" w:cs="Arial"/>
          <w:b/>
          <w:bCs/>
          <w:sz w:val="22"/>
          <w:szCs w:val="22"/>
        </w:rPr>
        <w:t>Right-of-use assets</w:t>
      </w:r>
    </w:p>
    <w:p w:rsidR="006E08C5" w:rsidRPr="006E08C5" w:rsidRDefault="006E08C5" w:rsidP="006E08C5">
      <w:pPr>
        <w:overflowPunct w:val="0"/>
        <w:autoSpaceDE w:val="0"/>
        <w:autoSpaceDN w:val="0"/>
        <w:adjustRightInd w:val="0"/>
        <w:spacing w:before="120" w:after="120"/>
        <w:ind w:left="900"/>
        <w:jc w:val="thaiDistribute"/>
        <w:textAlignment w:val="baseline"/>
        <w:rPr>
          <w:rFonts w:ascii="Arial" w:hAnsi="Arial" w:cs="Arial"/>
          <w:spacing w:val="-2"/>
          <w:sz w:val="22"/>
          <w:szCs w:val="22"/>
        </w:rPr>
      </w:pPr>
      <w:r w:rsidRPr="006E08C5">
        <w:rPr>
          <w:rFonts w:ascii="Arial" w:hAnsi="Arial" w:cs="Arial"/>
          <w:spacing w:val="-2"/>
          <w:sz w:val="22"/>
          <w:szCs w:val="22"/>
        </w:rPr>
        <w:t>Movement</w:t>
      </w:r>
      <w:r w:rsidR="00F44C30">
        <w:rPr>
          <w:rFonts w:ascii="Arial" w:hAnsi="Arial" w:cs="Arial"/>
          <w:spacing w:val="-2"/>
          <w:sz w:val="22"/>
          <w:szCs w:val="22"/>
        </w:rPr>
        <w:t>s</w:t>
      </w:r>
      <w:r w:rsidRPr="006E08C5">
        <w:rPr>
          <w:rFonts w:ascii="Arial" w:hAnsi="Arial" w:cs="Arial"/>
          <w:spacing w:val="-2"/>
          <w:sz w:val="22"/>
          <w:szCs w:val="22"/>
        </w:rPr>
        <w:t xml:space="preserve"> of right-of-use assets for the year ended 31 December 2020 </w:t>
      </w:r>
      <w:r w:rsidR="00F44C30">
        <w:rPr>
          <w:rFonts w:ascii="Arial" w:hAnsi="Arial" w:cs="Arial"/>
          <w:spacing w:val="-2"/>
          <w:sz w:val="22"/>
          <w:szCs w:val="22"/>
        </w:rPr>
        <w:t>were</w:t>
      </w:r>
      <w:r w:rsidRPr="006E08C5">
        <w:rPr>
          <w:rFonts w:ascii="Arial" w:hAnsi="Arial" w:cs="Arial"/>
          <w:spacing w:val="-2"/>
          <w:sz w:val="22"/>
          <w:szCs w:val="22"/>
        </w:rPr>
        <w:t xml:space="preserve"> </w:t>
      </w:r>
      <w:proofErr w:type="spellStart"/>
      <w:r w:rsidRPr="006E08C5">
        <w:rPr>
          <w:rFonts w:ascii="Arial" w:hAnsi="Arial" w:cs="Arial"/>
          <w:spacing w:val="-2"/>
          <w:sz w:val="22"/>
          <w:szCs w:val="22"/>
        </w:rPr>
        <w:t>summarised</w:t>
      </w:r>
      <w:proofErr w:type="spellEnd"/>
      <w:r w:rsidRPr="006E08C5">
        <w:rPr>
          <w:rFonts w:ascii="Arial" w:hAnsi="Arial" w:cs="Arial"/>
          <w:spacing w:val="-2"/>
          <w:sz w:val="22"/>
          <w:szCs w:val="22"/>
        </w:rPr>
        <w:t xml:space="preserve"> below:</w:t>
      </w:r>
    </w:p>
    <w:tbl>
      <w:tblPr>
        <w:tblStyle w:val="TableGrid"/>
        <w:tblW w:w="9180" w:type="dxa"/>
        <w:tblInd w:w="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1350"/>
        <w:gridCol w:w="1350"/>
        <w:gridCol w:w="1350"/>
        <w:gridCol w:w="1350"/>
        <w:gridCol w:w="1350"/>
      </w:tblGrid>
      <w:tr w:rsidR="006E08C5" w:rsidRPr="006E08C5" w:rsidTr="00156B15">
        <w:tc>
          <w:tcPr>
            <w:tcW w:w="2430" w:type="dxa"/>
          </w:tcPr>
          <w:p w:rsidR="006E08C5" w:rsidRPr="006E08C5" w:rsidRDefault="006E08C5" w:rsidP="00DF3061">
            <w:pPr>
              <w:tabs>
                <w:tab w:val="right" w:pos="1033"/>
              </w:tabs>
              <w:spacing w:line="340" w:lineRule="exact"/>
              <w:ind w:right="-72"/>
              <w:jc w:val="right"/>
              <w:rPr>
                <w:rFonts w:ascii="Arial" w:hAnsi="Arial" w:cs="Arial"/>
                <w:sz w:val="18"/>
                <w:szCs w:val="18"/>
              </w:rPr>
            </w:pPr>
          </w:p>
        </w:tc>
        <w:tc>
          <w:tcPr>
            <w:tcW w:w="6750" w:type="dxa"/>
            <w:gridSpan w:val="5"/>
          </w:tcPr>
          <w:p w:rsidR="006E08C5" w:rsidRPr="006E08C5" w:rsidRDefault="006E08C5" w:rsidP="00DF3061">
            <w:pPr>
              <w:tabs>
                <w:tab w:val="right" w:pos="1033"/>
              </w:tabs>
              <w:spacing w:line="340" w:lineRule="exact"/>
              <w:ind w:left="-29" w:right="-29"/>
              <w:jc w:val="right"/>
              <w:rPr>
                <w:rFonts w:ascii="Arial" w:hAnsi="Arial" w:cs="Arial"/>
                <w:sz w:val="18"/>
                <w:szCs w:val="18"/>
              </w:rPr>
            </w:pPr>
            <w:r w:rsidRPr="006E08C5">
              <w:rPr>
                <w:rFonts w:ascii="Arial" w:hAnsi="Arial" w:cs="Arial"/>
                <w:sz w:val="18"/>
                <w:szCs w:val="18"/>
              </w:rPr>
              <w:t>(Unit: Thousand Baht)</w:t>
            </w:r>
          </w:p>
        </w:tc>
      </w:tr>
      <w:tr w:rsidR="006E08C5" w:rsidRPr="006E08C5" w:rsidTr="00156B15">
        <w:tc>
          <w:tcPr>
            <w:tcW w:w="2430" w:type="dxa"/>
          </w:tcPr>
          <w:p w:rsidR="006E08C5" w:rsidRPr="006E08C5" w:rsidRDefault="006E08C5" w:rsidP="00DF3061">
            <w:pPr>
              <w:spacing w:line="340" w:lineRule="exact"/>
              <w:ind w:left="151" w:hanging="151"/>
              <w:jc w:val="thaiDistribute"/>
              <w:outlineLvl w:val="0"/>
              <w:rPr>
                <w:rFonts w:ascii="Arial" w:hAnsi="Arial" w:cs="Arial"/>
                <w:sz w:val="18"/>
                <w:szCs w:val="18"/>
                <w:cs/>
                <w:lang w:val="en-GB"/>
              </w:rPr>
            </w:pPr>
          </w:p>
        </w:tc>
        <w:tc>
          <w:tcPr>
            <w:tcW w:w="6750" w:type="dxa"/>
            <w:gridSpan w:val="5"/>
          </w:tcPr>
          <w:p w:rsidR="006E08C5" w:rsidRPr="006E08C5" w:rsidRDefault="006E08C5" w:rsidP="00DF3061">
            <w:pPr>
              <w:pBdr>
                <w:bottom w:val="single" w:sz="4" w:space="1" w:color="auto"/>
              </w:pBdr>
              <w:tabs>
                <w:tab w:val="right" w:pos="1033"/>
              </w:tabs>
              <w:spacing w:line="340" w:lineRule="exact"/>
              <w:ind w:left="-29" w:right="-29"/>
              <w:jc w:val="center"/>
              <w:rPr>
                <w:rFonts w:ascii="Arial" w:hAnsi="Arial" w:cs="Arial"/>
                <w:sz w:val="18"/>
                <w:szCs w:val="18"/>
              </w:rPr>
            </w:pPr>
            <w:r w:rsidRPr="006E08C5">
              <w:rPr>
                <w:rFonts w:ascii="Arial" w:hAnsi="Arial" w:cs="Arial"/>
                <w:sz w:val="18"/>
                <w:szCs w:val="18"/>
              </w:rPr>
              <w:t>Consolidated financial statements</w:t>
            </w:r>
          </w:p>
        </w:tc>
      </w:tr>
      <w:tr w:rsidR="006E08C5" w:rsidRPr="006E08C5" w:rsidTr="00156B15">
        <w:tc>
          <w:tcPr>
            <w:tcW w:w="2430" w:type="dxa"/>
          </w:tcPr>
          <w:p w:rsidR="006E08C5" w:rsidRPr="006E08C5" w:rsidRDefault="006E08C5" w:rsidP="00DF3061">
            <w:pPr>
              <w:spacing w:line="340" w:lineRule="exact"/>
              <w:ind w:left="151" w:hanging="151"/>
              <w:jc w:val="center"/>
              <w:outlineLvl w:val="0"/>
              <w:rPr>
                <w:rFonts w:ascii="Arial" w:hAnsi="Arial" w:cs="Arial"/>
                <w:sz w:val="18"/>
                <w:szCs w:val="18"/>
                <w:cs/>
              </w:rPr>
            </w:pPr>
          </w:p>
        </w:tc>
        <w:tc>
          <w:tcPr>
            <w:tcW w:w="1350" w:type="dxa"/>
            <w:vAlign w:val="bottom"/>
            <w:hideMark/>
          </w:tcPr>
          <w:p w:rsidR="006E08C5" w:rsidRPr="006E08C5" w:rsidRDefault="006E08C5" w:rsidP="00DF3061">
            <w:pPr>
              <w:pBdr>
                <w:bottom w:val="single" w:sz="4" w:space="1" w:color="auto"/>
              </w:pBdr>
              <w:tabs>
                <w:tab w:val="right" w:pos="1033"/>
              </w:tabs>
              <w:spacing w:line="340" w:lineRule="exact"/>
              <w:ind w:left="-29" w:right="-29"/>
              <w:jc w:val="center"/>
              <w:rPr>
                <w:rFonts w:ascii="Arial" w:hAnsi="Arial" w:cs="Arial"/>
                <w:sz w:val="18"/>
                <w:szCs w:val="18"/>
                <w:cs/>
              </w:rPr>
            </w:pPr>
            <w:r w:rsidRPr="006E08C5">
              <w:rPr>
                <w:rFonts w:ascii="Arial" w:hAnsi="Arial" w:cs="Arial"/>
                <w:sz w:val="18"/>
                <w:szCs w:val="18"/>
              </w:rPr>
              <w:t xml:space="preserve">Land </w:t>
            </w:r>
          </w:p>
        </w:tc>
        <w:tc>
          <w:tcPr>
            <w:tcW w:w="1350" w:type="dxa"/>
            <w:vAlign w:val="bottom"/>
            <w:hideMark/>
          </w:tcPr>
          <w:p w:rsidR="006E08C5" w:rsidRPr="006E08C5" w:rsidRDefault="006E08C5" w:rsidP="00DF3061">
            <w:pPr>
              <w:pBdr>
                <w:bottom w:val="single" w:sz="4" w:space="1" w:color="auto"/>
              </w:pBdr>
              <w:tabs>
                <w:tab w:val="right" w:pos="1033"/>
              </w:tabs>
              <w:spacing w:line="340" w:lineRule="exact"/>
              <w:ind w:left="-29" w:right="-29"/>
              <w:jc w:val="center"/>
              <w:rPr>
                <w:rFonts w:ascii="Arial" w:hAnsi="Arial" w:cs="Arial"/>
                <w:sz w:val="18"/>
                <w:szCs w:val="18"/>
              </w:rPr>
            </w:pPr>
            <w:r w:rsidRPr="006E08C5">
              <w:rPr>
                <w:rFonts w:ascii="Arial" w:hAnsi="Arial" w:cs="Arial"/>
                <w:sz w:val="18"/>
                <w:szCs w:val="18"/>
              </w:rPr>
              <w:t xml:space="preserve">Buildings </w:t>
            </w:r>
          </w:p>
        </w:tc>
        <w:tc>
          <w:tcPr>
            <w:tcW w:w="1350" w:type="dxa"/>
            <w:vAlign w:val="bottom"/>
          </w:tcPr>
          <w:p w:rsidR="006E08C5" w:rsidRPr="006E08C5" w:rsidRDefault="006E08C5" w:rsidP="00DF3061">
            <w:pPr>
              <w:pBdr>
                <w:bottom w:val="single" w:sz="4" w:space="1" w:color="auto"/>
              </w:pBdr>
              <w:tabs>
                <w:tab w:val="right" w:pos="1033"/>
              </w:tabs>
              <w:spacing w:line="340" w:lineRule="exact"/>
              <w:ind w:left="-29" w:right="-29"/>
              <w:jc w:val="center"/>
              <w:rPr>
                <w:rFonts w:ascii="Arial" w:hAnsi="Arial" w:cs="Arial"/>
                <w:sz w:val="18"/>
                <w:szCs w:val="18"/>
              </w:rPr>
            </w:pPr>
            <w:r w:rsidRPr="006E08C5">
              <w:rPr>
                <w:rFonts w:ascii="Arial" w:hAnsi="Arial" w:cs="Arial"/>
                <w:sz w:val="18"/>
                <w:szCs w:val="18"/>
              </w:rPr>
              <w:t>Machinery and equipment</w:t>
            </w:r>
          </w:p>
        </w:tc>
        <w:tc>
          <w:tcPr>
            <w:tcW w:w="1350" w:type="dxa"/>
            <w:vAlign w:val="bottom"/>
          </w:tcPr>
          <w:p w:rsidR="006E08C5" w:rsidRPr="006E08C5" w:rsidRDefault="006E08C5" w:rsidP="00DF3061">
            <w:pPr>
              <w:pBdr>
                <w:bottom w:val="single" w:sz="4" w:space="1" w:color="auto"/>
              </w:pBdr>
              <w:tabs>
                <w:tab w:val="right" w:pos="1033"/>
              </w:tabs>
              <w:spacing w:line="340" w:lineRule="exact"/>
              <w:ind w:left="-29" w:right="-29"/>
              <w:jc w:val="center"/>
              <w:rPr>
                <w:rFonts w:ascii="Arial" w:hAnsi="Arial" w:cs="Arial"/>
                <w:sz w:val="18"/>
                <w:szCs w:val="18"/>
              </w:rPr>
            </w:pPr>
          </w:p>
          <w:p w:rsidR="006E08C5" w:rsidRPr="006E08C5" w:rsidRDefault="006E08C5" w:rsidP="00DF3061">
            <w:pPr>
              <w:pBdr>
                <w:bottom w:val="single" w:sz="4" w:space="1" w:color="auto"/>
              </w:pBdr>
              <w:tabs>
                <w:tab w:val="right" w:pos="1033"/>
              </w:tabs>
              <w:spacing w:line="340" w:lineRule="exact"/>
              <w:ind w:left="-29" w:right="-29"/>
              <w:jc w:val="center"/>
              <w:rPr>
                <w:rFonts w:ascii="Arial" w:hAnsi="Arial" w:cs="Arial"/>
                <w:sz w:val="18"/>
                <w:szCs w:val="18"/>
              </w:rPr>
            </w:pPr>
            <w:r w:rsidRPr="006E08C5">
              <w:rPr>
                <w:rFonts w:ascii="Arial" w:hAnsi="Arial" w:cs="Arial"/>
                <w:sz w:val="18"/>
                <w:szCs w:val="18"/>
              </w:rPr>
              <w:t>Motor vehicles</w:t>
            </w:r>
          </w:p>
        </w:tc>
        <w:tc>
          <w:tcPr>
            <w:tcW w:w="1350" w:type="dxa"/>
            <w:vAlign w:val="bottom"/>
          </w:tcPr>
          <w:p w:rsidR="006E08C5" w:rsidRPr="006E08C5" w:rsidRDefault="006E08C5" w:rsidP="00DF3061">
            <w:pPr>
              <w:pBdr>
                <w:bottom w:val="single" w:sz="4" w:space="1" w:color="auto"/>
              </w:pBdr>
              <w:tabs>
                <w:tab w:val="right" w:pos="1033"/>
              </w:tabs>
              <w:spacing w:line="340" w:lineRule="exact"/>
              <w:ind w:left="-29" w:right="-29"/>
              <w:jc w:val="center"/>
              <w:rPr>
                <w:rFonts w:ascii="Arial" w:hAnsi="Arial" w:cs="Arial"/>
                <w:sz w:val="18"/>
                <w:szCs w:val="18"/>
              </w:rPr>
            </w:pPr>
            <w:r w:rsidRPr="006E08C5">
              <w:rPr>
                <w:rFonts w:ascii="Arial" w:hAnsi="Arial" w:cs="Arial"/>
                <w:sz w:val="18"/>
                <w:szCs w:val="18"/>
              </w:rPr>
              <w:t>Total</w:t>
            </w:r>
          </w:p>
        </w:tc>
      </w:tr>
      <w:tr w:rsidR="006E08C5" w:rsidRPr="006E08C5" w:rsidTr="00156B15">
        <w:tc>
          <w:tcPr>
            <w:tcW w:w="2430" w:type="dxa"/>
            <w:hideMark/>
          </w:tcPr>
          <w:p w:rsidR="006E08C5" w:rsidRPr="006E08C5" w:rsidRDefault="006E08C5" w:rsidP="00DF3061">
            <w:pPr>
              <w:spacing w:line="340" w:lineRule="exact"/>
              <w:ind w:right="-50"/>
              <w:rPr>
                <w:rFonts w:ascii="Arial" w:hAnsi="Arial" w:cs="Arial"/>
                <w:sz w:val="18"/>
                <w:szCs w:val="18"/>
                <w:cs/>
              </w:rPr>
            </w:pPr>
            <w:r w:rsidRPr="006E08C5">
              <w:rPr>
                <w:rFonts w:ascii="Arial" w:hAnsi="Arial" w:cs="Arial"/>
                <w:sz w:val="18"/>
                <w:szCs w:val="18"/>
              </w:rPr>
              <w:t>1 January 2020</w:t>
            </w:r>
          </w:p>
        </w:tc>
        <w:tc>
          <w:tcPr>
            <w:tcW w:w="1350" w:type="dxa"/>
            <w:vAlign w:val="bottom"/>
          </w:tcPr>
          <w:p w:rsidR="006E08C5" w:rsidRPr="006E08C5" w:rsidRDefault="008924F3" w:rsidP="00156B15">
            <w:pPr>
              <w:tabs>
                <w:tab w:val="decimal" w:pos="1065"/>
              </w:tabs>
              <w:spacing w:line="340" w:lineRule="exact"/>
              <w:ind w:left="-29" w:right="-29"/>
              <w:rPr>
                <w:rFonts w:ascii="Arial" w:hAnsi="Arial" w:cs="Arial"/>
                <w:sz w:val="18"/>
                <w:szCs w:val="18"/>
              </w:rPr>
            </w:pPr>
            <w:r>
              <w:rPr>
                <w:rFonts w:ascii="Arial" w:hAnsi="Arial" w:cs="Arial"/>
                <w:sz w:val="18"/>
                <w:szCs w:val="18"/>
              </w:rPr>
              <w:t>-</w:t>
            </w:r>
          </w:p>
        </w:tc>
        <w:tc>
          <w:tcPr>
            <w:tcW w:w="1350" w:type="dxa"/>
            <w:vAlign w:val="bottom"/>
          </w:tcPr>
          <w:p w:rsidR="006E08C5" w:rsidRPr="006E08C5" w:rsidRDefault="003976D2" w:rsidP="00156B15">
            <w:pPr>
              <w:tabs>
                <w:tab w:val="decimal" w:pos="1065"/>
              </w:tabs>
              <w:spacing w:line="340" w:lineRule="exact"/>
              <w:ind w:left="-29" w:right="-29"/>
              <w:rPr>
                <w:rFonts w:ascii="Arial" w:hAnsi="Arial" w:cs="Arial"/>
                <w:sz w:val="18"/>
                <w:szCs w:val="18"/>
              </w:rPr>
            </w:pPr>
            <w:r>
              <w:rPr>
                <w:rFonts w:ascii="Arial" w:hAnsi="Arial" w:cs="Arial"/>
                <w:sz w:val="18"/>
                <w:szCs w:val="18"/>
              </w:rPr>
              <w:t>-</w:t>
            </w:r>
          </w:p>
        </w:tc>
        <w:tc>
          <w:tcPr>
            <w:tcW w:w="1350" w:type="dxa"/>
          </w:tcPr>
          <w:p w:rsidR="006E08C5" w:rsidRPr="006E08C5" w:rsidRDefault="003976D2" w:rsidP="00156B15">
            <w:pPr>
              <w:tabs>
                <w:tab w:val="decimal" w:pos="1065"/>
              </w:tabs>
              <w:spacing w:line="340" w:lineRule="exact"/>
              <w:ind w:left="-29" w:right="-29"/>
              <w:rPr>
                <w:rFonts w:ascii="Arial" w:hAnsi="Arial" w:cs="Arial"/>
                <w:sz w:val="18"/>
                <w:szCs w:val="18"/>
              </w:rPr>
            </w:pPr>
            <w:r>
              <w:rPr>
                <w:rFonts w:ascii="Arial" w:hAnsi="Arial" w:cs="Arial"/>
                <w:sz w:val="18"/>
                <w:szCs w:val="18"/>
              </w:rPr>
              <w:t>-</w:t>
            </w:r>
          </w:p>
        </w:tc>
        <w:tc>
          <w:tcPr>
            <w:tcW w:w="1350" w:type="dxa"/>
          </w:tcPr>
          <w:p w:rsidR="006E08C5" w:rsidRPr="006E08C5" w:rsidRDefault="003976D2" w:rsidP="00156B15">
            <w:pPr>
              <w:tabs>
                <w:tab w:val="decimal" w:pos="1065"/>
              </w:tabs>
              <w:spacing w:line="340" w:lineRule="exact"/>
              <w:ind w:left="-29" w:right="-29"/>
              <w:rPr>
                <w:rFonts w:ascii="Arial" w:hAnsi="Arial" w:cs="Arial"/>
                <w:sz w:val="18"/>
                <w:szCs w:val="18"/>
              </w:rPr>
            </w:pPr>
            <w:r>
              <w:rPr>
                <w:rFonts w:ascii="Arial" w:hAnsi="Arial" w:cs="Arial"/>
                <w:sz w:val="18"/>
                <w:szCs w:val="18"/>
              </w:rPr>
              <w:t>-</w:t>
            </w:r>
          </w:p>
        </w:tc>
        <w:tc>
          <w:tcPr>
            <w:tcW w:w="1350" w:type="dxa"/>
            <w:vAlign w:val="bottom"/>
          </w:tcPr>
          <w:p w:rsidR="006E08C5" w:rsidRPr="006E08C5" w:rsidRDefault="003976D2" w:rsidP="00156B15">
            <w:pPr>
              <w:tabs>
                <w:tab w:val="decimal" w:pos="1065"/>
              </w:tabs>
              <w:spacing w:line="340" w:lineRule="exact"/>
              <w:ind w:left="-29" w:right="-29"/>
              <w:rPr>
                <w:rFonts w:ascii="Arial" w:hAnsi="Arial" w:cs="Arial"/>
                <w:sz w:val="18"/>
                <w:szCs w:val="18"/>
              </w:rPr>
            </w:pPr>
            <w:r>
              <w:rPr>
                <w:rFonts w:ascii="Arial" w:hAnsi="Arial" w:cs="Arial"/>
                <w:sz w:val="18"/>
                <w:szCs w:val="18"/>
              </w:rPr>
              <w:t>-</w:t>
            </w:r>
          </w:p>
        </w:tc>
      </w:tr>
      <w:tr w:rsidR="00156B15" w:rsidRPr="006E08C5" w:rsidTr="00156B15">
        <w:tc>
          <w:tcPr>
            <w:tcW w:w="2430" w:type="dxa"/>
          </w:tcPr>
          <w:p w:rsidR="00156B15" w:rsidRPr="006E08C5" w:rsidRDefault="00156B15" w:rsidP="00156B15">
            <w:pPr>
              <w:spacing w:line="340" w:lineRule="exact"/>
              <w:ind w:left="165" w:right="-50" w:hanging="165"/>
              <w:rPr>
                <w:rFonts w:ascii="Arial" w:hAnsi="Arial" w:cs="Arial"/>
                <w:sz w:val="18"/>
                <w:szCs w:val="18"/>
              </w:rPr>
            </w:pPr>
            <w:r>
              <w:rPr>
                <w:rFonts w:ascii="Arial" w:hAnsi="Arial" w:cs="Arial"/>
                <w:sz w:val="18"/>
                <w:szCs w:val="18"/>
              </w:rPr>
              <w:t xml:space="preserve">Adjustments due to </w:t>
            </w:r>
            <w:r w:rsidR="00835120">
              <w:rPr>
                <w:rFonts w:ascii="Arial" w:hAnsi="Arial" w:cs="Arial"/>
                <w:sz w:val="18"/>
                <w:szCs w:val="18"/>
              </w:rPr>
              <w:t xml:space="preserve">      </w:t>
            </w:r>
            <w:r>
              <w:rPr>
                <w:rFonts w:ascii="Arial" w:hAnsi="Arial" w:cs="Arial"/>
                <w:sz w:val="18"/>
                <w:szCs w:val="18"/>
              </w:rPr>
              <w:t>TFRS 16 adoption</w:t>
            </w:r>
          </w:p>
        </w:tc>
        <w:tc>
          <w:tcPr>
            <w:tcW w:w="1350" w:type="dxa"/>
            <w:vAlign w:val="bottom"/>
          </w:tcPr>
          <w:p w:rsidR="00156B15" w:rsidRPr="00156B15" w:rsidRDefault="00156B15" w:rsidP="00156B15">
            <w:pPr>
              <w:tabs>
                <w:tab w:val="decimal" w:pos="1065"/>
              </w:tabs>
              <w:spacing w:line="340" w:lineRule="exact"/>
              <w:ind w:left="-29" w:right="-29"/>
              <w:rPr>
                <w:rFonts w:ascii="Arial" w:hAnsi="Arial" w:cs="Arial"/>
                <w:sz w:val="18"/>
                <w:szCs w:val="18"/>
              </w:rPr>
            </w:pPr>
            <w:r w:rsidRPr="00156B15">
              <w:rPr>
                <w:rFonts w:ascii="Arial" w:hAnsi="Arial" w:cs="Arial" w:hint="cs"/>
                <w:sz w:val="18"/>
                <w:szCs w:val="18"/>
              </w:rPr>
              <w:t>17,673</w:t>
            </w:r>
          </w:p>
        </w:tc>
        <w:tc>
          <w:tcPr>
            <w:tcW w:w="1350" w:type="dxa"/>
            <w:vAlign w:val="bottom"/>
          </w:tcPr>
          <w:p w:rsidR="00156B15" w:rsidRPr="00156B15" w:rsidRDefault="003976D2" w:rsidP="00156B15">
            <w:pPr>
              <w:tabs>
                <w:tab w:val="decimal" w:pos="1065"/>
              </w:tabs>
              <w:spacing w:line="340" w:lineRule="exact"/>
              <w:ind w:left="-29" w:right="-29"/>
              <w:rPr>
                <w:rFonts w:ascii="Arial" w:hAnsi="Arial" w:cs="Arial"/>
                <w:sz w:val="18"/>
                <w:szCs w:val="18"/>
              </w:rPr>
            </w:pPr>
            <w:r>
              <w:rPr>
                <w:rFonts w:ascii="Arial" w:hAnsi="Arial" w:cs="Arial"/>
                <w:sz w:val="18"/>
                <w:szCs w:val="18"/>
              </w:rPr>
              <w:t>14,536</w:t>
            </w:r>
          </w:p>
        </w:tc>
        <w:tc>
          <w:tcPr>
            <w:tcW w:w="1350" w:type="dxa"/>
            <w:vAlign w:val="bottom"/>
          </w:tcPr>
          <w:p w:rsidR="00156B15" w:rsidRPr="00156B15" w:rsidRDefault="003976D2" w:rsidP="00156B15">
            <w:pPr>
              <w:tabs>
                <w:tab w:val="decimal" w:pos="1065"/>
              </w:tabs>
              <w:spacing w:line="340" w:lineRule="exact"/>
              <w:ind w:left="-29" w:right="-29"/>
              <w:rPr>
                <w:rFonts w:ascii="Arial" w:hAnsi="Arial" w:cs="Arial"/>
                <w:sz w:val="18"/>
                <w:szCs w:val="18"/>
              </w:rPr>
            </w:pPr>
            <w:r>
              <w:rPr>
                <w:rFonts w:ascii="Arial" w:hAnsi="Arial" w:cs="Arial"/>
                <w:sz w:val="18"/>
                <w:szCs w:val="18"/>
              </w:rPr>
              <w:t>2,357</w:t>
            </w:r>
          </w:p>
        </w:tc>
        <w:tc>
          <w:tcPr>
            <w:tcW w:w="1350" w:type="dxa"/>
            <w:vAlign w:val="bottom"/>
          </w:tcPr>
          <w:p w:rsidR="00156B15" w:rsidRPr="00156B15" w:rsidRDefault="003976D2" w:rsidP="00156B15">
            <w:pPr>
              <w:tabs>
                <w:tab w:val="decimal" w:pos="1065"/>
              </w:tabs>
              <w:spacing w:line="340" w:lineRule="exact"/>
              <w:ind w:left="-29" w:right="-29"/>
              <w:rPr>
                <w:rFonts w:ascii="Arial" w:hAnsi="Arial" w:cs="Arial"/>
                <w:sz w:val="18"/>
                <w:szCs w:val="18"/>
              </w:rPr>
            </w:pPr>
            <w:r>
              <w:rPr>
                <w:rFonts w:ascii="Arial" w:hAnsi="Arial" w:cs="Arial"/>
                <w:sz w:val="18"/>
                <w:szCs w:val="18"/>
              </w:rPr>
              <w:t>17,238</w:t>
            </w:r>
          </w:p>
        </w:tc>
        <w:tc>
          <w:tcPr>
            <w:tcW w:w="1350" w:type="dxa"/>
            <w:vAlign w:val="bottom"/>
          </w:tcPr>
          <w:p w:rsidR="00156B15" w:rsidRPr="00156B15" w:rsidRDefault="003976D2" w:rsidP="00156B15">
            <w:pPr>
              <w:tabs>
                <w:tab w:val="decimal" w:pos="1065"/>
              </w:tabs>
              <w:spacing w:line="340" w:lineRule="exact"/>
              <w:ind w:left="-29" w:right="-29"/>
              <w:rPr>
                <w:rFonts w:ascii="Arial" w:hAnsi="Arial" w:cs="Arial"/>
                <w:sz w:val="18"/>
                <w:szCs w:val="18"/>
              </w:rPr>
            </w:pPr>
            <w:r>
              <w:rPr>
                <w:rFonts w:ascii="Arial" w:hAnsi="Arial" w:cs="Arial"/>
                <w:sz w:val="18"/>
                <w:szCs w:val="18"/>
              </w:rPr>
              <w:t>51,804</w:t>
            </w:r>
          </w:p>
        </w:tc>
      </w:tr>
      <w:tr w:rsidR="00156B15" w:rsidRPr="006E08C5" w:rsidTr="00156B15">
        <w:tc>
          <w:tcPr>
            <w:tcW w:w="2430" w:type="dxa"/>
            <w:hideMark/>
          </w:tcPr>
          <w:p w:rsidR="00156B15" w:rsidRPr="006E08C5" w:rsidRDefault="00156B15" w:rsidP="00156B15">
            <w:pPr>
              <w:spacing w:line="340" w:lineRule="exact"/>
              <w:ind w:right="-50"/>
              <w:rPr>
                <w:rFonts w:ascii="Arial" w:hAnsi="Arial" w:cs="Arial"/>
                <w:sz w:val="18"/>
                <w:szCs w:val="18"/>
              </w:rPr>
            </w:pPr>
            <w:r w:rsidRPr="006E08C5">
              <w:rPr>
                <w:rFonts w:ascii="Arial" w:hAnsi="Arial" w:cs="Arial"/>
                <w:sz w:val="18"/>
                <w:szCs w:val="18"/>
              </w:rPr>
              <w:t>Additions</w:t>
            </w:r>
          </w:p>
        </w:tc>
        <w:tc>
          <w:tcPr>
            <w:tcW w:w="1350" w:type="dxa"/>
            <w:vAlign w:val="bottom"/>
          </w:tcPr>
          <w:p w:rsidR="00156B15" w:rsidRPr="00156B15" w:rsidRDefault="00156B15" w:rsidP="00156B15">
            <w:pPr>
              <w:tabs>
                <w:tab w:val="decimal" w:pos="1065"/>
              </w:tabs>
              <w:spacing w:line="340" w:lineRule="exact"/>
              <w:ind w:left="-29" w:right="-29"/>
              <w:rPr>
                <w:rFonts w:ascii="Arial" w:hAnsi="Arial" w:cs="Arial"/>
                <w:sz w:val="18"/>
                <w:szCs w:val="18"/>
              </w:rPr>
            </w:pPr>
            <w:r w:rsidRPr="00156B15">
              <w:rPr>
                <w:rFonts w:ascii="Arial" w:hAnsi="Arial" w:cs="Arial" w:hint="cs"/>
                <w:sz w:val="18"/>
                <w:szCs w:val="18"/>
              </w:rPr>
              <w:t>-</w:t>
            </w:r>
          </w:p>
        </w:tc>
        <w:tc>
          <w:tcPr>
            <w:tcW w:w="1350" w:type="dxa"/>
            <w:vAlign w:val="bottom"/>
          </w:tcPr>
          <w:p w:rsidR="00156B15" w:rsidRPr="00156B15" w:rsidRDefault="00156B15" w:rsidP="00156B15">
            <w:pPr>
              <w:tabs>
                <w:tab w:val="decimal" w:pos="1065"/>
              </w:tabs>
              <w:spacing w:line="340" w:lineRule="exact"/>
              <w:ind w:left="-29" w:right="-29"/>
              <w:rPr>
                <w:rFonts w:ascii="Arial" w:hAnsi="Arial" w:cs="Arial"/>
                <w:sz w:val="18"/>
                <w:szCs w:val="18"/>
              </w:rPr>
            </w:pPr>
            <w:r w:rsidRPr="00156B15">
              <w:rPr>
                <w:rFonts w:ascii="Arial" w:hAnsi="Arial" w:cs="Arial" w:hint="cs"/>
                <w:sz w:val="18"/>
                <w:szCs w:val="18"/>
              </w:rPr>
              <w:t>-</w:t>
            </w:r>
          </w:p>
        </w:tc>
        <w:tc>
          <w:tcPr>
            <w:tcW w:w="1350" w:type="dxa"/>
            <w:vAlign w:val="bottom"/>
          </w:tcPr>
          <w:p w:rsidR="00156B15" w:rsidRPr="00156B15" w:rsidRDefault="00156B15" w:rsidP="00156B15">
            <w:pPr>
              <w:tabs>
                <w:tab w:val="decimal" w:pos="1065"/>
              </w:tabs>
              <w:spacing w:line="340" w:lineRule="exact"/>
              <w:ind w:left="-29" w:right="-29"/>
              <w:rPr>
                <w:rFonts w:ascii="Arial" w:hAnsi="Arial" w:cs="Arial"/>
                <w:sz w:val="18"/>
                <w:szCs w:val="18"/>
              </w:rPr>
            </w:pPr>
            <w:r w:rsidRPr="00156B15">
              <w:rPr>
                <w:rFonts w:ascii="Arial" w:hAnsi="Arial" w:cs="Arial" w:hint="cs"/>
                <w:sz w:val="18"/>
                <w:szCs w:val="18"/>
              </w:rPr>
              <w:t>-</w:t>
            </w:r>
          </w:p>
        </w:tc>
        <w:tc>
          <w:tcPr>
            <w:tcW w:w="1350" w:type="dxa"/>
            <w:vAlign w:val="bottom"/>
          </w:tcPr>
          <w:p w:rsidR="00156B15" w:rsidRPr="00156B15" w:rsidRDefault="00156B15" w:rsidP="00156B15">
            <w:pPr>
              <w:tabs>
                <w:tab w:val="decimal" w:pos="1065"/>
              </w:tabs>
              <w:spacing w:line="340" w:lineRule="exact"/>
              <w:ind w:left="-29" w:right="-29"/>
              <w:rPr>
                <w:rFonts w:ascii="Arial" w:hAnsi="Arial" w:cs="Arial"/>
                <w:sz w:val="18"/>
                <w:szCs w:val="18"/>
              </w:rPr>
            </w:pPr>
            <w:r w:rsidRPr="00156B15">
              <w:rPr>
                <w:rFonts w:ascii="Arial" w:hAnsi="Arial" w:cs="Arial" w:hint="cs"/>
                <w:sz w:val="18"/>
                <w:szCs w:val="18"/>
              </w:rPr>
              <w:t>5,</w:t>
            </w:r>
            <w:r w:rsidR="003976D2">
              <w:rPr>
                <w:rFonts w:ascii="Arial" w:hAnsi="Arial" w:cs="Arial"/>
                <w:sz w:val="18"/>
                <w:szCs w:val="18"/>
              </w:rPr>
              <w:t>263</w:t>
            </w:r>
          </w:p>
        </w:tc>
        <w:tc>
          <w:tcPr>
            <w:tcW w:w="1350" w:type="dxa"/>
            <w:vAlign w:val="bottom"/>
          </w:tcPr>
          <w:p w:rsidR="00156B15" w:rsidRPr="00156B15" w:rsidRDefault="00156B15" w:rsidP="00156B15">
            <w:pPr>
              <w:tabs>
                <w:tab w:val="decimal" w:pos="1065"/>
              </w:tabs>
              <w:spacing w:line="340" w:lineRule="exact"/>
              <w:ind w:left="-29" w:right="-29"/>
              <w:rPr>
                <w:rFonts w:ascii="Arial" w:hAnsi="Arial" w:cs="Arial"/>
                <w:sz w:val="18"/>
                <w:szCs w:val="18"/>
              </w:rPr>
            </w:pPr>
            <w:r w:rsidRPr="00156B15">
              <w:rPr>
                <w:rFonts w:ascii="Arial" w:hAnsi="Arial" w:cs="Arial" w:hint="cs"/>
                <w:sz w:val="18"/>
                <w:szCs w:val="18"/>
              </w:rPr>
              <w:t>5,</w:t>
            </w:r>
            <w:r w:rsidR="002A3DCD">
              <w:rPr>
                <w:rFonts w:ascii="Arial" w:hAnsi="Arial" w:cs="Arial"/>
                <w:sz w:val="18"/>
                <w:szCs w:val="18"/>
              </w:rPr>
              <w:t>263</w:t>
            </w:r>
          </w:p>
        </w:tc>
      </w:tr>
      <w:tr w:rsidR="00156B15" w:rsidRPr="006E08C5" w:rsidTr="00156B15">
        <w:tc>
          <w:tcPr>
            <w:tcW w:w="2430" w:type="dxa"/>
            <w:hideMark/>
          </w:tcPr>
          <w:p w:rsidR="00156B15" w:rsidRPr="006E08C5" w:rsidRDefault="00835120" w:rsidP="00156B15">
            <w:pPr>
              <w:spacing w:line="340" w:lineRule="exact"/>
              <w:ind w:right="-50"/>
              <w:rPr>
                <w:rFonts w:ascii="Arial" w:hAnsi="Arial" w:cs="Arial"/>
                <w:sz w:val="18"/>
                <w:szCs w:val="18"/>
              </w:rPr>
            </w:pPr>
            <w:r>
              <w:rPr>
                <w:rFonts w:ascii="Arial" w:hAnsi="Arial" w:cs="Arial"/>
                <w:sz w:val="18"/>
                <w:szCs w:val="18"/>
              </w:rPr>
              <w:t>Disposals</w:t>
            </w:r>
          </w:p>
        </w:tc>
        <w:tc>
          <w:tcPr>
            <w:tcW w:w="1350" w:type="dxa"/>
            <w:vAlign w:val="bottom"/>
          </w:tcPr>
          <w:p w:rsidR="00156B15" w:rsidRPr="00156B15" w:rsidRDefault="00156B15" w:rsidP="00156B15">
            <w:pPr>
              <w:tabs>
                <w:tab w:val="decimal" w:pos="1065"/>
              </w:tabs>
              <w:spacing w:line="340" w:lineRule="exact"/>
              <w:ind w:left="-29" w:right="-29"/>
              <w:rPr>
                <w:rFonts w:ascii="Arial" w:hAnsi="Arial" w:cs="Arial"/>
                <w:sz w:val="18"/>
                <w:szCs w:val="18"/>
              </w:rPr>
            </w:pPr>
            <w:r w:rsidRPr="00156B15">
              <w:rPr>
                <w:rFonts w:ascii="Arial" w:hAnsi="Arial" w:cs="Arial" w:hint="cs"/>
                <w:sz w:val="18"/>
                <w:szCs w:val="18"/>
              </w:rPr>
              <w:t>-</w:t>
            </w:r>
          </w:p>
        </w:tc>
        <w:tc>
          <w:tcPr>
            <w:tcW w:w="1350" w:type="dxa"/>
            <w:vAlign w:val="bottom"/>
          </w:tcPr>
          <w:p w:rsidR="00156B15" w:rsidRPr="00156B15" w:rsidRDefault="00156B15" w:rsidP="00156B15">
            <w:pPr>
              <w:tabs>
                <w:tab w:val="decimal" w:pos="1065"/>
              </w:tabs>
              <w:spacing w:line="340" w:lineRule="exact"/>
              <w:ind w:left="-29" w:right="-29"/>
              <w:rPr>
                <w:rFonts w:ascii="Arial" w:hAnsi="Arial" w:cs="Arial"/>
                <w:sz w:val="18"/>
                <w:szCs w:val="18"/>
              </w:rPr>
            </w:pPr>
            <w:r w:rsidRPr="00156B15">
              <w:rPr>
                <w:rFonts w:ascii="Arial" w:hAnsi="Arial" w:cs="Arial" w:hint="cs"/>
                <w:sz w:val="18"/>
                <w:szCs w:val="18"/>
              </w:rPr>
              <w:t>(</w:t>
            </w:r>
            <w:r w:rsidR="003976D2">
              <w:rPr>
                <w:rFonts w:ascii="Arial" w:hAnsi="Arial" w:cs="Arial"/>
                <w:sz w:val="18"/>
                <w:szCs w:val="18"/>
              </w:rPr>
              <w:t>1,849</w:t>
            </w:r>
            <w:r w:rsidRPr="00156B15">
              <w:rPr>
                <w:rFonts w:ascii="Arial" w:hAnsi="Arial" w:cs="Arial" w:hint="cs"/>
                <w:sz w:val="18"/>
                <w:szCs w:val="18"/>
              </w:rPr>
              <w:t>)</w:t>
            </w:r>
          </w:p>
        </w:tc>
        <w:tc>
          <w:tcPr>
            <w:tcW w:w="1350" w:type="dxa"/>
            <w:vAlign w:val="bottom"/>
          </w:tcPr>
          <w:p w:rsidR="00156B15" w:rsidRPr="00156B15" w:rsidRDefault="00156B15" w:rsidP="00156B15">
            <w:pPr>
              <w:tabs>
                <w:tab w:val="decimal" w:pos="1065"/>
              </w:tabs>
              <w:spacing w:line="340" w:lineRule="exact"/>
              <w:ind w:left="-29" w:right="-29"/>
              <w:rPr>
                <w:rFonts w:ascii="Arial" w:hAnsi="Arial" w:cs="Arial"/>
                <w:sz w:val="18"/>
                <w:szCs w:val="18"/>
              </w:rPr>
            </w:pPr>
            <w:r w:rsidRPr="00156B15">
              <w:rPr>
                <w:rFonts w:ascii="Arial" w:hAnsi="Arial" w:cs="Arial" w:hint="cs"/>
                <w:sz w:val="18"/>
                <w:szCs w:val="18"/>
              </w:rPr>
              <w:t>-</w:t>
            </w:r>
          </w:p>
        </w:tc>
        <w:tc>
          <w:tcPr>
            <w:tcW w:w="1350" w:type="dxa"/>
            <w:vAlign w:val="bottom"/>
          </w:tcPr>
          <w:p w:rsidR="00156B15" w:rsidRPr="00156B15" w:rsidRDefault="00156B15" w:rsidP="00156B15">
            <w:pPr>
              <w:tabs>
                <w:tab w:val="decimal" w:pos="1065"/>
              </w:tabs>
              <w:spacing w:line="340" w:lineRule="exact"/>
              <w:ind w:left="-29" w:right="-29"/>
              <w:rPr>
                <w:rFonts w:ascii="Arial" w:hAnsi="Arial" w:cs="Arial"/>
                <w:sz w:val="18"/>
                <w:szCs w:val="18"/>
              </w:rPr>
            </w:pPr>
            <w:r w:rsidRPr="00156B15">
              <w:rPr>
                <w:rFonts w:ascii="Arial" w:hAnsi="Arial" w:cs="Arial" w:hint="cs"/>
                <w:sz w:val="18"/>
                <w:szCs w:val="18"/>
              </w:rPr>
              <w:t>-</w:t>
            </w:r>
          </w:p>
        </w:tc>
        <w:tc>
          <w:tcPr>
            <w:tcW w:w="1350" w:type="dxa"/>
            <w:vAlign w:val="bottom"/>
          </w:tcPr>
          <w:p w:rsidR="00156B15" w:rsidRPr="00156B15" w:rsidRDefault="00156B15" w:rsidP="00156B15">
            <w:pPr>
              <w:tabs>
                <w:tab w:val="decimal" w:pos="1065"/>
              </w:tabs>
              <w:spacing w:line="340" w:lineRule="exact"/>
              <w:ind w:left="-29" w:right="-29"/>
              <w:rPr>
                <w:rFonts w:ascii="Arial" w:hAnsi="Arial" w:cs="Arial"/>
                <w:sz w:val="18"/>
                <w:szCs w:val="18"/>
              </w:rPr>
            </w:pPr>
            <w:r w:rsidRPr="00156B15">
              <w:rPr>
                <w:rFonts w:ascii="Arial" w:hAnsi="Arial" w:cs="Arial" w:hint="cs"/>
                <w:sz w:val="18"/>
                <w:szCs w:val="18"/>
              </w:rPr>
              <w:t>(</w:t>
            </w:r>
            <w:r w:rsidR="003976D2">
              <w:rPr>
                <w:rFonts w:ascii="Arial" w:hAnsi="Arial" w:cs="Arial"/>
                <w:sz w:val="18"/>
                <w:szCs w:val="18"/>
              </w:rPr>
              <w:t>1,849</w:t>
            </w:r>
            <w:r w:rsidRPr="00156B15">
              <w:rPr>
                <w:rFonts w:ascii="Arial" w:hAnsi="Arial" w:cs="Arial" w:hint="cs"/>
                <w:sz w:val="18"/>
                <w:szCs w:val="18"/>
              </w:rPr>
              <w:t>)</w:t>
            </w:r>
          </w:p>
        </w:tc>
      </w:tr>
      <w:tr w:rsidR="003976D2" w:rsidRPr="006E08C5" w:rsidTr="00156B15">
        <w:tc>
          <w:tcPr>
            <w:tcW w:w="2430" w:type="dxa"/>
          </w:tcPr>
          <w:p w:rsidR="003976D2" w:rsidRDefault="003976D2" w:rsidP="00156B15">
            <w:pPr>
              <w:spacing w:line="340" w:lineRule="exact"/>
              <w:ind w:right="-50"/>
              <w:rPr>
                <w:rFonts w:ascii="Arial" w:hAnsi="Arial" w:cs="Arial"/>
                <w:sz w:val="18"/>
                <w:szCs w:val="18"/>
              </w:rPr>
            </w:pPr>
            <w:r>
              <w:rPr>
                <w:rFonts w:ascii="Arial" w:hAnsi="Arial" w:cs="Arial"/>
                <w:sz w:val="18"/>
                <w:szCs w:val="18"/>
              </w:rPr>
              <w:t>Depreciation for the year</w:t>
            </w:r>
          </w:p>
        </w:tc>
        <w:tc>
          <w:tcPr>
            <w:tcW w:w="1350" w:type="dxa"/>
            <w:vAlign w:val="bottom"/>
          </w:tcPr>
          <w:p w:rsidR="003976D2" w:rsidRPr="00156B15" w:rsidRDefault="003976D2" w:rsidP="00156B15">
            <w:pPr>
              <w:tabs>
                <w:tab w:val="decimal" w:pos="1065"/>
              </w:tabs>
              <w:spacing w:line="340" w:lineRule="exact"/>
              <w:ind w:left="-29" w:right="-29"/>
              <w:rPr>
                <w:rFonts w:ascii="Arial" w:hAnsi="Arial" w:cs="Arial"/>
                <w:sz w:val="18"/>
                <w:szCs w:val="18"/>
              </w:rPr>
            </w:pPr>
            <w:r>
              <w:rPr>
                <w:rFonts w:ascii="Arial" w:hAnsi="Arial" w:cs="Arial"/>
                <w:sz w:val="18"/>
                <w:szCs w:val="18"/>
              </w:rPr>
              <w:t>(</w:t>
            </w:r>
            <w:r w:rsidR="00043049">
              <w:rPr>
                <w:rFonts w:ascii="Arial" w:hAnsi="Arial" w:cstheme="minorBidi"/>
                <w:sz w:val="18"/>
                <w:szCs w:val="18"/>
              </w:rPr>
              <w:t>1,219</w:t>
            </w:r>
            <w:r>
              <w:rPr>
                <w:rFonts w:ascii="Arial" w:hAnsi="Arial" w:cs="Arial"/>
                <w:sz w:val="18"/>
                <w:szCs w:val="18"/>
              </w:rPr>
              <w:t>)</w:t>
            </w:r>
          </w:p>
        </w:tc>
        <w:tc>
          <w:tcPr>
            <w:tcW w:w="1350" w:type="dxa"/>
            <w:vAlign w:val="bottom"/>
          </w:tcPr>
          <w:p w:rsidR="003976D2" w:rsidRPr="00156B15" w:rsidRDefault="003976D2" w:rsidP="00156B15">
            <w:pPr>
              <w:tabs>
                <w:tab w:val="decimal" w:pos="1065"/>
              </w:tabs>
              <w:spacing w:line="340" w:lineRule="exact"/>
              <w:ind w:left="-29" w:right="-29"/>
              <w:rPr>
                <w:rFonts w:ascii="Arial" w:hAnsi="Arial" w:cs="Arial"/>
                <w:sz w:val="18"/>
                <w:szCs w:val="18"/>
              </w:rPr>
            </w:pPr>
            <w:r>
              <w:rPr>
                <w:rFonts w:ascii="Arial" w:hAnsi="Arial" w:cs="Arial"/>
                <w:sz w:val="18"/>
                <w:szCs w:val="18"/>
              </w:rPr>
              <w:t>(</w:t>
            </w:r>
            <w:r w:rsidR="00043049">
              <w:rPr>
                <w:rFonts w:ascii="Arial" w:hAnsi="Arial" w:cs="Arial"/>
                <w:sz w:val="18"/>
                <w:szCs w:val="18"/>
              </w:rPr>
              <w:t>11,72</w:t>
            </w:r>
            <w:r w:rsidR="00FA452C">
              <w:rPr>
                <w:rFonts w:ascii="Arial" w:hAnsi="Arial" w:cs="Arial"/>
                <w:sz w:val="18"/>
                <w:szCs w:val="18"/>
              </w:rPr>
              <w:t>8</w:t>
            </w:r>
            <w:r>
              <w:rPr>
                <w:rFonts w:ascii="Arial" w:hAnsi="Arial" w:cs="Arial"/>
                <w:sz w:val="18"/>
                <w:szCs w:val="18"/>
              </w:rPr>
              <w:t>)</w:t>
            </w:r>
          </w:p>
        </w:tc>
        <w:tc>
          <w:tcPr>
            <w:tcW w:w="1350" w:type="dxa"/>
            <w:vAlign w:val="bottom"/>
          </w:tcPr>
          <w:p w:rsidR="003976D2" w:rsidRPr="00156B15" w:rsidRDefault="003976D2" w:rsidP="00156B15">
            <w:pPr>
              <w:tabs>
                <w:tab w:val="decimal" w:pos="1065"/>
              </w:tabs>
              <w:spacing w:line="340" w:lineRule="exact"/>
              <w:ind w:left="-29" w:right="-29"/>
              <w:rPr>
                <w:rFonts w:ascii="Arial" w:hAnsi="Arial" w:cs="Arial"/>
                <w:sz w:val="18"/>
                <w:szCs w:val="18"/>
              </w:rPr>
            </w:pPr>
            <w:r>
              <w:rPr>
                <w:rFonts w:ascii="Arial" w:hAnsi="Arial" w:cs="Arial"/>
                <w:sz w:val="18"/>
                <w:szCs w:val="18"/>
              </w:rPr>
              <w:t>(739)</w:t>
            </w:r>
          </w:p>
        </w:tc>
        <w:tc>
          <w:tcPr>
            <w:tcW w:w="1350" w:type="dxa"/>
            <w:vAlign w:val="bottom"/>
          </w:tcPr>
          <w:p w:rsidR="003976D2" w:rsidRPr="00156B15" w:rsidRDefault="003976D2" w:rsidP="00156B15">
            <w:pPr>
              <w:tabs>
                <w:tab w:val="decimal" w:pos="1065"/>
              </w:tabs>
              <w:spacing w:line="340" w:lineRule="exact"/>
              <w:ind w:left="-29" w:right="-29"/>
              <w:rPr>
                <w:rFonts w:ascii="Arial" w:hAnsi="Arial" w:cs="Arial"/>
                <w:sz w:val="18"/>
                <w:szCs w:val="18"/>
              </w:rPr>
            </w:pPr>
            <w:r>
              <w:rPr>
                <w:rFonts w:ascii="Arial" w:hAnsi="Arial" w:cs="Arial"/>
                <w:sz w:val="18"/>
                <w:szCs w:val="18"/>
              </w:rPr>
              <w:t>(</w:t>
            </w:r>
            <w:r w:rsidR="00043049">
              <w:rPr>
                <w:rFonts w:ascii="Arial" w:hAnsi="Arial" w:cs="Arial"/>
                <w:sz w:val="18"/>
                <w:szCs w:val="18"/>
              </w:rPr>
              <w:t>2,309</w:t>
            </w:r>
            <w:r>
              <w:rPr>
                <w:rFonts w:ascii="Arial" w:hAnsi="Arial" w:cs="Arial"/>
                <w:sz w:val="18"/>
                <w:szCs w:val="18"/>
              </w:rPr>
              <w:t>)</w:t>
            </w:r>
          </w:p>
        </w:tc>
        <w:tc>
          <w:tcPr>
            <w:tcW w:w="1350" w:type="dxa"/>
            <w:vAlign w:val="bottom"/>
          </w:tcPr>
          <w:p w:rsidR="003976D2" w:rsidRPr="00156B15" w:rsidRDefault="003976D2" w:rsidP="00156B15">
            <w:pPr>
              <w:tabs>
                <w:tab w:val="decimal" w:pos="1065"/>
              </w:tabs>
              <w:spacing w:line="340" w:lineRule="exact"/>
              <w:ind w:left="-29" w:right="-29"/>
              <w:rPr>
                <w:rFonts w:ascii="Arial" w:hAnsi="Arial" w:cs="Arial"/>
                <w:sz w:val="18"/>
                <w:szCs w:val="18"/>
              </w:rPr>
            </w:pPr>
            <w:r>
              <w:rPr>
                <w:rFonts w:ascii="Arial" w:hAnsi="Arial" w:cs="Arial"/>
                <w:sz w:val="18"/>
                <w:szCs w:val="18"/>
              </w:rPr>
              <w:t>(15,995)</w:t>
            </w:r>
          </w:p>
        </w:tc>
      </w:tr>
      <w:tr w:rsidR="00156B15" w:rsidRPr="006E08C5" w:rsidTr="00156B15">
        <w:tc>
          <w:tcPr>
            <w:tcW w:w="2430" w:type="dxa"/>
          </w:tcPr>
          <w:p w:rsidR="00156B15" w:rsidRPr="006E08C5" w:rsidRDefault="00156B15" w:rsidP="00156B15">
            <w:pPr>
              <w:spacing w:line="340" w:lineRule="exact"/>
              <w:ind w:right="-50"/>
              <w:rPr>
                <w:rFonts w:ascii="Arial" w:hAnsi="Arial" w:cs="Arial"/>
                <w:sz w:val="18"/>
                <w:szCs w:val="18"/>
              </w:rPr>
            </w:pPr>
            <w:r>
              <w:rPr>
                <w:rFonts w:ascii="Arial" w:hAnsi="Arial" w:cs="Arial"/>
                <w:sz w:val="18"/>
                <w:szCs w:val="18"/>
              </w:rPr>
              <w:t>Translation adjustment</w:t>
            </w:r>
          </w:p>
        </w:tc>
        <w:tc>
          <w:tcPr>
            <w:tcW w:w="1350" w:type="dxa"/>
            <w:vAlign w:val="bottom"/>
          </w:tcPr>
          <w:p w:rsidR="00156B15" w:rsidRPr="00156B15" w:rsidRDefault="00156B15" w:rsidP="00156B15">
            <w:pPr>
              <w:pBdr>
                <w:bottom w:val="single" w:sz="4" w:space="1" w:color="auto"/>
              </w:pBdr>
              <w:tabs>
                <w:tab w:val="decimal" w:pos="1065"/>
              </w:tabs>
              <w:spacing w:line="340" w:lineRule="exact"/>
              <w:ind w:left="-29" w:right="-29"/>
              <w:rPr>
                <w:rFonts w:ascii="Arial" w:hAnsi="Arial" w:cs="Arial"/>
                <w:sz w:val="18"/>
                <w:szCs w:val="18"/>
              </w:rPr>
            </w:pPr>
            <w:r w:rsidRPr="00156B15">
              <w:rPr>
                <w:rFonts w:ascii="Arial" w:hAnsi="Arial" w:cs="Arial" w:hint="cs"/>
                <w:sz w:val="18"/>
                <w:szCs w:val="18"/>
              </w:rPr>
              <w:t>-</w:t>
            </w:r>
          </w:p>
        </w:tc>
        <w:tc>
          <w:tcPr>
            <w:tcW w:w="1350" w:type="dxa"/>
            <w:vAlign w:val="bottom"/>
          </w:tcPr>
          <w:p w:rsidR="00156B15" w:rsidRPr="00156B15" w:rsidRDefault="003976D2" w:rsidP="00156B15">
            <w:pPr>
              <w:pBdr>
                <w:bottom w:val="single" w:sz="4" w:space="1" w:color="auto"/>
              </w:pBdr>
              <w:tabs>
                <w:tab w:val="decimal" w:pos="1065"/>
              </w:tabs>
              <w:spacing w:line="340" w:lineRule="exact"/>
              <w:ind w:left="-29" w:right="-29"/>
              <w:rPr>
                <w:rFonts w:ascii="Arial" w:hAnsi="Arial" w:cs="Arial"/>
                <w:sz w:val="18"/>
                <w:szCs w:val="18"/>
              </w:rPr>
            </w:pPr>
            <w:r>
              <w:rPr>
                <w:rFonts w:ascii="Arial" w:hAnsi="Arial" w:cs="Arial"/>
                <w:sz w:val="18"/>
                <w:szCs w:val="18"/>
              </w:rPr>
              <w:t>252</w:t>
            </w:r>
          </w:p>
        </w:tc>
        <w:tc>
          <w:tcPr>
            <w:tcW w:w="1350" w:type="dxa"/>
            <w:vAlign w:val="bottom"/>
          </w:tcPr>
          <w:p w:rsidR="00156B15" w:rsidRPr="00156B15" w:rsidRDefault="001B6693" w:rsidP="00156B15">
            <w:pPr>
              <w:pBdr>
                <w:bottom w:val="single" w:sz="4" w:space="1" w:color="auto"/>
              </w:pBdr>
              <w:tabs>
                <w:tab w:val="decimal" w:pos="1065"/>
              </w:tabs>
              <w:spacing w:line="340" w:lineRule="exact"/>
              <w:ind w:left="-29" w:right="-29"/>
              <w:rPr>
                <w:rFonts w:ascii="Arial" w:hAnsi="Arial" w:cs="Arial"/>
                <w:sz w:val="18"/>
                <w:szCs w:val="18"/>
              </w:rPr>
            </w:pPr>
            <w:r>
              <w:rPr>
                <w:rFonts w:ascii="Arial" w:hAnsi="Arial" w:cs="Arial"/>
                <w:sz w:val="18"/>
                <w:szCs w:val="18"/>
              </w:rPr>
              <w:t>39</w:t>
            </w:r>
          </w:p>
        </w:tc>
        <w:tc>
          <w:tcPr>
            <w:tcW w:w="1350" w:type="dxa"/>
            <w:vAlign w:val="bottom"/>
          </w:tcPr>
          <w:p w:rsidR="00156B15" w:rsidRPr="00156B15" w:rsidRDefault="003976D2" w:rsidP="00156B15">
            <w:pPr>
              <w:pBdr>
                <w:bottom w:val="single" w:sz="4" w:space="1" w:color="auto"/>
              </w:pBdr>
              <w:tabs>
                <w:tab w:val="decimal" w:pos="1065"/>
              </w:tabs>
              <w:spacing w:line="340" w:lineRule="exact"/>
              <w:ind w:left="-29" w:right="-29"/>
              <w:rPr>
                <w:rFonts w:ascii="Arial" w:hAnsi="Arial" w:cs="Arial"/>
                <w:sz w:val="18"/>
                <w:szCs w:val="18"/>
              </w:rPr>
            </w:pPr>
            <w:r>
              <w:rPr>
                <w:rFonts w:ascii="Arial" w:hAnsi="Arial" w:cs="Arial"/>
                <w:sz w:val="18"/>
                <w:szCs w:val="18"/>
              </w:rPr>
              <w:t>14</w:t>
            </w:r>
          </w:p>
        </w:tc>
        <w:tc>
          <w:tcPr>
            <w:tcW w:w="1350" w:type="dxa"/>
            <w:vAlign w:val="bottom"/>
          </w:tcPr>
          <w:p w:rsidR="00156B15" w:rsidRPr="00156B15" w:rsidRDefault="003976D2" w:rsidP="00156B15">
            <w:pPr>
              <w:pBdr>
                <w:bottom w:val="single" w:sz="4" w:space="1" w:color="auto"/>
              </w:pBdr>
              <w:tabs>
                <w:tab w:val="decimal" w:pos="1065"/>
              </w:tabs>
              <w:spacing w:line="340" w:lineRule="exact"/>
              <w:ind w:left="-29" w:right="-29"/>
              <w:rPr>
                <w:rFonts w:ascii="Arial" w:hAnsi="Arial" w:cs="Arial"/>
                <w:sz w:val="18"/>
                <w:szCs w:val="18"/>
              </w:rPr>
            </w:pPr>
            <w:r>
              <w:rPr>
                <w:rFonts w:ascii="Arial" w:hAnsi="Arial" w:cs="Arial"/>
                <w:sz w:val="18"/>
                <w:szCs w:val="18"/>
              </w:rPr>
              <w:t>305</w:t>
            </w:r>
          </w:p>
        </w:tc>
      </w:tr>
      <w:tr w:rsidR="00156B15" w:rsidRPr="006E08C5" w:rsidTr="00156B15">
        <w:tc>
          <w:tcPr>
            <w:tcW w:w="2430" w:type="dxa"/>
            <w:hideMark/>
          </w:tcPr>
          <w:p w:rsidR="00156B15" w:rsidRPr="006E08C5" w:rsidRDefault="00156B15" w:rsidP="00156B15">
            <w:pPr>
              <w:spacing w:line="340" w:lineRule="exact"/>
              <w:ind w:right="-50"/>
              <w:rPr>
                <w:rFonts w:ascii="Arial" w:hAnsi="Arial" w:cs="Arial"/>
                <w:spacing w:val="-4"/>
                <w:sz w:val="18"/>
                <w:szCs w:val="18"/>
              </w:rPr>
            </w:pPr>
            <w:r w:rsidRPr="006E08C5">
              <w:rPr>
                <w:rFonts w:ascii="Arial" w:hAnsi="Arial" w:cs="Arial"/>
                <w:spacing w:val="-4"/>
                <w:sz w:val="18"/>
                <w:szCs w:val="18"/>
              </w:rPr>
              <w:t>31 December 2020</w:t>
            </w:r>
          </w:p>
        </w:tc>
        <w:tc>
          <w:tcPr>
            <w:tcW w:w="1350" w:type="dxa"/>
            <w:vAlign w:val="bottom"/>
          </w:tcPr>
          <w:p w:rsidR="00156B15" w:rsidRPr="00156B15" w:rsidRDefault="00043049" w:rsidP="00156B15">
            <w:pPr>
              <w:pBdr>
                <w:bottom w:val="double" w:sz="4" w:space="1" w:color="auto"/>
              </w:pBdr>
              <w:tabs>
                <w:tab w:val="decimal" w:pos="1065"/>
              </w:tabs>
              <w:spacing w:line="340" w:lineRule="exact"/>
              <w:ind w:left="-29" w:right="-29"/>
              <w:rPr>
                <w:rFonts w:ascii="Arial" w:hAnsi="Arial" w:cs="Arial"/>
                <w:sz w:val="18"/>
                <w:szCs w:val="18"/>
              </w:rPr>
            </w:pPr>
            <w:r>
              <w:rPr>
                <w:rFonts w:ascii="Arial" w:hAnsi="Arial" w:cs="Arial"/>
                <w:sz w:val="18"/>
                <w:szCs w:val="18"/>
              </w:rPr>
              <w:t>16,454</w:t>
            </w:r>
          </w:p>
        </w:tc>
        <w:tc>
          <w:tcPr>
            <w:tcW w:w="1350" w:type="dxa"/>
            <w:vAlign w:val="bottom"/>
          </w:tcPr>
          <w:p w:rsidR="00156B15" w:rsidRPr="00156B15" w:rsidRDefault="00043049" w:rsidP="00156B15">
            <w:pPr>
              <w:pBdr>
                <w:bottom w:val="double" w:sz="4" w:space="1" w:color="auto"/>
              </w:pBdr>
              <w:tabs>
                <w:tab w:val="decimal" w:pos="1065"/>
              </w:tabs>
              <w:spacing w:line="340" w:lineRule="exact"/>
              <w:ind w:left="-29" w:right="-29"/>
              <w:rPr>
                <w:rFonts w:ascii="Arial" w:hAnsi="Arial" w:cs="Arial"/>
                <w:sz w:val="18"/>
                <w:szCs w:val="18"/>
              </w:rPr>
            </w:pPr>
            <w:r>
              <w:rPr>
                <w:rFonts w:ascii="Arial" w:hAnsi="Arial" w:cs="Arial"/>
                <w:sz w:val="18"/>
                <w:szCs w:val="18"/>
              </w:rPr>
              <w:t>1,211</w:t>
            </w:r>
          </w:p>
        </w:tc>
        <w:tc>
          <w:tcPr>
            <w:tcW w:w="1350" w:type="dxa"/>
            <w:vAlign w:val="bottom"/>
          </w:tcPr>
          <w:p w:rsidR="00156B15" w:rsidRPr="00156B15" w:rsidRDefault="003976D2" w:rsidP="00156B15">
            <w:pPr>
              <w:pBdr>
                <w:bottom w:val="double" w:sz="4" w:space="1" w:color="auto"/>
              </w:pBdr>
              <w:tabs>
                <w:tab w:val="decimal" w:pos="1065"/>
              </w:tabs>
              <w:spacing w:line="340" w:lineRule="exact"/>
              <w:ind w:left="-29" w:right="-29"/>
              <w:rPr>
                <w:rFonts w:ascii="Arial" w:hAnsi="Arial" w:cs="Arial"/>
                <w:sz w:val="18"/>
                <w:szCs w:val="18"/>
              </w:rPr>
            </w:pPr>
            <w:r>
              <w:rPr>
                <w:rFonts w:ascii="Arial" w:hAnsi="Arial" w:cs="Arial"/>
                <w:sz w:val="18"/>
                <w:szCs w:val="18"/>
              </w:rPr>
              <w:t>1,657</w:t>
            </w:r>
          </w:p>
        </w:tc>
        <w:tc>
          <w:tcPr>
            <w:tcW w:w="1350" w:type="dxa"/>
            <w:vAlign w:val="bottom"/>
          </w:tcPr>
          <w:p w:rsidR="00156B15" w:rsidRPr="00156B15" w:rsidRDefault="00043049" w:rsidP="00156B15">
            <w:pPr>
              <w:pBdr>
                <w:bottom w:val="double" w:sz="4" w:space="1" w:color="auto"/>
              </w:pBdr>
              <w:tabs>
                <w:tab w:val="decimal" w:pos="1065"/>
              </w:tabs>
              <w:spacing w:line="340" w:lineRule="exact"/>
              <w:ind w:left="-29" w:right="-29"/>
              <w:rPr>
                <w:rFonts w:ascii="Arial" w:hAnsi="Arial" w:cs="Arial"/>
                <w:sz w:val="18"/>
                <w:szCs w:val="18"/>
              </w:rPr>
            </w:pPr>
            <w:r>
              <w:rPr>
                <w:rFonts w:ascii="Arial" w:hAnsi="Arial" w:cs="Arial"/>
                <w:sz w:val="18"/>
                <w:szCs w:val="18"/>
              </w:rPr>
              <w:t>20,206</w:t>
            </w:r>
          </w:p>
        </w:tc>
        <w:tc>
          <w:tcPr>
            <w:tcW w:w="1350" w:type="dxa"/>
            <w:vAlign w:val="bottom"/>
          </w:tcPr>
          <w:p w:rsidR="00156B15" w:rsidRPr="00156B15" w:rsidRDefault="003976D2" w:rsidP="00156B15">
            <w:pPr>
              <w:pBdr>
                <w:bottom w:val="double" w:sz="4" w:space="1" w:color="auto"/>
              </w:pBdr>
              <w:tabs>
                <w:tab w:val="decimal" w:pos="1065"/>
              </w:tabs>
              <w:spacing w:line="340" w:lineRule="exact"/>
              <w:ind w:left="-29" w:right="-29"/>
              <w:rPr>
                <w:rFonts w:ascii="Arial" w:hAnsi="Arial" w:cs="Arial"/>
                <w:sz w:val="18"/>
                <w:szCs w:val="18"/>
              </w:rPr>
            </w:pPr>
            <w:r>
              <w:rPr>
                <w:rFonts w:ascii="Arial" w:hAnsi="Arial" w:cs="Arial"/>
                <w:sz w:val="18"/>
                <w:szCs w:val="18"/>
              </w:rPr>
              <w:t>39,528</w:t>
            </w:r>
          </w:p>
        </w:tc>
      </w:tr>
    </w:tbl>
    <w:p w:rsidR="006E08C5" w:rsidRPr="006E08C5" w:rsidRDefault="006E08C5" w:rsidP="006E08C5">
      <w:pPr>
        <w:overflowPunct w:val="0"/>
        <w:autoSpaceDE w:val="0"/>
        <w:autoSpaceDN w:val="0"/>
        <w:adjustRightInd w:val="0"/>
        <w:spacing w:line="240" w:lineRule="auto"/>
        <w:textAlignment w:val="baseline"/>
        <w:rPr>
          <w:rFonts w:ascii="Arial" w:hAnsi="Arial" w:cs="Arial"/>
          <w:sz w:val="22"/>
          <w:szCs w:val="22"/>
        </w:rPr>
      </w:pPr>
    </w:p>
    <w:tbl>
      <w:tblPr>
        <w:tblStyle w:val="TableGrid"/>
        <w:tblW w:w="8910" w:type="dxa"/>
        <w:tblInd w:w="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800"/>
        <w:gridCol w:w="1800"/>
        <w:gridCol w:w="1800"/>
      </w:tblGrid>
      <w:tr w:rsidR="006E08C5" w:rsidRPr="006E08C5" w:rsidTr="006E08C5">
        <w:tc>
          <w:tcPr>
            <w:tcW w:w="3510" w:type="dxa"/>
          </w:tcPr>
          <w:p w:rsidR="006E08C5" w:rsidRPr="006E08C5" w:rsidRDefault="006E08C5" w:rsidP="00B36708">
            <w:pPr>
              <w:tabs>
                <w:tab w:val="right" w:pos="1033"/>
              </w:tabs>
              <w:ind w:right="-72"/>
              <w:jc w:val="right"/>
              <w:rPr>
                <w:rFonts w:ascii="Arial" w:hAnsi="Arial" w:cs="Arial"/>
                <w:sz w:val="18"/>
                <w:szCs w:val="18"/>
              </w:rPr>
            </w:pPr>
          </w:p>
        </w:tc>
        <w:tc>
          <w:tcPr>
            <w:tcW w:w="5400" w:type="dxa"/>
            <w:gridSpan w:val="3"/>
          </w:tcPr>
          <w:p w:rsidR="006E08C5" w:rsidRPr="006E08C5" w:rsidRDefault="006E08C5" w:rsidP="00B36708">
            <w:pPr>
              <w:tabs>
                <w:tab w:val="right" w:pos="1033"/>
              </w:tabs>
              <w:ind w:left="-29" w:right="-29"/>
              <w:jc w:val="right"/>
              <w:rPr>
                <w:rFonts w:ascii="Arial" w:hAnsi="Arial" w:cs="Arial"/>
                <w:sz w:val="18"/>
                <w:szCs w:val="18"/>
              </w:rPr>
            </w:pPr>
            <w:r w:rsidRPr="006E08C5">
              <w:rPr>
                <w:rFonts w:ascii="Arial" w:hAnsi="Arial" w:cs="Arial"/>
                <w:sz w:val="18"/>
                <w:szCs w:val="18"/>
              </w:rPr>
              <w:t>(Unit: Thousand Baht)</w:t>
            </w:r>
          </w:p>
        </w:tc>
      </w:tr>
      <w:tr w:rsidR="006E08C5" w:rsidRPr="006E08C5" w:rsidTr="006E08C5">
        <w:tc>
          <w:tcPr>
            <w:tcW w:w="3510" w:type="dxa"/>
          </w:tcPr>
          <w:p w:rsidR="006E08C5" w:rsidRPr="006E08C5" w:rsidRDefault="006E08C5" w:rsidP="00B36708">
            <w:pPr>
              <w:ind w:left="151" w:hanging="151"/>
              <w:jc w:val="thaiDistribute"/>
              <w:outlineLvl w:val="0"/>
              <w:rPr>
                <w:rFonts w:ascii="Arial" w:hAnsi="Arial" w:cs="Arial"/>
                <w:sz w:val="18"/>
                <w:szCs w:val="18"/>
                <w:cs/>
                <w:lang w:val="en-GB"/>
              </w:rPr>
            </w:pPr>
          </w:p>
        </w:tc>
        <w:tc>
          <w:tcPr>
            <w:tcW w:w="5400" w:type="dxa"/>
            <w:gridSpan w:val="3"/>
          </w:tcPr>
          <w:p w:rsidR="006E08C5" w:rsidRPr="006E08C5" w:rsidRDefault="006E08C5" w:rsidP="00B36708">
            <w:pPr>
              <w:pBdr>
                <w:bottom w:val="single" w:sz="4" w:space="1" w:color="auto"/>
              </w:pBdr>
              <w:tabs>
                <w:tab w:val="right" w:pos="1033"/>
              </w:tabs>
              <w:ind w:left="-29" w:right="-29"/>
              <w:jc w:val="center"/>
              <w:rPr>
                <w:rFonts w:ascii="Arial" w:hAnsi="Arial" w:cs="Arial"/>
                <w:sz w:val="18"/>
                <w:szCs w:val="18"/>
              </w:rPr>
            </w:pPr>
            <w:r w:rsidRPr="006E08C5">
              <w:rPr>
                <w:rFonts w:ascii="Arial" w:hAnsi="Arial" w:cs="Arial"/>
                <w:sz w:val="18"/>
                <w:szCs w:val="18"/>
              </w:rPr>
              <w:t>Separate financial statements</w:t>
            </w:r>
          </w:p>
        </w:tc>
      </w:tr>
      <w:tr w:rsidR="006E08C5" w:rsidRPr="006E08C5" w:rsidTr="006E08C5">
        <w:tc>
          <w:tcPr>
            <w:tcW w:w="3510" w:type="dxa"/>
          </w:tcPr>
          <w:p w:rsidR="006E08C5" w:rsidRPr="006E08C5" w:rsidRDefault="006E08C5" w:rsidP="00B36708">
            <w:pPr>
              <w:ind w:left="151" w:hanging="151"/>
              <w:jc w:val="center"/>
              <w:outlineLvl w:val="0"/>
              <w:rPr>
                <w:rFonts w:ascii="Arial" w:hAnsi="Arial" w:cs="Arial"/>
                <w:sz w:val="18"/>
                <w:szCs w:val="18"/>
                <w:cs/>
              </w:rPr>
            </w:pPr>
          </w:p>
        </w:tc>
        <w:tc>
          <w:tcPr>
            <w:tcW w:w="1800" w:type="dxa"/>
            <w:vAlign w:val="bottom"/>
            <w:hideMark/>
          </w:tcPr>
          <w:p w:rsidR="006E08C5" w:rsidRPr="006E08C5" w:rsidRDefault="006E08C5" w:rsidP="00B36708">
            <w:pPr>
              <w:pBdr>
                <w:bottom w:val="single" w:sz="4" w:space="1" w:color="auto"/>
              </w:pBdr>
              <w:tabs>
                <w:tab w:val="right" w:pos="1033"/>
              </w:tabs>
              <w:ind w:left="-29" w:right="-29"/>
              <w:jc w:val="center"/>
              <w:rPr>
                <w:rFonts w:ascii="Arial" w:hAnsi="Arial" w:cs="Arial"/>
                <w:sz w:val="18"/>
                <w:szCs w:val="18"/>
                <w:cs/>
              </w:rPr>
            </w:pPr>
            <w:r w:rsidRPr="006E08C5">
              <w:rPr>
                <w:rFonts w:ascii="Arial" w:hAnsi="Arial" w:cs="Arial"/>
                <w:sz w:val="18"/>
                <w:szCs w:val="18"/>
              </w:rPr>
              <w:t xml:space="preserve">Land </w:t>
            </w:r>
          </w:p>
        </w:tc>
        <w:tc>
          <w:tcPr>
            <w:tcW w:w="1800" w:type="dxa"/>
            <w:vAlign w:val="bottom"/>
          </w:tcPr>
          <w:p w:rsidR="006E08C5" w:rsidRPr="006E08C5" w:rsidRDefault="006E08C5" w:rsidP="00B36708">
            <w:pPr>
              <w:pBdr>
                <w:bottom w:val="single" w:sz="4" w:space="1" w:color="auto"/>
              </w:pBdr>
              <w:tabs>
                <w:tab w:val="right" w:pos="1033"/>
              </w:tabs>
              <w:ind w:left="-29" w:right="-29"/>
              <w:jc w:val="center"/>
              <w:rPr>
                <w:rFonts w:ascii="Arial" w:hAnsi="Arial" w:cs="Arial"/>
                <w:sz w:val="18"/>
                <w:szCs w:val="18"/>
              </w:rPr>
            </w:pPr>
          </w:p>
          <w:p w:rsidR="006E08C5" w:rsidRPr="006E08C5" w:rsidRDefault="006E08C5" w:rsidP="00B36708">
            <w:pPr>
              <w:pBdr>
                <w:bottom w:val="single" w:sz="4" w:space="1" w:color="auto"/>
              </w:pBdr>
              <w:tabs>
                <w:tab w:val="right" w:pos="1033"/>
              </w:tabs>
              <w:ind w:left="-29" w:right="-29"/>
              <w:jc w:val="center"/>
              <w:rPr>
                <w:rFonts w:ascii="Arial" w:hAnsi="Arial" w:cs="Arial"/>
                <w:sz w:val="18"/>
                <w:szCs w:val="18"/>
              </w:rPr>
            </w:pPr>
            <w:r w:rsidRPr="006E08C5">
              <w:rPr>
                <w:rFonts w:ascii="Arial" w:hAnsi="Arial" w:cs="Arial"/>
                <w:sz w:val="18"/>
                <w:szCs w:val="18"/>
              </w:rPr>
              <w:t>Motor vehicles</w:t>
            </w:r>
          </w:p>
        </w:tc>
        <w:tc>
          <w:tcPr>
            <w:tcW w:w="1800" w:type="dxa"/>
            <w:vAlign w:val="bottom"/>
          </w:tcPr>
          <w:p w:rsidR="006E08C5" w:rsidRPr="006E08C5" w:rsidRDefault="006E08C5" w:rsidP="00B36708">
            <w:pPr>
              <w:pBdr>
                <w:bottom w:val="single" w:sz="4" w:space="1" w:color="auto"/>
              </w:pBdr>
              <w:tabs>
                <w:tab w:val="right" w:pos="1033"/>
              </w:tabs>
              <w:ind w:left="-29" w:right="-29"/>
              <w:jc w:val="center"/>
              <w:rPr>
                <w:rFonts w:ascii="Arial" w:hAnsi="Arial" w:cs="Arial"/>
                <w:sz w:val="18"/>
                <w:szCs w:val="18"/>
              </w:rPr>
            </w:pPr>
            <w:r w:rsidRPr="006E08C5">
              <w:rPr>
                <w:rFonts w:ascii="Arial" w:hAnsi="Arial" w:cs="Arial"/>
                <w:sz w:val="18"/>
                <w:szCs w:val="18"/>
              </w:rPr>
              <w:t>Total</w:t>
            </w:r>
          </w:p>
        </w:tc>
      </w:tr>
      <w:tr w:rsidR="006E08C5" w:rsidRPr="006E08C5" w:rsidTr="006E08C5">
        <w:tc>
          <w:tcPr>
            <w:tcW w:w="3510" w:type="dxa"/>
            <w:hideMark/>
          </w:tcPr>
          <w:p w:rsidR="006E08C5" w:rsidRPr="006E08C5" w:rsidRDefault="006E08C5" w:rsidP="00B36708">
            <w:pPr>
              <w:ind w:right="-50"/>
              <w:rPr>
                <w:rFonts w:ascii="Arial" w:hAnsi="Arial" w:cs="Arial"/>
                <w:sz w:val="18"/>
                <w:szCs w:val="18"/>
                <w:cs/>
              </w:rPr>
            </w:pPr>
            <w:r w:rsidRPr="006E08C5">
              <w:rPr>
                <w:rFonts w:ascii="Arial" w:hAnsi="Arial" w:cs="Arial"/>
                <w:sz w:val="18"/>
                <w:szCs w:val="18"/>
              </w:rPr>
              <w:t>1 January 2020</w:t>
            </w:r>
          </w:p>
        </w:tc>
        <w:tc>
          <w:tcPr>
            <w:tcW w:w="1800" w:type="dxa"/>
            <w:vAlign w:val="bottom"/>
          </w:tcPr>
          <w:p w:rsidR="006E08C5" w:rsidRPr="00B36708" w:rsidRDefault="002A3DCD" w:rsidP="00B36708">
            <w:pPr>
              <w:tabs>
                <w:tab w:val="decimal" w:pos="1425"/>
              </w:tabs>
              <w:overflowPunct/>
              <w:autoSpaceDE/>
              <w:autoSpaceDN/>
              <w:adjustRightInd/>
              <w:ind w:left="-18" w:right="6" w:firstLine="18"/>
              <w:textAlignment w:val="auto"/>
              <w:rPr>
                <w:rFonts w:ascii="Arial" w:eastAsia="Arial Unicode MS" w:hAnsi="Arial" w:cs="Arial"/>
                <w:sz w:val="18"/>
                <w:szCs w:val="18"/>
              </w:rPr>
            </w:pPr>
            <w:r>
              <w:rPr>
                <w:rFonts w:ascii="Arial" w:eastAsia="Arial Unicode MS" w:hAnsi="Arial" w:cs="Arial"/>
                <w:sz w:val="18"/>
                <w:szCs w:val="18"/>
              </w:rPr>
              <w:t>-</w:t>
            </w:r>
          </w:p>
        </w:tc>
        <w:tc>
          <w:tcPr>
            <w:tcW w:w="1800" w:type="dxa"/>
          </w:tcPr>
          <w:p w:rsidR="006E08C5" w:rsidRPr="00B36708" w:rsidRDefault="002A3DCD" w:rsidP="00B36708">
            <w:pPr>
              <w:tabs>
                <w:tab w:val="decimal" w:pos="1425"/>
              </w:tabs>
              <w:overflowPunct/>
              <w:autoSpaceDE/>
              <w:autoSpaceDN/>
              <w:adjustRightInd/>
              <w:ind w:left="-18" w:right="6" w:firstLine="18"/>
              <w:textAlignment w:val="auto"/>
              <w:rPr>
                <w:rFonts w:ascii="Arial" w:eastAsia="Arial Unicode MS" w:hAnsi="Arial" w:cs="Arial"/>
                <w:sz w:val="18"/>
                <w:szCs w:val="18"/>
              </w:rPr>
            </w:pPr>
            <w:r>
              <w:rPr>
                <w:rFonts w:ascii="Arial" w:eastAsia="Arial Unicode MS" w:hAnsi="Arial" w:cs="Arial"/>
                <w:sz w:val="18"/>
                <w:szCs w:val="18"/>
              </w:rPr>
              <w:t>-</w:t>
            </w:r>
          </w:p>
        </w:tc>
        <w:tc>
          <w:tcPr>
            <w:tcW w:w="1800" w:type="dxa"/>
            <w:vAlign w:val="bottom"/>
          </w:tcPr>
          <w:p w:rsidR="006E08C5" w:rsidRPr="00B36708" w:rsidRDefault="002A3DCD" w:rsidP="00B36708">
            <w:pPr>
              <w:tabs>
                <w:tab w:val="decimal" w:pos="1425"/>
              </w:tabs>
              <w:overflowPunct/>
              <w:autoSpaceDE/>
              <w:autoSpaceDN/>
              <w:adjustRightInd/>
              <w:ind w:left="-18" w:right="6" w:firstLine="18"/>
              <w:textAlignment w:val="auto"/>
              <w:rPr>
                <w:rFonts w:ascii="Arial" w:eastAsia="Arial Unicode MS" w:hAnsi="Arial" w:cs="Arial"/>
                <w:sz w:val="18"/>
                <w:szCs w:val="18"/>
              </w:rPr>
            </w:pPr>
            <w:r>
              <w:rPr>
                <w:rFonts w:ascii="Arial" w:eastAsia="Arial Unicode MS" w:hAnsi="Arial" w:cs="Arial"/>
                <w:sz w:val="18"/>
                <w:szCs w:val="18"/>
              </w:rPr>
              <w:t>-</w:t>
            </w:r>
          </w:p>
        </w:tc>
      </w:tr>
      <w:tr w:rsidR="002A3DCD" w:rsidRPr="006E08C5" w:rsidTr="006E08C5">
        <w:tc>
          <w:tcPr>
            <w:tcW w:w="3510" w:type="dxa"/>
          </w:tcPr>
          <w:p w:rsidR="002A3DCD" w:rsidRPr="006E08C5" w:rsidRDefault="002A3DCD" w:rsidP="002A3DCD">
            <w:pPr>
              <w:ind w:right="-50"/>
              <w:rPr>
                <w:rFonts w:ascii="Arial" w:hAnsi="Arial" w:cs="Arial"/>
                <w:sz w:val="18"/>
                <w:szCs w:val="18"/>
              </w:rPr>
            </w:pPr>
            <w:r>
              <w:rPr>
                <w:rFonts w:ascii="Arial" w:hAnsi="Arial" w:cs="Arial"/>
                <w:sz w:val="18"/>
                <w:szCs w:val="18"/>
              </w:rPr>
              <w:t>Adjustments due to TFRS 16 adoption</w:t>
            </w:r>
          </w:p>
        </w:tc>
        <w:tc>
          <w:tcPr>
            <w:tcW w:w="1800" w:type="dxa"/>
            <w:vAlign w:val="bottom"/>
          </w:tcPr>
          <w:p w:rsidR="002A3DCD" w:rsidRPr="00B36708" w:rsidRDefault="002A3DCD" w:rsidP="002A3DCD">
            <w:pPr>
              <w:tabs>
                <w:tab w:val="decimal" w:pos="1425"/>
              </w:tabs>
              <w:overflowPunct/>
              <w:autoSpaceDE/>
              <w:autoSpaceDN/>
              <w:adjustRightInd/>
              <w:ind w:left="-18" w:right="6" w:firstLine="18"/>
              <w:textAlignment w:val="auto"/>
              <w:rPr>
                <w:rFonts w:ascii="Arial" w:eastAsia="Arial Unicode MS" w:hAnsi="Arial" w:cs="Arial"/>
                <w:sz w:val="18"/>
                <w:szCs w:val="18"/>
              </w:rPr>
            </w:pPr>
            <w:r w:rsidRPr="00B36708">
              <w:rPr>
                <w:rFonts w:ascii="Arial" w:eastAsia="Arial Unicode MS" w:hAnsi="Arial" w:cs="Arial"/>
                <w:sz w:val="18"/>
                <w:szCs w:val="18"/>
              </w:rPr>
              <w:t>17,673</w:t>
            </w:r>
          </w:p>
        </w:tc>
        <w:tc>
          <w:tcPr>
            <w:tcW w:w="1800" w:type="dxa"/>
          </w:tcPr>
          <w:p w:rsidR="002A3DCD" w:rsidRPr="00B36708" w:rsidRDefault="002A3DCD" w:rsidP="002A3DCD">
            <w:pPr>
              <w:tabs>
                <w:tab w:val="decimal" w:pos="1425"/>
              </w:tabs>
              <w:overflowPunct/>
              <w:autoSpaceDE/>
              <w:autoSpaceDN/>
              <w:adjustRightInd/>
              <w:ind w:left="-18" w:right="6" w:firstLine="18"/>
              <w:textAlignment w:val="auto"/>
              <w:rPr>
                <w:rFonts w:ascii="Arial" w:eastAsia="Arial Unicode MS" w:hAnsi="Arial" w:cs="Arial"/>
                <w:sz w:val="18"/>
                <w:szCs w:val="18"/>
              </w:rPr>
            </w:pPr>
            <w:r w:rsidRPr="00B36708">
              <w:rPr>
                <w:rFonts w:ascii="Arial" w:eastAsia="Arial Unicode MS" w:hAnsi="Arial" w:cs="Arial"/>
                <w:sz w:val="18"/>
                <w:szCs w:val="18"/>
              </w:rPr>
              <w:t>15,729</w:t>
            </w:r>
          </w:p>
        </w:tc>
        <w:tc>
          <w:tcPr>
            <w:tcW w:w="1800" w:type="dxa"/>
            <w:vAlign w:val="bottom"/>
          </w:tcPr>
          <w:p w:rsidR="002A3DCD" w:rsidRPr="00B36708" w:rsidRDefault="002A3DCD" w:rsidP="002A3DCD">
            <w:pPr>
              <w:tabs>
                <w:tab w:val="decimal" w:pos="1425"/>
              </w:tabs>
              <w:overflowPunct/>
              <w:autoSpaceDE/>
              <w:autoSpaceDN/>
              <w:adjustRightInd/>
              <w:ind w:left="-18" w:right="6" w:firstLine="18"/>
              <w:textAlignment w:val="auto"/>
              <w:rPr>
                <w:rFonts w:ascii="Arial" w:eastAsia="Arial Unicode MS" w:hAnsi="Arial" w:cs="Arial"/>
                <w:sz w:val="18"/>
                <w:szCs w:val="18"/>
              </w:rPr>
            </w:pPr>
            <w:r w:rsidRPr="00B36708">
              <w:rPr>
                <w:rFonts w:ascii="Arial" w:eastAsia="Arial Unicode MS" w:hAnsi="Arial" w:cs="Arial"/>
                <w:sz w:val="18"/>
                <w:szCs w:val="18"/>
              </w:rPr>
              <w:t>33,402</w:t>
            </w:r>
          </w:p>
        </w:tc>
      </w:tr>
      <w:tr w:rsidR="006E08C5" w:rsidRPr="006E08C5" w:rsidTr="006E08C5">
        <w:tc>
          <w:tcPr>
            <w:tcW w:w="3510" w:type="dxa"/>
            <w:hideMark/>
          </w:tcPr>
          <w:p w:rsidR="006E08C5" w:rsidRPr="006E08C5" w:rsidRDefault="006E08C5" w:rsidP="00B36708">
            <w:pPr>
              <w:ind w:right="-50"/>
              <w:rPr>
                <w:rFonts w:ascii="Arial" w:hAnsi="Arial" w:cs="Arial"/>
                <w:sz w:val="18"/>
                <w:szCs w:val="18"/>
              </w:rPr>
            </w:pPr>
            <w:r w:rsidRPr="006E08C5">
              <w:rPr>
                <w:rFonts w:ascii="Arial" w:hAnsi="Arial" w:cs="Arial"/>
                <w:sz w:val="18"/>
                <w:szCs w:val="18"/>
              </w:rPr>
              <w:t>Depreciation for the year</w:t>
            </w:r>
          </w:p>
        </w:tc>
        <w:tc>
          <w:tcPr>
            <w:tcW w:w="1800" w:type="dxa"/>
          </w:tcPr>
          <w:p w:rsidR="006E08C5" w:rsidRPr="00B36708" w:rsidRDefault="00B36708" w:rsidP="00B36708">
            <w:pPr>
              <w:pBdr>
                <w:bottom w:val="single" w:sz="4" w:space="1" w:color="auto"/>
              </w:pBdr>
              <w:tabs>
                <w:tab w:val="decimal" w:pos="1425"/>
              </w:tabs>
              <w:overflowPunct/>
              <w:autoSpaceDE/>
              <w:autoSpaceDN/>
              <w:adjustRightInd/>
              <w:ind w:left="-18" w:right="6" w:firstLine="18"/>
              <w:textAlignment w:val="auto"/>
              <w:rPr>
                <w:rFonts w:ascii="Arial" w:eastAsia="Arial Unicode MS" w:hAnsi="Arial" w:cs="Arial"/>
                <w:sz w:val="18"/>
                <w:szCs w:val="18"/>
                <w:cs/>
              </w:rPr>
            </w:pPr>
            <w:r w:rsidRPr="00B36708">
              <w:rPr>
                <w:rFonts w:ascii="Arial" w:eastAsia="Arial Unicode MS" w:hAnsi="Arial" w:cs="Arial"/>
                <w:sz w:val="18"/>
                <w:szCs w:val="18"/>
              </w:rPr>
              <w:t>(1,219)</w:t>
            </w:r>
          </w:p>
        </w:tc>
        <w:tc>
          <w:tcPr>
            <w:tcW w:w="1800" w:type="dxa"/>
          </w:tcPr>
          <w:p w:rsidR="006E08C5" w:rsidRPr="00B36708" w:rsidRDefault="00B36708" w:rsidP="00B36708">
            <w:pPr>
              <w:pBdr>
                <w:bottom w:val="single" w:sz="4" w:space="1" w:color="auto"/>
              </w:pBdr>
              <w:tabs>
                <w:tab w:val="decimal" w:pos="1425"/>
              </w:tabs>
              <w:overflowPunct/>
              <w:autoSpaceDE/>
              <w:autoSpaceDN/>
              <w:adjustRightInd/>
              <w:ind w:left="-18" w:right="6" w:firstLine="18"/>
              <w:textAlignment w:val="auto"/>
              <w:rPr>
                <w:rFonts w:ascii="Arial" w:eastAsia="Arial Unicode MS" w:hAnsi="Arial" w:cs="Arial"/>
                <w:sz w:val="18"/>
                <w:szCs w:val="18"/>
              </w:rPr>
            </w:pPr>
            <w:r w:rsidRPr="00B36708">
              <w:rPr>
                <w:rFonts w:ascii="Arial" w:eastAsia="Arial Unicode MS" w:hAnsi="Arial" w:cs="Arial"/>
                <w:sz w:val="18"/>
                <w:szCs w:val="18"/>
              </w:rPr>
              <w:t>(1,20</w:t>
            </w:r>
            <w:r w:rsidR="003976D2">
              <w:rPr>
                <w:rFonts w:ascii="Arial" w:eastAsia="Arial Unicode MS" w:hAnsi="Arial" w:cs="Arial"/>
                <w:sz w:val="18"/>
                <w:szCs w:val="18"/>
              </w:rPr>
              <w:t>8</w:t>
            </w:r>
            <w:r w:rsidRPr="00B36708">
              <w:rPr>
                <w:rFonts w:ascii="Arial" w:eastAsia="Arial Unicode MS" w:hAnsi="Arial" w:cs="Arial"/>
                <w:sz w:val="18"/>
                <w:szCs w:val="18"/>
              </w:rPr>
              <w:t>)</w:t>
            </w:r>
          </w:p>
        </w:tc>
        <w:tc>
          <w:tcPr>
            <w:tcW w:w="1800" w:type="dxa"/>
          </w:tcPr>
          <w:p w:rsidR="006E08C5" w:rsidRPr="00B36708" w:rsidRDefault="00B36708" w:rsidP="00B36708">
            <w:pPr>
              <w:pBdr>
                <w:bottom w:val="single" w:sz="4" w:space="1" w:color="auto"/>
              </w:pBdr>
              <w:tabs>
                <w:tab w:val="decimal" w:pos="1425"/>
              </w:tabs>
              <w:overflowPunct/>
              <w:autoSpaceDE/>
              <w:autoSpaceDN/>
              <w:adjustRightInd/>
              <w:ind w:left="-18" w:right="6" w:firstLine="18"/>
              <w:textAlignment w:val="auto"/>
              <w:rPr>
                <w:rFonts w:ascii="Arial" w:eastAsia="Arial Unicode MS" w:hAnsi="Arial" w:cs="Arial"/>
                <w:sz w:val="18"/>
                <w:szCs w:val="18"/>
              </w:rPr>
            </w:pPr>
            <w:r w:rsidRPr="00B36708">
              <w:rPr>
                <w:rFonts w:ascii="Arial" w:eastAsia="Arial Unicode MS" w:hAnsi="Arial" w:cs="Arial"/>
                <w:sz w:val="18"/>
                <w:szCs w:val="18"/>
              </w:rPr>
              <w:t>(2,42</w:t>
            </w:r>
            <w:r w:rsidR="003976D2">
              <w:rPr>
                <w:rFonts w:ascii="Arial" w:eastAsia="Arial Unicode MS" w:hAnsi="Arial" w:cs="Arial"/>
                <w:sz w:val="18"/>
                <w:szCs w:val="18"/>
              </w:rPr>
              <w:t>7</w:t>
            </w:r>
            <w:r w:rsidRPr="00B36708">
              <w:rPr>
                <w:rFonts w:ascii="Arial" w:eastAsia="Arial Unicode MS" w:hAnsi="Arial" w:cs="Arial"/>
                <w:sz w:val="18"/>
                <w:szCs w:val="18"/>
              </w:rPr>
              <w:t>)</w:t>
            </w:r>
          </w:p>
        </w:tc>
      </w:tr>
      <w:tr w:rsidR="006E08C5" w:rsidRPr="006E08C5" w:rsidTr="006E08C5">
        <w:tc>
          <w:tcPr>
            <w:tcW w:w="3510" w:type="dxa"/>
            <w:hideMark/>
          </w:tcPr>
          <w:p w:rsidR="006E08C5" w:rsidRPr="006E08C5" w:rsidRDefault="006E08C5" w:rsidP="00B36708">
            <w:pPr>
              <w:ind w:right="-50"/>
              <w:rPr>
                <w:rFonts w:ascii="Arial" w:hAnsi="Arial" w:cs="Arial"/>
                <w:spacing w:val="-4"/>
                <w:sz w:val="18"/>
                <w:szCs w:val="18"/>
              </w:rPr>
            </w:pPr>
            <w:r w:rsidRPr="006E08C5">
              <w:rPr>
                <w:rFonts w:ascii="Arial" w:hAnsi="Arial" w:cs="Arial"/>
                <w:spacing w:val="-4"/>
                <w:sz w:val="18"/>
                <w:szCs w:val="18"/>
              </w:rPr>
              <w:t>31 December 2020</w:t>
            </w:r>
          </w:p>
        </w:tc>
        <w:tc>
          <w:tcPr>
            <w:tcW w:w="1800" w:type="dxa"/>
            <w:vAlign w:val="bottom"/>
          </w:tcPr>
          <w:p w:rsidR="006E08C5" w:rsidRPr="00B36708" w:rsidRDefault="00B36708" w:rsidP="00B36708">
            <w:pPr>
              <w:pBdr>
                <w:bottom w:val="double" w:sz="4" w:space="1" w:color="auto"/>
              </w:pBdr>
              <w:tabs>
                <w:tab w:val="decimal" w:pos="1425"/>
              </w:tabs>
              <w:overflowPunct/>
              <w:autoSpaceDE/>
              <w:autoSpaceDN/>
              <w:adjustRightInd/>
              <w:ind w:left="-18" w:right="6" w:firstLine="18"/>
              <w:textAlignment w:val="auto"/>
              <w:rPr>
                <w:rFonts w:ascii="Arial" w:eastAsia="Arial Unicode MS" w:hAnsi="Arial" w:cs="Arial"/>
                <w:sz w:val="18"/>
                <w:szCs w:val="18"/>
              </w:rPr>
            </w:pPr>
            <w:r w:rsidRPr="00B36708">
              <w:rPr>
                <w:rFonts w:ascii="Arial" w:eastAsia="Arial Unicode MS" w:hAnsi="Arial" w:cs="Arial"/>
                <w:sz w:val="18"/>
                <w:szCs w:val="18"/>
              </w:rPr>
              <w:t>16,454</w:t>
            </w:r>
          </w:p>
        </w:tc>
        <w:tc>
          <w:tcPr>
            <w:tcW w:w="1800" w:type="dxa"/>
          </w:tcPr>
          <w:p w:rsidR="006E08C5" w:rsidRPr="00B36708" w:rsidRDefault="00B36708" w:rsidP="00B36708">
            <w:pPr>
              <w:pBdr>
                <w:bottom w:val="double" w:sz="4" w:space="1" w:color="auto"/>
              </w:pBdr>
              <w:tabs>
                <w:tab w:val="decimal" w:pos="1425"/>
              </w:tabs>
              <w:overflowPunct/>
              <w:autoSpaceDE/>
              <w:autoSpaceDN/>
              <w:adjustRightInd/>
              <w:ind w:left="-18" w:right="6" w:firstLine="18"/>
              <w:textAlignment w:val="auto"/>
              <w:rPr>
                <w:rFonts w:ascii="Arial" w:eastAsia="Arial Unicode MS" w:hAnsi="Arial" w:cs="Arial"/>
                <w:sz w:val="18"/>
                <w:szCs w:val="18"/>
              </w:rPr>
            </w:pPr>
            <w:r w:rsidRPr="00B36708">
              <w:rPr>
                <w:rFonts w:ascii="Arial" w:eastAsia="Arial Unicode MS" w:hAnsi="Arial" w:cs="Arial"/>
                <w:sz w:val="18"/>
                <w:szCs w:val="18"/>
              </w:rPr>
              <w:t>14,</w:t>
            </w:r>
            <w:r w:rsidR="003976D2">
              <w:rPr>
                <w:rFonts w:ascii="Arial" w:eastAsia="Arial Unicode MS" w:hAnsi="Arial" w:cs="Arial"/>
                <w:sz w:val="18"/>
                <w:szCs w:val="18"/>
              </w:rPr>
              <w:t>521</w:t>
            </w:r>
          </w:p>
        </w:tc>
        <w:tc>
          <w:tcPr>
            <w:tcW w:w="1800" w:type="dxa"/>
            <w:vAlign w:val="bottom"/>
          </w:tcPr>
          <w:p w:rsidR="006E08C5" w:rsidRPr="00B36708" w:rsidRDefault="00B36708" w:rsidP="00B36708">
            <w:pPr>
              <w:pBdr>
                <w:bottom w:val="double" w:sz="4" w:space="1" w:color="auto"/>
              </w:pBdr>
              <w:tabs>
                <w:tab w:val="decimal" w:pos="1425"/>
              </w:tabs>
              <w:overflowPunct/>
              <w:autoSpaceDE/>
              <w:autoSpaceDN/>
              <w:adjustRightInd/>
              <w:ind w:left="-18" w:right="6" w:firstLine="18"/>
              <w:textAlignment w:val="auto"/>
              <w:rPr>
                <w:rFonts w:ascii="Arial" w:eastAsia="Arial Unicode MS" w:hAnsi="Arial" w:cs="Arial"/>
                <w:sz w:val="18"/>
                <w:szCs w:val="18"/>
              </w:rPr>
            </w:pPr>
            <w:r w:rsidRPr="00B36708">
              <w:rPr>
                <w:rFonts w:ascii="Arial" w:eastAsia="Arial Unicode MS" w:hAnsi="Arial" w:cs="Arial"/>
                <w:sz w:val="18"/>
                <w:szCs w:val="18"/>
              </w:rPr>
              <w:t>30,97</w:t>
            </w:r>
            <w:r w:rsidR="003976D2">
              <w:rPr>
                <w:rFonts w:ascii="Arial" w:eastAsia="Arial Unicode MS" w:hAnsi="Arial" w:cs="Arial"/>
                <w:sz w:val="18"/>
                <w:szCs w:val="18"/>
              </w:rPr>
              <w:t>5</w:t>
            </w:r>
          </w:p>
        </w:tc>
      </w:tr>
    </w:tbl>
    <w:p w:rsidR="00156B15" w:rsidRDefault="00156B15">
      <w:pPr>
        <w:rPr>
          <w:rFonts w:ascii="Arial" w:hAnsi="Arial" w:cs="Arial"/>
          <w:b/>
          <w:bCs/>
          <w:sz w:val="22"/>
          <w:szCs w:val="22"/>
        </w:rPr>
      </w:pPr>
      <w:r>
        <w:rPr>
          <w:rFonts w:ascii="Arial" w:hAnsi="Arial" w:cs="Arial"/>
          <w:b/>
          <w:bCs/>
          <w:sz w:val="22"/>
          <w:szCs w:val="22"/>
        </w:rPr>
        <w:br w:type="page"/>
      </w:r>
    </w:p>
    <w:p w:rsidR="006E08C5" w:rsidRPr="006E08C5" w:rsidRDefault="006E08C5" w:rsidP="006E08C5">
      <w:pPr>
        <w:numPr>
          <w:ilvl w:val="0"/>
          <w:numId w:val="28"/>
        </w:numPr>
        <w:overflowPunct w:val="0"/>
        <w:autoSpaceDE w:val="0"/>
        <w:autoSpaceDN w:val="0"/>
        <w:adjustRightInd w:val="0"/>
        <w:spacing w:before="240" w:after="120"/>
        <w:ind w:left="907"/>
        <w:jc w:val="thaiDistribute"/>
        <w:textAlignment w:val="baseline"/>
        <w:rPr>
          <w:rFonts w:ascii="Arial" w:hAnsi="Arial" w:cs="Arial"/>
          <w:b/>
          <w:bCs/>
          <w:sz w:val="22"/>
          <w:szCs w:val="22"/>
        </w:rPr>
      </w:pPr>
      <w:r w:rsidRPr="006E08C5">
        <w:rPr>
          <w:rFonts w:ascii="Arial" w:hAnsi="Arial" w:cs="Arial"/>
          <w:b/>
          <w:bCs/>
          <w:sz w:val="22"/>
          <w:szCs w:val="22"/>
        </w:rPr>
        <w:lastRenderedPageBreak/>
        <w:t>Lease liabilities</w:t>
      </w:r>
    </w:p>
    <w:tbl>
      <w:tblPr>
        <w:tblStyle w:val="TableGrid"/>
        <w:tblW w:w="8928" w:type="dxa"/>
        <w:tblInd w:w="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354"/>
        <w:gridCol w:w="1355"/>
        <w:gridCol w:w="1354"/>
        <w:gridCol w:w="1355"/>
      </w:tblGrid>
      <w:tr w:rsidR="006E08C5" w:rsidRPr="006E08C5" w:rsidTr="006E08C5">
        <w:trPr>
          <w:trHeight w:val="198"/>
        </w:trPr>
        <w:tc>
          <w:tcPr>
            <w:tcW w:w="3510" w:type="dxa"/>
          </w:tcPr>
          <w:p w:rsidR="006E08C5" w:rsidRPr="006E08C5" w:rsidRDefault="006E08C5" w:rsidP="00DF3061">
            <w:pPr>
              <w:spacing w:line="340" w:lineRule="exact"/>
              <w:ind w:left="151" w:right="-72" w:hanging="151"/>
              <w:rPr>
                <w:rFonts w:ascii="Arial" w:hAnsi="Arial" w:cs="Arial"/>
                <w:color w:val="000000"/>
                <w:sz w:val="18"/>
                <w:szCs w:val="18"/>
                <w:cs/>
              </w:rPr>
            </w:pPr>
          </w:p>
        </w:tc>
        <w:tc>
          <w:tcPr>
            <w:tcW w:w="5418" w:type="dxa"/>
            <w:gridSpan w:val="4"/>
          </w:tcPr>
          <w:p w:rsidR="006E08C5" w:rsidRPr="006E08C5" w:rsidRDefault="006E08C5" w:rsidP="00DF3061">
            <w:pPr>
              <w:spacing w:line="340" w:lineRule="exact"/>
              <w:ind w:left="151" w:hanging="151"/>
              <w:jc w:val="right"/>
              <w:rPr>
                <w:rFonts w:ascii="Arial" w:hAnsi="Arial" w:cs="Arial"/>
                <w:color w:val="000000"/>
                <w:sz w:val="18"/>
                <w:szCs w:val="18"/>
              </w:rPr>
            </w:pPr>
            <w:r w:rsidRPr="006E08C5">
              <w:rPr>
                <w:rFonts w:ascii="Arial" w:hAnsi="Arial" w:cs="Arial"/>
                <w:color w:val="000000"/>
                <w:sz w:val="18"/>
                <w:szCs w:val="18"/>
              </w:rPr>
              <w:t>(Unit: Thousand Baht)</w:t>
            </w:r>
          </w:p>
        </w:tc>
      </w:tr>
      <w:tr w:rsidR="006E08C5" w:rsidRPr="006E08C5" w:rsidTr="006E08C5">
        <w:trPr>
          <w:trHeight w:val="198"/>
        </w:trPr>
        <w:tc>
          <w:tcPr>
            <w:tcW w:w="3510" w:type="dxa"/>
          </w:tcPr>
          <w:p w:rsidR="006E08C5" w:rsidRPr="006E08C5" w:rsidRDefault="006E08C5" w:rsidP="00DF3061">
            <w:pPr>
              <w:spacing w:line="340" w:lineRule="exact"/>
              <w:ind w:left="151" w:right="-72" w:hanging="151"/>
              <w:rPr>
                <w:rFonts w:ascii="Arial" w:hAnsi="Arial" w:cs="Arial"/>
                <w:color w:val="000000"/>
                <w:sz w:val="18"/>
                <w:szCs w:val="18"/>
                <w:cs/>
              </w:rPr>
            </w:pPr>
          </w:p>
        </w:tc>
        <w:tc>
          <w:tcPr>
            <w:tcW w:w="2709" w:type="dxa"/>
            <w:gridSpan w:val="2"/>
          </w:tcPr>
          <w:p w:rsidR="006E08C5" w:rsidRPr="006E08C5" w:rsidRDefault="006E08C5" w:rsidP="00DF3061">
            <w:pPr>
              <w:pBdr>
                <w:bottom w:val="single" w:sz="4" w:space="1" w:color="auto"/>
              </w:pBdr>
              <w:spacing w:line="340" w:lineRule="exact"/>
              <w:ind w:left="-29" w:right="-29"/>
              <w:jc w:val="center"/>
              <w:rPr>
                <w:rFonts w:ascii="Arial" w:hAnsi="Arial" w:cs="Arial"/>
                <w:color w:val="000000"/>
                <w:sz w:val="18"/>
                <w:szCs w:val="18"/>
                <w:cs/>
              </w:rPr>
            </w:pPr>
            <w:r w:rsidRPr="006E08C5">
              <w:rPr>
                <w:rFonts w:ascii="Arial" w:hAnsi="Arial" w:cs="Arial"/>
                <w:color w:val="000000"/>
                <w:sz w:val="18"/>
                <w:szCs w:val="18"/>
              </w:rPr>
              <w:t xml:space="preserve">Consolidated </w:t>
            </w:r>
            <w:r w:rsidRPr="006E08C5">
              <w:rPr>
                <w:rFonts w:ascii="Arial" w:hAnsi="Arial" w:cs="Arial"/>
                <w:color w:val="000000"/>
                <w:sz w:val="18"/>
                <w:szCs w:val="18"/>
                <w:cs/>
              </w:rPr>
              <w:t xml:space="preserve">                                    </w:t>
            </w:r>
            <w:r w:rsidRPr="006E08C5">
              <w:rPr>
                <w:rFonts w:ascii="Arial" w:hAnsi="Arial" w:cs="Arial"/>
                <w:color w:val="000000"/>
                <w:sz w:val="18"/>
                <w:szCs w:val="18"/>
              </w:rPr>
              <w:t>financial statements</w:t>
            </w:r>
          </w:p>
        </w:tc>
        <w:tc>
          <w:tcPr>
            <w:tcW w:w="2709" w:type="dxa"/>
            <w:gridSpan w:val="2"/>
          </w:tcPr>
          <w:p w:rsidR="006E08C5" w:rsidRPr="006E08C5" w:rsidRDefault="006E08C5" w:rsidP="00DF3061">
            <w:pPr>
              <w:pBdr>
                <w:bottom w:val="single" w:sz="4" w:space="1" w:color="auto"/>
              </w:pBdr>
              <w:spacing w:line="340" w:lineRule="exact"/>
              <w:ind w:left="-29" w:right="-29"/>
              <w:jc w:val="center"/>
              <w:rPr>
                <w:rFonts w:ascii="Arial" w:hAnsi="Arial" w:cs="Arial"/>
                <w:color w:val="000000"/>
                <w:sz w:val="18"/>
                <w:szCs w:val="18"/>
              </w:rPr>
            </w:pPr>
            <w:r w:rsidRPr="006E08C5">
              <w:rPr>
                <w:rFonts w:ascii="Arial" w:hAnsi="Arial" w:cs="Arial"/>
                <w:color w:val="000000"/>
                <w:sz w:val="18"/>
                <w:szCs w:val="18"/>
              </w:rPr>
              <w:t xml:space="preserve">Separate </w:t>
            </w:r>
            <w:r w:rsidRPr="006E08C5">
              <w:rPr>
                <w:rFonts w:ascii="Arial" w:hAnsi="Arial" w:cs="Arial"/>
                <w:color w:val="000000"/>
                <w:sz w:val="18"/>
                <w:szCs w:val="18"/>
                <w:cs/>
              </w:rPr>
              <w:t xml:space="preserve">                                     </w:t>
            </w:r>
            <w:r w:rsidRPr="006E08C5">
              <w:rPr>
                <w:rFonts w:ascii="Arial" w:hAnsi="Arial" w:cs="Arial"/>
                <w:color w:val="000000"/>
                <w:sz w:val="18"/>
                <w:szCs w:val="18"/>
              </w:rPr>
              <w:t>financial statements</w:t>
            </w:r>
          </w:p>
        </w:tc>
      </w:tr>
      <w:tr w:rsidR="006E08C5" w:rsidRPr="006E08C5" w:rsidTr="006E08C5">
        <w:trPr>
          <w:trHeight w:val="198"/>
        </w:trPr>
        <w:tc>
          <w:tcPr>
            <w:tcW w:w="3510" w:type="dxa"/>
          </w:tcPr>
          <w:p w:rsidR="006E08C5" w:rsidRPr="006E08C5" w:rsidRDefault="006E08C5" w:rsidP="00DF3061">
            <w:pPr>
              <w:spacing w:line="340" w:lineRule="exact"/>
              <w:ind w:left="151" w:right="-72" w:hanging="151"/>
              <w:rPr>
                <w:rFonts w:ascii="Arial" w:hAnsi="Arial" w:cs="Arial"/>
                <w:color w:val="000000"/>
                <w:sz w:val="18"/>
                <w:szCs w:val="18"/>
                <w:cs/>
              </w:rPr>
            </w:pPr>
          </w:p>
        </w:tc>
        <w:tc>
          <w:tcPr>
            <w:tcW w:w="1354" w:type="dxa"/>
          </w:tcPr>
          <w:p w:rsidR="006E08C5" w:rsidRPr="006E08C5" w:rsidRDefault="006E08C5" w:rsidP="00DF3061">
            <w:pPr>
              <w:pBdr>
                <w:bottom w:val="single" w:sz="4" w:space="1" w:color="auto"/>
              </w:pBdr>
              <w:spacing w:line="340" w:lineRule="exact"/>
              <w:ind w:left="-29" w:right="-29"/>
              <w:jc w:val="center"/>
              <w:rPr>
                <w:rFonts w:ascii="Arial" w:hAnsi="Arial" w:cs="Arial"/>
                <w:color w:val="000000"/>
                <w:sz w:val="18"/>
                <w:szCs w:val="18"/>
              </w:rPr>
            </w:pPr>
            <w:r w:rsidRPr="006E08C5">
              <w:rPr>
                <w:rFonts w:ascii="Arial" w:hAnsi="Arial" w:cs="Arial"/>
                <w:color w:val="000000"/>
                <w:sz w:val="18"/>
                <w:szCs w:val="18"/>
              </w:rPr>
              <w:t>2020</w:t>
            </w:r>
          </w:p>
        </w:tc>
        <w:tc>
          <w:tcPr>
            <w:tcW w:w="1355" w:type="dxa"/>
          </w:tcPr>
          <w:p w:rsidR="006E08C5" w:rsidRPr="006E08C5" w:rsidRDefault="006E08C5" w:rsidP="00DF3061">
            <w:pPr>
              <w:pBdr>
                <w:bottom w:val="single" w:sz="4" w:space="1" w:color="auto"/>
              </w:pBdr>
              <w:spacing w:line="340" w:lineRule="exact"/>
              <w:ind w:left="-29" w:right="-29"/>
              <w:jc w:val="center"/>
              <w:rPr>
                <w:rFonts w:ascii="Arial" w:hAnsi="Arial" w:cs="Arial"/>
                <w:color w:val="000000"/>
                <w:sz w:val="18"/>
                <w:szCs w:val="18"/>
              </w:rPr>
            </w:pPr>
            <w:r w:rsidRPr="006E08C5">
              <w:rPr>
                <w:rFonts w:ascii="Arial" w:hAnsi="Arial" w:cs="Arial"/>
                <w:color w:val="000000"/>
                <w:sz w:val="18"/>
                <w:szCs w:val="18"/>
              </w:rPr>
              <w:t>2019</w:t>
            </w:r>
          </w:p>
        </w:tc>
        <w:tc>
          <w:tcPr>
            <w:tcW w:w="1354" w:type="dxa"/>
          </w:tcPr>
          <w:p w:rsidR="006E08C5" w:rsidRPr="006E08C5" w:rsidRDefault="006E08C5" w:rsidP="00DF3061">
            <w:pPr>
              <w:pBdr>
                <w:bottom w:val="single" w:sz="4" w:space="1" w:color="auto"/>
              </w:pBdr>
              <w:spacing w:line="340" w:lineRule="exact"/>
              <w:ind w:left="-29" w:right="-29"/>
              <w:jc w:val="center"/>
              <w:rPr>
                <w:rFonts w:ascii="Arial" w:hAnsi="Arial" w:cs="Arial"/>
                <w:color w:val="000000"/>
                <w:sz w:val="18"/>
                <w:szCs w:val="18"/>
              </w:rPr>
            </w:pPr>
            <w:r w:rsidRPr="006E08C5">
              <w:rPr>
                <w:rFonts w:ascii="Arial" w:hAnsi="Arial" w:cs="Arial"/>
                <w:color w:val="000000"/>
                <w:sz w:val="18"/>
                <w:szCs w:val="18"/>
              </w:rPr>
              <w:t>2020</w:t>
            </w:r>
          </w:p>
        </w:tc>
        <w:tc>
          <w:tcPr>
            <w:tcW w:w="1355" w:type="dxa"/>
          </w:tcPr>
          <w:p w:rsidR="006E08C5" w:rsidRPr="006E08C5" w:rsidRDefault="006E08C5" w:rsidP="00DF3061">
            <w:pPr>
              <w:pBdr>
                <w:bottom w:val="single" w:sz="4" w:space="1" w:color="auto"/>
              </w:pBdr>
              <w:spacing w:line="340" w:lineRule="exact"/>
              <w:ind w:right="47"/>
              <w:jc w:val="center"/>
              <w:rPr>
                <w:rFonts w:ascii="Arial" w:hAnsi="Arial" w:cs="Arial"/>
                <w:color w:val="000000"/>
                <w:sz w:val="18"/>
                <w:szCs w:val="18"/>
              </w:rPr>
            </w:pPr>
            <w:r w:rsidRPr="006E08C5">
              <w:rPr>
                <w:rFonts w:ascii="Arial" w:hAnsi="Arial" w:cs="Arial"/>
                <w:color w:val="000000"/>
                <w:sz w:val="18"/>
                <w:szCs w:val="18"/>
              </w:rPr>
              <w:t>2019</w:t>
            </w:r>
          </w:p>
        </w:tc>
      </w:tr>
      <w:tr w:rsidR="00BA018B" w:rsidRPr="006E08C5" w:rsidTr="006E08C5">
        <w:trPr>
          <w:trHeight w:val="198"/>
        </w:trPr>
        <w:tc>
          <w:tcPr>
            <w:tcW w:w="3510" w:type="dxa"/>
          </w:tcPr>
          <w:p w:rsidR="00BA018B" w:rsidRPr="006E08C5" w:rsidRDefault="00BA018B" w:rsidP="00BA018B">
            <w:pPr>
              <w:spacing w:line="340" w:lineRule="exact"/>
              <w:ind w:left="151" w:right="-72" w:hanging="151"/>
              <w:rPr>
                <w:rFonts w:ascii="Arial" w:hAnsi="Arial" w:cs="Arial"/>
                <w:color w:val="000000"/>
                <w:sz w:val="18"/>
                <w:szCs w:val="18"/>
              </w:rPr>
            </w:pPr>
            <w:r w:rsidRPr="006E08C5">
              <w:rPr>
                <w:rFonts w:ascii="Arial" w:hAnsi="Arial" w:cs="Arial"/>
                <w:color w:val="000000"/>
                <w:sz w:val="18"/>
                <w:szCs w:val="18"/>
              </w:rPr>
              <w:t>Lease payments</w:t>
            </w:r>
          </w:p>
        </w:tc>
        <w:tc>
          <w:tcPr>
            <w:tcW w:w="1354" w:type="dxa"/>
            <w:vAlign w:val="bottom"/>
          </w:tcPr>
          <w:p w:rsidR="00BA018B" w:rsidRPr="00BA018B" w:rsidRDefault="00BA018B" w:rsidP="001B6693">
            <w:pPr>
              <w:tabs>
                <w:tab w:val="decimal" w:pos="1059"/>
              </w:tabs>
              <w:spacing w:line="340" w:lineRule="exact"/>
              <w:ind w:left="-29" w:right="-29"/>
              <w:rPr>
                <w:rFonts w:ascii="Arial" w:hAnsi="Arial" w:cs="Arial"/>
                <w:color w:val="000000"/>
                <w:sz w:val="18"/>
                <w:szCs w:val="18"/>
              </w:rPr>
            </w:pPr>
            <w:r w:rsidRPr="00BA018B">
              <w:rPr>
                <w:rFonts w:ascii="Arial" w:hAnsi="Arial" w:cs="Arial" w:hint="cs"/>
                <w:color w:val="000000"/>
                <w:sz w:val="18"/>
                <w:szCs w:val="18"/>
              </w:rPr>
              <w:t>33,609</w:t>
            </w:r>
          </w:p>
        </w:tc>
        <w:tc>
          <w:tcPr>
            <w:tcW w:w="1355" w:type="dxa"/>
            <w:vAlign w:val="bottom"/>
          </w:tcPr>
          <w:p w:rsidR="00BA018B" w:rsidRPr="006E08C5" w:rsidRDefault="00BA018B" w:rsidP="001B6693">
            <w:pPr>
              <w:tabs>
                <w:tab w:val="decimal" w:pos="1059"/>
              </w:tabs>
              <w:spacing w:line="340" w:lineRule="exact"/>
              <w:ind w:left="-29" w:right="-29"/>
              <w:rPr>
                <w:rFonts w:ascii="Arial" w:hAnsi="Arial" w:cs="Arial"/>
                <w:color w:val="000000"/>
                <w:sz w:val="18"/>
                <w:szCs w:val="18"/>
              </w:rPr>
            </w:pPr>
            <w:r>
              <w:rPr>
                <w:rFonts w:ascii="Arial" w:hAnsi="Arial" w:cs="Arial"/>
                <w:color w:val="000000"/>
                <w:sz w:val="18"/>
                <w:szCs w:val="18"/>
              </w:rPr>
              <w:t>7,744</w:t>
            </w:r>
          </w:p>
        </w:tc>
        <w:tc>
          <w:tcPr>
            <w:tcW w:w="1354" w:type="dxa"/>
            <w:vAlign w:val="bottom"/>
          </w:tcPr>
          <w:p w:rsidR="00BA018B" w:rsidRPr="006E08C5" w:rsidRDefault="00BA018B" w:rsidP="001B6693">
            <w:pPr>
              <w:tabs>
                <w:tab w:val="decimal" w:pos="1059"/>
              </w:tabs>
              <w:spacing w:line="340" w:lineRule="exact"/>
              <w:ind w:left="-29" w:right="-29"/>
              <w:rPr>
                <w:rFonts w:ascii="Arial" w:hAnsi="Arial" w:cs="Arial"/>
                <w:color w:val="000000"/>
                <w:sz w:val="18"/>
                <w:szCs w:val="18"/>
              </w:rPr>
            </w:pPr>
            <w:r>
              <w:rPr>
                <w:rFonts w:ascii="Arial" w:hAnsi="Arial" w:cs="Arial"/>
                <w:color w:val="000000"/>
                <w:sz w:val="18"/>
                <w:szCs w:val="18"/>
              </w:rPr>
              <w:t>25,859</w:t>
            </w:r>
          </w:p>
        </w:tc>
        <w:tc>
          <w:tcPr>
            <w:tcW w:w="1355" w:type="dxa"/>
            <w:vAlign w:val="bottom"/>
          </w:tcPr>
          <w:p w:rsidR="00BA018B" w:rsidRPr="006E08C5" w:rsidRDefault="00BA018B" w:rsidP="001B6693">
            <w:pPr>
              <w:tabs>
                <w:tab w:val="decimal" w:pos="1059"/>
              </w:tabs>
              <w:spacing w:line="340" w:lineRule="exact"/>
              <w:ind w:left="-29" w:right="-29"/>
              <w:rPr>
                <w:rFonts w:ascii="Arial" w:hAnsi="Arial" w:cs="Arial"/>
                <w:color w:val="000000"/>
                <w:sz w:val="18"/>
                <w:szCs w:val="18"/>
                <w:lang w:val="en-GB"/>
              </w:rPr>
            </w:pPr>
            <w:r>
              <w:rPr>
                <w:rFonts w:ascii="Arial" w:hAnsi="Arial" w:cs="Arial"/>
                <w:color w:val="000000"/>
                <w:sz w:val="18"/>
                <w:szCs w:val="18"/>
                <w:lang w:val="en-GB"/>
              </w:rPr>
              <w:t>7,480</w:t>
            </w:r>
          </w:p>
        </w:tc>
      </w:tr>
      <w:tr w:rsidR="00BA018B" w:rsidRPr="006E08C5" w:rsidTr="006E08C5">
        <w:tc>
          <w:tcPr>
            <w:tcW w:w="3510" w:type="dxa"/>
          </w:tcPr>
          <w:p w:rsidR="00BA018B" w:rsidRPr="006E08C5" w:rsidRDefault="00BA018B" w:rsidP="00BA018B">
            <w:pPr>
              <w:spacing w:line="340" w:lineRule="exact"/>
              <w:ind w:left="151" w:right="-72" w:hanging="151"/>
              <w:rPr>
                <w:rFonts w:ascii="Arial" w:hAnsi="Arial" w:cs="Arial"/>
                <w:color w:val="000000"/>
                <w:sz w:val="18"/>
                <w:szCs w:val="18"/>
                <w:cs/>
              </w:rPr>
            </w:pPr>
            <w:r w:rsidRPr="006E08C5">
              <w:rPr>
                <w:rFonts w:ascii="Arial" w:hAnsi="Arial" w:cs="Arial"/>
                <w:color w:val="000000"/>
                <w:sz w:val="18"/>
                <w:szCs w:val="18"/>
              </w:rPr>
              <w:t>Less: Deferred interest expenses</w:t>
            </w:r>
          </w:p>
        </w:tc>
        <w:tc>
          <w:tcPr>
            <w:tcW w:w="1354" w:type="dxa"/>
            <w:vAlign w:val="bottom"/>
          </w:tcPr>
          <w:p w:rsidR="00BA018B" w:rsidRPr="00BA018B" w:rsidRDefault="00BA018B" w:rsidP="001B6693">
            <w:pPr>
              <w:tabs>
                <w:tab w:val="decimal" w:pos="1059"/>
              </w:tabs>
              <w:spacing w:line="340" w:lineRule="exact"/>
              <w:ind w:left="-29" w:right="-29"/>
              <w:rPr>
                <w:rFonts w:ascii="Arial" w:hAnsi="Arial" w:cs="Arial"/>
                <w:color w:val="000000"/>
                <w:sz w:val="18"/>
                <w:szCs w:val="18"/>
              </w:rPr>
            </w:pPr>
            <w:r w:rsidRPr="00BA018B">
              <w:rPr>
                <w:rFonts w:ascii="Arial" w:hAnsi="Arial" w:cs="Arial" w:hint="cs"/>
                <w:color w:val="000000"/>
                <w:sz w:val="18"/>
                <w:szCs w:val="18"/>
              </w:rPr>
              <w:t>(4,176)</w:t>
            </w:r>
          </w:p>
        </w:tc>
        <w:tc>
          <w:tcPr>
            <w:tcW w:w="1355" w:type="dxa"/>
            <w:vAlign w:val="bottom"/>
          </w:tcPr>
          <w:p w:rsidR="00BA018B" w:rsidRPr="006E08C5" w:rsidRDefault="00BA018B" w:rsidP="001B6693">
            <w:pPr>
              <w:tabs>
                <w:tab w:val="decimal" w:pos="1059"/>
              </w:tabs>
              <w:spacing w:line="340" w:lineRule="exact"/>
              <w:ind w:left="-29" w:right="-29"/>
              <w:rPr>
                <w:rFonts w:ascii="Arial" w:hAnsi="Arial" w:cs="Arial"/>
                <w:color w:val="000000"/>
                <w:sz w:val="18"/>
                <w:szCs w:val="18"/>
                <w:lang w:val="en-GB"/>
              </w:rPr>
            </w:pPr>
            <w:r>
              <w:rPr>
                <w:rFonts w:ascii="Arial" w:hAnsi="Arial" w:cs="Arial"/>
                <w:color w:val="000000"/>
                <w:sz w:val="18"/>
                <w:szCs w:val="18"/>
                <w:lang w:val="en-GB"/>
              </w:rPr>
              <w:t>(274)</w:t>
            </w:r>
          </w:p>
        </w:tc>
        <w:tc>
          <w:tcPr>
            <w:tcW w:w="1354" w:type="dxa"/>
            <w:vAlign w:val="bottom"/>
          </w:tcPr>
          <w:p w:rsidR="00BA018B" w:rsidRPr="006E08C5" w:rsidRDefault="00BA018B" w:rsidP="001B6693">
            <w:pPr>
              <w:tabs>
                <w:tab w:val="decimal" w:pos="1059"/>
              </w:tabs>
              <w:spacing w:line="340" w:lineRule="exact"/>
              <w:ind w:left="-29" w:right="-29"/>
              <w:rPr>
                <w:rFonts w:ascii="Arial" w:hAnsi="Arial" w:cs="Arial"/>
                <w:color w:val="000000"/>
                <w:sz w:val="18"/>
                <w:szCs w:val="18"/>
                <w:lang w:val="en-GB"/>
              </w:rPr>
            </w:pPr>
            <w:r>
              <w:rPr>
                <w:rFonts w:ascii="Arial" w:hAnsi="Arial" w:cs="Arial"/>
                <w:color w:val="000000"/>
                <w:sz w:val="18"/>
                <w:szCs w:val="18"/>
                <w:lang w:val="en-GB"/>
              </w:rPr>
              <w:t>(3,989)</w:t>
            </w:r>
          </w:p>
        </w:tc>
        <w:tc>
          <w:tcPr>
            <w:tcW w:w="1355" w:type="dxa"/>
            <w:vAlign w:val="bottom"/>
          </w:tcPr>
          <w:p w:rsidR="00BA018B" w:rsidRPr="006E08C5" w:rsidRDefault="00BA018B" w:rsidP="001B6693">
            <w:pPr>
              <w:tabs>
                <w:tab w:val="decimal" w:pos="1059"/>
              </w:tabs>
              <w:spacing w:line="340" w:lineRule="exact"/>
              <w:ind w:left="-29" w:right="-29"/>
              <w:rPr>
                <w:rFonts w:ascii="Arial" w:hAnsi="Arial" w:cs="Arial"/>
                <w:color w:val="000000"/>
                <w:sz w:val="18"/>
                <w:szCs w:val="18"/>
                <w:lang w:val="en-GB"/>
              </w:rPr>
            </w:pPr>
            <w:r>
              <w:rPr>
                <w:rFonts w:ascii="Arial" w:hAnsi="Arial" w:cs="Arial"/>
                <w:color w:val="000000"/>
                <w:sz w:val="18"/>
                <w:szCs w:val="18"/>
                <w:lang w:val="en-GB"/>
              </w:rPr>
              <w:t>(219)</w:t>
            </w:r>
          </w:p>
        </w:tc>
      </w:tr>
      <w:tr w:rsidR="00BA018B" w:rsidRPr="006E08C5" w:rsidTr="006E08C5">
        <w:tc>
          <w:tcPr>
            <w:tcW w:w="3510" w:type="dxa"/>
          </w:tcPr>
          <w:p w:rsidR="00BA018B" w:rsidRPr="006E08C5" w:rsidRDefault="00BA018B" w:rsidP="00BA018B">
            <w:pPr>
              <w:spacing w:line="340" w:lineRule="exact"/>
              <w:ind w:left="151" w:right="-72" w:hanging="151"/>
              <w:rPr>
                <w:rFonts w:ascii="Arial" w:hAnsi="Arial" w:cs="Arial"/>
                <w:color w:val="000000"/>
                <w:sz w:val="18"/>
                <w:szCs w:val="18"/>
              </w:rPr>
            </w:pPr>
            <w:r>
              <w:rPr>
                <w:rFonts w:ascii="Arial" w:hAnsi="Arial" w:cs="Arial"/>
                <w:color w:val="000000"/>
                <w:sz w:val="18"/>
                <w:szCs w:val="18"/>
              </w:rPr>
              <w:t>Translation adjustment</w:t>
            </w:r>
          </w:p>
        </w:tc>
        <w:tc>
          <w:tcPr>
            <w:tcW w:w="1354" w:type="dxa"/>
            <w:vAlign w:val="bottom"/>
          </w:tcPr>
          <w:p w:rsidR="00BA018B" w:rsidRPr="00BA018B" w:rsidRDefault="00BA018B" w:rsidP="001B6693">
            <w:pPr>
              <w:pBdr>
                <w:bottom w:val="single" w:sz="4" w:space="1" w:color="auto"/>
              </w:pBdr>
              <w:tabs>
                <w:tab w:val="decimal" w:pos="1059"/>
              </w:tabs>
              <w:spacing w:line="340" w:lineRule="exact"/>
              <w:ind w:left="-29" w:right="-29"/>
              <w:rPr>
                <w:rFonts w:ascii="Arial" w:hAnsi="Arial" w:cs="Arial"/>
                <w:color w:val="000000"/>
                <w:sz w:val="18"/>
                <w:szCs w:val="18"/>
              </w:rPr>
            </w:pPr>
            <w:r w:rsidRPr="00BA018B">
              <w:rPr>
                <w:rFonts w:ascii="Arial" w:hAnsi="Arial" w:cs="Arial" w:hint="cs"/>
                <w:color w:val="000000"/>
                <w:sz w:val="18"/>
                <w:szCs w:val="18"/>
              </w:rPr>
              <w:t>(1)</w:t>
            </w:r>
          </w:p>
        </w:tc>
        <w:tc>
          <w:tcPr>
            <w:tcW w:w="1355" w:type="dxa"/>
            <w:vAlign w:val="bottom"/>
          </w:tcPr>
          <w:p w:rsidR="00BA018B" w:rsidRDefault="00BA018B" w:rsidP="001B6693">
            <w:pPr>
              <w:pBdr>
                <w:bottom w:val="single" w:sz="4" w:space="1" w:color="auto"/>
              </w:pBdr>
              <w:tabs>
                <w:tab w:val="decimal" w:pos="1059"/>
              </w:tabs>
              <w:spacing w:line="340" w:lineRule="exact"/>
              <w:ind w:left="-29" w:right="-29"/>
              <w:rPr>
                <w:rFonts w:ascii="Arial" w:hAnsi="Arial" w:cs="Arial"/>
                <w:color w:val="000000"/>
                <w:sz w:val="18"/>
                <w:szCs w:val="18"/>
                <w:lang w:val="en-GB"/>
              </w:rPr>
            </w:pPr>
            <w:r>
              <w:rPr>
                <w:rFonts w:ascii="Arial" w:hAnsi="Arial" w:cs="Arial"/>
                <w:color w:val="000000"/>
                <w:sz w:val="18"/>
                <w:szCs w:val="18"/>
                <w:lang w:val="en-GB"/>
              </w:rPr>
              <w:t>(4)</w:t>
            </w:r>
          </w:p>
        </w:tc>
        <w:tc>
          <w:tcPr>
            <w:tcW w:w="1354" w:type="dxa"/>
            <w:vAlign w:val="bottom"/>
          </w:tcPr>
          <w:p w:rsidR="00BA018B" w:rsidRDefault="00BA018B" w:rsidP="001B6693">
            <w:pPr>
              <w:pBdr>
                <w:bottom w:val="single" w:sz="4" w:space="1" w:color="auto"/>
              </w:pBdr>
              <w:tabs>
                <w:tab w:val="decimal" w:pos="1059"/>
              </w:tabs>
              <w:spacing w:line="340" w:lineRule="exact"/>
              <w:ind w:left="-29" w:right="-29"/>
              <w:rPr>
                <w:rFonts w:ascii="Arial" w:hAnsi="Arial" w:cs="Arial"/>
                <w:color w:val="000000"/>
                <w:sz w:val="18"/>
                <w:szCs w:val="18"/>
                <w:lang w:val="en-GB"/>
              </w:rPr>
            </w:pPr>
            <w:r>
              <w:rPr>
                <w:rFonts w:ascii="Arial" w:hAnsi="Arial" w:cs="Arial"/>
                <w:color w:val="000000"/>
                <w:sz w:val="18"/>
                <w:szCs w:val="18"/>
                <w:lang w:val="en-GB"/>
              </w:rPr>
              <w:t>-</w:t>
            </w:r>
          </w:p>
        </w:tc>
        <w:tc>
          <w:tcPr>
            <w:tcW w:w="1355" w:type="dxa"/>
            <w:vAlign w:val="bottom"/>
          </w:tcPr>
          <w:p w:rsidR="00BA018B" w:rsidRDefault="00BA018B" w:rsidP="001B6693">
            <w:pPr>
              <w:pBdr>
                <w:bottom w:val="single" w:sz="4" w:space="1" w:color="auto"/>
              </w:pBdr>
              <w:tabs>
                <w:tab w:val="decimal" w:pos="1059"/>
              </w:tabs>
              <w:spacing w:line="340" w:lineRule="exact"/>
              <w:ind w:left="-29" w:right="-29"/>
              <w:rPr>
                <w:rFonts w:ascii="Arial" w:hAnsi="Arial" w:cs="Arial"/>
                <w:color w:val="000000"/>
                <w:sz w:val="18"/>
                <w:szCs w:val="18"/>
                <w:lang w:val="en-GB"/>
              </w:rPr>
            </w:pPr>
            <w:r>
              <w:rPr>
                <w:rFonts w:ascii="Arial" w:hAnsi="Arial" w:cs="Arial"/>
                <w:color w:val="000000"/>
                <w:sz w:val="18"/>
                <w:szCs w:val="18"/>
                <w:lang w:val="en-GB"/>
              </w:rPr>
              <w:t>-</w:t>
            </w:r>
          </w:p>
        </w:tc>
      </w:tr>
      <w:tr w:rsidR="00BA018B" w:rsidRPr="006E08C5" w:rsidTr="006E08C5">
        <w:tc>
          <w:tcPr>
            <w:tcW w:w="3510" w:type="dxa"/>
          </w:tcPr>
          <w:p w:rsidR="00BA018B" w:rsidRPr="006E08C5" w:rsidRDefault="00BA018B" w:rsidP="00BA018B">
            <w:pPr>
              <w:spacing w:line="340" w:lineRule="exact"/>
              <w:ind w:left="151" w:right="-72" w:hanging="151"/>
              <w:rPr>
                <w:rFonts w:ascii="Arial" w:hAnsi="Arial" w:cs="Arial"/>
                <w:color w:val="000000"/>
                <w:sz w:val="18"/>
                <w:szCs w:val="18"/>
                <w:cs/>
              </w:rPr>
            </w:pPr>
            <w:r w:rsidRPr="006E08C5">
              <w:rPr>
                <w:rFonts w:ascii="Arial" w:hAnsi="Arial" w:cs="Arial"/>
                <w:color w:val="000000"/>
                <w:sz w:val="18"/>
                <w:szCs w:val="18"/>
              </w:rPr>
              <w:t>Total</w:t>
            </w:r>
          </w:p>
        </w:tc>
        <w:tc>
          <w:tcPr>
            <w:tcW w:w="1354" w:type="dxa"/>
            <w:vAlign w:val="bottom"/>
          </w:tcPr>
          <w:p w:rsidR="00BA018B" w:rsidRPr="00BA018B" w:rsidRDefault="00BA018B" w:rsidP="001B6693">
            <w:pPr>
              <w:tabs>
                <w:tab w:val="decimal" w:pos="1059"/>
              </w:tabs>
              <w:spacing w:line="340" w:lineRule="exact"/>
              <w:ind w:left="-29" w:right="-29"/>
              <w:rPr>
                <w:rFonts w:ascii="Arial" w:hAnsi="Arial" w:cs="Arial"/>
                <w:color w:val="000000"/>
                <w:sz w:val="18"/>
                <w:szCs w:val="18"/>
              </w:rPr>
            </w:pPr>
            <w:r w:rsidRPr="00BA018B">
              <w:rPr>
                <w:rFonts w:ascii="Arial" w:hAnsi="Arial" w:cs="Arial" w:hint="cs"/>
                <w:color w:val="000000"/>
                <w:sz w:val="18"/>
                <w:szCs w:val="18"/>
              </w:rPr>
              <w:t>29,432</w:t>
            </w:r>
          </w:p>
        </w:tc>
        <w:tc>
          <w:tcPr>
            <w:tcW w:w="1355" w:type="dxa"/>
            <w:vAlign w:val="bottom"/>
          </w:tcPr>
          <w:p w:rsidR="00BA018B" w:rsidRPr="006E08C5" w:rsidRDefault="00BA018B" w:rsidP="001B6693">
            <w:pPr>
              <w:tabs>
                <w:tab w:val="decimal" w:pos="1059"/>
              </w:tabs>
              <w:spacing w:line="340" w:lineRule="exact"/>
              <w:ind w:left="-29" w:right="-29"/>
              <w:rPr>
                <w:rFonts w:ascii="Arial" w:hAnsi="Arial" w:cs="Arial"/>
                <w:color w:val="000000"/>
                <w:sz w:val="18"/>
                <w:szCs w:val="18"/>
                <w:lang w:val="en-GB"/>
              </w:rPr>
            </w:pPr>
            <w:r>
              <w:rPr>
                <w:rFonts w:ascii="Arial" w:hAnsi="Arial" w:cs="Arial"/>
                <w:color w:val="000000"/>
                <w:sz w:val="18"/>
                <w:szCs w:val="18"/>
                <w:lang w:val="en-GB"/>
              </w:rPr>
              <w:t>7,466</w:t>
            </w:r>
          </w:p>
        </w:tc>
        <w:tc>
          <w:tcPr>
            <w:tcW w:w="1354" w:type="dxa"/>
            <w:vAlign w:val="bottom"/>
          </w:tcPr>
          <w:p w:rsidR="00BA018B" w:rsidRPr="006E08C5" w:rsidRDefault="00BA018B" w:rsidP="001B6693">
            <w:pPr>
              <w:tabs>
                <w:tab w:val="decimal" w:pos="1059"/>
              </w:tabs>
              <w:spacing w:line="340" w:lineRule="exact"/>
              <w:ind w:left="-29" w:right="-29"/>
              <w:rPr>
                <w:rFonts w:ascii="Arial" w:hAnsi="Arial" w:cs="Arial"/>
                <w:color w:val="000000"/>
                <w:sz w:val="18"/>
                <w:szCs w:val="18"/>
                <w:lang w:val="en-GB"/>
              </w:rPr>
            </w:pPr>
            <w:r>
              <w:rPr>
                <w:rFonts w:ascii="Arial" w:hAnsi="Arial" w:cs="Arial"/>
                <w:color w:val="000000"/>
                <w:sz w:val="18"/>
                <w:szCs w:val="18"/>
                <w:lang w:val="en-GB"/>
              </w:rPr>
              <w:t>21,870</w:t>
            </w:r>
          </w:p>
        </w:tc>
        <w:tc>
          <w:tcPr>
            <w:tcW w:w="1355" w:type="dxa"/>
            <w:vAlign w:val="bottom"/>
          </w:tcPr>
          <w:p w:rsidR="00BA018B" w:rsidRPr="006E08C5" w:rsidRDefault="00BA018B" w:rsidP="001B6693">
            <w:pPr>
              <w:tabs>
                <w:tab w:val="decimal" w:pos="1059"/>
              </w:tabs>
              <w:spacing w:line="340" w:lineRule="exact"/>
              <w:ind w:left="-29" w:right="-29"/>
              <w:rPr>
                <w:rFonts w:ascii="Arial" w:hAnsi="Arial" w:cs="Arial"/>
                <w:color w:val="000000"/>
                <w:sz w:val="18"/>
                <w:szCs w:val="18"/>
                <w:lang w:val="en-GB"/>
              </w:rPr>
            </w:pPr>
            <w:r>
              <w:rPr>
                <w:rFonts w:ascii="Arial" w:hAnsi="Arial" w:cs="Arial"/>
                <w:color w:val="000000"/>
                <w:sz w:val="18"/>
                <w:szCs w:val="18"/>
                <w:lang w:val="en-GB"/>
              </w:rPr>
              <w:t>7,261</w:t>
            </w:r>
          </w:p>
        </w:tc>
      </w:tr>
      <w:tr w:rsidR="00BA018B" w:rsidRPr="006E08C5" w:rsidTr="006E08C5">
        <w:tc>
          <w:tcPr>
            <w:tcW w:w="3510" w:type="dxa"/>
          </w:tcPr>
          <w:p w:rsidR="00BA018B" w:rsidRPr="006E08C5" w:rsidRDefault="00BA018B" w:rsidP="00BA018B">
            <w:pPr>
              <w:spacing w:line="340" w:lineRule="exact"/>
              <w:ind w:left="151" w:right="-72" w:hanging="151"/>
              <w:rPr>
                <w:rFonts w:ascii="Arial" w:hAnsi="Arial" w:cs="Arial"/>
                <w:color w:val="000000"/>
                <w:sz w:val="18"/>
                <w:szCs w:val="18"/>
                <w:cs/>
              </w:rPr>
            </w:pPr>
            <w:r w:rsidRPr="006E08C5">
              <w:rPr>
                <w:rFonts w:ascii="Arial" w:hAnsi="Arial" w:cs="Arial"/>
                <w:color w:val="000000"/>
                <w:sz w:val="18"/>
                <w:szCs w:val="18"/>
              </w:rPr>
              <w:t>Less: Portion due within one year</w:t>
            </w:r>
          </w:p>
        </w:tc>
        <w:tc>
          <w:tcPr>
            <w:tcW w:w="1354" w:type="dxa"/>
            <w:vAlign w:val="bottom"/>
          </w:tcPr>
          <w:p w:rsidR="00BA018B" w:rsidRPr="00BA018B" w:rsidRDefault="00BA018B" w:rsidP="001B6693">
            <w:pPr>
              <w:pBdr>
                <w:bottom w:val="single" w:sz="4" w:space="1" w:color="auto"/>
              </w:pBdr>
              <w:tabs>
                <w:tab w:val="decimal" w:pos="1059"/>
              </w:tabs>
              <w:spacing w:line="340" w:lineRule="exact"/>
              <w:ind w:left="-29" w:right="-29"/>
              <w:rPr>
                <w:rFonts w:ascii="Arial" w:hAnsi="Arial" w:cs="Arial"/>
                <w:color w:val="000000"/>
                <w:sz w:val="18"/>
                <w:szCs w:val="18"/>
              </w:rPr>
            </w:pPr>
            <w:r w:rsidRPr="00BA018B">
              <w:rPr>
                <w:rFonts w:ascii="Arial" w:hAnsi="Arial" w:cs="Arial" w:hint="cs"/>
                <w:color w:val="000000"/>
                <w:sz w:val="18"/>
                <w:szCs w:val="18"/>
              </w:rPr>
              <w:t>(7,791)</w:t>
            </w:r>
          </w:p>
        </w:tc>
        <w:tc>
          <w:tcPr>
            <w:tcW w:w="1355" w:type="dxa"/>
            <w:vAlign w:val="bottom"/>
          </w:tcPr>
          <w:p w:rsidR="00BA018B" w:rsidRPr="006E08C5" w:rsidRDefault="00BA018B" w:rsidP="001B6693">
            <w:pPr>
              <w:pBdr>
                <w:bottom w:val="single" w:sz="4" w:space="1" w:color="auto"/>
              </w:pBdr>
              <w:tabs>
                <w:tab w:val="decimal" w:pos="1059"/>
              </w:tabs>
              <w:spacing w:line="340" w:lineRule="exact"/>
              <w:ind w:left="-29" w:right="-29"/>
              <w:rPr>
                <w:rFonts w:ascii="Arial" w:hAnsi="Arial" w:cs="Arial"/>
                <w:color w:val="000000"/>
                <w:sz w:val="18"/>
                <w:szCs w:val="18"/>
                <w:lang w:val="en-GB"/>
              </w:rPr>
            </w:pPr>
            <w:r>
              <w:rPr>
                <w:rFonts w:ascii="Arial" w:hAnsi="Arial" w:cs="Arial"/>
                <w:color w:val="000000"/>
                <w:sz w:val="18"/>
                <w:szCs w:val="18"/>
                <w:lang w:val="en-GB"/>
              </w:rPr>
              <w:t>(4,094)</w:t>
            </w:r>
          </w:p>
        </w:tc>
        <w:tc>
          <w:tcPr>
            <w:tcW w:w="1354" w:type="dxa"/>
            <w:vAlign w:val="bottom"/>
          </w:tcPr>
          <w:p w:rsidR="00BA018B" w:rsidRPr="006E08C5" w:rsidRDefault="00BA018B" w:rsidP="001B6693">
            <w:pPr>
              <w:pBdr>
                <w:bottom w:val="single" w:sz="4" w:space="1" w:color="auto"/>
              </w:pBdr>
              <w:tabs>
                <w:tab w:val="decimal" w:pos="1059"/>
              </w:tabs>
              <w:spacing w:line="340" w:lineRule="exact"/>
              <w:ind w:left="-29" w:right="-29"/>
              <w:rPr>
                <w:rFonts w:ascii="Arial" w:hAnsi="Arial" w:cs="Arial"/>
                <w:color w:val="000000"/>
                <w:sz w:val="18"/>
                <w:szCs w:val="18"/>
                <w:lang w:val="en-GB"/>
              </w:rPr>
            </w:pPr>
            <w:r>
              <w:rPr>
                <w:rFonts w:ascii="Arial" w:hAnsi="Arial" w:cs="Arial"/>
                <w:color w:val="000000"/>
                <w:sz w:val="18"/>
                <w:szCs w:val="18"/>
                <w:lang w:val="en-GB"/>
              </w:rPr>
              <w:t>(4,033)</w:t>
            </w:r>
          </w:p>
        </w:tc>
        <w:tc>
          <w:tcPr>
            <w:tcW w:w="1355" w:type="dxa"/>
            <w:vAlign w:val="bottom"/>
          </w:tcPr>
          <w:p w:rsidR="00BA018B" w:rsidRPr="006E08C5" w:rsidRDefault="00BA018B" w:rsidP="001B6693">
            <w:pPr>
              <w:pBdr>
                <w:bottom w:val="single" w:sz="4" w:space="1" w:color="auto"/>
              </w:pBdr>
              <w:tabs>
                <w:tab w:val="decimal" w:pos="1059"/>
              </w:tabs>
              <w:spacing w:line="340" w:lineRule="exact"/>
              <w:ind w:left="-29" w:right="-29"/>
              <w:rPr>
                <w:rFonts w:ascii="Arial" w:hAnsi="Arial" w:cs="Arial"/>
                <w:color w:val="000000"/>
                <w:sz w:val="18"/>
                <w:szCs w:val="18"/>
                <w:lang w:val="en-GB"/>
              </w:rPr>
            </w:pPr>
            <w:r>
              <w:rPr>
                <w:rFonts w:ascii="Arial" w:hAnsi="Arial" w:cs="Arial"/>
                <w:color w:val="000000"/>
                <w:sz w:val="18"/>
                <w:szCs w:val="18"/>
                <w:lang w:val="en-GB"/>
              </w:rPr>
              <w:t>(4,073)</w:t>
            </w:r>
          </w:p>
        </w:tc>
      </w:tr>
      <w:tr w:rsidR="00BA018B" w:rsidRPr="006E08C5" w:rsidTr="006E08C5">
        <w:tc>
          <w:tcPr>
            <w:tcW w:w="3510" w:type="dxa"/>
          </w:tcPr>
          <w:p w:rsidR="00BA018B" w:rsidRPr="006E08C5" w:rsidRDefault="00BA018B" w:rsidP="00BA018B">
            <w:pPr>
              <w:spacing w:line="340" w:lineRule="exact"/>
              <w:ind w:left="151" w:right="-22" w:hanging="151"/>
              <w:rPr>
                <w:rFonts w:ascii="Arial" w:hAnsi="Arial" w:cs="Arial"/>
                <w:color w:val="000000"/>
                <w:sz w:val="18"/>
                <w:szCs w:val="18"/>
              </w:rPr>
            </w:pPr>
            <w:r w:rsidRPr="006E08C5">
              <w:rPr>
                <w:rFonts w:ascii="Arial" w:hAnsi="Arial" w:cs="Arial"/>
                <w:color w:val="000000"/>
                <w:sz w:val="18"/>
                <w:szCs w:val="18"/>
              </w:rPr>
              <w:t>Lease liabilities - net of current portion</w:t>
            </w:r>
          </w:p>
        </w:tc>
        <w:tc>
          <w:tcPr>
            <w:tcW w:w="1354" w:type="dxa"/>
            <w:vAlign w:val="bottom"/>
          </w:tcPr>
          <w:p w:rsidR="00BA018B" w:rsidRPr="00BA018B" w:rsidRDefault="00BA018B" w:rsidP="001B6693">
            <w:pPr>
              <w:pBdr>
                <w:bottom w:val="double" w:sz="4" w:space="1" w:color="auto"/>
              </w:pBdr>
              <w:tabs>
                <w:tab w:val="decimal" w:pos="1059"/>
              </w:tabs>
              <w:spacing w:line="340" w:lineRule="exact"/>
              <w:ind w:left="-29" w:right="-29"/>
              <w:rPr>
                <w:rFonts w:ascii="Arial" w:hAnsi="Arial" w:cs="Arial"/>
                <w:color w:val="000000"/>
                <w:sz w:val="18"/>
                <w:szCs w:val="18"/>
              </w:rPr>
            </w:pPr>
            <w:r w:rsidRPr="00BA018B">
              <w:rPr>
                <w:rFonts w:ascii="Arial" w:hAnsi="Arial" w:cs="Arial" w:hint="cs"/>
                <w:color w:val="000000"/>
                <w:sz w:val="18"/>
                <w:szCs w:val="18"/>
              </w:rPr>
              <w:t>21,641</w:t>
            </w:r>
          </w:p>
        </w:tc>
        <w:tc>
          <w:tcPr>
            <w:tcW w:w="1355" w:type="dxa"/>
            <w:vAlign w:val="bottom"/>
          </w:tcPr>
          <w:p w:rsidR="00BA018B" w:rsidRPr="006E08C5" w:rsidRDefault="00BA018B" w:rsidP="001B6693">
            <w:pPr>
              <w:pBdr>
                <w:bottom w:val="double" w:sz="4" w:space="1" w:color="auto"/>
              </w:pBdr>
              <w:tabs>
                <w:tab w:val="decimal" w:pos="1059"/>
              </w:tabs>
              <w:spacing w:line="340" w:lineRule="exact"/>
              <w:ind w:left="-29" w:right="-29"/>
              <w:rPr>
                <w:rFonts w:ascii="Arial" w:hAnsi="Arial" w:cs="Arial"/>
                <w:color w:val="000000"/>
                <w:sz w:val="18"/>
                <w:szCs w:val="18"/>
              </w:rPr>
            </w:pPr>
            <w:r>
              <w:rPr>
                <w:rFonts w:ascii="Arial" w:hAnsi="Arial" w:cs="Arial"/>
                <w:color w:val="000000"/>
                <w:sz w:val="18"/>
                <w:szCs w:val="18"/>
              </w:rPr>
              <w:t>3,372</w:t>
            </w:r>
          </w:p>
        </w:tc>
        <w:tc>
          <w:tcPr>
            <w:tcW w:w="1354" w:type="dxa"/>
            <w:vAlign w:val="bottom"/>
          </w:tcPr>
          <w:p w:rsidR="00BA018B" w:rsidRPr="006E08C5" w:rsidRDefault="00BA018B" w:rsidP="001B6693">
            <w:pPr>
              <w:pBdr>
                <w:bottom w:val="double" w:sz="4" w:space="1" w:color="auto"/>
              </w:pBdr>
              <w:tabs>
                <w:tab w:val="decimal" w:pos="1059"/>
              </w:tabs>
              <w:spacing w:line="340" w:lineRule="exact"/>
              <w:ind w:left="-29" w:right="-29"/>
              <w:rPr>
                <w:rFonts w:ascii="Arial" w:hAnsi="Arial" w:cs="Arial"/>
                <w:color w:val="000000"/>
                <w:sz w:val="18"/>
                <w:szCs w:val="18"/>
              </w:rPr>
            </w:pPr>
            <w:r>
              <w:rPr>
                <w:rFonts w:ascii="Arial" w:hAnsi="Arial" w:cs="Arial"/>
                <w:color w:val="000000"/>
                <w:sz w:val="18"/>
                <w:szCs w:val="18"/>
              </w:rPr>
              <w:t>17,837</w:t>
            </w:r>
          </w:p>
        </w:tc>
        <w:tc>
          <w:tcPr>
            <w:tcW w:w="1355" w:type="dxa"/>
            <w:vAlign w:val="bottom"/>
          </w:tcPr>
          <w:p w:rsidR="00BA018B" w:rsidRPr="006E08C5" w:rsidRDefault="00BA018B" w:rsidP="001B6693">
            <w:pPr>
              <w:pBdr>
                <w:bottom w:val="double" w:sz="4" w:space="1" w:color="auto"/>
              </w:pBdr>
              <w:tabs>
                <w:tab w:val="decimal" w:pos="1059"/>
              </w:tabs>
              <w:spacing w:line="340" w:lineRule="exact"/>
              <w:ind w:left="-29" w:right="-29"/>
              <w:rPr>
                <w:rFonts w:ascii="Arial" w:hAnsi="Arial" w:cs="Arial"/>
                <w:color w:val="000000"/>
                <w:sz w:val="18"/>
                <w:szCs w:val="18"/>
                <w:lang w:val="en-GB"/>
              </w:rPr>
            </w:pPr>
            <w:r>
              <w:rPr>
                <w:rFonts w:ascii="Arial" w:hAnsi="Arial" w:cs="Arial"/>
                <w:color w:val="000000"/>
                <w:sz w:val="18"/>
                <w:szCs w:val="18"/>
                <w:lang w:val="en-GB"/>
              </w:rPr>
              <w:t>3,188</w:t>
            </w:r>
          </w:p>
        </w:tc>
      </w:tr>
    </w:tbl>
    <w:p w:rsidR="006E08C5" w:rsidRPr="006E08C5" w:rsidRDefault="006E08C5" w:rsidP="006E08C5">
      <w:pPr>
        <w:overflowPunct w:val="0"/>
        <w:autoSpaceDE w:val="0"/>
        <w:autoSpaceDN w:val="0"/>
        <w:adjustRightInd w:val="0"/>
        <w:spacing w:before="240" w:after="120"/>
        <w:ind w:left="900"/>
        <w:jc w:val="thaiDistribute"/>
        <w:textAlignment w:val="baseline"/>
        <w:rPr>
          <w:rFonts w:ascii="Arial" w:hAnsi="Arial" w:cs="Arial"/>
          <w:color w:val="000000"/>
          <w:spacing w:val="-2"/>
          <w:sz w:val="22"/>
          <w:szCs w:val="22"/>
        </w:rPr>
      </w:pPr>
      <w:r w:rsidRPr="006E08C5">
        <w:rPr>
          <w:rFonts w:ascii="Arial" w:hAnsi="Arial" w:cs="Arial"/>
          <w:color w:val="000000"/>
          <w:spacing w:val="-2"/>
          <w:sz w:val="22"/>
          <w:szCs w:val="22"/>
        </w:rPr>
        <w:t xml:space="preserve">A maturity analysis of lease payments is disclosed in Note </w:t>
      </w:r>
      <w:r w:rsidR="007E5EBE">
        <w:rPr>
          <w:rFonts w:ascii="Arial" w:hAnsi="Arial" w:cs="Arial"/>
          <w:color w:val="000000"/>
          <w:spacing w:val="-2"/>
          <w:sz w:val="22"/>
          <w:szCs w:val="22"/>
        </w:rPr>
        <w:t>32.2</w:t>
      </w:r>
      <w:r w:rsidRPr="006E08C5">
        <w:rPr>
          <w:rFonts w:ascii="Arial" w:hAnsi="Arial" w:cs="Arial"/>
          <w:color w:val="000000"/>
          <w:spacing w:val="-2"/>
          <w:sz w:val="22"/>
          <w:szCs w:val="22"/>
        </w:rPr>
        <w:t xml:space="preserve"> under the liquidity risk.</w:t>
      </w:r>
    </w:p>
    <w:p w:rsidR="006E08C5" w:rsidRPr="006E08C5" w:rsidRDefault="006E08C5" w:rsidP="006E08C5">
      <w:pPr>
        <w:keepNext/>
        <w:numPr>
          <w:ilvl w:val="0"/>
          <w:numId w:val="28"/>
        </w:numPr>
        <w:tabs>
          <w:tab w:val="left" w:pos="1440"/>
        </w:tabs>
        <w:overflowPunct w:val="0"/>
        <w:autoSpaceDE w:val="0"/>
        <w:autoSpaceDN w:val="0"/>
        <w:adjustRightInd w:val="0"/>
        <w:spacing w:before="120" w:after="120"/>
        <w:ind w:left="907" w:hanging="367"/>
        <w:jc w:val="thaiDistribute"/>
        <w:textAlignment w:val="baseline"/>
        <w:rPr>
          <w:rFonts w:ascii="Arial" w:hAnsi="Arial" w:cs="Arial"/>
          <w:b/>
          <w:bCs/>
          <w:sz w:val="22"/>
          <w:szCs w:val="22"/>
        </w:rPr>
      </w:pPr>
      <w:r w:rsidRPr="006E08C5">
        <w:rPr>
          <w:rFonts w:ascii="Arial" w:hAnsi="Arial" w:cs="Arial"/>
          <w:b/>
          <w:bCs/>
          <w:sz w:val="22"/>
          <w:szCs w:val="22"/>
        </w:rPr>
        <w:t xml:space="preserve">Expenses relating to leases that are </w:t>
      </w:r>
      <w:proofErr w:type="spellStart"/>
      <w:r w:rsidRPr="006E08C5">
        <w:rPr>
          <w:rFonts w:ascii="Arial" w:hAnsi="Arial" w:cs="Arial"/>
          <w:b/>
          <w:bCs/>
          <w:sz w:val="22"/>
          <w:szCs w:val="22"/>
        </w:rPr>
        <w:t>recognised</w:t>
      </w:r>
      <w:proofErr w:type="spellEnd"/>
      <w:r w:rsidRPr="006E08C5">
        <w:rPr>
          <w:rFonts w:ascii="Arial" w:hAnsi="Arial" w:cs="Arial"/>
          <w:b/>
          <w:bCs/>
          <w:sz w:val="22"/>
          <w:szCs w:val="22"/>
        </w:rPr>
        <w:t xml:space="preserve"> in profit or loss</w:t>
      </w:r>
    </w:p>
    <w:tbl>
      <w:tblPr>
        <w:tblW w:w="8766" w:type="dxa"/>
        <w:tblInd w:w="810" w:type="dxa"/>
        <w:tblLayout w:type="fixed"/>
        <w:tblCellMar>
          <w:left w:w="0" w:type="dxa"/>
          <w:right w:w="0" w:type="dxa"/>
        </w:tblCellMar>
        <w:tblLook w:val="04A0" w:firstRow="1" w:lastRow="0" w:firstColumn="1" w:lastColumn="0" w:noHBand="0" w:noVBand="1"/>
      </w:tblPr>
      <w:tblGrid>
        <w:gridCol w:w="3960"/>
        <w:gridCol w:w="2403"/>
        <w:gridCol w:w="2403"/>
      </w:tblGrid>
      <w:tr w:rsidR="006E08C5" w:rsidRPr="006E08C5" w:rsidTr="006E08C5">
        <w:trPr>
          <w:cantSplit/>
        </w:trPr>
        <w:tc>
          <w:tcPr>
            <w:tcW w:w="3960" w:type="dxa"/>
            <w:vAlign w:val="bottom"/>
          </w:tcPr>
          <w:p w:rsidR="006E08C5" w:rsidRPr="006E08C5" w:rsidRDefault="006E08C5" w:rsidP="00DF3061">
            <w:pPr>
              <w:overflowPunct w:val="0"/>
              <w:autoSpaceDE w:val="0"/>
              <w:autoSpaceDN w:val="0"/>
              <w:adjustRightInd w:val="0"/>
              <w:snapToGrid w:val="0"/>
              <w:ind w:left="86" w:right="101"/>
              <w:jc w:val="center"/>
              <w:textAlignment w:val="baseline"/>
              <w:rPr>
                <w:rFonts w:ascii="Arial" w:hAnsi="Arial" w:cs="Arial"/>
                <w:color w:val="000000"/>
                <w:sz w:val="18"/>
                <w:szCs w:val="18"/>
              </w:rPr>
            </w:pPr>
          </w:p>
        </w:tc>
        <w:tc>
          <w:tcPr>
            <w:tcW w:w="4806" w:type="dxa"/>
            <w:gridSpan w:val="2"/>
            <w:vAlign w:val="bottom"/>
            <w:hideMark/>
          </w:tcPr>
          <w:p w:rsidR="006E08C5" w:rsidRPr="006E08C5" w:rsidRDefault="006E08C5" w:rsidP="00DF3061">
            <w:pPr>
              <w:overflowPunct w:val="0"/>
              <w:autoSpaceDE w:val="0"/>
              <w:autoSpaceDN w:val="0"/>
              <w:adjustRightInd w:val="0"/>
              <w:snapToGrid w:val="0"/>
              <w:ind w:left="86" w:right="101"/>
              <w:jc w:val="right"/>
              <w:textAlignment w:val="baseline"/>
              <w:rPr>
                <w:rFonts w:ascii="Arial" w:hAnsi="Arial" w:cs="Arial"/>
                <w:color w:val="000000"/>
                <w:sz w:val="18"/>
                <w:szCs w:val="18"/>
                <w:cs/>
              </w:rPr>
            </w:pPr>
            <w:r w:rsidRPr="006E08C5">
              <w:rPr>
                <w:rFonts w:ascii="Arial" w:hAnsi="Arial" w:cs="Arial"/>
                <w:color w:val="000000"/>
                <w:sz w:val="18"/>
                <w:szCs w:val="18"/>
              </w:rPr>
              <w:t>(Unit: Thousand Baht)</w:t>
            </w:r>
          </w:p>
        </w:tc>
      </w:tr>
      <w:tr w:rsidR="006E08C5" w:rsidRPr="006E08C5" w:rsidTr="006E08C5">
        <w:trPr>
          <w:cantSplit/>
          <w:trHeight w:val="66"/>
        </w:trPr>
        <w:tc>
          <w:tcPr>
            <w:tcW w:w="3960" w:type="dxa"/>
            <w:vAlign w:val="bottom"/>
          </w:tcPr>
          <w:p w:rsidR="006E08C5" w:rsidRPr="006E08C5" w:rsidRDefault="006E08C5" w:rsidP="00DF3061">
            <w:pPr>
              <w:overflowPunct w:val="0"/>
              <w:autoSpaceDE w:val="0"/>
              <w:autoSpaceDN w:val="0"/>
              <w:adjustRightInd w:val="0"/>
              <w:snapToGrid w:val="0"/>
              <w:ind w:left="86" w:right="101"/>
              <w:jc w:val="center"/>
              <w:textAlignment w:val="baseline"/>
              <w:rPr>
                <w:rFonts w:ascii="Arial" w:hAnsi="Arial" w:cs="Arial"/>
                <w:color w:val="000000"/>
                <w:sz w:val="18"/>
                <w:szCs w:val="18"/>
              </w:rPr>
            </w:pPr>
          </w:p>
        </w:tc>
        <w:tc>
          <w:tcPr>
            <w:tcW w:w="4806" w:type="dxa"/>
            <w:gridSpan w:val="2"/>
            <w:vAlign w:val="bottom"/>
          </w:tcPr>
          <w:p w:rsidR="006E08C5" w:rsidRPr="006E08C5" w:rsidRDefault="006E08C5" w:rsidP="00DF3061">
            <w:pPr>
              <w:pBdr>
                <w:bottom w:val="single" w:sz="4" w:space="1" w:color="auto"/>
              </w:pBdr>
              <w:overflowPunct w:val="0"/>
              <w:autoSpaceDE w:val="0"/>
              <w:autoSpaceDN w:val="0"/>
              <w:adjustRightInd w:val="0"/>
              <w:ind w:left="86" w:right="101"/>
              <w:jc w:val="center"/>
              <w:textAlignment w:val="baseline"/>
              <w:rPr>
                <w:rFonts w:ascii="Arial" w:hAnsi="Arial" w:cs="Arial"/>
                <w:color w:val="000000"/>
                <w:sz w:val="18"/>
                <w:szCs w:val="18"/>
              </w:rPr>
            </w:pPr>
            <w:r w:rsidRPr="006E08C5">
              <w:rPr>
                <w:rFonts w:ascii="Arial" w:hAnsi="Arial" w:cs="Arial"/>
                <w:color w:val="000000"/>
                <w:sz w:val="18"/>
                <w:szCs w:val="18"/>
              </w:rPr>
              <w:t>For the year ended 31 December 2020</w:t>
            </w:r>
          </w:p>
        </w:tc>
      </w:tr>
      <w:tr w:rsidR="006E08C5" w:rsidRPr="006E08C5" w:rsidTr="006E08C5">
        <w:trPr>
          <w:cantSplit/>
          <w:trHeight w:val="66"/>
        </w:trPr>
        <w:tc>
          <w:tcPr>
            <w:tcW w:w="3960" w:type="dxa"/>
            <w:vAlign w:val="bottom"/>
          </w:tcPr>
          <w:p w:rsidR="006E08C5" w:rsidRPr="006E08C5" w:rsidRDefault="006E08C5" w:rsidP="00DF3061">
            <w:pPr>
              <w:overflowPunct w:val="0"/>
              <w:autoSpaceDE w:val="0"/>
              <w:autoSpaceDN w:val="0"/>
              <w:adjustRightInd w:val="0"/>
              <w:snapToGrid w:val="0"/>
              <w:ind w:left="86" w:right="101"/>
              <w:jc w:val="center"/>
              <w:textAlignment w:val="baseline"/>
              <w:rPr>
                <w:rFonts w:ascii="Arial" w:hAnsi="Arial" w:cs="Arial"/>
                <w:color w:val="000000"/>
                <w:sz w:val="18"/>
                <w:szCs w:val="18"/>
              </w:rPr>
            </w:pPr>
          </w:p>
        </w:tc>
        <w:tc>
          <w:tcPr>
            <w:tcW w:w="2403" w:type="dxa"/>
            <w:vAlign w:val="bottom"/>
            <w:hideMark/>
          </w:tcPr>
          <w:p w:rsidR="006E08C5" w:rsidRPr="006E08C5" w:rsidRDefault="006E08C5" w:rsidP="00DF3061">
            <w:pPr>
              <w:pBdr>
                <w:bottom w:val="single" w:sz="4" w:space="1" w:color="auto"/>
              </w:pBdr>
              <w:overflowPunct w:val="0"/>
              <w:autoSpaceDE w:val="0"/>
              <w:autoSpaceDN w:val="0"/>
              <w:adjustRightInd w:val="0"/>
              <w:ind w:left="86" w:right="101"/>
              <w:jc w:val="center"/>
              <w:textAlignment w:val="baseline"/>
              <w:rPr>
                <w:rFonts w:ascii="Arial" w:hAnsi="Arial" w:cs="Arial"/>
                <w:color w:val="000000"/>
                <w:sz w:val="18"/>
                <w:szCs w:val="18"/>
              </w:rPr>
            </w:pPr>
            <w:r w:rsidRPr="006E08C5">
              <w:rPr>
                <w:rFonts w:ascii="Arial" w:hAnsi="Arial" w:cs="Arial"/>
                <w:color w:val="000000"/>
                <w:sz w:val="18"/>
                <w:szCs w:val="18"/>
              </w:rPr>
              <w:t xml:space="preserve">Consolidated </w:t>
            </w:r>
          </w:p>
          <w:p w:rsidR="006E08C5" w:rsidRPr="006E08C5" w:rsidRDefault="006E08C5" w:rsidP="00DF3061">
            <w:pPr>
              <w:pBdr>
                <w:bottom w:val="single" w:sz="4" w:space="1" w:color="auto"/>
              </w:pBdr>
              <w:overflowPunct w:val="0"/>
              <w:autoSpaceDE w:val="0"/>
              <w:autoSpaceDN w:val="0"/>
              <w:adjustRightInd w:val="0"/>
              <w:ind w:left="86" w:right="101"/>
              <w:jc w:val="center"/>
              <w:textAlignment w:val="baseline"/>
              <w:rPr>
                <w:rFonts w:ascii="Arial" w:hAnsi="Arial" w:cs="Arial"/>
                <w:color w:val="000000"/>
                <w:sz w:val="18"/>
                <w:szCs w:val="18"/>
                <w:cs/>
              </w:rPr>
            </w:pPr>
            <w:r w:rsidRPr="006E08C5">
              <w:rPr>
                <w:rFonts w:ascii="Arial" w:hAnsi="Arial" w:cs="Arial"/>
                <w:color w:val="000000"/>
                <w:sz w:val="18"/>
                <w:szCs w:val="18"/>
              </w:rPr>
              <w:t>financial statements</w:t>
            </w:r>
          </w:p>
        </w:tc>
        <w:tc>
          <w:tcPr>
            <w:tcW w:w="2403" w:type="dxa"/>
            <w:vAlign w:val="bottom"/>
            <w:hideMark/>
          </w:tcPr>
          <w:p w:rsidR="006E08C5" w:rsidRPr="006E08C5" w:rsidRDefault="006E08C5" w:rsidP="00DF3061">
            <w:pPr>
              <w:pBdr>
                <w:bottom w:val="single" w:sz="4" w:space="1" w:color="auto"/>
              </w:pBdr>
              <w:overflowPunct w:val="0"/>
              <w:autoSpaceDE w:val="0"/>
              <w:autoSpaceDN w:val="0"/>
              <w:adjustRightInd w:val="0"/>
              <w:ind w:left="86" w:right="101"/>
              <w:jc w:val="center"/>
              <w:textAlignment w:val="baseline"/>
              <w:rPr>
                <w:rFonts w:ascii="Arial" w:hAnsi="Arial" w:cs="Arial"/>
                <w:color w:val="000000"/>
                <w:sz w:val="18"/>
                <w:szCs w:val="18"/>
              </w:rPr>
            </w:pPr>
            <w:r w:rsidRPr="006E08C5">
              <w:rPr>
                <w:rFonts w:ascii="Arial" w:hAnsi="Arial" w:cs="Arial"/>
                <w:color w:val="000000"/>
                <w:sz w:val="18"/>
                <w:szCs w:val="18"/>
              </w:rPr>
              <w:t xml:space="preserve">Separate </w:t>
            </w:r>
          </w:p>
          <w:p w:rsidR="006E08C5" w:rsidRPr="006E08C5" w:rsidRDefault="006E08C5" w:rsidP="00DF3061">
            <w:pPr>
              <w:pBdr>
                <w:bottom w:val="single" w:sz="4" w:space="1" w:color="auto"/>
              </w:pBdr>
              <w:overflowPunct w:val="0"/>
              <w:autoSpaceDE w:val="0"/>
              <w:autoSpaceDN w:val="0"/>
              <w:adjustRightInd w:val="0"/>
              <w:ind w:left="86" w:right="101"/>
              <w:jc w:val="center"/>
              <w:textAlignment w:val="baseline"/>
              <w:rPr>
                <w:rFonts w:ascii="Arial" w:hAnsi="Arial" w:cs="Arial"/>
                <w:color w:val="000000"/>
                <w:sz w:val="18"/>
                <w:szCs w:val="18"/>
              </w:rPr>
            </w:pPr>
            <w:r w:rsidRPr="006E08C5">
              <w:rPr>
                <w:rFonts w:ascii="Arial" w:hAnsi="Arial" w:cs="Arial"/>
                <w:color w:val="000000"/>
                <w:sz w:val="18"/>
                <w:szCs w:val="18"/>
              </w:rPr>
              <w:t>financial statements</w:t>
            </w:r>
          </w:p>
        </w:tc>
      </w:tr>
      <w:tr w:rsidR="00BA018B" w:rsidRPr="006E08C5" w:rsidTr="006E08C5">
        <w:trPr>
          <w:cantSplit/>
        </w:trPr>
        <w:tc>
          <w:tcPr>
            <w:tcW w:w="3960" w:type="dxa"/>
            <w:hideMark/>
          </w:tcPr>
          <w:p w:rsidR="00BA018B" w:rsidRPr="006E08C5" w:rsidRDefault="00BA018B" w:rsidP="00BA018B">
            <w:pPr>
              <w:overflowPunct w:val="0"/>
              <w:autoSpaceDE w:val="0"/>
              <w:autoSpaceDN w:val="0"/>
              <w:adjustRightInd w:val="0"/>
              <w:ind w:left="180" w:hanging="90"/>
              <w:jc w:val="both"/>
              <w:textAlignment w:val="baseline"/>
              <w:rPr>
                <w:rFonts w:ascii="Arial" w:eastAsia="Calibri" w:hAnsi="Arial" w:cs="Arial"/>
                <w:color w:val="000000"/>
                <w:sz w:val="18"/>
                <w:szCs w:val="18"/>
              </w:rPr>
            </w:pPr>
            <w:r w:rsidRPr="006E08C5">
              <w:rPr>
                <w:rFonts w:ascii="Arial" w:eastAsia="Calibri" w:hAnsi="Arial" w:cs="Arial"/>
                <w:color w:val="000000"/>
                <w:sz w:val="18"/>
                <w:szCs w:val="18"/>
              </w:rPr>
              <w:t>Depreciation expense of right-of-use assets</w:t>
            </w:r>
          </w:p>
        </w:tc>
        <w:tc>
          <w:tcPr>
            <w:tcW w:w="2403" w:type="dxa"/>
            <w:vAlign w:val="bottom"/>
          </w:tcPr>
          <w:p w:rsidR="00BA018B" w:rsidRPr="00BA018B" w:rsidRDefault="00BA018B" w:rsidP="00BA018B">
            <w:pPr>
              <w:tabs>
                <w:tab w:val="decimal" w:pos="1709"/>
              </w:tabs>
              <w:overflowPunct w:val="0"/>
              <w:autoSpaceDE w:val="0"/>
              <w:autoSpaceDN w:val="0"/>
              <w:adjustRightInd w:val="0"/>
              <w:ind w:left="86"/>
              <w:textAlignment w:val="baseline"/>
              <w:rPr>
                <w:rFonts w:ascii="Arial" w:hAnsi="Arial" w:cs="Arial"/>
                <w:color w:val="000000"/>
                <w:sz w:val="18"/>
                <w:szCs w:val="18"/>
              </w:rPr>
            </w:pPr>
            <w:r w:rsidRPr="00BA018B">
              <w:rPr>
                <w:rFonts w:ascii="Arial" w:hAnsi="Arial" w:cs="Arial" w:hint="cs"/>
                <w:color w:val="000000"/>
                <w:sz w:val="18"/>
                <w:szCs w:val="18"/>
              </w:rPr>
              <w:t>15,930</w:t>
            </w:r>
          </w:p>
        </w:tc>
        <w:tc>
          <w:tcPr>
            <w:tcW w:w="2403" w:type="dxa"/>
            <w:vAlign w:val="bottom"/>
          </w:tcPr>
          <w:p w:rsidR="00BA018B" w:rsidRPr="006E08C5" w:rsidRDefault="00BA018B" w:rsidP="00BA018B">
            <w:pPr>
              <w:tabs>
                <w:tab w:val="decimal" w:pos="1709"/>
              </w:tabs>
              <w:overflowPunct w:val="0"/>
              <w:autoSpaceDE w:val="0"/>
              <w:autoSpaceDN w:val="0"/>
              <w:adjustRightInd w:val="0"/>
              <w:ind w:left="86"/>
              <w:textAlignment w:val="baseline"/>
              <w:rPr>
                <w:rFonts w:ascii="Arial" w:hAnsi="Arial" w:cs="Arial"/>
                <w:color w:val="000000"/>
                <w:sz w:val="18"/>
                <w:szCs w:val="18"/>
              </w:rPr>
            </w:pPr>
            <w:r>
              <w:rPr>
                <w:rFonts w:ascii="Arial" w:hAnsi="Arial" w:cs="Arial"/>
                <w:color w:val="000000"/>
                <w:sz w:val="18"/>
                <w:szCs w:val="18"/>
              </w:rPr>
              <w:t>2,426</w:t>
            </w:r>
          </w:p>
        </w:tc>
      </w:tr>
      <w:tr w:rsidR="00BA018B" w:rsidRPr="006E08C5" w:rsidTr="006E08C5">
        <w:trPr>
          <w:cantSplit/>
        </w:trPr>
        <w:tc>
          <w:tcPr>
            <w:tcW w:w="3960" w:type="dxa"/>
            <w:hideMark/>
          </w:tcPr>
          <w:p w:rsidR="00BA018B" w:rsidRPr="006E08C5" w:rsidRDefault="00BA018B" w:rsidP="00BA018B">
            <w:pPr>
              <w:overflowPunct w:val="0"/>
              <w:autoSpaceDE w:val="0"/>
              <w:autoSpaceDN w:val="0"/>
              <w:adjustRightInd w:val="0"/>
              <w:ind w:left="180" w:hanging="90"/>
              <w:jc w:val="both"/>
              <w:textAlignment w:val="baseline"/>
              <w:rPr>
                <w:rFonts w:ascii="Arial" w:eastAsia="Calibri" w:hAnsi="Arial" w:cs="Arial"/>
                <w:color w:val="000000"/>
                <w:sz w:val="18"/>
                <w:szCs w:val="18"/>
              </w:rPr>
            </w:pPr>
            <w:r w:rsidRPr="006E08C5">
              <w:rPr>
                <w:rFonts w:ascii="Arial" w:eastAsia="Calibri" w:hAnsi="Arial" w:cs="Arial"/>
                <w:color w:val="000000"/>
                <w:sz w:val="18"/>
                <w:szCs w:val="18"/>
              </w:rPr>
              <w:t>Interest expense on lease liabilities</w:t>
            </w:r>
          </w:p>
        </w:tc>
        <w:tc>
          <w:tcPr>
            <w:tcW w:w="2403" w:type="dxa"/>
            <w:vAlign w:val="bottom"/>
          </w:tcPr>
          <w:p w:rsidR="00BA018B" w:rsidRPr="00BA018B" w:rsidRDefault="00BA018B" w:rsidP="00BA018B">
            <w:pPr>
              <w:tabs>
                <w:tab w:val="decimal" w:pos="1709"/>
              </w:tabs>
              <w:overflowPunct w:val="0"/>
              <w:autoSpaceDE w:val="0"/>
              <w:autoSpaceDN w:val="0"/>
              <w:adjustRightInd w:val="0"/>
              <w:ind w:left="86"/>
              <w:textAlignment w:val="baseline"/>
              <w:rPr>
                <w:rFonts w:ascii="Arial" w:hAnsi="Arial" w:cs="Arial"/>
                <w:color w:val="000000"/>
                <w:sz w:val="18"/>
                <w:szCs w:val="18"/>
              </w:rPr>
            </w:pPr>
            <w:r w:rsidRPr="00BA018B">
              <w:rPr>
                <w:rFonts w:ascii="Arial" w:hAnsi="Arial" w:cs="Arial" w:hint="cs"/>
                <w:color w:val="000000"/>
                <w:sz w:val="18"/>
                <w:szCs w:val="18"/>
              </w:rPr>
              <w:t>1,035</w:t>
            </w:r>
          </w:p>
        </w:tc>
        <w:tc>
          <w:tcPr>
            <w:tcW w:w="2403" w:type="dxa"/>
            <w:vAlign w:val="bottom"/>
          </w:tcPr>
          <w:p w:rsidR="00BA018B" w:rsidRPr="006E08C5" w:rsidRDefault="00BA018B" w:rsidP="00BA018B">
            <w:pPr>
              <w:tabs>
                <w:tab w:val="decimal" w:pos="1709"/>
              </w:tabs>
              <w:overflowPunct w:val="0"/>
              <w:autoSpaceDE w:val="0"/>
              <w:autoSpaceDN w:val="0"/>
              <w:adjustRightInd w:val="0"/>
              <w:textAlignment w:val="baseline"/>
              <w:rPr>
                <w:rFonts w:ascii="Arial" w:hAnsi="Arial" w:cs="Arial"/>
                <w:color w:val="000000"/>
                <w:sz w:val="18"/>
                <w:szCs w:val="18"/>
              </w:rPr>
            </w:pPr>
            <w:r>
              <w:rPr>
                <w:rFonts w:ascii="Arial" w:hAnsi="Arial" w:cs="Arial"/>
                <w:color w:val="000000"/>
                <w:sz w:val="18"/>
                <w:szCs w:val="18"/>
              </w:rPr>
              <w:t>698</w:t>
            </w:r>
          </w:p>
        </w:tc>
      </w:tr>
      <w:tr w:rsidR="00BA018B" w:rsidRPr="006E08C5" w:rsidTr="006E08C5">
        <w:trPr>
          <w:cantSplit/>
        </w:trPr>
        <w:tc>
          <w:tcPr>
            <w:tcW w:w="3960" w:type="dxa"/>
          </w:tcPr>
          <w:p w:rsidR="00BA018B" w:rsidRPr="006E08C5" w:rsidRDefault="00BA018B" w:rsidP="00BA018B">
            <w:pPr>
              <w:overflowPunct w:val="0"/>
              <w:autoSpaceDE w:val="0"/>
              <w:autoSpaceDN w:val="0"/>
              <w:adjustRightInd w:val="0"/>
              <w:ind w:left="180" w:hanging="90"/>
              <w:jc w:val="both"/>
              <w:textAlignment w:val="baseline"/>
              <w:rPr>
                <w:rFonts w:ascii="Arial" w:eastAsia="Calibri" w:hAnsi="Arial" w:cs="Arial"/>
                <w:color w:val="000000"/>
                <w:sz w:val="18"/>
                <w:szCs w:val="18"/>
              </w:rPr>
            </w:pPr>
            <w:r w:rsidRPr="006E08C5">
              <w:rPr>
                <w:rFonts w:ascii="Arial" w:eastAsia="Calibri" w:hAnsi="Arial" w:cs="Arial"/>
                <w:color w:val="000000"/>
                <w:sz w:val="18"/>
                <w:szCs w:val="18"/>
              </w:rPr>
              <w:t>Expense relating to short-term leases</w:t>
            </w:r>
          </w:p>
        </w:tc>
        <w:tc>
          <w:tcPr>
            <w:tcW w:w="2403" w:type="dxa"/>
            <w:vAlign w:val="bottom"/>
          </w:tcPr>
          <w:p w:rsidR="00BA018B" w:rsidRPr="00BA018B" w:rsidRDefault="00BA018B" w:rsidP="00BA018B">
            <w:pPr>
              <w:tabs>
                <w:tab w:val="decimal" w:pos="1709"/>
              </w:tabs>
              <w:overflowPunct w:val="0"/>
              <w:autoSpaceDE w:val="0"/>
              <w:autoSpaceDN w:val="0"/>
              <w:adjustRightInd w:val="0"/>
              <w:ind w:left="86"/>
              <w:textAlignment w:val="baseline"/>
              <w:rPr>
                <w:rFonts w:ascii="Arial" w:hAnsi="Arial" w:cs="Arial"/>
                <w:color w:val="000000"/>
                <w:sz w:val="18"/>
                <w:szCs w:val="18"/>
              </w:rPr>
            </w:pPr>
            <w:r w:rsidRPr="00BA018B">
              <w:rPr>
                <w:rFonts w:ascii="Arial" w:hAnsi="Arial" w:cs="Arial" w:hint="cs"/>
                <w:color w:val="000000"/>
                <w:sz w:val="18"/>
                <w:szCs w:val="18"/>
              </w:rPr>
              <w:t>639</w:t>
            </w:r>
          </w:p>
        </w:tc>
        <w:tc>
          <w:tcPr>
            <w:tcW w:w="2403" w:type="dxa"/>
            <w:vAlign w:val="bottom"/>
          </w:tcPr>
          <w:p w:rsidR="00BA018B" w:rsidRPr="006E08C5" w:rsidRDefault="00BA018B" w:rsidP="00BA018B">
            <w:pPr>
              <w:tabs>
                <w:tab w:val="decimal" w:pos="1709"/>
              </w:tabs>
              <w:overflowPunct w:val="0"/>
              <w:autoSpaceDE w:val="0"/>
              <w:autoSpaceDN w:val="0"/>
              <w:adjustRightInd w:val="0"/>
              <w:textAlignment w:val="baseline"/>
              <w:rPr>
                <w:rFonts w:ascii="Arial" w:hAnsi="Arial" w:cs="Arial"/>
                <w:color w:val="000000"/>
                <w:sz w:val="18"/>
                <w:szCs w:val="18"/>
              </w:rPr>
            </w:pPr>
            <w:r>
              <w:rPr>
                <w:rFonts w:ascii="Arial" w:hAnsi="Arial" w:cs="Arial"/>
                <w:color w:val="000000"/>
                <w:sz w:val="18"/>
                <w:szCs w:val="18"/>
              </w:rPr>
              <w:t>639</w:t>
            </w:r>
          </w:p>
        </w:tc>
      </w:tr>
      <w:tr w:rsidR="00BA018B" w:rsidRPr="006E08C5" w:rsidTr="006E08C5">
        <w:trPr>
          <w:cantSplit/>
        </w:trPr>
        <w:tc>
          <w:tcPr>
            <w:tcW w:w="3960" w:type="dxa"/>
            <w:hideMark/>
          </w:tcPr>
          <w:p w:rsidR="00BA018B" w:rsidRPr="006E08C5" w:rsidRDefault="00BA018B" w:rsidP="00BA018B">
            <w:pPr>
              <w:overflowPunct w:val="0"/>
              <w:autoSpaceDE w:val="0"/>
              <w:autoSpaceDN w:val="0"/>
              <w:adjustRightInd w:val="0"/>
              <w:ind w:left="180" w:hanging="90"/>
              <w:jc w:val="both"/>
              <w:textAlignment w:val="baseline"/>
              <w:rPr>
                <w:rFonts w:ascii="Arial" w:eastAsia="Calibri" w:hAnsi="Arial" w:cs="Arial"/>
                <w:color w:val="000000"/>
                <w:sz w:val="18"/>
                <w:szCs w:val="18"/>
              </w:rPr>
            </w:pPr>
            <w:r w:rsidRPr="006E08C5">
              <w:rPr>
                <w:rFonts w:ascii="Arial" w:hAnsi="Arial" w:cs="Arial"/>
                <w:color w:val="000000"/>
                <w:sz w:val="18"/>
                <w:szCs w:val="18"/>
              </w:rPr>
              <w:t>Expense relating to leases of low-value assets</w:t>
            </w:r>
          </w:p>
        </w:tc>
        <w:tc>
          <w:tcPr>
            <w:tcW w:w="2403" w:type="dxa"/>
            <w:vAlign w:val="bottom"/>
          </w:tcPr>
          <w:p w:rsidR="00BA018B" w:rsidRPr="00BA018B" w:rsidRDefault="00BA018B" w:rsidP="00BA018B">
            <w:pPr>
              <w:tabs>
                <w:tab w:val="decimal" w:pos="1709"/>
              </w:tabs>
              <w:overflowPunct w:val="0"/>
              <w:autoSpaceDE w:val="0"/>
              <w:autoSpaceDN w:val="0"/>
              <w:adjustRightInd w:val="0"/>
              <w:ind w:left="86"/>
              <w:textAlignment w:val="baseline"/>
              <w:rPr>
                <w:rFonts w:ascii="Arial" w:hAnsi="Arial" w:cs="Arial"/>
                <w:color w:val="000000"/>
                <w:sz w:val="18"/>
                <w:szCs w:val="18"/>
              </w:rPr>
            </w:pPr>
            <w:r w:rsidRPr="00BA018B">
              <w:rPr>
                <w:rFonts w:ascii="Arial" w:hAnsi="Arial" w:cs="Arial" w:hint="cs"/>
                <w:color w:val="000000"/>
                <w:sz w:val="18"/>
                <w:szCs w:val="18"/>
              </w:rPr>
              <w:t>5,356</w:t>
            </w:r>
          </w:p>
        </w:tc>
        <w:tc>
          <w:tcPr>
            <w:tcW w:w="2403" w:type="dxa"/>
            <w:vAlign w:val="bottom"/>
          </w:tcPr>
          <w:p w:rsidR="00BA018B" w:rsidRPr="006E08C5" w:rsidRDefault="00BA018B" w:rsidP="00BA018B">
            <w:pPr>
              <w:tabs>
                <w:tab w:val="decimal" w:pos="1709"/>
              </w:tabs>
              <w:overflowPunct w:val="0"/>
              <w:autoSpaceDE w:val="0"/>
              <w:autoSpaceDN w:val="0"/>
              <w:adjustRightInd w:val="0"/>
              <w:textAlignment w:val="baseline"/>
              <w:rPr>
                <w:rFonts w:ascii="Arial" w:hAnsi="Arial" w:cs="Arial"/>
                <w:color w:val="000000"/>
                <w:sz w:val="18"/>
                <w:szCs w:val="18"/>
                <w:cs/>
              </w:rPr>
            </w:pPr>
            <w:r>
              <w:rPr>
                <w:rFonts w:ascii="Arial" w:hAnsi="Arial" w:cs="Arial"/>
                <w:color w:val="000000"/>
                <w:sz w:val="18"/>
                <w:szCs w:val="18"/>
              </w:rPr>
              <w:t>888</w:t>
            </w:r>
          </w:p>
        </w:tc>
      </w:tr>
      <w:tr w:rsidR="00BA018B" w:rsidRPr="006E08C5" w:rsidTr="006E08C5">
        <w:trPr>
          <w:cantSplit/>
        </w:trPr>
        <w:tc>
          <w:tcPr>
            <w:tcW w:w="3960" w:type="dxa"/>
          </w:tcPr>
          <w:p w:rsidR="00BA018B" w:rsidRPr="006E08C5" w:rsidRDefault="00BA018B" w:rsidP="00BA018B">
            <w:pPr>
              <w:overflowPunct w:val="0"/>
              <w:autoSpaceDE w:val="0"/>
              <w:autoSpaceDN w:val="0"/>
              <w:adjustRightInd w:val="0"/>
              <w:ind w:left="180" w:hanging="90"/>
              <w:jc w:val="both"/>
              <w:textAlignment w:val="baseline"/>
              <w:rPr>
                <w:rFonts w:ascii="Arial" w:hAnsi="Arial" w:cs="Arial"/>
                <w:color w:val="000000"/>
                <w:sz w:val="18"/>
                <w:szCs w:val="18"/>
              </w:rPr>
            </w:pPr>
            <w:r>
              <w:rPr>
                <w:rFonts w:ascii="Arial" w:hAnsi="Arial" w:cs="Arial"/>
                <w:color w:val="000000"/>
                <w:sz w:val="18"/>
                <w:szCs w:val="18"/>
              </w:rPr>
              <w:t>Expense on variable lease payment</w:t>
            </w:r>
          </w:p>
        </w:tc>
        <w:tc>
          <w:tcPr>
            <w:tcW w:w="2403" w:type="dxa"/>
            <w:vAlign w:val="bottom"/>
          </w:tcPr>
          <w:p w:rsidR="00BA018B" w:rsidRPr="00BA018B" w:rsidRDefault="00BA018B" w:rsidP="00BA018B">
            <w:pPr>
              <w:tabs>
                <w:tab w:val="decimal" w:pos="1709"/>
              </w:tabs>
              <w:overflowPunct w:val="0"/>
              <w:autoSpaceDE w:val="0"/>
              <w:autoSpaceDN w:val="0"/>
              <w:adjustRightInd w:val="0"/>
              <w:ind w:left="86"/>
              <w:textAlignment w:val="baseline"/>
              <w:rPr>
                <w:rFonts w:ascii="Arial" w:hAnsi="Arial" w:cs="Arial"/>
                <w:color w:val="000000"/>
                <w:sz w:val="18"/>
                <w:szCs w:val="18"/>
              </w:rPr>
            </w:pPr>
            <w:r w:rsidRPr="00BA018B">
              <w:rPr>
                <w:rFonts w:ascii="Arial" w:hAnsi="Arial" w:cs="Arial" w:hint="cs"/>
                <w:color w:val="000000"/>
                <w:sz w:val="18"/>
                <w:szCs w:val="18"/>
              </w:rPr>
              <w:t>1,179</w:t>
            </w:r>
          </w:p>
        </w:tc>
        <w:tc>
          <w:tcPr>
            <w:tcW w:w="2403" w:type="dxa"/>
            <w:vAlign w:val="bottom"/>
          </w:tcPr>
          <w:p w:rsidR="00BA018B" w:rsidRDefault="00BA018B" w:rsidP="00BA018B">
            <w:pPr>
              <w:tabs>
                <w:tab w:val="decimal" w:pos="1709"/>
              </w:tabs>
              <w:overflowPunct w:val="0"/>
              <w:autoSpaceDE w:val="0"/>
              <w:autoSpaceDN w:val="0"/>
              <w:adjustRightInd w:val="0"/>
              <w:textAlignment w:val="baseline"/>
              <w:rPr>
                <w:rFonts w:ascii="Arial" w:hAnsi="Arial" w:cs="Arial"/>
                <w:color w:val="000000"/>
                <w:sz w:val="18"/>
                <w:szCs w:val="18"/>
              </w:rPr>
            </w:pPr>
            <w:r>
              <w:rPr>
                <w:rFonts w:ascii="Arial" w:hAnsi="Arial" w:cs="Arial"/>
                <w:color w:val="000000"/>
                <w:sz w:val="18"/>
                <w:szCs w:val="18"/>
              </w:rPr>
              <w:t>-</w:t>
            </w:r>
          </w:p>
        </w:tc>
      </w:tr>
    </w:tbl>
    <w:p w:rsidR="006E08C5" w:rsidRPr="006E08C5" w:rsidRDefault="006E08C5" w:rsidP="006E08C5">
      <w:pPr>
        <w:numPr>
          <w:ilvl w:val="0"/>
          <w:numId w:val="28"/>
        </w:numPr>
        <w:overflowPunct w:val="0"/>
        <w:autoSpaceDE w:val="0"/>
        <w:autoSpaceDN w:val="0"/>
        <w:adjustRightInd w:val="0"/>
        <w:spacing w:before="240" w:after="120"/>
        <w:ind w:left="907"/>
        <w:jc w:val="thaiDistribute"/>
        <w:textAlignment w:val="baseline"/>
        <w:rPr>
          <w:rFonts w:ascii="Arial" w:hAnsi="Arial" w:cs="Arial"/>
          <w:b/>
          <w:bCs/>
          <w:sz w:val="22"/>
          <w:szCs w:val="22"/>
        </w:rPr>
      </w:pPr>
      <w:r w:rsidRPr="006E08C5">
        <w:rPr>
          <w:rFonts w:ascii="Arial" w:hAnsi="Arial" w:cs="Arial"/>
          <w:b/>
          <w:bCs/>
          <w:sz w:val="22"/>
          <w:szCs w:val="22"/>
        </w:rPr>
        <w:t>Others</w:t>
      </w:r>
    </w:p>
    <w:p w:rsidR="00EC7277" w:rsidRDefault="006E08C5" w:rsidP="00EC7277">
      <w:pPr>
        <w:spacing w:before="120" w:after="120"/>
        <w:ind w:left="900"/>
        <w:jc w:val="both"/>
        <w:rPr>
          <w:rFonts w:ascii="Arial" w:hAnsi="Arial" w:cs="Arial"/>
          <w:sz w:val="22"/>
          <w:szCs w:val="22"/>
        </w:rPr>
      </w:pPr>
      <w:r w:rsidRPr="006E08C5">
        <w:rPr>
          <w:rFonts w:ascii="Arial" w:hAnsi="Arial" w:cs="Arial"/>
          <w:sz w:val="22"/>
          <w:szCs w:val="22"/>
        </w:rPr>
        <w:t xml:space="preserve">The Group had total cash outflows for leases for the year ended 31 December 2020      of Baht </w:t>
      </w:r>
      <w:r w:rsidR="00BA018B">
        <w:rPr>
          <w:rFonts w:ascii="Arial" w:hAnsi="Arial" w:cs="Arial"/>
          <w:sz w:val="22"/>
          <w:szCs w:val="22"/>
        </w:rPr>
        <w:t>19.7</w:t>
      </w:r>
      <w:r w:rsidRPr="006E08C5">
        <w:rPr>
          <w:rFonts w:ascii="Arial" w:hAnsi="Arial" w:cs="Arial"/>
          <w:sz w:val="22"/>
          <w:szCs w:val="22"/>
        </w:rPr>
        <w:t xml:space="preserve"> million</w:t>
      </w:r>
      <w:r w:rsidR="00043049">
        <w:rPr>
          <w:rFonts w:ascii="Arial" w:hAnsi="Arial" w:cs="Arial"/>
          <w:sz w:val="22"/>
          <w:szCs w:val="22"/>
        </w:rPr>
        <w:t xml:space="preserve"> (Company</w:t>
      </w:r>
      <w:r w:rsidR="00F44C30">
        <w:rPr>
          <w:rFonts w:ascii="Arial" w:hAnsi="Arial" w:cs="Arial"/>
          <w:sz w:val="22"/>
          <w:szCs w:val="22"/>
        </w:rPr>
        <w:t xml:space="preserve"> only</w:t>
      </w:r>
      <w:r w:rsidR="00043049">
        <w:rPr>
          <w:rFonts w:ascii="Arial" w:hAnsi="Arial" w:cs="Arial"/>
          <w:sz w:val="22"/>
          <w:szCs w:val="22"/>
        </w:rPr>
        <w:t xml:space="preserve">: </w:t>
      </w:r>
      <w:r w:rsidR="00F44C30">
        <w:rPr>
          <w:rFonts w:ascii="Arial" w:hAnsi="Arial" w:cs="Arial"/>
          <w:sz w:val="22"/>
          <w:szCs w:val="22"/>
        </w:rPr>
        <w:t>B</w:t>
      </w:r>
      <w:r w:rsidR="00043049">
        <w:rPr>
          <w:rFonts w:ascii="Arial" w:hAnsi="Arial" w:cs="Arial"/>
          <w:sz w:val="22"/>
          <w:szCs w:val="22"/>
        </w:rPr>
        <w:t>aht 5.6 million</w:t>
      </w:r>
      <w:proofErr w:type="gramStart"/>
      <w:r w:rsidR="00043049">
        <w:rPr>
          <w:rFonts w:ascii="Arial" w:hAnsi="Arial" w:cs="Arial"/>
          <w:sz w:val="22"/>
          <w:szCs w:val="22"/>
        </w:rPr>
        <w:t xml:space="preserve">) </w:t>
      </w:r>
      <w:r w:rsidRPr="006E08C5">
        <w:rPr>
          <w:rFonts w:ascii="Arial" w:hAnsi="Arial" w:cs="Arial"/>
          <w:sz w:val="22"/>
          <w:szCs w:val="22"/>
        </w:rPr>
        <w:t>,</w:t>
      </w:r>
      <w:proofErr w:type="gramEnd"/>
      <w:r w:rsidRPr="006E08C5">
        <w:rPr>
          <w:rFonts w:ascii="Arial" w:hAnsi="Arial" w:cs="Arial"/>
          <w:sz w:val="22"/>
          <w:szCs w:val="22"/>
        </w:rPr>
        <w:t xml:space="preserve"> including the cash outflow related to short-term lease, leases of low-value assets and variable lease payments</w:t>
      </w:r>
      <w:r w:rsidR="00BA018B">
        <w:rPr>
          <w:rFonts w:ascii="Arial" w:hAnsi="Arial" w:cs="Arial"/>
          <w:sz w:val="22"/>
          <w:szCs w:val="22"/>
        </w:rPr>
        <w:t>.</w:t>
      </w:r>
      <w:r w:rsidRPr="006E08C5">
        <w:rPr>
          <w:rFonts w:ascii="Arial" w:hAnsi="Arial" w:cs="Arial"/>
          <w:sz w:val="22"/>
          <w:szCs w:val="22"/>
        </w:rPr>
        <w:t xml:space="preserve"> </w:t>
      </w:r>
    </w:p>
    <w:p w:rsidR="00156B15" w:rsidRDefault="00156B15">
      <w:pPr>
        <w:rPr>
          <w:rFonts w:ascii="Arial" w:hAnsi="Arial"/>
          <w:b/>
          <w:bCs/>
          <w:sz w:val="22"/>
          <w:szCs w:val="22"/>
        </w:rPr>
      </w:pPr>
      <w:r>
        <w:rPr>
          <w:rFonts w:ascii="Arial" w:hAnsi="Arial"/>
          <w:b/>
          <w:bCs/>
          <w:sz w:val="22"/>
          <w:szCs w:val="22"/>
        </w:rPr>
        <w:br w:type="page"/>
      </w:r>
    </w:p>
    <w:p w:rsidR="007B48DE" w:rsidRPr="007B48DE" w:rsidRDefault="006E08C5" w:rsidP="00E23DFF">
      <w:pPr>
        <w:spacing w:before="120" w:after="120"/>
        <w:ind w:left="547" w:hanging="547"/>
        <w:rPr>
          <w:rFonts w:ascii="Arial" w:hAnsi="Arial"/>
          <w:b/>
          <w:bCs/>
          <w:sz w:val="22"/>
          <w:szCs w:val="22"/>
        </w:rPr>
      </w:pPr>
      <w:r>
        <w:rPr>
          <w:rFonts w:ascii="Arial" w:hAnsi="Arial"/>
          <w:b/>
          <w:bCs/>
          <w:sz w:val="22"/>
          <w:szCs w:val="22"/>
        </w:rPr>
        <w:lastRenderedPageBreak/>
        <w:t>16</w:t>
      </w:r>
      <w:r w:rsidR="007B48DE" w:rsidRPr="007B48DE">
        <w:rPr>
          <w:rFonts w:ascii="Arial" w:hAnsi="Arial"/>
          <w:b/>
          <w:bCs/>
          <w:sz w:val="22"/>
          <w:szCs w:val="22"/>
        </w:rPr>
        <w:t>.</w:t>
      </w:r>
      <w:r w:rsidR="007B48DE" w:rsidRPr="007B48DE">
        <w:rPr>
          <w:rFonts w:ascii="Arial" w:hAnsi="Arial"/>
          <w:b/>
          <w:bCs/>
          <w:sz w:val="22"/>
          <w:szCs w:val="22"/>
        </w:rPr>
        <w:tab/>
        <w:t xml:space="preserve">Goodwill </w:t>
      </w:r>
    </w:p>
    <w:p w:rsidR="007B48DE" w:rsidRPr="007B48DE" w:rsidRDefault="007B48DE" w:rsidP="00E23DFF">
      <w:pPr>
        <w:tabs>
          <w:tab w:val="left" w:pos="2160"/>
          <w:tab w:val="center" w:pos="6840"/>
          <w:tab w:val="center" w:pos="8280"/>
        </w:tabs>
        <w:spacing w:before="120" w:after="120"/>
        <w:ind w:left="547" w:right="-43" w:hanging="547"/>
        <w:jc w:val="thaiDistribute"/>
        <w:rPr>
          <w:rFonts w:ascii="Arial" w:hAnsi="Arial"/>
          <w:sz w:val="22"/>
          <w:szCs w:val="22"/>
        </w:rPr>
      </w:pPr>
      <w:r>
        <w:rPr>
          <w:rFonts w:ascii="Arial" w:hAnsi="Arial"/>
          <w:sz w:val="22"/>
          <w:szCs w:val="22"/>
        </w:rPr>
        <w:tab/>
      </w:r>
      <w:r w:rsidRPr="007B48DE">
        <w:rPr>
          <w:rFonts w:ascii="Arial" w:hAnsi="Arial"/>
          <w:sz w:val="22"/>
          <w:szCs w:val="22"/>
        </w:rPr>
        <w:t xml:space="preserve">Goodwill presented </w:t>
      </w:r>
      <w:r w:rsidR="00705A66">
        <w:rPr>
          <w:rFonts w:ascii="Arial" w:hAnsi="Arial"/>
          <w:sz w:val="22"/>
          <w:szCs w:val="22"/>
        </w:rPr>
        <w:t>in the</w:t>
      </w:r>
      <w:r w:rsidRPr="007B48DE">
        <w:rPr>
          <w:rFonts w:ascii="Arial" w:hAnsi="Arial"/>
          <w:sz w:val="22"/>
          <w:szCs w:val="22"/>
        </w:rPr>
        <w:t xml:space="preserve"> statement of financial position, </w:t>
      </w:r>
      <w:r w:rsidR="000A67A0">
        <w:rPr>
          <w:rFonts w:ascii="Arial" w:hAnsi="Arial"/>
          <w:sz w:val="22"/>
          <w:szCs w:val="22"/>
        </w:rPr>
        <w:t>arose from acquisition</w:t>
      </w:r>
      <w:r w:rsidR="00445BFF">
        <w:rPr>
          <w:rFonts w:ascii="Arial" w:hAnsi="Arial"/>
          <w:sz w:val="22"/>
          <w:szCs w:val="22"/>
        </w:rPr>
        <w:t>s</w:t>
      </w:r>
      <w:r w:rsidR="000A67A0">
        <w:rPr>
          <w:rFonts w:ascii="Arial" w:hAnsi="Arial"/>
          <w:sz w:val="22"/>
          <w:szCs w:val="22"/>
        </w:rPr>
        <w:t xml:space="preserve"> of </w:t>
      </w:r>
      <w:r w:rsidR="00072916">
        <w:rPr>
          <w:rFonts w:ascii="Arial" w:hAnsi="Arial"/>
          <w:sz w:val="22"/>
          <w:szCs w:val="22"/>
        </w:rPr>
        <w:t xml:space="preserve">           </w:t>
      </w:r>
      <w:r w:rsidR="00445BFF">
        <w:rPr>
          <w:rFonts w:ascii="Arial" w:hAnsi="Arial"/>
          <w:sz w:val="22"/>
          <w:szCs w:val="22"/>
        </w:rPr>
        <w:t>two</w:t>
      </w:r>
      <w:r w:rsidR="000A67A0">
        <w:rPr>
          <w:rFonts w:ascii="Arial" w:hAnsi="Arial"/>
          <w:sz w:val="22"/>
          <w:szCs w:val="22"/>
        </w:rPr>
        <w:t xml:space="preserve"> overseas </w:t>
      </w:r>
      <w:r w:rsidR="00705A66">
        <w:rPr>
          <w:rFonts w:ascii="Arial" w:hAnsi="Arial"/>
          <w:sz w:val="22"/>
          <w:szCs w:val="22"/>
        </w:rPr>
        <w:t>subsidiaries</w:t>
      </w:r>
      <w:r w:rsidRPr="007B48DE">
        <w:rPr>
          <w:rFonts w:ascii="Arial" w:hAnsi="Arial"/>
          <w:sz w:val="22"/>
          <w:szCs w:val="22"/>
        </w:rPr>
        <w:t xml:space="preserve"> as follows:</w:t>
      </w:r>
    </w:p>
    <w:tbl>
      <w:tblPr>
        <w:tblStyle w:val="TableGrid"/>
        <w:tblW w:w="909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40"/>
        <w:gridCol w:w="2250"/>
      </w:tblGrid>
      <w:tr w:rsidR="00AA4DB6" w:rsidTr="000953B7">
        <w:trPr>
          <w:trHeight w:val="292"/>
        </w:trPr>
        <w:tc>
          <w:tcPr>
            <w:tcW w:w="9090" w:type="dxa"/>
            <w:gridSpan w:val="2"/>
          </w:tcPr>
          <w:p w:rsidR="00AA4DB6" w:rsidRPr="00E23DFF" w:rsidRDefault="00AA4DB6" w:rsidP="00E23DFF">
            <w:pPr>
              <w:jc w:val="right"/>
              <w:rPr>
                <w:rFonts w:ascii="Arial" w:hAnsi="Arial" w:cs="Arial"/>
                <w:sz w:val="22"/>
                <w:szCs w:val="22"/>
              </w:rPr>
            </w:pPr>
            <w:r w:rsidRPr="00E23DFF">
              <w:rPr>
                <w:rFonts w:ascii="Arial" w:hAnsi="Arial" w:cs="Arial"/>
                <w:sz w:val="22"/>
                <w:szCs w:val="22"/>
              </w:rPr>
              <w:t>(Unit: Thousand Baht)</w:t>
            </w:r>
          </w:p>
        </w:tc>
      </w:tr>
      <w:tr w:rsidR="007B48DE" w:rsidTr="000953B7">
        <w:trPr>
          <w:trHeight w:val="279"/>
        </w:trPr>
        <w:tc>
          <w:tcPr>
            <w:tcW w:w="6840" w:type="dxa"/>
          </w:tcPr>
          <w:p w:rsidR="007B48DE" w:rsidRPr="00E23DFF" w:rsidRDefault="007B48DE" w:rsidP="00335C1C">
            <w:pPr>
              <w:pBdr>
                <w:bottom w:val="single" w:sz="4" w:space="1" w:color="auto"/>
              </w:pBdr>
              <w:ind w:right="2505"/>
              <w:jc w:val="center"/>
              <w:rPr>
                <w:rFonts w:ascii="Arial" w:hAnsi="Arial" w:cs="Arial"/>
                <w:sz w:val="22"/>
                <w:szCs w:val="22"/>
              </w:rPr>
            </w:pPr>
            <w:r w:rsidRPr="00E23DFF">
              <w:rPr>
                <w:rFonts w:ascii="Arial" w:hAnsi="Arial" w:cs="Arial"/>
                <w:sz w:val="22"/>
                <w:szCs w:val="22"/>
              </w:rPr>
              <w:t>Subsidiaries</w:t>
            </w:r>
          </w:p>
        </w:tc>
        <w:tc>
          <w:tcPr>
            <w:tcW w:w="2250" w:type="dxa"/>
          </w:tcPr>
          <w:p w:rsidR="007B48DE" w:rsidRPr="00E23DFF" w:rsidRDefault="007B48DE" w:rsidP="00043049">
            <w:pPr>
              <w:jc w:val="center"/>
              <w:rPr>
                <w:rFonts w:ascii="Arial" w:hAnsi="Arial" w:cs="Arial"/>
                <w:sz w:val="22"/>
                <w:szCs w:val="22"/>
              </w:rPr>
            </w:pPr>
          </w:p>
        </w:tc>
      </w:tr>
      <w:tr w:rsidR="007B48DE" w:rsidTr="000953B7">
        <w:trPr>
          <w:trHeight w:val="292"/>
        </w:trPr>
        <w:tc>
          <w:tcPr>
            <w:tcW w:w="6840" w:type="dxa"/>
          </w:tcPr>
          <w:p w:rsidR="007B48DE" w:rsidRPr="00E23DFF" w:rsidRDefault="007B48DE" w:rsidP="00E23DFF">
            <w:pPr>
              <w:rPr>
                <w:rFonts w:ascii="Arial" w:hAnsi="Arial" w:cs="Arial"/>
                <w:sz w:val="22"/>
                <w:szCs w:val="22"/>
              </w:rPr>
            </w:pPr>
            <w:proofErr w:type="spellStart"/>
            <w:r w:rsidRPr="00E23DFF">
              <w:rPr>
                <w:rFonts w:ascii="Arial" w:hAnsi="Arial" w:cs="Arial"/>
                <w:sz w:val="22"/>
                <w:szCs w:val="22"/>
              </w:rPr>
              <w:t>Wice</w:t>
            </w:r>
            <w:proofErr w:type="spellEnd"/>
            <w:r w:rsidRPr="00E23DFF">
              <w:rPr>
                <w:rFonts w:ascii="Arial" w:hAnsi="Arial" w:cs="Arial"/>
                <w:sz w:val="22"/>
                <w:szCs w:val="22"/>
              </w:rPr>
              <w:t xml:space="preserve"> Logistics (Singapore) Pte. Ltd.</w:t>
            </w:r>
          </w:p>
        </w:tc>
        <w:tc>
          <w:tcPr>
            <w:tcW w:w="2250" w:type="dxa"/>
          </w:tcPr>
          <w:p w:rsidR="007B48DE" w:rsidRPr="00E23DFF" w:rsidRDefault="007B48DE" w:rsidP="000953B7">
            <w:pPr>
              <w:tabs>
                <w:tab w:val="decimal" w:pos="1965"/>
              </w:tabs>
              <w:rPr>
                <w:rFonts w:ascii="Arial" w:hAnsi="Arial" w:cs="Arial"/>
                <w:sz w:val="22"/>
                <w:szCs w:val="22"/>
              </w:rPr>
            </w:pPr>
            <w:r w:rsidRPr="00E23DFF">
              <w:rPr>
                <w:rFonts w:ascii="Arial" w:hAnsi="Arial" w:cs="Arial"/>
                <w:sz w:val="22"/>
                <w:szCs w:val="22"/>
              </w:rPr>
              <w:t>99,400</w:t>
            </w:r>
          </w:p>
        </w:tc>
      </w:tr>
      <w:tr w:rsidR="007B48DE" w:rsidTr="000953B7">
        <w:trPr>
          <w:trHeight w:val="292"/>
        </w:trPr>
        <w:tc>
          <w:tcPr>
            <w:tcW w:w="6840" w:type="dxa"/>
          </w:tcPr>
          <w:p w:rsidR="007B48DE" w:rsidRPr="00E23DFF" w:rsidRDefault="007B48DE" w:rsidP="00E23DFF">
            <w:pPr>
              <w:rPr>
                <w:rFonts w:ascii="Arial" w:hAnsi="Arial" w:cs="Arial"/>
                <w:sz w:val="22"/>
                <w:szCs w:val="22"/>
              </w:rPr>
            </w:pPr>
            <w:proofErr w:type="spellStart"/>
            <w:r w:rsidRPr="00E23DFF">
              <w:rPr>
                <w:rFonts w:ascii="Arial" w:hAnsi="Arial" w:cs="Arial"/>
                <w:sz w:val="22"/>
                <w:szCs w:val="22"/>
              </w:rPr>
              <w:t>Wice</w:t>
            </w:r>
            <w:proofErr w:type="spellEnd"/>
            <w:r w:rsidRPr="00E23DFF">
              <w:rPr>
                <w:rFonts w:ascii="Arial" w:hAnsi="Arial" w:cs="Arial"/>
                <w:sz w:val="22"/>
                <w:szCs w:val="22"/>
              </w:rPr>
              <w:t xml:space="preserve"> Logistics (Hong Kong) Limited</w:t>
            </w:r>
          </w:p>
        </w:tc>
        <w:tc>
          <w:tcPr>
            <w:tcW w:w="2250" w:type="dxa"/>
          </w:tcPr>
          <w:p w:rsidR="007B48DE" w:rsidRPr="00E23DFF" w:rsidRDefault="007B48DE" w:rsidP="00AA4DB6">
            <w:pPr>
              <w:tabs>
                <w:tab w:val="decimal" w:pos="1965"/>
              </w:tabs>
              <w:rPr>
                <w:rFonts w:ascii="Arial" w:hAnsi="Arial" w:cs="Arial"/>
                <w:sz w:val="22"/>
                <w:szCs w:val="22"/>
              </w:rPr>
            </w:pPr>
            <w:r w:rsidRPr="00E23DFF">
              <w:rPr>
                <w:rFonts w:ascii="Arial" w:hAnsi="Arial" w:cs="Arial"/>
                <w:sz w:val="22"/>
                <w:szCs w:val="22"/>
              </w:rPr>
              <w:t>40,442</w:t>
            </w:r>
          </w:p>
        </w:tc>
      </w:tr>
      <w:tr w:rsidR="007B48DE" w:rsidTr="000953B7">
        <w:trPr>
          <w:trHeight w:val="292"/>
        </w:trPr>
        <w:tc>
          <w:tcPr>
            <w:tcW w:w="6840" w:type="dxa"/>
          </w:tcPr>
          <w:p w:rsidR="007B48DE" w:rsidRPr="00E23DFF" w:rsidRDefault="007B48DE" w:rsidP="00E23DFF">
            <w:pPr>
              <w:rPr>
                <w:rFonts w:ascii="Arial" w:hAnsi="Arial" w:cs="Arial"/>
                <w:sz w:val="22"/>
                <w:szCs w:val="22"/>
              </w:rPr>
            </w:pPr>
            <w:r w:rsidRPr="00E23DFF">
              <w:rPr>
                <w:rFonts w:ascii="Arial" w:hAnsi="Arial" w:cs="Arial"/>
                <w:sz w:val="22"/>
                <w:szCs w:val="22"/>
              </w:rPr>
              <w:t>Total</w:t>
            </w:r>
          </w:p>
        </w:tc>
        <w:tc>
          <w:tcPr>
            <w:tcW w:w="2250" w:type="dxa"/>
          </w:tcPr>
          <w:p w:rsidR="007B48DE" w:rsidRPr="00E23DFF" w:rsidRDefault="007B48DE" w:rsidP="00AA4DB6">
            <w:pPr>
              <w:pBdr>
                <w:top w:val="single" w:sz="4" w:space="1" w:color="auto"/>
                <w:bottom w:val="double" w:sz="4" w:space="1" w:color="auto"/>
              </w:pBdr>
              <w:tabs>
                <w:tab w:val="decimal" w:pos="1965"/>
              </w:tabs>
              <w:rPr>
                <w:rFonts w:ascii="Arial" w:hAnsi="Arial" w:cs="Arial"/>
                <w:sz w:val="22"/>
                <w:szCs w:val="22"/>
              </w:rPr>
            </w:pPr>
            <w:r w:rsidRPr="00E23DFF">
              <w:rPr>
                <w:rFonts w:ascii="Arial" w:hAnsi="Arial" w:cs="Arial"/>
                <w:sz w:val="22"/>
                <w:szCs w:val="22"/>
              </w:rPr>
              <w:t>139,842</w:t>
            </w:r>
          </w:p>
        </w:tc>
      </w:tr>
    </w:tbl>
    <w:p w:rsidR="007B48DE" w:rsidRPr="007B48DE" w:rsidRDefault="007B48DE" w:rsidP="00E23DFF">
      <w:pPr>
        <w:tabs>
          <w:tab w:val="left" w:pos="2160"/>
          <w:tab w:val="center" w:pos="6840"/>
          <w:tab w:val="center" w:pos="8280"/>
        </w:tabs>
        <w:spacing w:before="240" w:after="120"/>
        <w:ind w:left="547" w:right="-43" w:hanging="547"/>
        <w:jc w:val="thaiDistribute"/>
        <w:rPr>
          <w:rFonts w:ascii="Arial" w:hAnsi="Arial"/>
          <w:sz w:val="22"/>
          <w:szCs w:val="22"/>
        </w:rPr>
      </w:pPr>
      <w:r>
        <w:rPr>
          <w:rFonts w:ascii="Arial" w:hAnsi="Arial"/>
          <w:sz w:val="22"/>
          <w:szCs w:val="22"/>
        </w:rPr>
        <w:tab/>
      </w:r>
      <w:r w:rsidRPr="007B48DE">
        <w:rPr>
          <w:rFonts w:ascii="Arial" w:hAnsi="Arial"/>
          <w:sz w:val="22"/>
          <w:szCs w:val="22"/>
        </w:rPr>
        <w:t xml:space="preserve">The </w:t>
      </w:r>
      <w:r w:rsidR="000A67A0">
        <w:rPr>
          <w:rFonts w:ascii="Arial" w:hAnsi="Arial"/>
          <w:sz w:val="22"/>
          <w:szCs w:val="22"/>
        </w:rPr>
        <w:t>recoverable amounts</w:t>
      </w:r>
      <w:r w:rsidR="00705A66">
        <w:rPr>
          <w:rFonts w:ascii="Arial" w:hAnsi="Arial"/>
          <w:sz w:val="22"/>
          <w:szCs w:val="22"/>
        </w:rPr>
        <w:t xml:space="preserve"> of goodwill </w:t>
      </w:r>
      <w:r w:rsidR="000A67A0">
        <w:rPr>
          <w:rFonts w:ascii="Arial" w:hAnsi="Arial"/>
          <w:sz w:val="22"/>
          <w:szCs w:val="22"/>
        </w:rPr>
        <w:t>were determined based on value in use calculations, made using cash flow projections covering a five-year period extracted from financial budgets</w:t>
      </w:r>
      <w:r w:rsidR="00705A66">
        <w:rPr>
          <w:rFonts w:ascii="Arial" w:hAnsi="Arial"/>
          <w:sz w:val="22"/>
          <w:szCs w:val="22"/>
        </w:rPr>
        <w:t xml:space="preserve"> approved by </w:t>
      </w:r>
      <w:r w:rsidR="000A67A0">
        <w:rPr>
          <w:rFonts w:ascii="Arial" w:hAnsi="Arial"/>
          <w:sz w:val="22"/>
          <w:szCs w:val="22"/>
        </w:rPr>
        <w:t xml:space="preserve">the </w:t>
      </w:r>
      <w:r w:rsidR="00705A66">
        <w:rPr>
          <w:rFonts w:ascii="Arial" w:hAnsi="Arial"/>
          <w:sz w:val="22"/>
          <w:szCs w:val="22"/>
        </w:rPr>
        <w:t>management</w:t>
      </w:r>
      <w:r w:rsidRPr="007B48DE">
        <w:rPr>
          <w:rFonts w:ascii="Arial" w:hAnsi="Arial"/>
          <w:sz w:val="22"/>
          <w:szCs w:val="22"/>
        </w:rPr>
        <w:t xml:space="preserve">. </w:t>
      </w:r>
    </w:p>
    <w:p w:rsidR="007B48DE" w:rsidRPr="007B48DE" w:rsidRDefault="00EC7277" w:rsidP="00E23DFF">
      <w:pPr>
        <w:tabs>
          <w:tab w:val="left" w:pos="2160"/>
          <w:tab w:val="center" w:pos="6840"/>
          <w:tab w:val="center" w:pos="8280"/>
        </w:tabs>
        <w:spacing w:before="120" w:after="120"/>
        <w:ind w:left="547" w:right="-43" w:hanging="547"/>
        <w:jc w:val="thaiDistribute"/>
        <w:rPr>
          <w:rFonts w:ascii="Arial" w:hAnsi="Arial"/>
          <w:sz w:val="22"/>
          <w:szCs w:val="22"/>
        </w:rPr>
      </w:pPr>
      <w:r>
        <w:rPr>
          <w:rFonts w:ascii="Arial" w:hAnsi="Arial"/>
          <w:sz w:val="22"/>
          <w:szCs w:val="22"/>
        </w:rPr>
        <w:tab/>
      </w:r>
      <w:r w:rsidR="007B48DE" w:rsidRPr="007B48DE">
        <w:rPr>
          <w:rFonts w:ascii="Arial" w:hAnsi="Arial"/>
          <w:sz w:val="22"/>
          <w:szCs w:val="22"/>
        </w:rPr>
        <w:t>Significant assumptions</w:t>
      </w:r>
      <w:r w:rsidR="00DA419C">
        <w:rPr>
          <w:rFonts w:ascii="Arial" w:hAnsi="Arial"/>
          <w:sz w:val="22"/>
          <w:szCs w:val="22"/>
        </w:rPr>
        <w:t xml:space="preserve"> </w:t>
      </w:r>
      <w:r w:rsidR="00E23DFF">
        <w:rPr>
          <w:rFonts w:ascii="Arial" w:hAnsi="Arial"/>
          <w:sz w:val="22"/>
          <w:szCs w:val="22"/>
        </w:rPr>
        <w:t xml:space="preserve">on cashflow projections </w:t>
      </w:r>
      <w:r w:rsidR="00DA419C">
        <w:rPr>
          <w:rFonts w:ascii="Arial" w:hAnsi="Arial"/>
          <w:sz w:val="22"/>
          <w:szCs w:val="22"/>
        </w:rPr>
        <w:t xml:space="preserve">are </w:t>
      </w:r>
      <w:proofErr w:type="spellStart"/>
      <w:r w:rsidR="007B48DE" w:rsidRPr="007B48DE">
        <w:rPr>
          <w:rFonts w:ascii="Arial" w:hAnsi="Arial"/>
          <w:sz w:val="22"/>
          <w:szCs w:val="22"/>
        </w:rPr>
        <w:t>summarised</w:t>
      </w:r>
      <w:proofErr w:type="spellEnd"/>
      <w:r w:rsidR="007B48DE" w:rsidRPr="007B48DE">
        <w:rPr>
          <w:rFonts w:ascii="Arial" w:hAnsi="Arial"/>
          <w:sz w:val="22"/>
          <w:szCs w:val="22"/>
        </w:rPr>
        <w:t xml:space="preserve"> below.</w:t>
      </w:r>
    </w:p>
    <w:tbl>
      <w:tblPr>
        <w:tblW w:w="9090" w:type="dxa"/>
        <w:tblInd w:w="558" w:type="dxa"/>
        <w:tblLayout w:type="fixed"/>
        <w:tblLook w:val="0000" w:firstRow="0" w:lastRow="0" w:firstColumn="0" w:lastColumn="0" w:noHBand="0" w:noVBand="0"/>
      </w:tblPr>
      <w:tblGrid>
        <w:gridCol w:w="4500"/>
        <w:gridCol w:w="2340"/>
        <w:gridCol w:w="2250"/>
      </w:tblGrid>
      <w:tr w:rsidR="007B48DE" w:rsidRPr="008F1613" w:rsidTr="000953B7">
        <w:trPr>
          <w:trHeight w:val="747"/>
        </w:trPr>
        <w:tc>
          <w:tcPr>
            <w:tcW w:w="4500" w:type="dxa"/>
          </w:tcPr>
          <w:p w:rsidR="007B48DE" w:rsidRPr="00E23DFF" w:rsidRDefault="007B48DE" w:rsidP="00E23DFF">
            <w:pPr>
              <w:ind w:left="-18" w:firstLine="14"/>
              <w:jc w:val="both"/>
              <w:rPr>
                <w:rFonts w:ascii="Arial" w:hAnsi="Arial"/>
                <w:sz w:val="22"/>
                <w:szCs w:val="22"/>
                <w:u w:val="single"/>
              </w:rPr>
            </w:pPr>
          </w:p>
        </w:tc>
        <w:tc>
          <w:tcPr>
            <w:tcW w:w="2340" w:type="dxa"/>
            <w:vAlign w:val="bottom"/>
          </w:tcPr>
          <w:p w:rsidR="007B48DE" w:rsidRPr="00E23DFF" w:rsidRDefault="007B48DE" w:rsidP="00E23DFF">
            <w:pPr>
              <w:pBdr>
                <w:bottom w:val="single" w:sz="4" w:space="1" w:color="auto"/>
              </w:pBdr>
              <w:jc w:val="center"/>
              <w:rPr>
                <w:rFonts w:ascii="Arial" w:hAnsi="Arial"/>
                <w:sz w:val="22"/>
                <w:szCs w:val="22"/>
              </w:rPr>
            </w:pPr>
            <w:proofErr w:type="spellStart"/>
            <w:r w:rsidRPr="00E23DFF">
              <w:rPr>
                <w:rFonts w:ascii="Arial" w:hAnsi="Arial"/>
                <w:sz w:val="22"/>
                <w:szCs w:val="22"/>
              </w:rPr>
              <w:t>Wice</w:t>
            </w:r>
            <w:proofErr w:type="spellEnd"/>
            <w:r w:rsidRPr="00E23DFF">
              <w:rPr>
                <w:rFonts w:ascii="Arial" w:hAnsi="Arial"/>
                <w:sz w:val="22"/>
                <w:szCs w:val="22"/>
              </w:rPr>
              <w:t xml:space="preserve"> Logistics (Singapore) Pte. Ltd.</w:t>
            </w:r>
          </w:p>
        </w:tc>
        <w:tc>
          <w:tcPr>
            <w:tcW w:w="2250" w:type="dxa"/>
          </w:tcPr>
          <w:p w:rsidR="007B48DE" w:rsidRPr="00E23DFF" w:rsidRDefault="007B48DE" w:rsidP="00E23DFF">
            <w:pPr>
              <w:pBdr>
                <w:bottom w:val="single" w:sz="4" w:space="1" w:color="auto"/>
              </w:pBdr>
              <w:jc w:val="center"/>
              <w:rPr>
                <w:rFonts w:ascii="Arial" w:hAnsi="Arial"/>
                <w:sz w:val="22"/>
                <w:szCs w:val="22"/>
              </w:rPr>
            </w:pPr>
            <w:proofErr w:type="spellStart"/>
            <w:r w:rsidRPr="00E23DFF">
              <w:rPr>
                <w:rFonts w:ascii="Arial" w:hAnsi="Arial"/>
                <w:sz w:val="22"/>
                <w:szCs w:val="22"/>
              </w:rPr>
              <w:t>Wice</w:t>
            </w:r>
            <w:proofErr w:type="spellEnd"/>
            <w:r w:rsidRPr="00E23DFF">
              <w:rPr>
                <w:rFonts w:ascii="Arial" w:hAnsi="Arial"/>
                <w:sz w:val="22"/>
                <w:szCs w:val="22"/>
              </w:rPr>
              <w:t xml:space="preserve"> Logistics (Hong Kong) Limited</w:t>
            </w:r>
          </w:p>
        </w:tc>
      </w:tr>
      <w:tr w:rsidR="007B48DE" w:rsidRPr="008F1613" w:rsidTr="000953B7">
        <w:tc>
          <w:tcPr>
            <w:tcW w:w="4500" w:type="dxa"/>
          </w:tcPr>
          <w:p w:rsidR="007B48DE" w:rsidRPr="00E23DFF" w:rsidRDefault="007B48DE" w:rsidP="00E23DFF">
            <w:pPr>
              <w:ind w:left="252" w:hanging="252"/>
              <w:rPr>
                <w:rFonts w:ascii="Arial" w:hAnsi="Arial"/>
                <w:sz w:val="22"/>
                <w:szCs w:val="22"/>
              </w:rPr>
            </w:pPr>
            <w:r w:rsidRPr="00E23DFF">
              <w:rPr>
                <w:rFonts w:ascii="Arial" w:hAnsi="Arial"/>
                <w:sz w:val="22"/>
                <w:szCs w:val="22"/>
              </w:rPr>
              <w:t>Growth rate</w:t>
            </w:r>
          </w:p>
        </w:tc>
        <w:tc>
          <w:tcPr>
            <w:tcW w:w="2340" w:type="dxa"/>
            <w:vAlign w:val="bottom"/>
          </w:tcPr>
          <w:p w:rsidR="007B48DE" w:rsidRPr="00E23DFF" w:rsidRDefault="00BA018B" w:rsidP="00E23DFF">
            <w:pPr>
              <w:ind w:right="-29"/>
              <w:jc w:val="center"/>
              <w:rPr>
                <w:rFonts w:ascii="Arial" w:hAnsi="Arial"/>
                <w:sz w:val="22"/>
                <w:szCs w:val="22"/>
              </w:rPr>
            </w:pPr>
            <w:r>
              <w:rPr>
                <w:rFonts w:ascii="Arial" w:hAnsi="Arial"/>
                <w:sz w:val="22"/>
                <w:szCs w:val="22"/>
              </w:rPr>
              <w:t>2</w:t>
            </w:r>
            <w:r w:rsidR="007B48DE" w:rsidRPr="00E23DFF">
              <w:rPr>
                <w:rFonts w:ascii="Arial" w:hAnsi="Arial"/>
                <w:sz w:val="22"/>
                <w:szCs w:val="22"/>
              </w:rPr>
              <w:t>%</w:t>
            </w:r>
          </w:p>
        </w:tc>
        <w:tc>
          <w:tcPr>
            <w:tcW w:w="2250" w:type="dxa"/>
            <w:vAlign w:val="bottom"/>
          </w:tcPr>
          <w:p w:rsidR="007B48DE" w:rsidRPr="00E23DFF" w:rsidRDefault="00BA018B" w:rsidP="00E23DFF">
            <w:pPr>
              <w:ind w:right="-29"/>
              <w:jc w:val="center"/>
              <w:rPr>
                <w:rFonts w:ascii="Arial" w:hAnsi="Arial"/>
                <w:sz w:val="22"/>
                <w:szCs w:val="22"/>
              </w:rPr>
            </w:pPr>
            <w:r>
              <w:rPr>
                <w:rFonts w:ascii="Arial" w:hAnsi="Arial"/>
                <w:sz w:val="22"/>
                <w:szCs w:val="22"/>
              </w:rPr>
              <w:t>3</w:t>
            </w:r>
            <w:r w:rsidR="007B48DE" w:rsidRPr="00E23DFF">
              <w:rPr>
                <w:rFonts w:ascii="Arial" w:hAnsi="Arial"/>
                <w:sz w:val="22"/>
                <w:szCs w:val="22"/>
              </w:rPr>
              <w:t>%</w:t>
            </w:r>
          </w:p>
        </w:tc>
      </w:tr>
      <w:tr w:rsidR="007B48DE" w:rsidRPr="008F1613" w:rsidTr="000953B7">
        <w:tc>
          <w:tcPr>
            <w:tcW w:w="4500" w:type="dxa"/>
          </w:tcPr>
          <w:p w:rsidR="007B48DE" w:rsidRPr="00E23DFF" w:rsidRDefault="000A67A0" w:rsidP="00E23DFF">
            <w:pPr>
              <w:ind w:left="252" w:hanging="252"/>
              <w:rPr>
                <w:rFonts w:ascii="Arial" w:hAnsi="Arial"/>
                <w:sz w:val="22"/>
                <w:szCs w:val="22"/>
              </w:rPr>
            </w:pPr>
            <w:r w:rsidRPr="00E23DFF">
              <w:rPr>
                <w:rFonts w:ascii="Arial" w:hAnsi="Arial"/>
                <w:sz w:val="22"/>
                <w:szCs w:val="22"/>
              </w:rPr>
              <w:t>Pre-tax discount rate</w:t>
            </w:r>
          </w:p>
        </w:tc>
        <w:tc>
          <w:tcPr>
            <w:tcW w:w="2340" w:type="dxa"/>
            <w:vAlign w:val="bottom"/>
          </w:tcPr>
          <w:p w:rsidR="007B48DE" w:rsidRPr="00E23DFF" w:rsidRDefault="00BA018B" w:rsidP="00E23DFF">
            <w:pPr>
              <w:ind w:right="-29"/>
              <w:jc w:val="center"/>
              <w:rPr>
                <w:rFonts w:ascii="Arial" w:hAnsi="Arial"/>
                <w:sz w:val="22"/>
                <w:szCs w:val="22"/>
              </w:rPr>
            </w:pPr>
            <w:r>
              <w:rPr>
                <w:rFonts w:ascii="Arial" w:hAnsi="Arial"/>
                <w:sz w:val="22"/>
                <w:szCs w:val="22"/>
              </w:rPr>
              <w:t>8</w:t>
            </w:r>
            <w:r w:rsidR="007B48DE" w:rsidRPr="00E23DFF">
              <w:rPr>
                <w:rFonts w:ascii="Arial" w:hAnsi="Arial"/>
                <w:sz w:val="22"/>
                <w:szCs w:val="22"/>
              </w:rPr>
              <w:t>%</w:t>
            </w:r>
          </w:p>
        </w:tc>
        <w:tc>
          <w:tcPr>
            <w:tcW w:w="2250" w:type="dxa"/>
            <w:vAlign w:val="bottom"/>
          </w:tcPr>
          <w:p w:rsidR="007B48DE" w:rsidRPr="00E23DFF" w:rsidRDefault="00156B15" w:rsidP="00E23DFF">
            <w:pPr>
              <w:ind w:right="-29"/>
              <w:jc w:val="center"/>
              <w:rPr>
                <w:rFonts w:ascii="Arial" w:hAnsi="Arial"/>
                <w:sz w:val="22"/>
                <w:szCs w:val="22"/>
              </w:rPr>
            </w:pPr>
            <w:r>
              <w:rPr>
                <w:rFonts w:ascii="Arial" w:hAnsi="Arial"/>
                <w:sz w:val="22"/>
                <w:szCs w:val="22"/>
              </w:rPr>
              <w:t>1</w:t>
            </w:r>
            <w:r w:rsidR="00BA018B">
              <w:rPr>
                <w:rFonts w:ascii="Arial" w:hAnsi="Arial"/>
                <w:sz w:val="22"/>
                <w:szCs w:val="22"/>
              </w:rPr>
              <w:t>3</w:t>
            </w:r>
            <w:r w:rsidR="007B48DE" w:rsidRPr="00E23DFF">
              <w:rPr>
                <w:rFonts w:ascii="Arial" w:hAnsi="Arial"/>
                <w:sz w:val="22"/>
                <w:szCs w:val="22"/>
              </w:rPr>
              <w:t>%</w:t>
            </w:r>
          </w:p>
        </w:tc>
      </w:tr>
    </w:tbl>
    <w:p w:rsidR="007B48DE" w:rsidRPr="00AA4DB6" w:rsidRDefault="007B48DE" w:rsidP="00E23DFF">
      <w:pPr>
        <w:tabs>
          <w:tab w:val="center" w:pos="6840"/>
          <w:tab w:val="center" w:pos="8280"/>
        </w:tabs>
        <w:spacing w:before="240" w:after="120"/>
        <w:ind w:left="547" w:right="-43" w:hanging="547"/>
        <w:jc w:val="thaiDistribute"/>
        <w:rPr>
          <w:rFonts w:ascii="Arial" w:hAnsi="Arial" w:cs="Arial"/>
          <w:sz w:val="22"/>
          <w:szCs w:val="22"/>
        </w:rPr>
      </w:pPr>
      <w:r>
        <w:rPr>
          <w:rFonts w:ascii="Arial" w:hAnsi="Arial" w:cs="Arial"/>
        </w:rPr>
        <w:tab/>
      </w:r>
      <w:r w:rsidRPr="00E23DFF">
        <w:rPr>
          <w:rFonts w:ascii="Arial" w:hAnsi="Arial" w:cs="Arial"/>
          <w:sz w:val="22"/>
          <w:szCs w:val="22"/>
        </w:rPr>
        <w:t xml:space="preserve">The management </w:t>
      </w:r>
      <w:r w:rsidR="000A67A0" w:rsidRPr="00E23DFF">
        <w:rPr>
          <w:rFonts w:ascii="Arial" w:hAnsi="Arial" w:cs="Arial"/>
          <w:sz w:val="22"/>
          <w:szCs w:val="22"/>
        </w:rPr>
        <w:t>determined</w:t>
      </w:r>
      <w:r w:rsidRPr="00E23DFF">
        <w:rPr>
          <w:rFonts w:ascii="Arial" w:hAnsi="Arial" w:cs="Arial"/>
          <w:sz w:val="22"/>
          <w:szCs w:val="22"/>
        </w:rPr>
        <w:t xml:space="preserve"> </w:t>
      </w:r>
      <w:r w:rsidR="00705A66" w:rsidRPr="00E23DFF">
        <w:rPr>
          <w:rFonts w:ascii="Arial" w:hAnsi="Arial" w:cs="Arial"/>
          <w:sz w:val="22"/>
          <w:szCs w:val="22"/>
        </w:rPr>
        <w:t xml:space="preserve">the growth rate based on the historical </w:t>
      </w:r>
      <w:r w:rsidR="000A67A0" w:rsidRPr="00E23DFF">
        <w:rPr>
          <w:rFonts w:ascii="Arial" w:hAnsi="Arial" w:cs="Arial"/>
          <w:sz w:val="22"/>
          <w:szCs w:val="22"/>
        </w:rPr>
        <w:t>operating result</w:t>
      </w:r>
      <w:r w:rsidR="00705A66" w:rsidRPr="00E23DFF">
        <w:rPr>
          <w:rFonts w:ascii="Arial" w:hAnsi="Arial" w:cs="Arial"/>
          <w:sz w:val="22"/>
          <w:szCs w:val="22"/>
        </w:rPr>
        <w:t xml:space="preserve"> and forecast </w:t>
      </w:r>
      <w:r w:rsidR="00684CD6" w:rsidRPr="00E23DFF">
        <w:rPr>
          <w:rFonts w:ascii="Arial" w:hAnsi="Arial" w:cs="Arial"/>
          <w:sz w:val="22"/>
          <w:szCs w:val="22"/>
        </w:rPr>
        <w:t>market</w:t>
      </w:r>
      <w:r w:rsidR="00705A66" w:rsidRPr="00E23DFF">
        <w:rPr>
          <w:rFonts w:ascii="Arial" w:hAnsi="Arial" w:cs="Arial"/>
          <w:sz w:val="22"/>
          <w:szCs w:val="22"/>
        </w:rPr>
        <w:t xml:space="preserve"> </w:t>
      </w:r>
      <w:r w:rsidR="000F1355" w:rsidRPr="00E23DFF">
        <w:rPr>
          <w:rFonts w:ascii="Arial" w:hAnsi="Arial" w:cs="Arial"/>
          <w:sz w:val="22"/>
          <w:szCs w:val="22"/>
        </w:rPr>
        <w:t>g</w:t>
      </w:r>
      <w:r w:rsidR="00705A66" w:rsidRPr="00E23DFF">
        <w:rPr>
          <w:rFonts w:ascii="Arial" w:hAnsi="Arial" w:cs="Arial"/>
          <w:sz w:val="22"/>
          <w:szCs w:val="22"/>
        </w:rPr>
        <w:t>rowth</w:t>
      </w:r>
      <w:r w:rsidRPr="00E23DFF">
        <w:rPr>
          <w:rFonts w:ascii="Arial" w:hAnsi="Arial" w:cs="Arial"/>
          <w:sz w:val="22"/>
          <w:szCs w:val="22"/>
        </w:rPr>
        <w:t xml:space="preserve">. The </w:t>
      </w:r>
      <w:r w:rsidR="00684CD6" w:rsidRPr="00E23DFF">
        <w:rPr>
          <w:rFonts w:ascii="Arial" w:hAnsi="Arial" w:cs="Arial"/>
          <w:sz w:val="22"/>
          <w:szCs w:val="22"/>
        </w:rPr>
        <w:t>pre-tax discount rate used</w:t>
      </w:r>
      <w:r w:rsidR="00AA4DB6">
        <w:rPr>
          <w:rFonts w:ascii="Arial" w:hAnsi="Arial" w:cs="Arial"/>
          <w:sz w:val="22"/>
          <w:szCs w:val="22"/>
        </w:rPr>
        <w:t>,</w:t>
      </w:r>
      <w:r w:rsidR="00684CD6" w:rsidRPr="00E23DFF">
        <w:rPr>
          <w:rFonts w:ascii="Arial" w:hAnsi="Arial" w:cs="Arial"/>
          <w:sz w:val="22"/>
          <w:szCs w:val="22"/>
        </w:rPr>
        <w:t xml:space="preserve"> reflects the risks specific to each </w:t>
      </w:r>
      <w:proofErr w:type="gramStart"/>
      <w:r w:rsidR="00E23DFF">
        <w:rPr>
          <w:rFonts w:ascii="Arial" w:hAnsi="Arial" w:cs="Arial"/>
          <w:sz w:val="22"/>
          <w:szCs w:val="22"/>
        </w:rPr>
        <w:t>entities</w:t>
      </w:r>
      <w:proofErr w:type="gramEnd"/>
      <w:r w:rsidRPr="00E23DFF">
        <w:rPr>
          <w:rFonts w:ascii="Arial" w:hAnsi="Arial" w:cs="Arial"/>
          <w:sz w:val="22"/>
          <w:szCs w:val="22"/>
        </w:rPr>
        <w:t>.</w:t>
      </w:r>
      <w:r w:rsidR="00AA4DB6">
        <w:rPr>
          <w:rFonts w:ascii="Arial" w:hAnsi="Arial" w:cs="Arial"/>
          <w:sz w:val="22"/>
          <w:szCs w:val="22"/>
        </w:rPr>
        <w:t xml:space="preserve"> </w:t>
      </w:r>
      <w:r w:rsidR="00EC7277">
        <w:rPr>
          <w:rFonts w:ascii="Arial" w:hAnsi="Arial" w:cs="Arial"/>
          <w:sz w:val="22"/>
          <w:szCs w:val="22"/>
        </w:rPr>
        <w:t>Management has considered the above and</w:t>
      </w:r>
      <w:r w:rsidRPr="00E23DFF">
        <w:rPr>
          <w:rFonts w:ascii="Arial" w:hAnsi="Arial" w:cs="Arial"/>
          <w:sz w:val="22"/>
          <w:szCs w:val="22"/>
        </w:rPr>
        <w:t xml:space="preserve"> believe</w:t>
      </w:r>
      <w:r w:rsidR="00684CD6" w:rsidRPr="00E23DFF">
        <w:rPr>
          <w:rFonts w:ascii="Arial" w:hAnsi="Arial" w:cs="Arial"/>
          <w:sz w:val="22"/>
          <w:szCs w:val="22"/>
        </w:rPr>
        <w:t>s</w:t>
      </w:r>
      <w:r w:rsidRPr="00E23DFF">
        <w:rPr>
          <w:rFonts w:ascii="Arial" w:hAnsi="Arial" w:cs="Arial"/>
          <w:sz w:val="22"/>
          <w:szCs w:val="22"/>
        </w:rPr>
        <w:t xml:space="preserve"> that </w:t>
      </w:r>
      <w:r w:rsidR="00684CD6" w:rsidRPr="00E23DFF">
        <w:rPr>
          <w:rFonts w:ascii="Arial" w:hAnsi="Arial" w:cs="Arial"/>
          <w:sz w:val="22"/>
          <w:szCs w:val="22"/>
        </w:rPr>
        <w:t xml:space="preserve">there </w:t>
      </w:r>
      <w:r w:rsidR="00EC7277">
        <w:rPr>
          <w:rFonts w:ascii="Arial" w:hAnsi="Arial" w:cs="Arial"/>
          <w:sz w:val="22"/>
          <w:szCs w:val="22"/>
        </w:rPr>
        <w:t xml:space="preserve">is </w:t>
      </w:r>
      <w:r w:rsidR="00072916" w:rsidRPr="00E23DFF">
        <w:rPr>
          <w:rFonts w:ascii="Arial" w:hAnsi="Arial" w:cs="Arial"/>
          <w:sz w:val="22"/>
          <w:szCs w:val="22"/>
        </w:rPr>
        <w:t>no</w:t>
      </w:r>
      <w:r w:rsidR="00684CD6" w:rsidRPr="00E23DFF">
        <w:rPr>
          <w:rFonts w:ascii="Arial" w:hAnsi="Arial" w:cs="Arial"/>
          <w:sz w:val="22"/>
          <w:szCs w:val="22"/>
        </w:rPr>
        <w:t xml:space="preserve"> </w:t>
      </w:r>
      <w:proofErr w:type="spellStart"/>
      <w:r w:rsidR="00EC7277">
        <w:rPr>
          <w:rFonts w:ascii="Arial" w:hAnsi="Arial" w:cs="Arial"/>
          <w:sz w:val="22"/>
          <w:szCs w:val="22"/>
        </w:rPr>
        <w:t>occurance</w:t>
      </w:r>
      <w:proofErr w:type="spellEnd"/>
      <w:r w:rsidR="00EC7277">
        <w:rPr>
          <w:rFonts w:ascii="Arial" w:hAnsi="Arial" w:cs="Arial"/>
          <w:sz w:val="22"/>
          <w:szCs w:val="22"/>
        </w:rPr>
        <w:t xml:space="preserve"> of impairment of </w:t>
      </w:r>
      <w:r w:rsidRPr="00E23DFF">
        <w:rPr>
          <w:rFonts w:ascii="Arial" w:hAnsi="Arial" w:cs="Arial"/>
          <w:sz w:val="22"/>
          <w:szCs w:val="22"/>
        </w:rPr>
        <w:t xml:space="preserve">goodwill </w:t>
      </w:r>
      <w:r w:rsidR="00EC7277">
        <w:rPr>
          <w:rFonts w:ascii="Arial" w:hAnsi="Arial" w:cs="Arial"/>
          <w:sz w:val="22"/>
          <w:szCs w:val="22"/>
        </w:rPr>
        <w:t>and customer relationship</w:t>
      </w:r>
      <w:r w:rsidR="00E23DFF">
        <w:rPr>
          <w:rFonts w:ascii="Arial" w:hAnsi="Arial" w:cs="Arial"/>
          <w:sz w:val="22"/>
          <w:szCs w:val="22"/>
        </w:rPr>
        <w:t>.</w:t>
      </w:r>
    </w:p>
    <w:p w:rsidR="003068CB" w:rsidRPr="00E430A6" w:rsidRDefault="00EC7277" w:rsidP="009E5E35">
      <w:pPr>
        <w:tabs>
          <w:tab w:val="left" w:pos="2160"/>
          <w:tab w:val="center" w:pos="6840"/>
          <w:tab w:val="center" w:pos="8280"/>
        </w:tabs>
        <w:spacing w:before="120" w:after="120"/>
        <w:ind w:left="540" w:right="-43" w:hanging="540"/>
        <w:jc w:val="thaiDistribute"/>
        <w:rPr>
          <w:rFonts w:ascii="Arial" w:hAnsi="Arial"/>
          <w:b/>
          <w:bCs/>
          <w:sz w:val="22"/>
          <w:szCs w:val="22"/>
        </w:rPr>
      </w:pPr>
      <w:r>
        <w:rPr>
          <w:rFonts w:ascii="Arial" w:hAnsi="Arial"/>
          <w:b/>
          <w:bCs/>
          <w:sz w:val="22"/>
          <w:szCs w:val="22"/>
        </w:rPr>
        <w:t>17</w:t>
      </w:r>
      <w:r w:rsidR="0021250D" w:rsidRPr="00E430A6">
        <w:rPr>
          <w:rFonts w:ascii="Arial" w:hAnsi="Arial"/>
          <w:b/>
          <w:bCs/>
          <w:sz w:val="22"/>
          <w:szCs w:val="22"/>
        </w:rPr>
        <w:t>.</w:t>
      </w:r>
      <w:r w:rsidR="0021250D" w:rsidRPr="00E430A6">
        <w:rPr>
          <w:rFonts w:ascii="Arial" w:hAnsi="Arial"/>
          <w:b/>
          <w:bCs/>
          <w:sz w:val="22"/>
          <w:szCs w:val="22"/>
        </w:rPr>
        <w:tab/>
        <w:t>Intangible assets</w:t>
      </w:r>
      <w:r w:rsidR="004C6E9D" w:rsidRPr="00E430A6">
        <w:rPr>
          <w:rFonts w:ascii="Arial" w:hAnsi="Arial"/>
          <w:b/>
          <w:bCs/>
          <w:sz w:val="22"/>
          <w:szCs w:val="22"/>
        </w:rPr>
        <w:t xml:space="preserve"> </w:t>
      </w:r>
    </w:p>
    <w:p w:rsidR="004233B7" w:rsidRPr="00E430A6" w:rsidRDefault="004233B7" w:rsidP="000953B7">
      <w:pPr>
        <w:tabs>
          <w:tab w:val="left" w:pos="2160"/>
          <w:tab w:val="center" w:pos="6840"/>
          <w:tab w:val="center" w:pos="8280"/>
        </w:tabs>
        <w:spacing w:before="120" w:after="120"/>
        <w:ind w:left="540" w:right="-7" w:hanging="540"/>
        <w:jc w:val="thaiDistribute"/>
        <w:rPr>
          <w:rFonts w:ascii="Arial" w:hAnsi="Arial"/>
          <w:sz w:val="22"/>
          <w:szCs w:val="22"/>
        </w:rPr>
      </w:pPr>
      <w:r w:rsidRPr="00E430A6">
        <w:rPr>
          <w:rFonts w:ascii="Arial" w:hAnsi="Arial"/>
          <w:b/>
          <w:bCs/>
          <w:sz w:val="22"/>
          <w:szCs w:val="22"/>
        </w:rPr>
        <w:tab/>
      </w:r>
      <w:r w:rsidR="00022208" w:rsidRPr="00E430A6">
        <w:rPr>
          <w:rFonts w:ascii="Arial" w:hAnsi="Arial"/>
          <w:sz w:val="22"/>
          <w:szCs w:val="22"/>
        </w:rPr>
        <w:t xml:space="preserve">The net book value of intangible assets as at </w:t>
      </w:r>
      <w:r w:rsidR="00D60C8B">
        <w:rPr>
          <w:rFonts w:ascii="Arial" w:hAnsi="Arial"/>
          <w:sz w:val="22"/>
          <w:szCs w:val="22"/>
        </w:rPr>
        <w:t xml:space="preserve">31 December </w:t>
      </w:r>
      <w:r w:rsidR="00D60C8B">
        <w:rPr>
          <w:rFonts w:ascii="Arial" w:hAnsi="Arial"/>
          <w:sz w:val="22"/>
          <w:szCs w:val="22"/>
        </w:rPr>
        <w:tab/>
      </w:r>
      <w:r w:rsidR="00335C1C">
        <w:rPr>
          <w:rFonts w:ascii="Arial" w:hAnsi="Arial"/>
          <w:sz w:val="22"/>
          <w:szCs w:val="22"/>
        </w:rPr>
        <w:t>2020</w:t>
      </w:r>
      <w:r w:rsidR="003D7007" w:rsidRPr="00E430A6">
        <w:rPr>
          <w:rFonts w:ascii="Arial" w:hAnsi="Arial"/>
          <w:sz w:val="22"/>
          <w:szCs w:val="22"/>
        </w:rPr>
        <w:t xml:space="preserve"> </w:t>
      </w:r>
      <w:r w:rsidR="00916458">
        <w:rPr>
          <w:rFonts w:ascii="Arial" w:hAnsi="Arial"/>
          <w:sz w:val="22"/>
          <w:szCs w:val="22"/>
        </w:rPr>
        <w:t xml:space="preserve">and </w:t>
      </w:r>
      <w:r w:rsidR="00335C1C">
        <w:rPr>
          <w:rFonts w:ascii="Arial" w:hAnsi="Arial"/>
          <w:sz w:val="22"/>
          <w:szCs w:val="22"/>
        </w:rPr>
        <w:t>2019</w:t>
      </w:r>
      <w:r w:rsidR="00D60C8B">
        <w:rPr>
          <w:rFonts w:ascii="Arial" w:hAnsi="Arial"/>
          <w:sz w:val="22"/>
          <w:szCs w:val="22"/>
        </w:rPr>
        <w:t xml:space="preserve"> </w:t>
      </w:r>
      <w:r w:rsidR="00022208" w:rsidRPr="00E430A6">
        <w:rPr>
          <w:rFonts w:ascii="Arial" w:hAnsi="Arial"/>
          <w:sz w:val="22"/>
          <w:szCs w:val="22"/>
        </w:rPr>
        <w:t>is presented below.</w:t>
      </w:r>
    </w:p>
    <w:tbl>
      <w:tblPr>
        <w:tblStyle w:val="TableGrid"/>
        <w:tblW w:w="910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48"/>
        <w:gridCol w:w="1440"/>
        <w:gridCol w:w="1440"/>
        <w:gridCol w:w="1440"/>
        <w:gridCol w:w="1440"/>
      </w:tblGrid>
      <w:tr w:rsidR="006E480B" w:rsidRPr="00C40F61" w:rsidTr="000953B7">
        <w:trPr>
          <w:trHeight w:val="333"/>
        </w:trPr>
        <w:tc>
          <w:tcPr>
            <w:tcW w:w="3348" w:type="dxa"/>
            <w:vAlign w:val="bottom"/>
          </w:tcPr>
          <w:p w:rsidR="006E480B" w:rsidRPr="00C40F61" w:rsidRDefault="006E480B" w:rsidP="002E5C14">
            <w:pPr>
              <w:spacing w:line="340" w:lineRule="exact"/>
              <w:ind w:left="151" w:hanging="151"/>
              <w:jc w:val="thaiDistribute"/>
              <w:outlineLvl w:val="0"/>
              <w:rPr>
                <w:rFonts w:ascii="Arial" w:hAnsi="Arial" w:cs="Arial"/>
                <w:sz w:val="18"/>
                <w:szCs w:val="18"/>
                <w:lang w:val="en-GB"/>
              </w:rPr>
            </w:pPr>
          </w:p>
        </w:tc>
        <w:tc>
          <w:tcPr>
            <w:tcW w:w="1440" w:type="dxa"/>
          </w:tcPr>
          <w:p w:rsidR="006E480B" w:rsidRPr="00C40F61" w:rsidRDefault="006E480B" w:rsidP="002E5C14">
            <w:pPr>
              <w:spacing w:line="340" w:lineRule="exact"/>
              <w:ind w:right="-72"/>
              <w:jc w:val="right"/>
              <w:rPr>
                <w:rFonts w:ascii="Arial" w:hAnsi="Arial" w:cs="Arial"/>
                <w:sz w:val="18"/>
                <w:szCs w:val="18"/>
              </w:rPr>
            </w:pPr>
          </w:p>
        </w:tc>
        <w:tc>
          <w:tcPr>
            <w:tcW w:w="4320" w:type="dxa"/>
            <w:gridSpan w:val="3"/>
            <w:vAlign w:val="bottom"/>
          </w:tcPr>
          <w:p w:rsidR="006E480B" w:rsidRPr="00C40F61" w:rsidRDefault="006E480B" w:rsidP="002E5C14">
            <w:pPr>
              <w:spacing w:line="340" w:lineRule="exact"/>
              <w:ind w:right="-72"/>
              <w:jc w:val="right"/>
              <w:rPr>
                <w:rFonts w:ascii="Arial" w:hAnsi="Arial" w:cs="Arial"/>
                <w:sz w:val="18"/>
                <w:szCs w:val="18"/>
                <w:cs/>
              </w:rPr>
            </w:pPr>
            <w:r w:rsidRPr="00C40F61">
              <w:rPr>
                <w:rFonts w:ascii="Arial" w:hAnsi="Arial" w:cs="Arial"/>
                <w:sz w:val="18"/>
                <w:szCs w:val="18"/>
              </w:rPr>
              <w:t xml:space="preserve"> </w:t>
            </w:r>
            <w:r w:rsidRPr="00C40F61">
              <w:rPr>
                <w:rFonts w:ascii="Arial" w:hAnsi="Arial" w:cs="Arial"/>
                <w:sz w:val="18"/>
                <w:szCs w:val="18"/>
                <w:cs/>
              </w:rPr>
              <w:t>(</w:t>
            </w:r>
            <w:r w:rsidRPr="00C40F61">
              <w:rPr>
                <w:rFonts w:ascii="Arial" w:hAnsi="Arial" w:cs="Arial"/>
                <w:sz w:val="18"/>
                <w:szCs w:val="18"/>
              </w:rPr>
              <w:t>Unit: Thousand Baht</w:t>
            </w:r>
            <w:r w:rsidRPr="00C40F61">
              <w:rPr>
                <w:rFonts w:ascii="Arial" w:hAnsi="Arial" w:cs="Arial"/>
                <w:sz w:val="18"/>
                <w:szCs w:val="18"/>
                <w:cs/>
              </w:rPr>
              <w:t>)</w:t>
            </w:r>
          </w:p>
        </w:tc>
      </w:tr>
      <w:tr w:rsidR="006E480B" w:rsidRPr="00C40F61" w:rsidTr="000953B7">
        <w:trPr>
          <w:trHeight w:val="270"/>
        </w:trPr>
        <w:tc>
          <w:tcPr>
            <w:tcW w:w="3348" w:type="dxa"/>
            <w:vAlign w:val="bottom"/>
          </w:tcPr>
          <w:p w:rsidR="006E480B" w:rsidRPr="00C40F61" w:rsidRDefault="006E480B" w:rsidP="002E5C14">
            <w:pPr>
              <w:spacing w:line="340" w:lineRule="exact"/>
              <w:ind w:left="151" w:hanging="151"/>
              <w:jc w:val="center"/>
              <w:outlineLvl w:val="0"/>
              <w:rPr>
                <w:rFonts w:ascii="Arial" w:hAnsi="Arial" w:cs="Arial"/>
                <w:sz w:val="18"/>
                <w:szCs w:val="18"/>
              </w:rPr>
            </w:pPr>
          </w:p>
        </w:tc>
        <w:tc>
          <w:tcPr>
            <w:tcW w:w="5760" w:type="dxa"/>
            <w:gridSpan w:val="4"/>
          </w:tcPr>
          <w:p w:rsidR="006E480B" w:rsidRPr="00C40F61" w:rsidRDefault="006E480B" w:rsidP="004C080A">
            <w:pPr>
              <w:pBdr>
                <w:bottom w:val="single" w:sz="4" w:space="1" w:color="auto"/>
              </w:pBdr>
              <w:tabs>
                <w:tab w:val="decimal" w:pos="886"/>
                <w:tab w:val="right" w:pos="7280"/>
                <w:tab w:val="right" w:pos="8540"/>
              </w:tabs>
              <w:spacing w:line="340" w:lineRule="exact"/>
              <w:ind w:right="-45"/>
              <w:jc w:val="center"/>
              <w:rPr>
                <w:rFonts w:ascii="Arial" w:hAnsi="Arial" w:cs="Arial"/>
                <w:sz w:val="18"/>
                <w:szCs w:val="18"/>
              </w:rPr>
            </w:pPr>
            <w:r w:rsidRPr="00C40F61">
              <w:rPr>
                <w:rFonts w:ascii="Arial" w:hAnsi="Arial" w:cs="Arial"/>
                <w:sz w:val="18"/>
                <w:szCs w:val="18"/>
              </w:rPr>
              <w:t>Consolidated financial statements</w:t>
            </w:r>
          </w:p>
        </w:tc>
      </w:tr>
      <w:tr w:rsidR="006E480B" w:rsidRPr="00C40F61" w:rsidTr="000953B7">
        <w:tc>
          <w:tcPr>
            <w:tcW w:w="3348" w:type="dxa"/>
            <w:vAlign w:val="bottom"/>
          </w:tcPr>
          <w:p w:rsidR="006E480B" w:rsidRPr="00C40F61" w:rsidRDefault="006E480B" w:rsidP="002E5C14">
            <w:pPr>
              <w:spacing w:line="340" w:lineRule="exact"/>
              <w:ind w:left="151" w:hanging="151"/>
              <w:jc w:val="center"/>
              <w:outlineLvl w:val="0"/>
              <w:rPr>
                <w:rFonts w:ascii="Arial" w:hAnsi="Arial" w:cs="Arial"/>
                <w:sz w:val="18"/>
                <w:szCs w:val="18"/>
              </w:rPr>
            </w:pPr>
          </w:p>
        </w:tc>
        <w:tc>
          <w:tcPr>
            <w:tcW w:w="1440" w:type="dxa"/>
            <w:vAlign w:val="bottom"/>
          </w:tcPr>
          <w:p w:rsidR="006E480B" w:rsidRPr="00C40F61" w:rsidRDefault="006E480B" w:rsidP="004C080A">
            <w:pPr>
              <w:pBdr>
                <w:bottom w:val="single" w:sz="4" w:space="1" w:color="auto"/>
              </w:pBdr>
              <w:tabs>
                <w:tab w:val="decimal" w:pos="1066"/>
                <w:tab w:val="center" w:pos="6840"/>
                <w:tab w:val="center" w:pos="8280"/>
              </w:tabs>
              <w:spacing w:line="340" w:lineRule="exact"/>
              <w:ind w:right="-43"/>
              <w:jc w:val="center"/>
              <w:rPr>
                <w:rFonts w:ascii="Arial" w:hAnsi="Arial" w:cs="Arial"/>
                <w:sz w:val="18"/>
                <w:szCs w:val="18"/>
              </w:rPr>
            </w:pPr>
            <w:r w:rsidRPr="00C40F61">
              <w:rPr>
                <w:rFonts w:ascii="Arial" w:hAnsi="Arial" w:cs="Arial"/>
                <w:sz w:val="18"/>
                <w:szCs w:val="18"/>
              </w:rPr>
              <w:t>Customer relationship</w:t>
            </w:r>
          </w:p>
        </w:tc>
        <w:tc>
          <w:tcPr>
            <w:tcW w:w="1440" w:type="dxa"/>
          </w:tcPr>
          <w:p w:rsidR="006E480B" w:rsidRPr="00C40F61" w:rsidRDefault="002E5C14" w:rsidP="004C080A">
            <w:pPr>
              <w:pBdr>
                <w:bottom w:val="single" w:sz="4" w:space="1" w:color="auto"/>
              </w:pBdr>
              <w:tabs>
                <w:tab w:val="decimal" w:pos="1066"/>
                <w:tab w:val="center" w:pos="6840"/>
                <w:tab w:val="center" w:pos="8280"/>
              </w:tabs>
              <w:spacing w:line="340" w:lineRule="exact"/>
              <w:ind w:right="-43"/>
              <w:jc w:val="center"/>
              <w:rPr>
                <w:rFonts w:ascii="Arial" w:hAnsi="Arial" w:cs="Arial"/>
                <w:sz w:val="18"/>
                <w:szCs w:val="18"/>
              </w:rPr>
            </w:pPr>
            <w:r>
              <w:rPr>
                <w:rFonts w:ascii="Arial" w:hAnsi="Arial" w:cs="Arial"/>
                <w:sz w:val="18"/>
                <w:szCs w:val="18"/>
              </w:rPr>
              <w:t>Stock rights option</w:t>
            </w:r>
          </w:p>
        </w:tc>
        <w:tc>
          <w:tcPr>
            <w:tcW w:w="1440" w:type="dxa"/>
            <w:vAlign w:val="bottom"/>
          </w:tcPr>
          <w:p w:rsidR="006E480B" w:rsidRPr="00C40F61" w:rsidRDefault="006E480B" w:rsidP="004C080A">
            <w:pPr>
              <w:pBdr>
                <w:bottom w:val="single" w:sz="4" w:space="1" w:color="auto"/>
              </w:pBdr>
              <w:tabs>
                <w:tab w:val="decimal" w:pos="1066"/>
                <w:tab w:val="center" w:pos="6840"/>
                <w:tab w:val="center" w:pos="8280"/>
              </w:tabs>
              <w:spacing w:line="340" w:lineRule="exact"/>
              <w:ind w:right="-43"/>
              <w:jc w:val="center"/>
              <w:rPr>
                <w:rFonts w:ascii="Arial" w:hAnsi="Arial" w:cs="Arial"/>
                <w:sz w:val="18"/>
                <w:szCs w:val="18"/>
              </w:rPr>
            </w:pPr>
            <w:r w:rsidRPr="00C40F61">
              <w:rPr>
                <w:rFonts w:ascii="Arial" w:hAnsi="Arial" w:cs="Arial"/>
                <w:sz w:val="18"/>
                <w:szCs w:val="18"/>
              </w:rPr>
              <w:t>Computer software</w:t>
            </w:r>
          </w:p>
        </w:tc>
        <w:tc>
          <w:tcPr>
            <w:tcW w:w="1440" w:type="dxa"/>
            <w:vAlign w:val="bottom"/>
          </w:tcPr>
          <w:p w:rsidR="006E480B" w:rsidRPr="00C40F61" w:rsidRDefault="006E480B" w:rsidP="004C080A">
            <w:pPr>
              <w:pBdr>
                <w:bottom w:val="single" w:sz="4" w:space="1" w:color="auto"/>
              </w:pBdr>
              <w:tabs>
                <w:tab w:val="right" w:pos="1033"/>
                <w:tab w:val="decimal" w:pos="1066"/>
              </w:tabs>
              <w:spacing w:line="340" w:lineRule="exact"/>
              <w:ind w:right="-72"/>
              <w:jc w:val="center"/>
              <w:rPr>
                <w:rFonts w:ascii="Arial" w:hAnsi="Arial" w:cs="Arial"/>
                <w:sz w:val="18"/>
                <w:szCs w:val="18"/>
              </w:rPr>
            </w:pPr>
            <w:r w:rsidRPr="00C40F61">
              <w:rPr>
                <w:rFonts w:ascii="Arial" w:hAnsi="Arial" w:cs="Arial"/>
                <w:sz w:val="18"/>
                <w:szCs w:val="18"/>
              </w:rPr>
              <w:t>Total</w:t>
            </w:r>
          </w:p>
        </w:tc>
      </w:tr>
      <w:tr w:rsidR="006E480B" w:rsidRPr="00C40F61" w:rsidTr="000953B7">
        <w:tc>
          <w:tcPr>
            <w:tcW w:w="3348" w:type="dxa"/>
            <w:vAlign w:val="bottom"/>
          </w:tcPr>
          <w:p w:rsidR="006E480B" w:rsidRPr="00C40F61" w:rsidRDefault="006E480B" w:rsidP="002E5C14">
            <w:pPr>
              <w:spacing w:line="340" w:lineRule="exact"/>
              <w:ind w:left="151" w:right="-74" w:hanging="151"/>
              <w:rPr>
                <w:rFonts w:ascii="Arial" w:hAnsi="Arial" w:cs="Arial"/>
                <w:sz w:val="18"/>
                <w:szCs w:val="18"/>
              </w:rPr>
            </w:pPr>
            <w:r w:rsidRPr="00C40F61">
              <w:rPr>
                <w:rFonts w:ascii="Arial" w:hAnsi="Arial" w:cs="Arial"/>
                <w:sz w:val="18"/>
                <w:szCs w:val="18"/>
              </w:rPr>
              <w:t xml:space="preserve">As at 31 December </w:t>
            </w:r>
            <w:r w:rsidR="00335C1C">
              <w:rPr>
                <w:rFonts w:ascii="Arial" w:hAnsi="Arial" w:cs="Arial"/>
                <w:sz w:val="18"/>
                <w:szCs w:val="18"/>
              </w:rPr>
              <w:t>2020</w:t>
            </w:r>
            <w:r w:rsidR="005A1993">
              <w:rPr>
                <w:rFonts w:ascii="Arial" w:hAnsi="Arial" w:cs="Arial"/>
                <w:sz w:val="18"/>
                <w:szCs w:val="18"/>
              </w:rPr>
              <w:t>:</w:t>
            </w:r>
          </w:p>
        </w:tc>
        <w:tc>
          <w:tcPr>
            <w:tcW w:w="1440" w:type="dxa"/>
            <w:vAlign w:val="bottom"/>
          </w:tcPr>
          <w:p w:rsidR="006E480B" w:rsidRPr="00C40F61" w:rsidRDefault="006E480B" w:rsidP="004C080A">
            <w:pPr>
              <w:tabs>
                <w:tab w:val="decimal" w:pos="1156"/>
              </w:tabs>
              <w:spacing w:line="340" w:lineRule="exact"/>
              <w:ind w:right="-72"/>
              <w:rPr>
                <w:rFonts w:ascii="Arial" w:hAnsi="Arial" w:cs="Arial"/>
                <w:sz w:val="18"/>
                <w:szCs w:val="18"/>
              </w:rPr>
            </w:pPr>
          </w:p>
        </w:tc>
        <w:tc>
          <w:tcPr>
            <w:tcW w:w="1440" w:type="dxa"/>
          </w:tcPr>
          <w:p w:rsidR="006E480B" w:rsidRPr="00C40F61" w:rsidRDefault="006E480B" w:rsidP="004C080A">
            <w:pPr>
              <w:tabs>
                <w:tab w:val="decimal" w:pos="1156"/>
              </w:tabs>
              <w:spacing w:line="340" w:lineRule="exact"/>
              <w:ind w:right="-72"/>
              <w:rPr>
                <w:rFonts w:ascii="Arial" w:hAnsi="Arial" w:cs="Arial"/>
                <w:sz w:val="18"/>
                <w:szCs w:val="18"/>
              </w:rPr>
            </w:pPr>
          </w:p>
        </w:tc>
        <w:tc>
          <w:tcPr>
            <w:tcW w:w="1440" w:type="dxa"/>
            <w:vAlign w:val="bottom"/>
          </w:tcPr>
          <w:p w:rsidR="006E480B" w:rsidRPr="00C40F61" w:rsidRDefault="006E480B" w:rsidP="004C080A">
            <w:pPr>
              <w:tabs>
                <w:tab w:val="decimal" w:pos="1156"/>
              </w:tabs>
              <w:spacing w:line="340" w:lineRule="exact"/>
              <w:ind w:right="-72"/>
              <w:rPr>
                <w:rFonts w:ascii="Arial" w:hAnsi="Arial" w:cs="Arial"/>
                <w:sz w:val="18"/>
                <w:szCs w:val="18"/>
              </w:rPr>
            </w:pPr>
          </w:p>
        </w:tc>
        <w:tc>
          <w:tcPr>
            <w:tcW w:w="1440" w:type="dxa"/>
            <w:vAlign w:val="bottom"/>
          </w:tcPr>
          <w:p w:rsidR="006E480B" w:rsidRPr="00C40F61" w:rsidRDefault="006E480B" w:rsidP="004C080A">
            <w:pPr>
              <w:tabs>
                <w:tab w:val="decimal" w:pos="1156"/>
              </w:tabs>
              <w:spacing w:line="340" w:lineRule="exact"/>
              <w:ind w:right="-72"/>
              <w:rPr>
                <w:rFonts w:ascii="Arial" w:hAnsi="Arial" w:cs="Arial"/>
                <w:sz w:val="18"/>
                <w:szCs w:val="18"/>
              </w:rPr>
            </w:pPr>
          </w:p>
        </w:tc>
      </w:tr>
      <w:tr w:rsidR="00156B15" w:rsidRPr="00C40F61" w:rsidTr="000953B7">
        <w:tc>
          <w:tcPr>
            <w:tcW w:w="3348" w:type="dxa"/>
            <w:vAlign w:val="bottom"/>
          </w:tcPr>
          <w:p w:rsidR="00156B15" w:rsidRPr="00C40F61" w:rsidRDefault="00156B15" w:rsidP="00156B15">
            <w:pPr>
              <w:spacing w:line="340" w:lineRule="exact"/>
              <w:ind w:left="151" w:right="-74" w:hanging="151"/>
              <w:rPr>
                <w:rFonts w:ascii="Arial" w:hAnsi="Arial" w:cs="Arial"/>
                <w:sz w:val="18"/>
                <w:szCs w:val="18"/>
                <w:cs/>
              </w:rPr>
            </w:pPr>
            <w:r w:rsidRPr="00C40F61">
              <w:rPr>
                <w:rFonts w:ascii="Arial" w:hAnsi="Arial" w:cs="Arial"/>
                <w:sz w:val="18"/>
                <w:szCs w:val="18"/>
              </w:rPr>
              <w:t>Cost</w:t>
            </w:r>
          </w:p>
        </w:tc>
        <w:tc>
          <w:tcPr>
            <w:tcW w:w="1440" w:type="dxa"/>
          </w:tcPr>
          <w:p w:rsidR="00156B15" w:rsidRPr="00156B15" w:rsidRDefault="00156B15" w:rsidP="00156B15">
            <w:pPr>
              <w:tabs>
                <w:tab w:val="decimal" w:pos="1155"/>
              </w:tabs>
              <w:spacing w:line="340" w:lineRule="exact"/>
              <w:ind w:right="-72"/>
              <w:rPr>
                <w:rFonts w:ascii="Arial" w:hAnsi="Arial" w:cs="Arial"/>
                <w:sz w:val="18"/>
                <w:szCs w:val="18"/>
              </w:rPr>
            </w:pPr>
            <w:r w:rsidRPr="00156B15">
              <w:rPr>
                <w:rFonts w:ascii="Arial" w:hAnsi="Arial" w:cs="Arial" w:hint="cs"/>
                <w:sz w:val="18"/>
                <w:szCs w:val="18"/>
              </w:rPr>
              <w:t>299,221</w:t>
            </w:r>
          </w:p>
        </w:tc>
        <w:tc>
          <w:tcPr>
            <w:tcW w:w="1440" w:type="dxa"/>
          </w:tcPr>
          <w:p w:rsidR="00156B15" w:rsidRPr="00156B15" w:rsidRDefault="00156B15" w:rsidP="00156B15">
            <w:pPr>
              <w:tabs>
                <w:tab w:val="decimal" w:pos="1155"/>
              </w:tabs>
              <w:spacing w:line="340" w:lineRule="exact"/>
              <w:ind w:right="-72"/>
              <w:rPr>
                <w:rFonts w:ascii="Arial" w:hAnsi="Arial" w:cs="Arial"/>
                <w:sz w:val="18"/>
                <w:szCs w:val="18"/>
              </w:rPr>
            </w:pPr>
            <w:r w:rsidRPr="00156B15">
              <w:rPr>
                <w:rFonts w:ascii="Arial" w:hAnsi="Arial" w:cs="Arial" w:hint="cs"/>
                <w:sz w:val="18"/>
                <w:szCs w:val="18"/>
              </w:rPr>
              <w:t>4,367</w:t>
            </w:r>
          </w:p>
        </w:tc>
        <w:tc>
          <w:tcPr>
            <w:tcW w:w="1440" w:type="dxa"/>
          </w:tcPr>
          <w:p w:rsidR="00156B15" w:rsidRPr="00156B15" w:rsidRDefault="00156B15" w:rsidP="00156B15">
            <w:pPr>
              <w:tabs>
                <w:tab w:val="decimal" w:pos="1155"/>
              </w:tabs>
              <w:spacing w:line="340" w:lineRule="exact"/>
              <w:ind w:right="-72"/>
              <w:rPr>
                <w:rFonts w:ascii="Arial" w:hAnsi="Arial" w:cs="Arial"/>
                <w:sz w:val="18"/>
                <w:szCs w:val="18"/>
              </w:rPr>
            </w:pPr>
            <w:r w:rsidRPr="00156B15">
              <w:rPr>
                <w:rFonts w:ascii="Arial" w:hAnsi="Arial" w:cs="Arial" w:hint="cs"/>
                <w:sz w:val="18"/>
                <w:szCs w:val="18"/>
              </w:rPr>
              <w:t>11,928</w:t>
            </w:r>
          </w:p>
        </w:tc>
        <w:tc>
          <w:tcPr>
            <w:tcW w:w="1440" w:type="dxa"/>
          </w:tcPr>
          <w:p w:rsidR="00156B15" w:rsidRPr="00156B15" w:rsidRDefault="00156B15" w:rsidP="00156B15">
            <w:pPr>
              <w:tabs>
                <w:tab w:val="decimal" w:pos="1155"/>
              </w:tabs>
              <w:spacing w:line="340" w:lineRule="exact"/>
              <w:ind w:right="-72"/>
              <w:rPr>
                <w:rFonts w:ascii="Arial" w:hAnsi="Arial" w:cs="Arial"/>
                <w:sz w:val="18"/>
                <w:szCs w:val="18"/>
              </w:rPr>
            </w:pPr>
            <w:r w:rsidRPr="00156B15">
              <w:rPr>
                <w:rFonts w:ascii="Arial" w:hAnsi="Arial" w:cs="Arial" w:hint="cs"/>
                <w:sz w:val="18"/>
                <w:szCs w:val="18"/>
              </w:rPr>
              <w:t>315,516</w:t>
            </w:r>
          </w:p>
        </w:tc>
      </w:tr>
      <w:tr w:rsidR="00156B15" w:rsidRPr="00C40F61" w:rsidTr="000953B7">
        <w:tc>
          <w:tcPr>
            <w:tcW w:w="3348" w:type="dxa"/>
            <w:vAlign w:val="bottom"/>
          </w:tcPr>
          <w:p w:rsidR="00156B15" w:rsidRPr="00C40F61" w:rsidRDefault="00156B15" w:rsidP="00156B15">
            <w:pPr>
              <w:spacing w:line="340" w:lineRule="exact"/>
              <w:ind w:left="151" w:right="-74" w:hanging="151"/>
              <w:rPr>
                <w:rFonts w:ascii="Arial" w:hAnsi="Arial" w:cs="Arial"/>
                <w:sz w:val="18"/>
                <w:szCs w:val="18"/>
              </w:rPr>
            </w:pPr>
            <w:r w:rsidRPr="00C40F61">
              <w:rPr>
                <w:rFonts w:ascii="Arial" w:hAnsi="Arial" w:cs="Arial"/>
                <w:sz w:val="18"/>
                <w:szCs w:val="18"/>
              </w:rPr>
              <w:t xml:space="preserve">Less: Accumulated </w:t>
            </w:r>
            <w:proofErr w:type="spellStart"/>
            <w:r w:rsidRPr="00C40F61">
              <w:rPr>
                <w:rFonts w:ascii="Arial" w:hAnsi="Arial" w:cs="Arial"/>
                <w:sz w:val="18"/>
                <w:szCs w:val="18"/>
              </w:rPr>
              <w:t>amortisation</w:t>
            </w:r>
            <w:proofErr w:type="spellEnd"/>
          </w:p>
        </w:tc>
        <w:tc>
          <w:tcPr>
            <w:tcW w:w="1440" w:type="dxa"/>
          </w:tcPr>
          <w:p w:rsidR="00156B15" w:rsidRPr="00156B15" w:rsidRDefault="00156B15" w:rsidP="00156B15">
            <w:pPr>
              <w:tabs>
                <w:tab w:val="decimal" w:pos="1155"/>
              </w:tabs>
              <w:spacing w:line="340" w:lineRule="exact"/>
              <w:ind w:right="-72"/>
              <w:rPr>
                <w:rFonts w:ascii="Arial" w:hAnsi="Arial" w:cs="Arial"/>
                <w:sz w:val="18"/>
                <w:szCs w:val="18"/>
              </w:rPr>
            </w:pPr>
            <w:r w:rsidRPr="00156B15">
              <w:rPr>
                <w:rFonts w:ascii="Arial" w:hAnsi="Arial" w:cs="Arial" w:hint="cs"/>
                <w:sz w:val="18"/>
                <w:szCs w:val="18"/>
              </w:rPr>
              <w:t>(56,106)</w:t>
            </w:r>
          </w:p>
        </w:tc>
        <w:tc>
          <w:tcPr>
            <w:tcW w:w="1440" w:type="dxa"/>
          </w:tcPr>
          <w:p w:rsidR="00156B15" w:rsidRPr="00156B15" w:rsidRDefault="00156B15" w:rsidP="00156B15">
            <w:pPr>
              <w:tabs>
                <w:tab w:val="decimal" w:pos="1155"/>
              </w:tabs>
              <w:spacing w:line="340" w:lineRule="exact"/>
              <w:ind w:right="-72"/>
              <w:rPr>
                <w:rFonts w:ascii="Arial" w:hAnsi="Arial" w:cs="Arial"/>
                <w:sz w:val="18"/>
                <w:szCs w:val="18"/>
              </w:rPr>
            </w:pPr>
            <w:r w:rsidRPr="00156B15">
              <w:rPr>
                <w:rFonts w:ascii="Arial" w:hAnsi="Arial" w:cs="Arial" w:hint="cs"/>
                <w:sz w:val="18"/>
                <w:szCs w:val="18"/>
              </w:rPr>
              <w:t>(4,188)</w:t>
            </w:r>
          </w:p>
        </w:tc>
        <w:tc>
          <w:tcPr>
            <w:tcW w:w="1440" w:type="dxa"/>
          </w:tcPr>
          <w:p w:rsidR="00156B15" w:rsidRPr="00156B15" w:rsidRDefault="00156B15" w:rsidP="00156B15">
            <w:pPr>
              <w:tabs>
                <w:tab w:val="decimal" w:pos="1155"/>
              </w:tabs>
              <w:spacing w:line="340" w:lineRule="exact"/>
              <w:ind w:right="-72"/>
              <w:rPr>
                <w:rFonts w:ascii="Arial" w:hAnsi="Arial" w:cs="Arial"/>
                <w:sz w:val="18"/>
                <w:szCs w:val="18"/>
              </w:rPr>
            </w:pPr>
            <w:r w:rsidRPr="00156B15">
              <w:rPr>
                <w:rFonts w:ascii="Arial" w:hAnsi="Arial" w:cs="Arial" w:hint="cs"/>
                <w:sz w:val="18"/>
                <w:szCs w:val="18"/>
              </w:rPr>
              <w:t>(5,296)</w:t>
            </w:r>
          </w:p>
        </w:tc>
        <w:tc>
          <w:tcPr>
            <w:tcW w:w="1440" w:type="dxa"/>
          </w:tcPr>
          <w:p w:rsidR="00156B15" w:rsidRPr="00156B15" w:rsidRDefault="00156B15" w:rsidP="00156B15">
            <w:pPr>
              <w:tabs>
                <w:tab w:val="decimal" w:pos="1155"/>
              </w:tabs>
              <w:spacing w:line="340" w:lineRule="exact"/>
              <w:ind w:right="-72"/>
              <w:rPr>
                <w:rFonts w:ascii="Arial" w:hAnsi="Arial" w:cs="Arial"/>
                <w:sz w:val="18"/>
                <w:szCs w:val="18"/>
              </w:rPr>
            </w:pPr>
            <w:r w:rsidRPr="00156B15">
              <w:rPr>
                <w:rFonts w:ascii="Arial" w:hAnsi="Arial" w:cs="Arial" w:hint="cs"/>
                <w:sz w:val="18"/>
                <w:szCs w:val="18"/>
              </w:rPr>
              <w:t>(65,590)</w:t>
            </w:r>
          </w:p>
        </w:tc>
      </w:tr>
      <w:tr w:rsidR="00156B15" w:rsidRPr="00C40F61" w:rsidTr="000953B7">
        <w:tc>
          <w:tcPr>
            <w:tcW w:w="3348" w:type="dxa"/>
            <w:vAlign w:val="bottom"/>
          </w:tcPr>
          <w:p w:rsidR="00156B15" w:rsidRPr="00C40F61" w:rsidRDefault="00156B15" w:rsidP="00156B15">
            <w:pPr>
              <w:spacing w:line="340" w:lineRule="exact"/>
              <w:ind w:left="151" w:right="-74" w:hanging="151"/>
              <w:rPr>
                <w:rFonts w:ascii="Arial" w:hAnsi="Arial" w:cs="Arial"/>
                <w:sz w:val="18"/>
                <w:szCs w:val="18"/>
              </w:rPr>
            </w:pPr>
            <w:r>
              <w:rPr>
                <w:rFonts w:ascii="Arial" w:hAnsi="Arial" w:cs="Arial"/>
                <w:sz w:val="18"/>
                <w:szCs w:val="18"/>
              </w:rPr>
              <w:t xml:space="preserve">Less: </w:t>
            </w:r>
            <w:r w:rsidR="00F44C30">
              <w:rPr>
                <w:rFonts w:ascii="Arial" w:hAnsi="Arial" w:cs="Arial"/>
                <w:sz w:val="18"/>
                <w:szCs w:val="18"/>
              </w:rPr>
              <w:t>W</w:t>
            </w:r>
            <w:r>
              <w:rPr>
                <w:rFonts w:ascii="Arial" w:hAnsi="Arial" w:cs="Arial"/>
                <w:sz w:val="18"/>
                <w:szCs w:val="18"/>
              </w:rPr>
              <w:t>rite-off</w:t>
            </w:r>
          </w:p>
        </w:tc>
        <w:tc>
          <w:tcPr>
            <w:tcW w:w="1440" w:type="dxa"/>
          </w:tcPr>
          <w:p w:rsidR="00156B15" w:rsidRPr="00156B15" w:rsidRDefault="00156B15" w:rsidP="00156B15">
            <w:pPr>
              <w:tabs>
                <w:tab w:val="decimal" w:pos="1155"/>
              </w:tabs>
              <w:spacing w:line="340" w:lineRule="exact"/>
              <w:ind w:right="-72"/>
              <w:rPr>
                <w:rFonts w:ascii="Arial" w:hAnsi="Arial" w:cs="Arial"/>
                <w:sz w:val="18"/>
                <w:szCs w:val="18"/>
              </w:rPr>
            </w:pPr>
            <w:r w:rsidRPr="00156B15">
              <w:rPr>
                <w:rFonts w:ascii="Arial" w:hAnsi="Arial" w:cs="Arial" w:hint="cs"/>
                <w:sz w:val="18"/>
                <w:szCs w:val="18"/>
              </w:rPr>
              <w:t>-</w:t>
            </w:r>
          </w:p>
        </w:tc>
        <w:tc>
          <w:tcPr>
            <w:tcW w:w="1440" w:type="dxa"/>
          </w:tcPr>
          <w:p w:rsidR="00156B15" w:rsidRPr="00156B15" w:rsidRDefault="00156B15" w:rsidP="00156B15">
            <w:pPr>
              <w:tabs>
                <w:tab w:val="decimal" w:pos="1155"/>
              </w:tabs>
              <w:spacing w:line="340" w:lineRule="exact"/>
              <w:ind w:right="-72"/>
              <w:rPr>
                <w:rFonts w:ascii="Arial" w:hAnsi="Arial" w:cs="Arial"/>
                <w:sz w:val="18"/>
                <w:szCs w:val="18"/>
              </w:rPr>
            </w:pPr>
            <w:r w:rsidRPr="00156B15">
              <w:rPr>
                <w:rFonts w:ascii="Arial" w:hAnsi="Arial" w:cs="Arial" w:hint="cs"/>
                <w:sz w:val="18"/>
                <w:szCs w:val="18"/>
              </w:rPr>
              <w:t>(179)</w:t>
            </w:r>
          </w:p>
        </w:tc>
        <w:tc>
          <w:tcPr>
            <w:tcW w:w="1440" w:type="dxa"/>
          </w:tcPr>
          <w:p w:rsidR="00156B15" w:rsidRPr="00156B15" w:rsidRDefault="00156B15" w:rsidP="00156B15">
            <w:pPr>
              <w:tabs>
                <w:tab w:val="decimal" w:pos="1155"/>
              </w:tabs>
              <w:spacing w:line="340" w:lineRule="exact"/>
              <w:ind w:right="-72"/>
              <w:rPr>
                <w:rFonts w:ascii="Arial" w:hAnsi="Arial" w:cs="Arial"/>
                <w:sz w:val="18"/>
                <w:szCs w:val="18"/>
              </w:rPr>
            </w:pPr>
            <w:r w:rsidRPr="00156B15">
              <w:rPr>
                <w:rFonts w:ascii="Arial" w:hAnsi="Arial" w:cs="Arial" w:hint="cs"/>
                <w:sz w:val="18"/>
                <w:szCs w:val="18"/>
              </w:rPr>
              <w:t>-</w:t>
            </w:r>
          </w:p>
        </w:tc>
        <w:tc>
          <w:tcPr>
            <w:tcW w:w="1440" w:type="dxa"/>
          </w:tcPr>
          <w:p w:rsidR="00156B15" w:rsidRPr="00156B15" w:rsidRDefault="00156B15" w:rsidP="00156B15">
            <w:pPr>
              <w:tabs>
                <w:tab w:val="decimal" w:pos="1155"/>
              </w:tabs>
              <w:spacing w:line="340" w:lineRule="exact"/>
              <w:ind w:right="-72"/>
              <w:rPr>
                <w:rFonts w:ascii="Arial" w:hAnsi="Arial" w:cs="Arial"/>
                <w:sz w:val="18"/>
                <w:szCs w:val="18"/>
              </w:rPr>
            </w:pPr>
            <w:r w:rsidRPr="00156B15">
              <w:rPr>
                <w:rFonts w:ascii="Arial" w:hAnsi="Arial" w:cs="Arial" w:hint="cs"/>
                <w:sz w:val="18"/>
                <w:szCs w:val="18"/>
              </w:rPr>
              <w:t>(179)</w:t>
            </w:r>
          </w:p>
        </w:tc>
      </w:tr>
      <w:tr w:rsidR="00156B15" w:rsidRPr="00C40F61" w:rsidTr="000953B7">
        <w:tc>
          <w:tcPr>
            <w:tcW w:w="3348" w:type="dxa"/>
            <w:vAlign w:val="bottom"/>
          </w:tcPr>
          <w:p w:rsidR="00156B15" w:rsidRPr="00C40F61" w:rsidRDefault="00156B15" w:rsidP="00156B15">
            <w:pPr>
              <w:spacing w:line="340" w:lineRule="exact"/>
              <w:ind w:left="151" w:right="-74" w:hanging="151"/>
              <w:rPr>
                <w:rFonts w:ascii="Arial" w:hAnsi="Arial" w:cs="Arial"/>
                <w:sz w:val="18"/>
                <w:szCs w:val="18"/>
              </w:rPr>
            </w:pPr>
            <w:r>
              <w:rPr>
                <w:rFonts w:ascii="Arial" w:hAnsi="Arial" w:cs="Arial"/>
                <w:sz w:val="18"/>
                <w:szCs w:val="18"/>
              </w:rPr>
              <w:t>Translation adjustment</w:t>
            </w:r>
          </w:p>
        </w:tc>
        <w:tc>
          <w:tcPr>
            <w:tcW w:w="1440" w:type="dxa"/>
          </w:tcPr>
          <w:p w:rsidR="00156B15" w:rsidRPr="00156B15" w:rsidRDefault="00156B15" w:rsidP="00156B15">
            <w:pPr>
              <w:pBdr>
                <w:bottom w:val="single" w:sz="4" w:space="1" w:color="auto"/>
              </w:pBdr>
              <w:tabs>
                <w:tab w:val="decimal" w:pos="1155"/>
              </w:tabs>
              <w:spacing w:line="340" w:lineRule="exact"/>
              <w:ind w:right="-72"/>
              <w:rPr>
                <w:rFonts w:ascii="Arial" w:hAnsi="Arial" w:cs="Arial"/>
                <w:sz w:val="18"/>
                <w:szCs w:val="18"/>
              </w:rPr>
            </w:pPr>
            <w:r w:rsidRPr="00156B15">
              <w:rPr>
                <w:rFonts w:ascii="Arial" w:hAnsi="Arial" w:cs="Arial" w:hint="cs"/>
                <w:sz w:val="18"/>
                <w:szCs w:val="18"/>
              </w:rPr>
              <w:t>67</w:t>
            </w:r>
          </w:p>
        </w:tc>
        <w:tc>
          <w:tcPr>
            <w:tcW w:w="1440" w:type="dxa"/>
          </w:tcPr>
          <w:p w:rsidR="00156B15" w:rsidRPr="00156B15" w:rsidRDefault="00156B15" w:rsidP="00156B15">
            <w:pPr>
              <w:pBdr>
                <w:bottom w:val="single" w:sz="4" w:space="1" w:color="auto"/>
              </w:pBdr>
              <w:tabs>
                <w:tab w:val="decimal" w:pos="1155"/>
              </w:tabs>
              <w:spacing w:line="340" w:lineRule="exact"/>
              <w:ind w:right="-72"/>
              <w:rPr>
                <w:rFonts w:ascii="Arial" w:hAnsi="Arial" w:cs="Arial"/>
                <w:sz w:val="18"/>
                <w:szCs w:val="18"/>
              </w:rPr>
            </w:pPr>
            <w:r w:rsidRPr="00156B15">
              <w:rPr>
                <w:rFonts w:ascii="Arial" w:hAnsi="Arial" w:cs="Arial" w:hint="cs"/>
                <w:sz w:val="18"/>
                <w:szCs w:val="18"/>
              </w:rPr>
              <w:t>-</w:t>
            </w:r>
          </w:p>
        </w:tc>
        <w:tc>
          <w:tcPr>
            <w:tcW w:w="1440" w:type="dxa"/>
          </w:tcPr>
          <w:p w:rsidR="00156B15" w:rsidRPr="00156B15" w:rsidRDefault="00156B15" w:rsidP="00156B15">
            <w:pPr>
              <w:pBdr>
                <w:bottom w:val="single" w:sz="4" w:space="1" w:color="auto"/>
              </w:pBdr>
              <w:tabs>
                <w:tab w:val="decimal" w:pos="1155"/>
              </w:tabs>
              <w:spacing w:line="340" w:lineRule="exact"/>
              <w:ind w:right="-72"/>
              <w:rPr>
                <w:rFonts w:ascii="Arial" w:hAnsi="Arial" w:cs="Arial"/>
                <w:sz w:val="18"/>
                <w:szCs w:val="18"/>
              </w:rPr>
            </w:pPr>
            <w:r w:rsidRPr="00156B15">
              <w:rPr>
                <w:rFonts w:ascii="Arial" w:hAnsi="Arial" w:cs="Arial" w:hint="cs"/>
                <w:sz w:val="18"/>
                <w:szCs w:val="18"/>
              </w:rPr>
              <w:t>(1)</w:t>
            </w:r>
          </w:p>
        </w:tc>
        <w:tc>
          <w:tcPr>
            <w:tcW w:w="1440" w:type="dxa"/>
          </w:tcPr>
          <w:p w:rsidR="00156B15" w:rsidRPr="00156B15" w:rsidRDefault="00156B15" w:rsidP="00156B15">
            <w:pPr>
              <w:pBdr>
                <w:bottom w:val="single" w:sz="4" w:space="1" w:color="auto"/>
              </w:pBdr>
              <w:tabs>
                <w:tab w:val="decimal" w:pos="1155"/>
              </w:tabs>
              <w:spacing w:line="340" w:lineRule="exact"/>
              <w:ind w:right="-72"/>
              <w:rPr>
                <w:rFonts w:ascii="Arial" w:hAnsi="Arial" w:cs="Arial"/>
                <w:sz w:val="18"/>
                <w:szCs w:val="18"/>
              </w:rPr>
            </w:pPr>
            <w:r w:rsidRPr="00156B15">
              <w:rPr>
                <w:rFonts w:ascii="Arial" w:hAnsi="Arial" w:cs="Arial" w:hint="cs"/>
                <w:sz w:val="18"/>
                <w:szCs w:val="18"/>
              </w:rPr>
              <w:t>66</w:t>
            </w:r>
          </w:p>
        </w:tc>
      </w:tr>
      <w:tr w:rsidR="00156B15" w:rsidRPr="00C40F61" w:rsidTr="000953B7">
        <w:tc>
          <w:tcPr>
            <w:tcW w:w="3348" w:type="dxa"/>
            <w:vAlign w:val="bottom"/>
          </w:tcPr>
          <w:p w:rsidR="00156B15" w:rsidRPr="00C40F61" w:rsidRDefault="00156B15" w:rsidP="00156B15">
            <w:pPr>
              <w:spacing w:line="340" w:lineRule="exact"/>
              <w:ind w:left="151" w:right="-74" w:hanging="151"/>
              <w:rPr>
                <w:rFonts w:ascii="Arial" w:hAnsi="Arial" w:cs="Arial"/>
                <w:sz w:val="18"/>
                <w:szCs w:val="18"/>
              </w:rPr>
            </w:pPr>
            <w:r w:rsidRPr="00C40F61">
              <w:rPr>
                <w:rFonts w:ascii="Arial" w:hAnsi="Arial" w:cs="Arial"/>
                <w:sz w:val="18"/>
                <w:szCs w:val="18"/>
              </w:rPr>
              <w:t>Net book value</w:t>
            </w:r>
          </w:p>
        </w:tc>
        <w:tc>
          <w:tcPr>
            <w:tcW w:w="1440" w:type="dxa"/>
          </w:tcPr>
          <w:p w:rsidR="00156B15" w:rsidRPr="00156B15" w:rsidRDefault="00156B15" w:rsidP="00156B15">
            <w:pPr>
              <w:pBdr>
                <w:bottom w:val="double" w:sz="4" w:space="1" w:color="auto"/>
              </w:pBdr>
              <w:tabs>
                <w:tab w:val="decimal" w:pos="1155"/>
              </w:tabs>
              <w:spacing w:line="340" w:lineRule="exact"/>
              <w:ind w:right="-72"/>
              <w:rPr>
                <w:rFonts w:ascii="Arial" w:hAnsi="Arial" w:cs="Arial"/>
                <w:sz w:val="18"/>
                <w:szCs w:val="18"/>
              </w:rPr>
            </w:pPr>
            <w:r w:rsidRPr="00156B15">
              <w:rPr>
                <w:rFonts w:ascii="Arial" w:hAnsi="Arial" w:cs="Arial" w:hint="cs"/>
                <w:sz w:val="18"/>
                <w:szCs w:val="18"/>
              </w:rPr>
              <w:t>243,182</w:t>
            </w:r>
          </w:p>
        </w:tc>
        <w:tc>
          <w:tcPr>
            <w:tcW w:w="1440" w:type="dxa"/>
          </w:tcPr>
          <w:p w:rsidR="00156B15" w:rsidRPr="00156B15" w:rsidRDefault="00156B15" w:rsidP="00156B15">
            <w:pPr>
              <w:pBdr>
                <w:bottom w:val="double" w:sz="4" w:space="1" w:color="auto"/>
              </w:pBdr>
              <w:tabs>
                <w:tab w:val="decimal" w:pos="1155"/>
              </w:tabs>
              <w:spacing w:line="340" w:lineRule="exact"/>
              <w:ind w:right="-72"/>
              <w:rPr>
                <w:rFonts w:ascii="Arial" w:hAnsi="Arial" w:cs="Arial"/>
                <w:sz w:val="18"/>
                <w:szCs w:val="18"/>
              </w:rPr>
            </w:pPr>
            <w:r w:rsidRPr="00156B15">
              <w:rPr>
                <w:rFonts w:ascii="Arial" w:hAnsi="Arial" w:cs="Arial" w:hint="cs"/>
                <w:sz w:val="18"/>
                <w:szCs w:val="18"/>
              </w:rPr>
              <w:t>-</w:t>
            </w:r>
          </w:p>
        </w:tc>
        <w:tc>
          <w:tcPr>
            <w:tcW w:w="1440" w:type="dxa"/>
          </w:tcPr>
          <w:p w:rsidR="00156B15" w:rsidRPr="00156B15" w:rsidRDefault="00156B15" w:rsidP="00156B15">
            <w:pPr>
              <w:pBdr>
                <w:bottom w:val="double" w:sz="4" w:space="1" w:color="auto"/>
              </w:pBdr>
              <w:tabs>
                <w:tab w:val="decimal" w:pos="1155"/>
              </w:tabs>
              <w:spacing w:line="340" w:lineRule="exact"/>
              <w:ind w:right="-72"/>
              <w:rPr>
                <w:rFonts w:ascii="Arial" w:hAnsi="Arial" w:cs="Arial"/>
                <w:sz w:val="18"/>
                <w:szCs w:val="18"/>
              </w:rPr>
            </w:pPr>
            <w:r w:rsidRPr="00156B15">
              <w:rPr>
                <w:rFonts w:ascii="Arial" w:hAnsi="Arial" w:cs="Arial" w:hint="cs"/>
                <w:sz w:val="18"/>
                <w:szCs w:val="18"/>
              </w:rPr>
              <w:t>6,631</w:t>
            </w:r>
          </w:p>
        </w:tc>
        <w:tc>
          <w:tcPr>
            <w:tcW w:w="1440" w:type="dxa"/>
          </w:tcPr>
          <w:p w:rsidR="00156B15" w:rsidRPr="00156B15" w:rsidRDefault="00156B15" w:rsidP="00156B15">
            <w:pPr>
              <w:pBdr>
                <w:bottom w:val="double" w:sz="4" w:space="1" w:color="auto"/>
              </w:pBdr>
              <w:tabs>
                <w:tab w:val="decimal" w:pos="1155"/>
              </w:tabs>
              <w:spacing w:line="340" w:lineRule="exact"/>
              <w:ind w:right="-72"/>
              <w:rPr>
                <w:rFonts w:ascii="Arial" w:hAnsi="Arial" w:cs="Arial"/>
                <w:sz w:val="18"/>
                <w:szCs w:val="18"/>
              </w:rPr>
            </w:pPr>
            <w:r w:rsidRPr="00156B15">
              <w:rPr>
                <w:rFonts w:ascii="Arial" w:hAnsi="Arial" w:cs="Arial" w:hint="cs"/>
                <w:sz w:val="18"/>
                <w:szCs w:val="18"/>
              </w:rPr>
              <w:t>249,813</w:t>
            </w:r>
          </w:p>
        </w:tc>
      </w:tr>
    </w:tbl>
    <w:p w:rsidR="00156B15" w:rsidRDefault="00156B15">
      <w:r>
        <w:br w:type="page"/>
      </w:r>
    </w:p>
    <w:tbl>
      <w:tblPr>
        <w:tblStyle w:val="TableGrid"/>
        <w:tblW w:w="910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48"/>
        <w:gridCol w:w="1440"/>
        <w:gridCol w:w="1440"/>
        <w:gridCol w:w="1440"/>
        <w:gridCol w:w="1440"/>
      </w:tblGrid>
      <w:tr w:rsidR="00156B15" w:rsidRPr="00C40F61" w:rsidTr="000953B7">
        <w:trPr>
          <w:trHeight w:val="333"/>
        </w:trPr>
        <w:tc>
          <w:tcPr>
            <w:tcW w:w="3348" w:type="dxa"/>
            <w:vAlign w:val="bottom"/>
          </w:tcPr>
          <w:p w:rsidR="00156B15" w:rsidRPr="00C40F61" w:rsidRDefault="00156B15" w:rsidP="00AC059D">
            <w:pPr>
              <w:spacing w:line="340" w:lineRule="exact"/>
              <w:ind w:left="151" w:hanging="151"/>
              <w:jc w:val="thaiDistribute"/>
              <w:outlineLvl w:val="0"/>
              <w:rPr>
                <w:rFonts w:ascii="Arial" w:hAnsi="Arial" w:cs="Arial"/>
                <w:sz w:val="18"/>
                <w:szCs w:val="18"/>
                <w:lang w:val="en-GB"/>
              </w:rPr>
            </w:pPr>
          </w:p>
        </w:tc>
        <w:tc>
          <w:tcPr>
            <w:tcW w:w="1440" w:type="dxa"/>
          </w:tcPr>
          <w:p w:rsidR="00156B15" w:rsidRPr="00C40F61" w:rsidRDefault="00156B15" w:rsidP="00AC059D">
            <w:pPr>
              <w:spacing w:line="340" w:lineRule="exact"/>
              <w:ind w:right="-72"/>
              <w:jc w:val="right"/>
              <w:rPr>
                <w:rFonts w:ascii="Arial" w:hAnsi="Arial" w:cs="Arial"/>
                <w:sz w:val="18"/>
                <w:szCs w:val="18"/>
              </w:rPr>
            </w:pPr>
          </w:p>
        </w:tc>
        <w:tc>
          <w:tcPr>
            <w:tcW w:w="4320" w:type="dxa"/>
            <w:gridSpan w:val="3"/>
            <w:vAlign w:val="bottom"/>
          </w:tcPr>
          <w:p w:rsidR="00156B15" w:rsidRPr="00C40F61" w:rsidRDefault="00156B15" w:rsidP="00AC059D">
            <w:pPr>
              <w:spacing w:line="340" w:lineRule="exact"/>
              <w:ind w:right="-72"/>
              <w:jc w:val="right"/>
              <w:rPr>
                <w:rFonts w:ascii="Arial" w:hAnsi="Arial" w:cs="Arial"/>
                <w:sz w:val="18"/>
                <w:szCs w:val="18"/>
                <w:cs/>
              </w:rPr>
            </w:pPr>
            <w:r w:rsidRPr="00C40F61">
              <w:rPr>
                <w:rFonts w:ascii="Arial" w:hAnsi="Arial" w:cs="Arial"/>
                <w:sz w:val="18"/>
                <w:szCs w:val="18"/>
              </w:rPr>
              <w:t xml:space="preserve"> </w:t>
            </w:r>
            <w:r w:rsidRPr="00C40F61">
              <w:rPr>
                <w:rFonts w:ascii="Arial" w:hAnsi="Arial" w:cs="Arial"/>
                <w:sz w:val="18"/>
                <w:szCs w:val="18"/>
                <w:cs/>
              </w:rPr>
              <w:t>(</w:t>
            </w:r>
            <w:r w:rsidRPr="00C40F61">
              <w:rPr>
                <w:rFonts w:ascii="Arial" w:hAnsi="Arial" w:cs="Arial"/>
                <w:sz w:val="18"/>
                <w:szCs w:val="18"/>
              </w:rPr>
              <w:t>Unit: Thousand Baht</w:t>
            </w:r>
            <w:r w:rsidRPr="00C40F61">
              <w:rPr>
                <w:rFonts w:ascii="Arial" w:hAnsi="Arial" w:cs="Arial"/>
                <w:sz w:val="18"/>
                <w:szCs w:val="18"/>
                <w:cs/>
              </w:rPr>
              <w:t>)</w:t>
            </w:r>
          </w:p>
        </w:tc>
      </w:tr>
      <w:tr w:rsidR="00156B15" w:rsidRPr="00C40F61" w:rsidTr="000953B7">
        <w:trPr>
          <w:trHeight w:val="270"/>
        </w:trPr>
        <w:tc>
          <w:tcPr>
            <w:tcW w:w="3348" w:type="dxa"/>
            <w:vAlign w:val="bottom"/>
          </w:tcPr>
          <w:p w:rsidR="00156B15" w:rsidRPr="00C40F61" w:rsidRDefault="00156B15" w:rsidP="00AC059D">
            <w:pPr>
              <w:spacing w:line="340" w:lineRule="exact"/>
              <w:ind w:left="151" w:hanging="151"/>
              <w:jc w:val="center"/>
              <w:outlineLvl w:val="0"/>
              <w:rPr>
                <w:rFonts w:ascii="Arial" w:hAnsi="Arial" w:cs="Arial"/>
                <w:sz w:val="18"/>
                <w:szCs w:val="18"/>
              </w:rPr>
            </w:pPr>
          </w:p>
        </w:tc>
        <w:tc>
          <w:tcPr>
            <w:tcW w:w="5760" w:type="dxa"/>
            <w:gridSpan w:val="4"/>
          </w:tcPr>
          <w:p w:rsidR="00156B15" w:rsidRPr="00C40F61" w:rsidRDefault="00156B15" w:rsidP="00AC059D">
            <w:pPr>
              <w:pBdr>
                <w:bottom w:val="single" w:sz="4" w:space="1" w:color="auto"/>
              </w:pBdr>
              <w:tabs>
                <w:tab w:val="decimal" w:pos="886"/>
                <w:tab w:val="right" w:pos="7280"/>
                <w:tab w:val="right" w:pos="8540"/>
              </w:tabs>
              <w:spacing w:line="340" w:lineRule="exact"/>
              <w:ind w:right="-45"/>
              <w:jc w:val="center"/>
              <w:rPr>
                <w:rFonts w:ascii="Arial" w:hAnsi="Arial" w:cs="Arial"/>
                <w:sz w:val="18"/>
                <w:szCs w:val="18"/>
              </w:rPr>
            </w:pPr>
            <w:r w:rsidRPr="00C40F61">
              <w:rPr>
                <w:rFonts w:ascii="Arial" w:hAnsi="Arial" w:cs="Arial"/>
                <w:sz w:val="18"/>
                <w:szCs w:val="18"/>
              </w:rPr>
              <w:t>Consolidated financial statements</w:t>
            </w:r>
          </w:p>
        </w:tc>
      </w:tr>
      <w:tr w:rsidR="00156B15" w:rsidRPr="00C40F61" w:rsidTr="000953B7">
        <w:tc>
          <w:tcPr>
            <w:tcW w:w="3348" w:type="dxa"/>
            <w:vAlign w:val="bottom"/>
          </w:tcPr>
          <w:p w:rsidR="00156B15" w:rsidRPr="00C40F61" w:rsidRDefault="00156B15" w:rsidP="00AC059D">
            <w:pPr>
              <w:spacing w:line="340" w:lineRule="exact"/>
              <w:ind w:left="151" w:hanging="151"/>
              <w:jc w:val="center"/>
              <w:outlineLvl w:val="0"/>
              <w:rPr>
                <w:rFonts w:ascii="Arial" w:hAnsi="Arial" w:cs="Arial"/>
                <w:sz w:val="18"/>
                <w:szCs w:val="18"/>
              </w:rPr>
            </w:pPr>
          </w:p>
        </w:tc>
        <w:tc>
          <w:tcPr>
            <w:tcW w:w="1440" w:type="dxa"/>
            <w:vAlign w:val="bottom"/>
          </w:tcPr>
          <w:p w:rsidR="00156B15" w:rsidRPr="00C40F61" w:rsidRDefault="00156B15" w:rsidP="00AC059D">
            <w:pPr>
              <w:pBdr>
                <w:bottom w:val="single" w:sz="4" w:space="1" w:color="auto"/>
              </w:pBdr>
              <w:tabs>
                <w:tab w:val="decimal" w:pos="1066"/>
                <w:tab w:val="center" w:pos="6840"/>
                <w:tab w:val="center" w:pos="8280"/>
              </w:tabs>
              <w:spacing w:line="340" w:lineRule="exact"/>
              <w:ind w:right="-43"/>
              <w:jc w:val="center"/>
              <w:rPr>
                <w:rFonts w:ascii="Arial" w:hAnsi="Arial" w:cs="Arial"/>
                <w:sz w:val="18"/>
                <w:szCs w:val="18"/>
              </w:rPr>
            </w:pPr>
            <w:r w:rsidRPr="00C40F61">
              <w:rPr>
                <w:rFonts w:ascii="Arial" w:hAnsi="Arial" w:cs="Arial"/>
                <w:sz w:val="18"/>
                <w:szCs w:val="18"/>
              </w:rPr>
              <w:t>Customer relationship</w:t>
            </w:r>
          </w:p>
        </w:tc>
        <w:tc>
          <w:tcPr>
            <w:tcW w:w="1440" w:type="dxa"/>
          </w:tcPr>
          <w:p w:rsidR="00156B15" w:rsidRPr="00C40F61" w:rsidRDefault="00156B15" w:rsidP="00AC059D">
            <w:pPr>
              <w:pBdr>
                <w:bottom w:val="single" w:sz="4" w:space="1" w:color="auto"/>
              </w:pBdr>
              <w:tabs>
                <w:tab w:val="decimal" w:pos="1066"/>
                <w:tab w:val="center" w:pos="6840"/>
                <w:tab w:val="center" w:pos="8280"/>
              </w:tabs>
              <w:spacing w:line="340" w:lineRule="exact"/>
              <w:ind w:right="-43"/>
              <w:jc w:val="center"/>
              <w:rPr>
                <w:rFonts w:ascii="Arial" w:hAnsi="Arial" w:cs="Arial"/>
                <w:sz w:val="18"/>
                <w:szCs w:val="18"/>
              </w:rPr>
            </w:pPr>
            <w:r>
              <w:rPr>
                <w:rFonts w:ascii="Arial" w:hAnsi="Arial" w:cs="Arial"/>
                <w:sz w:val="18"/>
                <w:szCs w:val="18"/>
              </w:rPr>
              <w:t>Stock rights option</w:t>
            </w:r>
          </w:p>
        </w:tc>
        <w:tc>
          <w:tcPr>
            <w:tcW w:w="1440" w:type="dxa"/>
            <w:vAlign w:val="bottom"/>
          </w:tcPr>
          <w:p w:rsidR="00156B15" w:rsidRPr="00C40F61" w:rsidRDefault="00156B15" w:rsidP="00AC059D">
            <w:pPr>
              <w:pBdr>
                <w:bottom w:val="single" w:sz="4" w:space="1" w:color="auto"/>
              </w:pBdr>
              <w:tabs>
                <w:tab w:val="decimal" w:pos="1066"/>
                <w:tab w:val="center" w:pos="6840"/>
                <w:tab w:val="center" w:pos="8280"/>
              </w:tabs>
              <w:spacing w:line="340" w:lineRule="exact"/>
              <w:ind w:right="-43"/>
              <w:jc w:val="center"/>
              <w:rPr>
                <w:rFonts w:ascii="Arial" w:hAnsi="Arial" w:cs="Arial"/>
                <w:sz w:val="18"/>
                <w:szCs w:val="18"/>
              </w:rPr>
            </w:pPr>
            <w:r w:rsidRPr="00C40F61">
              <w:rPr>
                <w:rFonts w:ascii="Arial" w:hAnsi="Arial" w:cs="Arial"/>
                <w:sz w:val="18"/>
                <w:szCs w:val="18"/>
              </w:rPr>
              <w:t>Computer software</w:t>
            </w:r>
          </w:p>
        </w:tc>
        <w:tc>
          <w:tcPr>
            <w:tcW w:w="1440" w:type="dxa"/>
            <w:vAlign w:val="bottom"/>
          </w:tcPr>
          <w:p w:rsidR="00156B15" w:rsidRPr="00C40F61" w:rsidRDefault="00156B15" w:rsidP="00AC059D">
            <w:pPr>
              <w:pBdr>
                <w:bottom w:val="single" w:sz="4" w:space="1" w:color="auto"/>
              </w:pBdr>
              <w:tabs>
                <w:tab w:val="right" w:pos="1033"/>
                <w:tab w:val="decimal" w:pos="1066"/>
              </w:tabs>
              <w:spacing w:line="340" w:lineRule="exact"/>
              <w:ind w:right="-72"/>
              <w:jc w:val="center"/>
              <w:rPr>
                <w:rFonts w:ascii="Arial" w:hAnsi="Arial" w:cs="Arial"/>
                <w:sz w:val="18"/>
                <w:szCs w:val="18"/>
              </w:rPr>
            </w:pPr>
            <w:r w:rsidRPr="00C40F61">
              <w:rPr>
                <w:rFonts w:ascii="Arial" w:hAnsi="Arial" w:cs="Arial"/>
                <w:sz w:val="18"/>
                <w:szCs w:val="18"/>
              </w:rPr>
              <w:t>Total</w:t>
            </w:r>
          </w:p>
        </w:tc>
      </w:tr>
      <w:tr w:rsidR="006D23D1" w:rsidRPr="00C40F61" w:rsidTr="000953B7">
        <w:tc>
          <w:tcPr>
            <w:tcW w:w="3348" w:type="dxa"/>
            <w:vAlign w:val="bottom"/>
          </w:tcPr>
          <w:p w:rsidR="006D23D1" w:rsidRPr="00C40F61" w:rsidRDefault="006D23D1" w:rsidP="006D23D1">
            <w:pPr>
              <w:spacing w:line="340" w:lineRule="exact"/>
              <w:ind w:left="151" w:right="-74" w:hanging="151"/>
              <w:rPr>
                <w:rFonts w:ascii="Arial" w:hAnsi="Arial" w:cs="Arial"/>
                <w:sz w:val="18"/>
                <w:szCs w:val="18"/>
              </w:rPr>
            </w:pPr>
            <w:r w:rsidRPr="00C40F61">
              <w:rPr>
                <w:rFonts w:ascii="Arial" w:hAnsi="Arial" w:cs="Arial"/>
                <w:sz w:val="18"/>
                <w:szCs w:val="18"/>
              </w:rPr>
              <w:t xml:space="preserve">As at 31 December </w:t>
            </w:r>
            <w:r w:rsidR="00335C1C">
              <w:rPr>
                <w:rFonts w:ascii="Arial" w:hAnsi="Arial" w:cs="Arial"/>
                <w:sz w:val="18"/>
                <w:szCs w:val="18"/>
              </w:rPr>
              <w:t>2019</w:t>
            </w:r>
            <w:r>
              <w:rPr>
                <w:rFonts w:ascii="Arial" w:hAnsi="Arial" w:cs="Arial"/>
                <w:sz w:val="18"/>
                <w:szCs w:val="18"/>
              </w:rPr>
              <w:t>:</w:t>
            </w:r>
          </w:p>
        </w:tc>
        <w:tc>
          <w:tcPr>
            <w:tcW w:w="1440" w:type="dxa"/>
            <w:vAlign w:val="bottom"/>
          </w:tcPr>
          <w:p w:rsidR="006D23D1" w:rsidRPr="00C40F61" w:rsidRDefault="006D23D1" w:rsidP="004C080A">
            <w:pPr>
              <w:tabs>
                <w:tab w:val="decimal" w:pos="1156"/>
              </w:tabs>
              <w:spacing w:line="340" w:lineRule="exact"/>
              <w:ind w:right="-72"/>
              <w:rPr>
                <w:rFonts w:ascii="Arial" w:hAnsi="Arial" w:cs="Arial"/>
                <w:sz w:val="18"/>
                <w:szCs w:val="18"/>
              </w:rPr>
            </w:pPr>
          </w:p>
        </w:tc>
        <w:tc>
          <w:tcPr>
            <w:tcW w:w="1440" w:type="dxa"/>
          </w:tcPr>
          <w:p w:rsidR="006D23D1" w:rsidRPr="00C40F61" w:rsidRDefault="006D23D1" w:rsidP="004C080A">
            <w:pPr>
              <w:tabs>
                <w:tab w:val="decimal" w:pos="1156"/>
              </w:tabs>
              <w:spacing w:line="340" w:lineRule="exact"/>
              <w:ind w:right="-72"/>
              <w:rPr>
                <w:rFonts w:ascii="Arial" w:hAnsi="Arial" w:cs="Arial"/>
                <w:sz w:val="18"/>
                <w:szCs w:val="18"/>
              </w:rPr>
            </w:pPr>
          </w:p>
        </w:tc>
        <w:tc>
          <w:tcPr>
            <w:tcW w:w="1440" w:type="dxa"/>
            <w:vAlign w:val="bottom"/>
          </w:tcPr>
          <w:p w:rsidR="006D23D1" w:rsidRPr="00C40F61" w:rsidRDefault="006D23D1" w:rsidP="004C080A">
            <w:pPr>
              <w:tabs>
                <w:tab w:val="decimal" w:pos="1156"/>
              </w:tabs>
              <w:spacing w:line="340" w:lineRule="exact"/>
              <w:ind w:right="-72"/>
              <w:rPr>
                <w:rFonts w:ascii="Arial" w:hAnsi="Arial" w:cs="Arial"/>
                <w:sz w:val="18"/>
                <w:szCs w:val="18"/>
              </w:rPr>
            </w:pPr>
          </w:p>
        </w:tc>
        <w:tc>
          <w:tcPr>
            <w:tcW w:w="1440" w:type="dxa"/>
            <w:vAlign w:val="bottom"/>
          </w:tcPr>
          <w:p w:rsidR="006D23D1" w:rsidRPr="00C40F61" w:rsidRDefault="006D23D1" w:rsidP="004C080A">
            <w:pPr>
              <w:tabs>
                <w:tab w:val="decimal" w:pos="1156"/>
              </w:tabs>
              <w:spacing w:line="340" w:lineRule="exact"/>
              <w:ind w:right="-72"/>
              <w:rPr>
                <w:rFonts w:ascii="Arial" w:hAnsi="Arial" w:cs="Arial"/>
                <w:sz w:val="18"/>
                <w:szCs w:val="18"/>
              </w:rPr>
            </w:pPr>
          </w:p>
        </w:tc>
      </w:tr>
      <w:tr w:rsidR="00335C1C" w:rsidRPr="00C40F61" w:rsidTr="000953B7">
        <w:tc>
          <w:tcPr>
            <w:tcW w:w="3348" w:type="dxa"/>
            <w:vAlign w:val="bottom"/>
          </w:tcPr>
          <w:p w:rsidR="00335C1C" w:rsidRPr="00C40F61" w:rsidRDefault="00335C1C" w:rsidP="00335C1C">
            <w:pPr>
              <w:spacing w:line="340" w:lineRule="exact"/>
              <w:ind w:left="151" w:right="-74" w:hanging="151"/>
              <w:rPr>
                <w:rFonts w:ascii="Arial" w:hAnsi="Arial" w:cs="Arial"/>
                <w:sz w:val="18"/>
                <w:szCs w:val="18"/>
                <w:cs/>
              </w:rPr>
            </w:pPr>
            <w:r w:rsidRPr="00C40F61">
              <w:rPr>
                <w:rFonts w:ascii="Arial" w:hAnsi="Arial" w:cs="Arial"/>
                <w:sz w:val="18"/>
                <w:szCs w:val="18"/>
              </w:rPr>
              <w:t>Cost</w:t>
            </w:r>
          </w:p>
        </w:tc>
        <w:tc>
          <w:tcPr>
            <w:tcW w:w="1440" w:type="dxa"/>
          </w:tcPr>
          <w:p w:rsidR="00335C1C" w:rsidRPr="00162634" w:rsidRDefault="00335C1C" w:rsidP="00335C1C">
            <w:pPr>
              <w:tabs>
                <w:tab w:val="decimal" w:pos="1156"/>
              </w:tabs>
              <w:spacing w:line="340" w:lineRule="exact"/>
              <w:ind w:right="-72"/>
              <w:rPr>
                <w:rFonts w:ascii="Arial" w:hAnsi="Arial" w:cs="Arial"/>
                <w:sz w:val="18"/>
                <w:szCs w:val="18"/>
              </w:rPr>
            </w:pPr>
            <w:r>
              <w:rPr>
                <w:rFonts w:ascii="Arial" w:hAnsi="Arial" w:cs="Arial"/>
                <w:sz w:val="18"/>
                <w:szCs w:val="18"/>
              </w:rPr>
              <w:t>299,221</w:t>
            </w:r>
          </w:p>
        </w:tc>
        <w:tc>
          <w:tcPr>
            <w:tcW w:w="1440" w:type="dxa"/>
          </w:tcPr>
          <w:p w:rsidR="00335C1C" w:rsidRPr="00162634" w:rsidRDefault="00335C1C" w:rsidP="00335C1C">
            <w:pPr>
              <w:tabs>
                <w:tab w:val="decimal" w:pos="1156"/>
              </w:tabs>
              <w:spacing w:line="340" w:lineRule="exact"/>
              <w:ind w:right="-72"/>
              <w:rPr>
                <w:rFonts w:ascii="Arial" w:hAnsi="Arial" w:cs="Arial"/>
                <w:sz w:val="18"/>
                <w:szCs w:val="18"/>
              </w:rPr>
            </w:pPr>
            <w:r>
              <w:rPr>
                <w:rFonts w:ascii="Arial" w:hAnsi="Arial" w:cs="Arial"/>
                <w:sz w:val="18"/>
                <w:szCs w:val="18"/>
              </w:rPr>
              <w:t>4,367</w:t>
            </w:r>
          </w:p>
        </w:tc>
        <w:tc>
          <w:tcPr>
            <w:tcW w:w="1440" w:type="dxa"/>
          </w:tcPr>
          <w:p w:rsidR="00335C1C" w:rsidRPr="00162634" w:rsidRDefault="00335C1C" w:rsidP="00335C1C">
            <w:pPr>
              <w:tabs>
                <w:tab w:val="decimal" w:pos="1156"/>
              </w:tabs>
              <w:spacing w:line="340" w:lineRule="exact"/>
              <w:ind w:right="-72"/>
              <w:rPr>
                <w:rFonts w:ascii="Arial" w:hAnsi="Arial" w:cs="Arial"/>
                <w:sz w:val="18"/>
                <w:szCs w:val="18"/>
              </w:rPr>
            </w:pPr>
            <w:r>
              <w:rPr>
                <w:rFonts w:ascii="Arial" w:hAnsi="Arial" w:cs="Arial"/>
                <w:sz w:val="18"/>
                <w:szCs w:val="18"/>
              </w:rPr>
              <w:t>11,692</w:t>
            </w:r>
          </w:p>
        </w:tc>
        <w:tc>
          <w:tcPr>
            <w:tcW w:w="1440" w:type="dxa"/>
          </w:tcPr>
          <w:p w:rsidR="00335C1C" w:rsidRPr="00162634" w:rsidRDefault="00335C1C" w:rsidP="00335C1C">
            <w:pPr>
              <w:tabs>
                <w:tab w:val="decimal" w:pos="1156"/>
              </w:tabs>
              <w:spacing w:line="340" w:lineRule="exact"/>
              <w:ind w:right="-72"/>
              <w:rPr>
                <w:rFonts w:ascii="Arial" w:hAnsi="Arial" w:cs="Arial"/>
                <w:sz w:val="18"/>
                <w:szCs w:val="18"/>
              </w:rPr>
            </w:pPr>
            <w:r>
              <w:rPr>
                <w:rFonts w:ascii="Arial" w:hAnsi="Arial" w:cs="Arial"/>
                <w:sz w:val="18"/>
                <w:szCs w:val="18"/>
              </w:rPr>
              <w:t>315,280</w:t>
            </w:r>
          </w:p>
        </w:tc>
      </w:tr>
      <w:tr w:rsidR="00335C1C" w:rsidRPr="00C40F61" w:rsidTr="000953B7">
        <w:tc>
          <w:tcPr>
            <w:tcW w:w="3348" w:type="dxa"/>
            <w:vAlign w:val="bottom"/>
          </w:tcPr>
          <w:p w:rsidR="00335C1C" w:rsidRPr="00C40F61" w:rsidRDefault="00335C1C" w:rsidP="00335C1C">
            <w:pPr>
              <w:spacing w:line="340" w:lineRule="exact"/>
              <w:ind w:left="151" w:right="-74" w:hanging="151"/>
              <w:rPr>
                <w:rFonts w:ascii="Arial" w:hAnsi="Arial" w:cs="Arial"/>
                <w:sz w:val="18"/>
                <w:szCs w:val="18"/>
              </w:rPr>
            </w:pPr>
            <w:r w:rsidRPr="00C40F61">
              <w:rPr>
                <w:rFonts w:ascii="Arial" w:hAnsi="Arial" w:cs="Arial"/>
                <w:sz w:val="18"/>
                <w:szCs w:val="18"/>
              </w:rPr>
              <w:t xml:space="preserve">Less: Accumulated </w:t>
            </w:r>
            <w:proofErr w:type="spellStart"/>
            <w:r w:rsidRPr="00C40F61">
              <w:rPr>
                <w:rFonts w:ascii="Arial" w:hAnsi="Arial" w:cs="Arial"/>
                <w:sz w:val="18"/>
                <w:szCs w:val="18"/>
              </w:rPr>
              <w:t>amortisation</w:t>
            </w:r>
            <w:proofErr w:type="spellEnd"/>
          </w:p>
        </w:tc>
        <w:tc>
          <w:tcPr>
            <w:tcW w:w="1440" w:type="dxa"/>
          </w:tcPr>
          <w:p w:rsidR="00335C1C" w:rsidRPr="00162634" w:rsidRDefault="00335C1C" w:rsidP="00335C1C">
            <w:pPr>
              <w:tabs>
                <w:tab w:val="decimal" w:pos="1156"/>
              </w:tabs>
              <w:spacing w:line="340" w:lineRule="exact"/>
              <w:ind w:right="-72"/>
              <w:rPr>
                <w:rFonts w:ascii="Arial" w:hAnsi="Arial" w:cs="Arial"/>
                <w:sz w:val="18"/>
                <w:szCs w:val="18"/>
              </w:rPr>
            </w:pPr>
            <w:r>
              <w:rPr>
                <w:rFonts w:ascii="Arial" w:hAnsi="Arial" w:cs="Arial"/>
                <w:sz w:val="18"/>
                <w:szCs w:val="18"/>
              </w:rPr>
              <w:t>(41,160)</w:t>
            </w:r>
          </w:p>
        </w:tc>
        <w:tc>
          <w:tcPr>
            <w:tcW w:w="1440" w:type="dxa"/>
          </w:tcPr>
          <w:p w:rsidR="00335C1C" w:rsidRPr="00162634" w:rsidRDefault="00335C1C" w:rsidP="00335C1C">
            <w:pPr>
              <w:tabs>
                <w:tab w:val="decimal" w:pos="1156"/>
              </w:tabs>
              <w:spacing w:line="340" w:lineRule="exact"/>
              <w:ind w:right="-72"/>
              <w:rPr>
                <w:rFonts w:ascii="Arial" w:hAnsi="Arial" w:cs="Arial"/>
                <w:sz w:val="18"/>
                <w:szCs w:val="18"/>
              </w:rPr>
            </w:pPr>
            <w:r>
              <w:rPr>
                <w:rFonts w:ascii="Arial" w:hAnsi="Arial" w:cs="Arial"/>
                <w:sz w:val="18"/>
                <w:szCs w:val="18"/>
              </w:rPr>
              <w:t>(3,661)</w:t>
            </w:r>
          </w:p>
        </w:tc>
        <w:tc>
          <w:tcPr>
            <w:tcW w:w="1440" w:type="dxa"/>
          </w:tcPr>
          <w:p w:rsidR="00335C1C" w:rsidRPr="00162634" w:rsidRDefault="00335C1C" w:rsidP="00335C1C">
            <w:pPr>
              <w:tabs>
                <w:tab w:val="decimal" w:pos="1156"/>
              </w:tabs>
              <w:spacing w:line="340" w:lineRule="exact"/>
              <w:ind w:right="-72"/>
              <w:rPr>
                <w:rFonts w:ascii="Arial" w:hAnsi="Arial" w:cs="Arial"/>
                <w:sz w:val="18"/>
                <w:szCs w:val="18"/>
              </w:rPr>
            </w:pPr>
            <w:r>
              <w:rPr>
                <w:rFonts w:ascii="Arial" w:hAnsi="Arial" w:cs="Arial"/>
                <w:sz w:val="18"/>
                <w:szCs w:val="18"/>
              </w:rPr>
              <w:t>(2,961)</w:t>
            </w:r>
          </w:p>
        </w:tc>
        <w:tc>
          <w:tcPr>
            <w:tcW w:w="1440" w:type="dxa"/>
          </w:tcPr>
          <w:p w:rsidR="00335C1C" w:rsidRPr="00162634" w:rsidRDefault="00335C1C" w:rsidP="00335C1C">
            <w:pPr>
              <w:tabs>
                <w:tab w:val="decimal" w:pos="1156"/>
              </w:tabs>
              <w:spacing w:line="340" w:lineRule="exact"/>
              <w:ind w:right="-72"/>
              <w:rPr>
                <w:rFonts w:ascii="Arial" w:hAnsi="Arial" w:cs="Arial"/>
                <w:sz w:val="18"/>
                <w:szCs w:val="18"/>
              </w:rPr>
            </w:pPr>
            <w:r>
              <w:rPr>
                <w:rFonts w:ascii="Arial" w:hAnsi="Arial" w:cs="Arial"/>
                <w:sz w:val="18"/>
                <w:szCs w:val="18"/>
              </w:rPr>
              <w:t>(47,782)</w:t>
            </w:r>
          </w:p>
        </w:tc>
      </w:tr>
      <w:tr w:rsidR="00335C1C" w:rsidRPr="00C40F61" w:rsidTr="000953B7">
        <w:trPr>
          <w:trHeight w:val="351"/>
        </w:trPr>
        <w:tc>
          <w:tcPr>
            <w:tcW w:w="3348" w:type="dxa"/>
            <w:vAlign w:val="bottom"/>
          </w:tcPr>
          <w:p w:rsidR="00335C1C" w:rsidRPr="00C40F61" w:rsidRDefault="00335C1C" w:rsidP="00335C1C">
            <w:pPr>
              <w:spacing w:line="340" w:lineRule="exact"/>
              <w:ind w:left="151" w:right="-74" w:hanging="151"/>
              <w:rPr>
                <w:rFonts w:ascii="Arial" w:hAnsi="Arial" w:cs="Arial"/>
                <w:sz w:val="18"/>
                <w:szCs w:val="18"/>
              </w:rPr>
            </w:pPr>
            <w:r>
              <w:rPr>
                <w:rFonts w:ascii="Arial" w:hAnsi="Arial" w:cs="Arial"/>
                <w:sz w:val="18"/>
                <w:szCs w:val="18"/>
              </w:rPr>
              <w:t>Translation adjustment</w:t>
            </w:r>
          </w:p>
        </w:tc>
        <w:tc>
          <w:tcPr>
            <w:tcW w:w="1440" w:type="dxa"/>
          </w:tcPr>
          <w:p w:rsidR="00335C1C" w:rsidRDefault="00335C1C" w:rsidP="00335C1C">
            <w:pPr>
              <w:pBdr>
                <w:bottom w:val="single" w:sz="4" w:space="1" w:color="auto"/>
              </w:pBdr>
              <w:tabs>
                <w:tab w:val="decimal" w:pos="1156"/>
              </w:tabs>
              <w:spacing w:line="340" w:lineRule="exact"/>
              <w:ind w:right="-72"/>
              <w:rPr>
                <w:rFonts w:ascii="Arial" w:hAnsi="Arial" w:cs="Arial"/>
                <w:sz w:val="18"/>
                <w:szCs w:val="18"/>
              </w:rPr>
            </w:pPr>
            <w:r>
              <w:rPr>
                <w:rFonts w:ascii="Arial" w:hAnsi="Arial" w:cs="Arial"/>
                <w:sz w:val="18"/>
                <w:szCs w:val="18"/>
              </w:rPr>
              <w:t>(515)</w:t>
            </w:r>
          </w:p>
        </w:tc>
        <w:tc>
          <w:tcPr>
            <w:tcW w:w="1440" w:type="dxa"/>
          </w:tcPr>
          <w:p w:rsidR="00335C1C" w:rsidRDefault="00335C1C" w:rsidP="00335C1C">
            <w:pPr>
              <w:pBdr>
                <w:bottom w:val="single" w:sz="4" w:space="1" w:color="auto"/>
              </w:pBdr>
              <w:tabs>
                <w:tab w:val="decimal" w:pos="1156"/>
              </w:tabs>
              <w:spacing w:line="340" w:lineRule="exact"/>
              <w:ind w:right="-72"/>
              <w:rPr>
                <w:rFonts w:ascii="Arial" w:hAnsi="Arial" w:cs="Arial"/>
                <w:sz w:val="18"/>
                <w:szCs w:val="18"/>
              </w:rPr>
            </w:pPr>
            <w:r>
              <w:rPr>
                <w:rFonts w:ascii="Arial" w:hAnsi="Arial" w:cs="Arial"/>
                <w:sz w:val="18"/>
                <w:szCs w:val="18"/>
              </w:rPr>
              <w:t>-</w:t>
            </w:r>
          </w:p>
        </w:tc>
        <w:tc>
          <w:tcPr>
            <w:tcW w:w="1440" w:type="dxa"/>
          </w:tcPr>
          <w:p w:rsidR="00335C1C" w:rsidRDefault="00335C1C" w:rsidP="00335C1C">
            <w:pPr>
              <w:pBdr>
                <w:bottom w:val="single" w:sz="4" w:space="1" w:color="auto"/>
              </w:pBdr>
              <w:tabs>
                <w:tab w:val="decimal" w:pos="1156"/>
              </w:tabs>
              <w:spacing w:line="340" w:lineRule="exact"/>
              <w:ind w:right="-72"/>
              <w:rPr>
                <w:rFonts w:ascii="Arial" w:hAnsi="Arial" w:cs="Arial"/>
                <w:sz w:val="18"/>
                <w:szCs w:val="18"/>
              </w:rPr>
            </w:pPr>
            <w:r>
              <w:rPr>
                <w:rFonts w:ascii="Arial" w:hAnsi="Arial" w:cs="Arial"/>
                <w:sz w:val="18"/>
                <w:szCs w:val="18"/>
              </w:rPr>
              <w:t>(1)</w:t>
            </w:r>
          </w:p>
        </w:tc>
        <w:tc>
          <w:tcPr>
            <w:tcW w:w="1440" w:type="dxa"/>
          </w:tcPr>
          <w:p w:rsidR="00335C1C" w:rsidRDefault="00335C1C" w:rsidP="00335C1C">
            <w:pPr>
              <w:pBdr>
                <w:bottom w:val="single" w:sz="4" w:space="1" w:color="auto"/>
              </w:pBdr>
              <w:tabs>
                <w:tab w:val="decimal" w:pos="1156"/>
              </w:tabs>
              <w:spacing w:line="340" w:lineRule="exact"/>
              <w:ind w:right="-72"/>
              <w:rPr>
                <w:rFonts w:ascii="Arial" w:hAnsi="Arial" w:cs="Arial"/>
                <w:sz w:val="18"/>
                <w:szCs w:val="18"/>
              </w:rPr>
            </w:pPr>
            <w:r>
              <w:rPr>
                <w:rFonts w:ascii="Arial" w:hAnsi="Arial" w:cs="Arial"/>
                <w:sz w:val="18"/>
                <w:szCs w:val="18"/>
              </w:rPr>
              <w:t>(516)</w:t>
            </w:r>
          </w:p>
        </w:tc>
      </w:tr>
      <w:tr w:rsidR="00335C1C" w:rsidRPr="00C40F61" w:rsidTr="000953B7">
        <w:trPr>
          <w:trHeight w:val="351"/>
        </w:trPr>
        <w:tc>
          <w:tcPr>
            <w:tcW w:w="3348" w:type="dxa"/>
            <w:vAlign w:val="bottom"/>
          </w:tcPr>
          <w:p w:rsidR="00335C1C" w:rsidRPr="00C40F61" w:rsidRDefault="00335C1C" w:rsidP="00335C1C">
            <w:pPr>
              <w:spacing w:line="340" w:lineRule="exact"/>
              <w:ind w:left="151" w:right="-74" w:hanging="151"/>
              <w:rPr>
                <w:rFonts w:ascii="Arial" w:hAnsi="Arial" w:cs="Arial"/>
                <w:sz w:val="18"/>
                <w:szCs w:val="18"/>
              </w:rPr>
            </w:pPr>
            <w:r w:rsidRPr="00C40F61">
              <w:rPr>
                <w:rFonts w:ascii="Arial" w:hAnsi="Arial" w:cs="Arial"/>
                <w:sz w:val="18"/>
                <w:szCs w:val="18"/>
              </w:rPr>
              <w:t>Net book value</w:t>
            </w:r>
          </w:p>
        </w:tc>
        <w:tc>
          <w:tcPr>
            <w:tcW w:w="1440" w:type="dxa"/>
          </w:tcPr>
          <w:p w:rsidR="00335C1C" w:rsidRPr="00162634" w:rsidRDefault="00335C1C" w:rsidP="00335C1C">
            <w:pPr>
              <w:pBdr>
                <w:bottom w:val="double" w:sz="4" w:space="1" w:color="auto"/>
              </w:pBdr>
              <w:tabs>
                <w:tab w:val="decimal" w:pos="1156"/>
              </w:tabs>
              <w:spacing w:line="340" w:lineRule="exact"/>
              <w:ind w:right="-72"/>
              <w:rPr>
                <w:rFonts w:ascii="Arial" w:hAnsi="Arial" w:cs="Arial"/>
                <w:sz w:val="18"/>
                <w:szCs w:val="18"/>
              </w:rPr>
            </w:pPr>
            <w:r>
              <w:rPr>
                <w:rFonts w:ascii="Arial" w:hAnsi="Arial" w:cs="Arial"/>
                <w:sz w:val="18"/>
                <w:szCs w:val="18"/>
              </w:rPr>
              <w:t>257,546</w:t>
            </w:r>
          </w:p>
        </w:tc>
        <w:tc>
          <w:tcPr>
            <w:tcW w:w="1440" w:type="dxa"/>
          </w:tcPr>
          <w:p w:rsidR="00335C1C" w:rsidRPr="00162634" w:rsidRDefault="00335C1C" w:rsidP="00335C1C">
            <w:pPr>
              <w:pBdr>
                <w:bottom w:val="double" w:sz="4" w:space="1" w:color="auto"/>
              </w:pBdr>
              <w:tabs>
                <w:tab w:val="decimal" w:pos="1156"/>
              </w:tabs>
              <w:spacing w:line="340" w:lineRule="exact"/>
              <w:ind w:right="-72"/>
              <w:rPr>
                <w:rFonts w:ascii="Arial" w:hAnsi="Arial" w:cs="Arial"/>
                <w:sz w:val="18"/>
                <w:szCs w:val="18"/>
              </w:rPr>
            </w:pPr>
            <w:r>
              <w:rPr>
                <w:rFonts w:ascii="Arial" w:hAnsi="Arial" w:cs="Arial"/>
                <w:sz w:val="18"/>
                <w:szCs w:val="18"/>
              </w:rPr>
              <w:t>706</w:t>
            </w:r>
          </w:p>
        </w:tc>
        <w:tc>
          <w:tcPr>
            <w:tcW w:w="1440" w:type="dxa"/>
          </w:tcPr>
          <w:p w:rsidR="00335C1C" w:rsidRPr="00162634" w:rsidRDefault="00335C1C" w:rsidP="00335C1C">
            <w:pPr>
              <w:pBdr>
                <w:bottom w:val="double" w:sz="4" w:space="1" w:color="auto"/>
              </w:pBdr>
              <w:tabs>
                <w:tab w:val="decimal" w:pos="1156"/>
              </w:tabs>
              <w:spacing w:line="340" w:lineRule="exact"/>
              <w:ind w:right="-72"/>
              <w:rPr>
                <w:rFonts w:ascii="Arial" w:hAnsi="Arial" w:cs="Arial"/>
                <w:sz w:val="18"/>
                <w:szCs w:val="18"/>
              </w:rPr>
            </w:pPr>
            <w:r>
              <w:rPr>
                <w:rFonts w:ascii="Arial" w:hAnsi="Arial" w:cs="Arial"/>
                <w:sz w:val="18"/>
                <w:szCs w:val="18"/>
              </w:rPr>
              <w:t>8,730</w:t>
            </w:r>
          </w:p>
        </w:tc>
        <w:tc>
          <w:tcPr>
            <w:tcW w:w="1440" w:type="dxa"/>
          </w:tcPr>
          <w:p w:rsidR="00335C1C" w:rsidRPr="00162634" w:rsidRDefault="00335C1C" w:rsidP="00335C1C">
            <w:pPr>
              <w:pBdr>
                <w:bottom w:val="double" w:sz="4" w:space="1" w:color="auto"/>
              </w:pBdr>
              <w:tabs>
                <w:tab w:val="decimal" w:pos="1156"/>
              </w:tabs>
              <w:spacing w:line="340" w:lineRule="exact"/>
              <w:ind w:right="-72"/>
              <w:rPr>
                <w:rFonts w:ascii="Arial" w:hAnsi="Arial" w:cs="Arial"/>
                <w:sz w:val="18"/>
                <w:szCs w:val="18"/>
              </w:rPr>
            </w:pPr>
            <w:r>
              <w:rPr>
                <w:rFonts w:ascii="Arial" w:hAnsi="Arial" w:cs="Arial"/>
                <w:sz w:val="18"/>
                <w:szCs w:val="18"/>
              </w:rPr>
              <w:t>266,982</w:t>
            </w:r>
          </w:p>
        </w:tc>
      </w:tr>
    </w:tbl>
    <w:p w:rsidR="00EC7277" w:rsidRDefault="00EC7277"/>
    <w:tbl>
      <w:tblPr>
        <w:tblStyle w:val="TableGrid"/>
        <w:tblW w:w="910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588"/>
        <w:gridCol w:w="2520"/>
      </w:tblGrid>
      <w:tr w:rsidR="007B48DE" w:rsidRPr="00C40F61" w:rsidTr="000953B7">
        <w:trPr>
          <w:trHeight w:val="189"/>
        </w:trPr>
        <w:tc>
          <w:tcPr>
            <w:tcW w:w="6588" w:type="dxa"/>
            <w:vAlign w:val="bottom"/>
          </w:tcPr>
          <w:p w:rsidR="007B48DE" w:rsidRPr="00A54D15" w:rsidRDefault="007B48DE" w:rsidP="00162634">
            <w:pPr>
              <w:spacing w:line="340" w:lineRule="exact"/>
              <w:ind w:left="151" w:hanging="151"/>
              <w:jc w:val="thaiDistribute"/>
              <w:outlineLvl w:val="0"/>
              <w:rPr>
                <w:rFonts w:ascii="Arial" w:hAnsi="Arial" w:cs="Arial"/>
                <w:sz w:val="20"/>
                <w:szCs w:val="20"/>
                <w:lang w:val="en-GB"/>
              </w:rPr>
            </w:pPr>
          </w:p>
        </w:tc>
        <w:tc>
          <w:tcPr>
            <w:tcW w:w="2520" w:type="dxa"/>
          </w:tcPr>
          <w:p w:rsidR="007B48DE" w:rsidRPr="00A54D15" w:rsidRDefault="007B48DE" w:rsidP="00162634">
            <w:pPr>
              <w:spacing w:line="340" w:lineRule="exact"/>
              <w:ind w:right="-72"/>
              <w:jc w:val="right"/>
              <w:rPr>
                <w:rFonts w:ascii="Arial" w:hAnsi="Arial" w:cs="Arial"/>
                <w:sz w:val="20"/>
                <w:szCs w:val="20"/>
                <w:cs/>
              </w:rPr>
            </w:pPr>
            <w:r w:rsidRPr="00A54D15">
              <w:rPr>
                <w:rFonts w:ascii="Arial" w:hAnsi="Arial" w:cs="Arial"/>
                <w:sz w:val="20"/>
                <w:szCs w:val="20"/>
              </w:rPr>
              <w:t xml:space="preserve"> </w:t>
            </w:r>
            <w:r w:rsidRPr="00A54D15">
              <w:rPr>
                <w:rFonts w:ascii="Arial" w:hAnsi="Arial" w:cs="Arial"/>
                <w:sz w:val="20"/>
                <w:szCs w:val="20"/>
                <w:cs/>
              </w:rPr>
              <w:t>(</w:t>
            </w:r>
            <w:r w:rsidRPr="00A54D15">
              <w:rPr>
                <w:rFonts w:ascii="Arial" w:hAnsi="Arial" w:cs="Arial"/>
                <w:sz w:val="20"/>
                <w:szCs w:val="20"/>
              </w:rPr>
              <w:t>Unit: Thousand Baht</w:t>
            </w:r>
            <w:r w:rsidRPr="00A54D15">
              <w:rPr>
                <w:rFonts w:ascii="Arial" w:hAnsi="Arial" w:cs="Arial"/>
                <w:sz w:val="20"/>
                <w:szCs w:val="20"/>
                <w:cs/>
              </w:rPr>
              <w:t>)</w:t>
            </w:r>
          </w:p>
        </w:tc>
      </w:tr>
      <w:tr w:rsidR="00162634" w:rsidRPr="00C40F61" w:rsidTr="000953B7">
        <w:trPr>
          <w:trHeight w:val="648"/>
        </w:trPr>
        <w:tc>
          <w:tcPr>
            <w:tcW w:w="6588" w:type="dxa"/>
            <w:vAlign w:val="bottom"/>
          </w:tcPr>
          <w:p w:rsidR="00162634" w:rsidRPr="00A54D15" w:rsidRDefault="00162634" w:rsidP="00162634">
            <w:pPr>
              <w:spacing w:line="340" w:lineRule="exact"/>
              <w:ind w:left="151" w:hanging="151"/>
              <w:jc w:val="center"/>
              <w:outlineLvl w:val="0"/>
              <w:rPr>
                <w:rFonts w:ascii="Arial" w:hAnsi="Arial" w:cs="Arial"/>
                <w:sz w:val="20"/>
                <w:szCs w:val="20"/>
              </w:rPr>
            </w:pPr>
          </w:p>
        </w:tc>
        <w:tc>
          <w:tcPr>
            <w:tcW w:w="2520" w:type="dxa"/>
          </w:tcPr>
          <w:p w:rsidR="00162634" w:rsidRPr="00A54D15" w:rsidRDefault="00162634" w:rsidP="0016263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A54D15">
              <w:rPr>
                <w:rFonts w:ascii="Arial" w:hAnsi="Arial" w:cs="Arial"/>
                <w:sz w:val="20"/>
                <w:szCs w:val="20"/>
              </w:rPr>
              <w:t xml:space="preserve">Separate </w:t>
            </w:r>
            <w:r w:rsidR="00FD0F2B">
              <w:rPr>
                <w:rFonts w:ascii="Arial" w:hAnsi="Arial" w:cs="Arial"/>
                <w:sz w:val="20"/>
                <w:szCs w:val="20"/>
              </w:rPr>
              <w:t xml:space="preserve">            </w:t>
            </w:r>
            <w:r w:rsidRPr="00A54D15">
              <w:rPr>
                <w:rFonts w:ascii="Arial" w:hAnsi="Arial" w:cs="Arial"/>
                <w:sz w:val="20"/>
                <w:szCs w:val="20"/>
              </w:rPr>
              <w:t>financial statements</w:t>
            </w:r>
          </w:p>
        </w:tc>
      </w:tr>
      <w:tr w:rsidR="007B48DE" w:rsidRPr="00C40F61" w:rsidTr="000953B7">
        <w:tc>
          <w:tcPr>
            <w:tcW w:w="6588" w:type="dxa"/>
            <w:vAlign w:val="bottom"/>
          </w:tcPr>
          <w:p w:rsidR="007B48DE" w:rsidRPr="00A54D15" w:rsidRDefault="007B48DE" w:rsidP="00162634">
            <w:pPr>
              <w:spacing w:line="340" w:lineRule="exact"/>
              <w:ind w:left="151" w:hanging="151"/>
              <w:jc w:val="center"/>
              <w:outlineLvl w:val="0"/>
              <w:rPr>
                <w:rFonts w:ascii="Arial" w:hAnsi="Arial" w:cs="Arial"/>
                <w:sz w:val="20"/>
                <w:szCs w:val="20"/>
              </w:rPr>
            </w:pPr>
          </w:p>
        </w:tc>
        <w:tc>
          <w:tcPr>
            <w:tcW w:w="2520" w:type="dxa"/>
            <w:vAlign w:val="bottom"/>
          </w:tcPr>
          <w:p w:rsidR="007B48DE" w:rsidRPr="00A54D15" w:rsidRDefault="007B48DE" w:rsidP="00162634">
            <w:pPr>
              <w:pBdr>
                <w:bottom w:val="single" w:sz="4" w:space="1" w:color="auto"/>
              </w:pBdr>
              <w:tabs>
                <w:tab w:val="left" w:pos="2160"/>
                <w:tab w:val="center" w:pos="6840"/>
                <w:tab w:val="center" w:pos="8280"/>
              </w:tabs>
              <w:spacing w:line="340" w:lineRule="exact"/>
              <w:ind w:right="-43"/>
              <w:jc w:val="center"/>
              <w:rPr>
                <w:rFonts w:ascii="Arial" w:hAnsi="Arial" w:cs="Arial"/>
                <w:sz w:val="20"/>
                <w:szCs w:val="20"/>
              </w:rPr>
            </w:pPr>
            <w:r w:rsidRPr="00A54D15">
              <w:rPr>
                <w:rFonts w:ascii="Arial" w:hAnsi="Arial" w:cs="Arial"/>
                <w:sz w:val="20"/>
                <w:szCs w:val="20"/>
              </w:rPr>
              <w:t>Computer software</w:t>
            </w:r>
          </w:p>
        </w:tc>
      </w:tr>
      <w:tr w:rsidR="007B48DE" w:rsidRPr="00C40F61" w:rsidTr="000953B7">
        <w:tc>
          <w:tcPr>
            <w:tcW w:w="6588" w:type="dxa"/>
            <w:vAlign w:val="bottom"/>
          </w:tcPr>
          <w:p w:rsidR="007B48DE" w:rsidRPr="00A54D15" w:rsidRDefault="007B48DE" w:rsidP="00162634">
            <w:pPr>
              <w:spacing w:line="340" w:lineRule="exact"/>
              <w:ind w:left="151" w:right="-74" w:hanging="151"/>
              <w:rPr>
                <w:rFonts w:ascii="Arial" w:hAnsi="Arial" w:cs="Arial"/>
                <w:sz w:val="20"/>
                <w:szCs w:val="20"/>
              </w:rPr>
            </w:pPr>
            <w:r w:rsidRPr="00A54D15">
              <w:rPr>
                <w:rFonts w:ascii="Arial" w:hAnsi="Arial" w:cs="Arial"/>
                <w:sz w:val="20"/>
                <w:szCs w:val="20"/>
              </w:rPr>
              <w:t xml:space="preserve">As at 31 December </w:t>
            </w:r>
            <w:r w:rsidR="00335C1C" w:rsidRPr="00A54D15">
              <w:rPr>
                <w:rFonts w:ascii="Arial" w:hAnsi="Arial" w:cs="Arial"/>
                <w:sz w:val="20"/>
                <w:szCs w:val="20"/>
              </w:rPr>
              <w:t>2020</w:t>
            </w:r>
            <w:r w:rsidRPr="00A54D15">
              <w:rPr>
                <w:rFonts w:ascii="Arial" w:hAnsi="Arial" w:cs="Arial"/>
                <w:sz w:val="20"/>
                <w:szCs w:val="20"/>
              </w:rPr>
              <w:t>:</w:t>
            </w:r>
          </w:p>
        </w:tc>
        <w:tc>
          <w:tcPr>
            <w:tcW w:w="2520" w:type="dxa"/>
            <w:vAlign w:val="bottom"/>
          </w:tcPr>
          <w:p w:rsidR="007B48DE" w:rsidRPr="00A54D15" w:rsidRDefault="007B48DE" w:rsidP="00162634">
            <w:pPr>
              <w:tabs>
                <w:tab w:val="decimal" w:pos="1037"/>
              </w:tabs>
              <w:spacing w:line="340" w:lineRule="exact"/>
              <w:ind w:right="-72"/>
              <w:rPr>
                <w:rFonts w:ascii="Arial" w:hAnsi="Arial" w:cs="Arial"/>
                <w:sz w:val="20"/>
                <w:szCs w:val="20"/>
              </w:rPr>
            </w:pPr>
          </w:p>
        </w:tc>
      </w:tr>
      <w:tr w:rsidR="007B48DE" w:rsidRPr="00C40F61" w:rsidTr="000953B7">
        <w:tc>
          <w:tcPr>
            <w:tcW w:w="6588" w:type="dxa"/>
            <w:vAlign w:val="bottom"/>
          </w:tcPr>
          <w:p w:rsidR="007B48DE" w:rsidRPr="00A54D15" w:rsidRDefault="007B48DE" w:rsidP="00162634">
            <w:pPr>
              <w:spacing w:line="340" w:lineRule="exact"/>
              <w:ind w:left="151" w:right="-74" w:hanging="151"/>
              <w:rPr>
                <w:rFonts w:ascii="Arial" w:hAnsi="Arial" w:cs="Arial"/>
                <w:sz w:val="20"/>
                <w:szCs w:val="20"/>
                <w:cs/>
              </w:rPr>
            </w:pPr>
            <w:r w:rsidRPr="00A54D15">
              <w:rPr>
                <w:rFonts w:ascii="Arial" w:hAnsi="Arial" w:cs="Arial"/>
                <w:sz w:val="20"/>
                <w:szCs w:val="20"/>
              </w:rPr>
              <w:t>Cost</w:t>
            </w:r>
          </w:p>
        </w:tc>
        <w:tc>
          <w:tcPr>
            <w:tcW w:w="2520" w:type="dxa"/>
          </w:tcPr>
          <w:p w:rsidR="007B48DE" w:rsidRPr="00A54D15" w:rsidRDefault="00D154DE" w:rsidP="004C080A">
            <w:pPr>
              <w:tabs>
                <w:tab w:val="decimal" w:pos="2236"/>
              </w:tabs>
              <w:spacing w:line="340" w:lineRule="exact"/>
              <w:ind w:right="-72"/>
              <w:rPr>
                <w:rFonts w:ascii="Arial" w:hAnsi="Arial" w:cs="Arial"/>
                <w:sz w:val="20"/>
                <w:szCs w:val="20"/>
              </w:rPr>
            </w:pPr>
            <w:r>
              <w:rPr>
                <w:rFonts w:ascii="Arial" w:hAnsi="Arial" w:cs="Arial"/>
                <w:sz w:val="20"/>
                <w:szCs w:val="20"/>
              </w:rPr>
              <w:t>11,661</w:t>
            </w:r>
          </w:p>
        </w:tc>
      </w:tr>
      <w:tr w:rsidR="007B48DE" w:rsidRPr="00C40F61" w:rsidTr="000953B7">
        <w:tc>
          <w:tcPr>
            <w:tcW w:w="6588" w:type="dxa"/>
            <w:vAlign w:val="bottom"/>
          </w:tcPr>
          <w:p w:rsidR="007B48DE" w:rsidRPr="00A54D15" w:rsidRDefault="007B48DE" w:rsidP="00162634">
            <w:pPr>
              <w:spacing w:line="340" w:lineRule="exact"/>
              <w:ind w:left="151" w:right="-74" w:hanging="151"/>
              <w:rPr>
                <w:rFonts w:ascii="Arial" w:hAnsi="Arial" w:cs="Arial"/>
                <w:sz w:val="20"/>
                <w:szCs w:val="20"/>
              </w:rPr>
            </w:pPr>
            <w:r w:rsidRPr="00A54D15">
              <w:rPr>
                <w:rFonts w:ascii="Arial" w:hAnsi="Arial" w:cs="Arial"/>
                <w:sz w:val="20"/>
                <w:szCs w:val="20"/>
              </w:rPr>
              <w:t xml:space="preserve">Less: Accumulated </w:t>
            </w:r>
            <w:proofErr w:type="spellStart"/>
            <w:r w:rsidRPr="00A54D15">
              <w:rPr>
                <w:rFonts w:ascii="Arial" w:hAnsi="Arial" w:cs="Arial"/>
                <w:sz w:val="20"/>
                <w:szCs w:val="20"/>
              </w:rPr>
              <w:t>amortisation</w:t>
            </w:r>
            <w:proofErr w:type="spellEnd"/>
          </w:p>
        </w:tc>
        <w:tc>
          <w:tcPr>
            <w:tcW w:w="2520" w:type="dxa"/>
          </w:tcPr>
          <w:p w:rsidR="007B48DE" w:rsidRPr="00A54D15" w:rsidRDefault="00D154DE" w:rsidP="004C080A">
            <w:pPr>
              <w:pBdr>
                <w:bottom w:val="single" w:sz="4" w:space="1" w:color="auto"/>
              </w:pBdr>
              <w:tabs>
                <w:tab w:val="decimal" w:pos="2236"/>
              </w:tabs>
              <w:spacing w:line="340" w:lineRule="exact"/>
              <w:ind w:right="-72"/>
              <w:rPr>
                <w:rFonts w:ascii="Arial" w:hAnsi="Arial" w:cs="Arial"/>
                <w:sz w:val="20"/>
                <w:szCs w:val="20"/>
              </w:rPr>
            </w:pPr>
            <w:r>
              <w:rPr>
                <w:rFonts w:ascii="Arial" w:hAnsi="Arial" w:cs="Arial"/>
                <w:sz w:val="20"/>
                <w:szCs w:val="20"/>
              </w:rPr>
              <w:t>(5,222)</w:t>
            </w:r>
          </w:p>
        </w:tc>
      </w:tr>
      <w:tr w:rsidR="007B48DE" w:rsidRPr="00C40F61" w:rsidTr="000953B7">
        <w:tc>
          <w:tcPr>
            <w:tcW w:w="6588" w:type="dxa"/>
            <w:vAlign w:val="bottom"/>
          </w:tcPr>
          <w:p w:rsidR="007B48DE" w:rsidRPr="00A54D15" w:rsidRDefault="007B48DE" w:rsidP="00162634">
            <w:pPr>
              <w:spacing w:line="340" w:lineRule="exact"/>
              <w:ind w:left="151" w:right="-74" w:hanging="151"/>
              <w:rPr>
                <w:rFonts w:ascii="Arial" w:hAnsi="Arial" w:cs="Arial"/>
                <w:sz w:val="20"/>
                <w:szCs w:val="20"/>
              </w:rPr>
            </w:pPr>
            <w:r w:rsidRPr="00A54D15">
              <w:rPr>
                <w:rFonts w:ascii="Arial" w:hAnsi="Arial" w:cs="Arial"/>
                <w:sz w:val="20"/>
                <w:szCs w:val="20"/>
              </w:rPr>
              <w:t>Net book value</w:t>
            </w:r>
          </w:p>
        </w:tc>
        <w:tc>
          <w:tcPr>
            <w:tcW w:w="2520" w:type="dxa"/>
          </w:tcPr>
          <w:p w:rsidR="007B48DE" w:rsidRPr="00A54D15" w:rsidRDefault="00D154DE" w:rsidP="004C080A">
            <w:pPr>
              <w:pBdr>
                <w:bottom w:val="double" w:sz="4" w:space="1" w:color="auto"/>
              </w:pBdr>
              <w:tabs>
                <w:tab w:val="decimal" w:pos="2236"/>
              </w:tabs>
              <w:spacing w:line="340" w:lineRule="exact"/>
              <w:ind w:right="-72"/>
              <w:rPr>
                <w:rFonts w:ascii="Arial" w:hAnsi="Arial" w:cs="Arial"/>
                <w:sz w:val="20"/>
                <w:szCs w:val="20"/>
              </w:rPr>
            </w:pPr>
            <w:r>
              <w:rPr>
                <w:rFonts w:ascii="Arial" w:hAnsi="Arial" w:cs="Arial"/>
                <w:sz w:val="20"/>
                <w:szCs w:val="20"/>
              </w:rPr>
              <w:t>6,439</w:t>
            </w:r>
          </w:p>
        </w:tc>
      </w:tr>
      <w:tr w:rsidR="007B48DE" w:rsidRPr="00C40F61" w:rsidTr="000953B7">
        <w:tc>
          <w:tcPr>
            <w:tcW w:w="6588" w:type="dxa"/>
            <w:vAlign w:val="bottom"/>
          </w:tcPr>
          <w:p w:rsidR="007B48DE" w:rsidRPr="00A54D15" w:rsidRDefault="007B48DE" w:rsidP="006D23D1">
            <w:pPr>
              <w:spacing w:line="340" w:lineRule="exact"/>
              <w:ind w:left="151" w:right="-74" w:hanging="151"/>
              <w:rPr>
                <w:rFonts w:ascii="Arial" w:hAnsi="Arial" w:cs="Arial"/>
                <w:sz w:val="20"/>
                <w:szCs w:val="20"/>
              </w:rPr>
            </w:pPr>
            <w:r w:rsidRPr="00A54D15">
              <w:rPr>
                <w:rFonts w:ascii="Arial" w:hAnsi="Arial" w:cs="Arial"/>
                <w:sz w:val="20"/>
                <w:szCs w:val="20"/>
              </w:rPr>
              <w:t xml:space="preserve">As at 31 December </w:t>
            </w:r>
            <w:r w:rsidR="00335C1C" w:rsidRPr="00A54D15">
              <w:rPr>
                <w:rFonts w:ascii="Arial" w:hAnsi="Arial" w:cs="Arial"/>
                <w:sz w:val="20"/>
                <w:szCs w:val="20"/>
              </w:rPr>
              <w:t>2019</w:t>
            </w:r>
            <w:r w:rsidRPr="00A54D15">
              <w:rPr>
                <w:rFonts w:ascii="Arial" w:hAnsi="Arial" w:cs="Arial"/>
                <w:sz w:val="20"/>
                <w:szCs w:val="20"/>
              </w:rPr>
              <w:t>:</w:t>
            </w:r>
          </w:p>
        </w:tc>
        <w:tc>
          <w:tcPr>
            <w:tcW w:w="2520" w:type="dxa"/>
            <w:vAlign w:val="bottom"/>
          </w:tcPr>
          <w:p w:rsidR="007B48DE" w:rsidRPr="00A54D15" w:rsidRDefault="007B48DE" w:rsidP="004C080A">
            <w:pPr>
              <w:tabs>
                <w:tab w:val="decimal" w:pos="2236"/>
              </w:tabs>
              <w:spacing w:line="340" w:lineRule="exact"/>
              <w:ind w:right="-72"/>
              <w:rPr>
                <w:rFonts w:ascii="Arial" w:hAnsi="Arial" w:cs="Arial"/>
                <w:sz w:val="20"/>
                <w:szCs w:val="20"/>
              </w:rPr>
            </w:pPr>
          </w:p>
        </w:tc>
      </w:tr>
      <w:tr w:rsidR="00335C1C" w:rsidRPr="00C40F61" w:rsidTr="000953B7">
        <w:tc>
          <w:tcPr>
            <w:tcW w:w="6588" w:type="dxa"/>
            <w:vAlign w:val="bottom"/>
          </w:tcPr>
          <w:p w:rsidR="00335C1C" w:rsidRPr="00A54D15" w:rsidRDefault="00335C1C" w:rsidP="00335C1C">
            <w:pPr>
              <w:spacing w:line="340" w:lineRule="exact"/>
              <w:ind w:left="151" w:right="-74" w:hanging="151"/>
              <w:rPr>
                <w:rFonts w:ascii="Arial" w:hAnsi="Arial" w:cs="Arial"/>
                <w:sz w:val="20"/>
                <w:szCs w:val="20"/>
                <w:cs/>
              </w:rPr>
            </w:pPr>
            <w:r w:rsidRPr="00A54D15">
              <w:rPr>
                <w:rFonts w:ascii="Arial" w:hAnsi="Arial" w:cs="Arial"/>
                <w:sz w:val="20"/>
                <w:szCs w:val="20"/>
              </w:rPr>
              <w:t>Cost</w:t>
            </w:r>
          </w:p>
        </w:tc>
        <w:tc>
          <w:tcPr>
            <w:tcW w:w="2520" w:type="dxa"/>
          </w:tcPr>
          <w:p w:rsidR="00335C1C" w:rsidRPr="00A54D15" w:rsidRDefault="00335C1C" w:rsidP="00335C1C">
            <w:pPr>
              <w:tabs>
                <w:tab w:val="decimal" w:pos="2236"/>
              </w:tabs>
              <w:spacing w:line="340" w:lineRule="exact"/>
              <w:ind w:right="-72"/>
              <w:rPr>
                <w:rFonts w:ascii="Arial" w:hAnsi="Arial" w:cs="Arial"/>
                <w:sz w:val="20"/>
                <w:szCs w:val="20"/>
              </w:rPr>
            </w:pPr>
            <w:r w:rsidRPr="00A54D15">
              <w:rPr>
                <w:rFonts w:ascii="Arial" w:hAnsi="Arial" w:cs="Arial"/>
                <w:sz w:val="20"/>
                <w:szCs w:val="20"/>
              </w:rPr>
              <w:t>11,569</w:t>
            </w:r>
          </w:p>
        </w:tc>
      </w:tr>
      <w:tr w:rsidR="00335C1C" w:rsidRPr="00C40F61" w:rsidTr="000953B7">
        <w:trPr>
          <w:trHeight w:val="342"/>
        </w:trPr>
        <w:tc>
          <w:tcPr>
            <w:tcW w:w="6588" w:type="dxa"/>
            <w:vAlign w:val="bottom"/>
          </w:tcPr>
          <w:p w:rsidR="00335C1C" w:rsidRPr="00A54D15" w:rsidRDefault="00335C1C" w:rsidP="00335C1C">
            <w:pPr>
              <w:spacing w:line="340" w:lineRule="exact"/>
              <w:ind w:left="151" w:right="-74" w:hanging="151"/>
              <w:rPr>
                <w:rFonts w:ascii="Arial" w:hAnsi="Arial" w:cs="Arial"/>
                <w:sz w:val="20"/>
                <w:szCs w:val="20"/>
              </w:rPr>
            </w:pPr>
            <w:r w:rsidRPr="00A54D15">
              <w:rPr>
                <w:rFonts w:ascii="Arial" w:hAnsi="Arial" w:cs="Arial"/>
                <w:sz w:val="20"/>
                <w:szCs w:val="20"/>
              </w:rPr>
              <w:t xml:space="preserve">Less: Accumulated </w:t>
            </w:r>
            <w:proofErr w:type="spellStart"/>
            <w:r w:rsidRPr="00A54D15">
              <w:rPr>
                <w:rFonts w:ascii="Arial" w:hAnsi="Arial" w:cs="Arial"/>
                <w:sz w:val="20"/>
                <w:szCs w:val="20"/>
              </w:rPr>
              <w:t>amortisation</w:t>
            </w:r>
            <w:proofErr w:type="spellEnd"/>
          </w:p>
        </w:tc>
        <w:tc>
          <w:tcPr>
            <w:tcW w:w="2520" w:type="dxa"/>
          </w:tcPr>
          <w:p w:rsidR="00335C1C" w:rsidRPr="00A54D15" w:rsidRDefault="00335C1C" w:rsidP="00335C1C">
            <w:pPr>
              <w:pBdr>
                <w:bottom w:val="single" w:sz="4" w:space="1" w:color="auto"/>
              </w:pBdr>
              <w:tabs>
                <w:tab w:val="decimal" w:pos="2236"/>
              </w:tabs>
              <w:spacing w:line="340" w:lineRule="exact"/>
              <w:ind w:right="-72"/>
              <w:rPr>
                <w:rFonts w:ascii="Arial" w:hAnsi="Arial" w:cs="Arial"/>
                <w:sz w:val="20"/>
                <w:szCs w:val="20"/>
              </w:rPr>
            </w:pPr>
            <w:r w:rsidRPr="00A54D15">
              <w:rPr>
                <w:rFonts w:ascii="Arial" w:hAnsi="Arial" w:cs="Arial"/>
                <w:sz w:val="20"/>
                <w:szCs w:val="20"/>
              </w:rPr>
              <w:t>(2,934)</w:t>
            </w:r>
          </w:p>
        </w:tc>
      </w:tr>
      <w:tr w:rsidR="00335C1C" w:rsidRPr="00C40F61" w:rsidTr="000953B7">
        <w:trPr>
          <w:trHeight w:val="333"/>
        </w:trPr>
        <w:tc>
          <w:tcPr>
            <w:tcW w:w="6588" w:type="dxa"/>
            <w:vAlign w:val="bottom"/>
          </w:tcPr>
          <w:p w:rsidR="00335C1C" w:rsidRPr="00A54D15" w:rsidRDefault="00335C1C" w:rsidP="00335C1C">
            <w:pPr>
              <w:spacing w:line="340" w:lineRule="exact"/>
              <w:ind w:left="151" w:right="-74" w:hanging="151"/>
              <w:rPr>
                <w:rFonts w:ascii="Arial" w:hAnsi="Arial" w:cs="Arial"/>
                <w:sz w:val="20"/>
                <w:szCs w:val="20"/>
              </w:rPr>
            </w:pPr>
            <w:r w:rsidRPr="00A54D15">
              <w:rPr>
                <w:rFonts w:ascii="Arial" w:hAnsi="Arial" w:cs="Arial"/>
                <w:sz w:val="20"/>
                <w:szCs w:val="20"/>
              </w:rPr>
              <w:t>Net book value</w:t>
            </w:r>
          </w:p>
        </w:tc>
        <w:tc>
          <w:tcPr>
            <w:tcW w:w="2520" w:type="dxa"/>
          </w:tcPr>
          <w:p w:rsidR="00335C1C" w:rsidRPr="00A54D15" w:rsidRDefault="00335C1C" w:rsidP="00335C1C">
            <w:pPr>
              <w:pBdr>
                <w:bottom w:val="double" w:sz="4" w:space="1" w:color="auto"/>
              </w:pBdr>
              <w:tabs>
                <w:tab w:val="decimal" w:pos="2236"/>
              </w:tabs>
              <w:spacing w:line="340" w:lineRule="exact"/>
              <w:ind w:right="-72"/>
              <w:rPr>
                <w:rFonts w:ascii="Arial" w:hAnsi="Arial" w:cs="Arial"/>
                <w:sz w:val="20"/>
                <w:szCs w:val="20"/>
              </w:rPr>
            </w:pPr>
            <w:r w:rsidRPr="00A54D15">
              <w:rPr>
                <w:rFonts w:ascii="Arial" w:hAnsi="Arial" w:cs="Arial"/>
                <w:sz w:val="20"/>
                <w:szCs w:val="20"/>
              </w:rPr>
              <w:t>8,635</w:t>
            </w:r>
          </w:p>
        </w:tc>
      </w:tr>
    </w:tbl>
    <w:p w:rsidR="00F44C30" w:rsidRDefault="00F44C30" w:rsidP="007F2553">
      <w:pPr>
        <w:spacing w:before="120" w:after="120"/>
        <w:ind w:left="540"/>
        <w:jc w:val="thaiDistribute"/>
        <w:rPr>
          <w:rFonts w:ascii="Arial" w:hAnsi="Arial"/>
          <w:sz w:val="22"/>
          <w:szCs w:val="22"/>
        </w:rPr>
      </w:pPr>
      <w:r>
        <w:rPr>
          <w:rFonts w:ascii="Arial" w:hAnsi="Arial"/>
          <w:sz w:val="22"/>
          <w:szCs w:val="22"/>
        </w:rPr>
        <w:t xml:space="preserve">The management determined that investment in entity with derived the </w:t>
      </w:r>
      <w:r w:rsidR="004C784E">
        <w:rPr>
          <w:rFonts w:ascii="Arial" w:hAnsi="Arial"/>
          <w:sz w:val="22"/>
          <w:szCs w:val="22"/>
        </w:rPr>
        <w:t>customer</w:t>
      </w:r>
      <w:r>
        <w:rPr>
          <w:rFonts w:ascii="Arial" w:hAnsi="Arial"/>
          <w:sz w:val="22"/>
          <w:szCs w:val="22"/>
        </w:rPr>
        <w:t xml:space="preserve"> relationship has on impairment indicator since there are continuous </w:t>
      </w:r>
      <w:proofErr w:type="spellStart"/>
      <w:r>
        <w:rPr>
          <w:rFonts w:ascii="Arial" w:hAnsi="Arial"/>
          <w:sz w:val="22"/>
          <w:szCs w:val="22"/>
        </w:rPr>
        <w:t>trading</w:t>
      </w:r>
      <w:r w:rsidR="00270248">
        <w:rPr>
          <w:rFonts w:ascii="Arial" w:hAnsi="Arial"/>
          <w:sz w:val="22"/>
          <w:szCs w:val="22"/>
        </w:rPr>
        <w:t>s</w:t>
      </w:r>
      <w:proofErr w:type="spellEnd"/>
      <w:r>
        <w:rPr>
          <w:rFonts w:ascii="Arial" w:hAnsi="Arial"/>
          <w:sz w:val="22"/>
          <w:szCs w:val="22"/>
        </w:rPr>
        <w:t xml:space="preserve"> with customers.</w:t>
      </w:r>
    </w:p>
    <w:p w:rsidR="00804A9A" w:rsidRPr="00E430A6" w:rsidRDefault="00022208" w:rsidP="007F2553">
      <w:pPr>
        <w:spacing w:before="120" w:after="120"/>
        <w:ind w:left="540"/>
        <w:jc w:val="thaiDistribute"/>
        <w:rPr>
          <w:rFonts w:ascii="Arial" w:hAnsi="Arial"/>
          <w:sz w:val="22"/>
          <w:szCs w:val="22"/>
        </w:rPr>
      </w:pPr>
      <w:r w:rsidRPr="00E430A6">
        <w:rPr>
          <w:rFonts w:ascii="Arial" w:hAnsi="Arial"/>
          <w:sz w:val="22"/>
          <w:szCs w:val="22"/>
        </w:rPr>
        <w:t>A</w:t>
      </w:r>
      <w:r w:rsidR="00804A9A" w:rsidRPr="00E430A6">
        <w:rPr>
          <w:rFonts w:ascii="Arial" w:hAnsi="Arial"/>
          <w:sz w:val="22"/>
          <w:szCs w:val="22"/>
        </w:rPr>
        <w:t xml:space="preserve"> reconciliation of </w:t>
      </w:r>
      <w:r w:rsidRPr="00E430A6">
        <w:rPr>
          <w:rFonts w:ascii="Arial" w:hAnsi="Arial"/>
          <w:sz w:val="22"/>
          <w:szCs w:val="22"/>
        </w:rPr>
        <w:t xml:space="preserve">the </w:t>
      </w:r>
      <w:r w:rsidR="00804A9A" w:rsidRPr="00E430A6">
        <w:rPr>
          <w:rFonts w:ascii="Arial" w:hAnsi="Arial"/>
          <w:sz w:val="22"/>
          <w:szCs w:val="22"/>
        </w:rPr>
        <w:t xml:space="preserve">net book value of intangible assets </w:t>
      </w:r>
      <w:r w:rsidR="0079431B">
        <w:rPr>
          <w:rFonts w:ascii="Arial" w:hAnsi="Arial"/>
          <w:sz w:val="22"/>
          <w:szCs w:val="22"/>
        </w:rPr>
        <w:t xml:space="preserve">for the years </w:t>
      </w:r>
      <w:r w:rsidR="00335C1C">
        <w:rPr>
          <w:rFonts w:ascii="Arial" w:hAnsi="Arial"/>
          <w:sz w:val="22"/>
          <w:szCs w:val="22"/>
        </w:rPr>
        <w:t>2020</w:t>
      </w:r>
      <w:r w:rsidR="0079431B">
        <w:rPr>
          <w:rFonts w:ascii="Arial" w:hAnsi="Arial"/>
          <w:sz w:val="22"/>
          <w:szCs w:val="22"/>
        </w:rPr>
        <w:t xml:space="preserve"> and </w:t>
      </w:r>
      <w:r w:rsidR="00335C1C">
        <w:rPr>
          <w:rFonts w:ascii="Arial" w:hAnsi="Arial"/>
          <w:sz w:val="22"/>
          <w:szCs w:val="22"/>
        </w:rPr>
        <w:t>2019</w:t>
      </w:r>
      <w:r w:rsidR="0079431B">
        <w:rPr>
          <w:rFonts w:ascii="Arial" w:hAnsi="Arial"/>
          <w:sz w:val="22"/>
          <w:szCs w:val="22"/>
        </w:rPr>
        <w:t xml:space="preserve"> </w:t>
      </w:r>
      <w:r w:rsidRPr="00E430A6">
        <w:rPr>
          <w:rFonts w:ascii="Arial" w:hAnsi="Arial"/>
          <w:sz w:val="22"/>
          <w:szCs w:val="22"/>
        </w:rPr>
        <w:t>is presented below.</w:t>
      </w:r>
    </w:p>
    <w:tbl>
      <w:tblPr>
        <w:tblW w:w="9090" w:type="dxa"/>
        <w:tblInd w:w="558" w:type="dxa"/>
        <w:tblLayout w:type="fixed"/>
        <w:tblLook w:val="01E0" w:firstRow="1" w:lastRow="1" w:firstColumn="1" w:lastColumn="1" w:noHBand="0" w:noVBand="0"/>
      </w:tblPr>
      <w:tblGrid>
        <w:gridCol w:w="1710"/>
        <w:gridCol w:w="1710"/>
        <w:gridCol w:w="990"/>
        <w:gridCol w:w="1170"/>
        <w:gridCol w:w="1170"/>
        <w:gridCol w:w="1170"/>
        <w:gridCol w:w="1170"/>
      </w:tblGrid>
      <w:tr w:rsidR="009C2538" w:rsidRPr="006E03F8" w:rsidTr="00335C1C">
        <w:tc>
          <w:tcPr>
            <w:tcW w:w="1710" w:type="dxa"/>
          </w:tcPr>
          <w:p w:rsidR="009C2538" w:rsidRPr="006E03F8" w:rsidRDefault="009C2538" w:rsidP="00EC7277">
            <w:pPr>
              <w:tabs>
                <w:tab w:val="left" w:pos="1440"/>
              </w:tabs>
              <w:spacing w:line="340" w:lineRule="exact"/>
              <w:jc w:val="right"/>
              <w:rPr>
                <w:rFonts w:ascii="Arial" w:hAnsi="Arial" w:cs="Arial"/>
                <w:sz w:val="20"/>
                <w:szCs w:val="20"/>
              </w:rPr>
            </w:pPr>
          </w:p>
        </w:tc>
        <w:tc>
          <w:tcPr>
            <w:tcW w:w="1710" w:type="dxa"/>
          </w:tcPr>
          <w:p w:rsidR="009C2538" w:rsidRPr="006E03F8" w:rsidRDefault="009C2538" w:rsidP="00EC7277">
            <w:pPr>
              <w:tabs>
                <w:tab w:val="left" w:pos="1440"/>
              </w:tabs>
              <w:spacing w:line="340" w:lineRule="exact"/>
              <w:jc w:val="right"/>
              <w:rPr>
                <w:rFonts w:ascii="Arial" w:hAnsi="Arial" w:cs="Arial"/>
                <w:sz w:val="20"/>
                <w:szCs w:val="20"/>
              </w:rPr>
            </w:pPr>
          </w:p>
        </w:tc>
        <w:tc>
          <w:tcPr>
            <w:tcW w:w="5670" w:type="dxa"/>
            <w:gridSpan w:val="5"/>
          </w:tcPr>
          <w:p w:rsidR="009C2538" w:rsidRPr="006E03F8" w:rsidRDefault="009C2538" w:rsidP="00EC7277">
            <w:pPr>
              <w:tabs>
                <w:tab w:val="left" w:pos="1440"/>
              </w:tabs>
              <w:spacing w:line="340" w:lineRule="exact"/>
              <w:jc w:val="right"/>
              <w:rPr>
                <w:rFonts w:ascii="Arial" w:hAnsi="Arial" w:cs="Arial"/>
                <w:sz w:val="20"/>
                <w:szCs w:val="20"/>
                <w:cs/>
              </w:rPr>
            </w:pPr>
            <w:r w:rsidRPr="006E03F8">
              <w:rPr>
                <w:rFonts w:ascii="Arial" w:hAnsi="Arial" w:cs="Arial"/>
                <w:sz w:val="20"/>
                <w:szCs w:val="20"/>
              </w:rPr>
              <w:t>(Unit: Thousand Baht)</w:t>
            </w:r>
          </w:p>
        </w:tc>
      </w:tr>
      <w:tr w:rsidR="009C2538" w:rsidRPr="006E03F8" w:rsidTr="00335C1C">
        <w:tc>
          <w:tcPr>
            <w:tcW w:w="4410" w:type="dxa"/>
            <w:gridSpan w:val="3"/>
          </w:tcPr>
          <w:p w:rsidR="009C2538" w:rsidRPr="006E03F8" w:rsidRDefault="009C2538" w:rsidP="00EC7277">
            <w:pPr>
              <w:spacing w:line="340" w:lineRule="exact"/>
              <w:ind w:left="-18"/>
              <w:rPr>
                <w:rFonts w:ascii="Arial" w:hAnsi="Arial" w:cs="Arial"/>
                <w:sz w:val="20"/>
                <w:szCs w:val="20"/>
              </w:rPr>
            </w:pPr>
          </w:p>
          <w:p w:rsidR="009C2538" w:rsidRPr="006E03F8" w:rsidRDefault="009C2538" w:rsidP="00EC7277">
            <w:pPr>
              <w:spacing w:line="340" w:lineRule="exact"/>
              <w:ind w:left="-18"/>
              <w:rPr>
                <w:rFonts w:ascii="Arial" w:hAnsi="Arial" w:cs="Arial"/>
                <w:sz w:val="20"/>
                <w:szCs w:val="20"/>
              </w:rPr>
            </w:pPr>
          </w:p>
        </w:tc>
        <w:tc>
          <w:tcPr>
            <w:tcW w:w="2340" w:type="dxa"/>
            <w:gridSpan w:val="2"/>
          </w:tcPr>
          <w:p w:rsidR="009C2538" w:rsidRPr="006E03F8" w:rsidRDefault="009C2538" w:rsidP="00EC7277">
            <w:pPr>
              <w:pBdr>
                <w:bottom w:val="single" w:sz="4" w:space="1" w:color="auto"/>
              </w:pBdr>
              <w:tabs>
                <w:tab w:val="left" w:pos="1440"/>
              </w:tabs>
              <w:spacing w:line="340" w:lineRule="exact"/>
              <w:jc w:val="center"/>
              <w:rPr>
                <w:rFonts w:ascii="Arial" w:hAnsi="Arial" w:cs="Arial"/>
                <w:sz w:val="20"/>
                <w:szCs w:val="20"/>
                <w:u w:val="single"/>
              </w:rPr>
            </w:pPr>
            <w:r w:rsidRPr="006E03F8">
              <w:rPr>
                <w:rFonts w:ascii="Arial" w:hAnsi="Arial" w:cs="Arial"/>
                <w:sz w:val="20"/>
                <w:szCs w:val="20"/>
              </w:rPr>
              <w:t xml:space="preserve">Consolidated </w:t>
            </w:r>
            <w:r w:rsidR="00B209A6">
              <w:rPr>
                <w:rFonts w:ascii="Arial" w:hAnsi="Arial" w:cs="Arial"/>
                <w:sz w:val="20"/>
                <w:szCs w:val="20"/>
              </w:rPr>
              <w:t xml:space="preserve">            </w:t>
            </w:r>
            <w:r w:rsidRPr="006E03F8">
              <w:rPr>
                <w:rFonts w:ascii="Arial" w:hAnsi="Arial" w:cs="Arial"/>
                <w:sz w:val="20"/>
                <w:szCs w:val="20"/>
              </w:rPr>
              <w:t>financial statements</w:t>
            </w:r>
          </w:p>
        </w:tc>
        <w:tc>
          <w:tcPr>
            <w:tcW w:w="2340" w:type="dxa"/>
            <w:gridSpan w:val="2"/>
          </w:tcPr>
          <w:p w:rsidR="009C2538" w:rsidRPr="006E03F8" w:rsidRDefault="009C2538" w:rsidP="00EC7277">
            <w:pPr>
              <w:pBdr>
                <w:bottom w:val="single" w:sz="4" w:space="1" w:color="auto"/>
              </w:pBdr>
              <w:tabs>
                <w:tab w:val="left" w:pos="1440"/>
              </w:tabs>
              <w:spacing w:line="340" w:lineRule="exact"/>
              <w:jc w:val="center"/>
              <w:rPr>
                <w:rFonts w:ascii="Arial" w:hAnsi="Arial" w:cs="Arial"/>
                <w:sz w:val="20"/>
                <w:szCs w:val="20"/>
                <w:u w:val="single"/>
              </w:rPr>
            </w:pPr>
            <w:r w:rsidRPr="006E03F8">
              <w:rPr>
                <w:rFonts w:ascii="Arial" w:hAnsi="Arial" w:cs="Arial"/>
                <w:sz w:val="20"/>
                <w:szCs w:val="20"/>
              </w:rPr>
              <w:t>Separate</w:t>
            </w:r>
            <w:r w:rsidR="00D60C8B" w:rsidRPr="006E03F8">
              <w:rPr>
                <w:rFonts w:ascii="Arial" w:hAnsi="Arial" w:cs="Arial"/>
                <w:sz w:val="20"/>
                <w:szCs w:val="20"/>
              </w:rPr>
              <w:t xml:space="preserve">         </w:t>
            </w:r>
            <w:r w:rsidRPr="006E03F8">
              <w:rPr>
                <w:rFonts w:ascii="Arial" w:hAnsi="Arial" w:cs="Arial"/>
                <w:sz w:val="20"/>
                <w:szCs w:val="20"/>
              </w:rPr>
              <w:t xml:space="preserve"> financial statements</w:t>
            </w:r>
          </w:p>
        </w:tc>
      </w:tr>
      <w:tr w:rsidR="00335C1C" w:rsidRPr="006E03F8" w:rsidTr="00335C1C">
        <w:tc>
          <w:tcPr>
            <w:tcW w:w="4410" w:type="dxa"/>
            <w:gridSpan w:val="3"/>
          </w:tcPr>
          <w:p w:rsidR="00335C1C" w:rsidRPr="006E03F8" w:rsidRDefault="00335C1C" w:rsidP="00EC7277">
            <w:pPr>
              <w:spacing w:line="340" w:lineRule="exact"/>
              <w:ind w:left="-18"/>
              <w:rPr>
                <w:rFonts w:ascii="Arial" w:hAnsi="Arial" w:cs="Arial"/>
                <w:sz w:val="20"/>
                <w:szCs w:val="20"/>
              </w:rPr>
            </w:pPr>
          </w:p>
        </w:tc>
        <w:tc>
          <w:tcPr>
            <w:tcW w:w="1170" w:type="dxa"/>
          </w:tcPr>
          <w:p w:rsidR="00335C1C" w:rsidRPr="006E03F8" w:rsidRDefault="00335C1C" w:rsidP="00EC7277">
            <w:pPr>
              <w:pBdr>
                <w:bottom w:val="single" w:sz="4" w:space="1" w:color="auto"/>
              </w:pBdr>
              <w:tabs>
                <w:tab w:val="left" w:pos="1440"/>
              </w:tabs>
              <w:spacing w:line="340" w:lineRule="exact"/>
              <w:jc w:val="center"/>
              <w:rPr>
                <w:rFonts w:ascii="Arial" w:hAnsi="Arial" w:cstheme="minorBidi"/>
                <w:sz w:val="20"/>
                <w:szCs w:val="20"/>
              </w:rPr>
            </w:pPr>
            <w:r>
              <w:rPr>
                <w:rFonts w:ascii="Arial" w:hAnsi="Arial" w:cstheme="minorBidi"/>
                <w:sz w:val="20"/>
                <w:szCs w:val="20"/>
              </w:rPr>
              <w:t>2020</w:t>
            </w:r>
          </w:p>
        </w:tc>
        <w:tc>
          <w:tcPr>
            <w:tcW w:w="1170" w:type="dxa"/>
          </w:tcPr>
          <w:p w:rsidR="00335C1C" w:rsidRPr="006E03F8" w:rsidRDefault="00335C1C" w:rsidP="00EC7277">
            <w:pPr>
              <w:pBdr>
                <w:bottom w:val="single" w:sz="4" w:space="1" w:color="auto"/>
              </w:pBdr>
              <w:tabs>
                <w:tab w:val="left" w:pos="1440"/>
              </w:tabs>
              <w:spacing w:line="340" w:lineRule="exact"/>
              <w:jc w:val="center"/>
              <w:rPr>
                <w:rFonts w:ascii="Arial" w:hAnsi="Arial" w:cstheme="minorBidi"/>
                <w:sz w:val="20"/>
                <w:szCs w:val="20"/>
              </w:rPr>
            </w:pPr>
            <w:r>
              <w:rPr>
                <w:rFonts w:ascii="Arial" w:hAnsi="Arial" w:cstheme="minorBidi"/>
                <w:sz w:val="20"/>
                <w:szCs w:val="20"/>
              </w:rPr>
              <w:t>2019</w:t>
            </w:r>
          </w:p>
        </w:tc>
        <w:tc>
          <w:tcPr>
            <w:tcW w:w="1170" w:type="dxa"/>
          </w:tcPr>
          <w:p w:rsidR="00335C1C" w:rsidRPr="006E03F8" w:rsidRDefault="00335C1C" w:rsidP="00EC7277">
            <w:pPr>
              <w:pBdr>
                <w:bottom w:val="single" w:sz="4" w:space="1" w:color="auto"/>
              </w:pBdr>
              <w:tabs>
                <w:tab w:val="left" w:pos="1440"/>
              </w:tabs>
              <w:spacing w:line="340" w:lineRule="exact"/>
              <w:jc w:val="center"/>
              <w:rPr>
                <w:rFonts w:ascii="Arial" w:hAnsi="Arial" w:cstheme="minorBidi"/>
                <w:sz w:val="20"/>
                <w:szCs w:val="20"/>
              </w:rPr>
            </w:pPr>
            <w:r>
              <w:rPr>
                <w:rFonts w:ascii="Arial" w:hAnsi="Arial" w:cstheme="minorBidi"/>
                <w:sz w:val="20"/>
                <w:szCs w:val="20"/>
              </w:rPr>
              <w:t>2020</w:t>
            </w:r>
          </w:p>
        </w:tc>
        <w:tc>
          <w:tcPr>
            <w:tcW w:w="1170" w:type="dxa"/>
          </w:tcPr>
          <w:p w:rsidR="00335C1C" w:rsidRPr="006E03F8" w:rsidRDefault="00335C1C" w:rsidP="00EC7277">
            <w:pPr>
              <w:pBdr>
                <w:bottom w:val="single" w:sz="4" w:space="1" w:color="auto"/>
              </w:pBdr>
              <w:tabs>
                <w:tab w:val="left" w:pos="1440"/>
              </w:tabs>
              <w:spacing w:line="340" w:lineRule="exact"/>
              <w:jc w:val="center"/>
              <w:rPr>
                <w:rFonts w:ascii="Arial" w:hAnsi="Arial" w:cstheme="minorBidi"/>
                <w:sz w:val="20"/>
                <w:szCs w:val="20"/>
              </w:rPr>
            </w:pPr>
            <w:r>
              <w:rPr>
                <w:rFonts w:ascii="Arial" w:hAnsi="Arial" w:cstheme="minorBidi"/>
                <w:sz w:val="20"/>
                <w:szCs w:val="20"/>
              </w:rPr>
              <w:t>2019</w:t>
            </w:r>
          </w:p>
        </w:tc>
      </w:tr>
      <w:tr w:rsidR="00156B15" w:rsidRPr="006E03F8" w:rsidTr="00AC059D">
        <w:tc>
          <w:tcPr>
            <w:tcW w:w="4410" w:type="dxa"/>
            <w:gridSpan w:val="3"/>
          </w:tcPr>
          <w:p w:rsidR="00156B15" w:rsidRPr="006E03F8" w:rsidRDefault="00156B15" w:rsidP="00156B15">
            <w:pPr>
              <w:spacing w:line="340" w:lineRule="exact"/>
              <w:ind w:left="-18"/>
              <w:rPr>
                <w:rFonts w:ascii="Arial" w:hAnsi="Arial" w:cs="Arial"/>
                <w:sz w:val="20"/>
                <w:szCs w:val="20"/>
              </w:rPr>
            </w:pPr>
            <w:r w:rsidRPr="006E03F8">
              <w:rPr>
                <w:rFonts w:ascii="Arial" w:hAnsi="Arial" w:cs="Arial"/>
                <w:sz w:val="20"/>
                <w:szCs w:val="20"/>
              </w:rPr>
              <w:t>Net book value at beginning of year</w:t>
            </w:r>
          </w:p>
        </w:tc>
        <w:tc>
          <w:tcPr>
            <w:tcW w:w="1170" w:type="dxa"/>
          </w:tcPr>
          <w:p w:rsidR="00156B15" w:rsidRPr="00156B15" w:rsidRDefault="00156B15" w:rsidP="00156B15">
            <w:pPr>
              <w:tabs>
                <w:tab w:val="decimal" w:pos="882"/>
              </w:tabs>
              <w:spacing w:line="340" w:lineRule="exact"/>
              <w:ind w:right="12"/>
              <w:rPr>
                <w:rFonts w:ascii="Arial" w:hAnsi="Arial" w:cs="Arial"/>
                <w:sz w:val="20"/>
                <w:szCs w:val="20"/>
              </w:rPr>
            </w:pPr>
            <w:r w:rsidRPr="00156B15">
              <w:rPr>
                <w:rFonts w:ascii="Arial" w:hAnsi="Arial" w:cs="Arial" w:hint="cs"/>
                <w:sz w:val="20"/>
                <w:szCs w:val="20"/>
              </w:rPr>
              <w:t>266,982</w:t>
            </w:r>
          </w:p>
        </w:tc>
        <w:tc>
          <w:tcPr>
            <w:tcW w:w="1170" w:type="dxa"/>
            <w:vAlign w:val="bottom"/>
          </w:tcPr>
          <w:p w:rsidR="00156B15" w:rsidRPr="00162634" w:rsidRDefault="00156B15" w:rsidP="00156B15">
            <w:pPr>
              <w:tabs>
                <w:tab w:val="decimal" w:pos="882"/>
              </w:tabs>
              <w:spacing w:line="340" w:lineRule="exact"/>
              <w:ind w:right="12"/>
              <w:rPr>
                <w:rFonts w:ascii="Arial" w:hAnsi="Arial" w:cs="Arial"/>
                <w:sz w:val="20"/>
                <w:szCs w:val="20"/>
              </w:rPr>
            </w:pPr>
            <w:r>
              <w:rPr>
                <w:rFonts w:ascii="Arial" w:hAnsi="Arial" w:cs="Arial"/>
                <w:sz w:val="20"/>
                <w:szCs w:val="20"/>
              </w:rPr>
              <w:t>256,174</w:t>
            </w:r>
          </w:p>
        </w:tc>
        <w:tc>
          <w:tcPr>
            <w:tcW w:w="1170" w:type="dxa"/>
            <w:vAlign w:val="bottom"/>
          </w:tcPr>
          <w:p w:rsidR="00156B15" w:rsidRPr="00162634" w:rsidRDefault="00156B15" w:rsidP="00156B15">
            <w:pPr>
              <w:tabs>
                <w:tab w:val="decimal" w:pos="882"/>
              </w:tabs>
              <w:spacing w:line="340" w:lineRule="exact"/>
              <w:ind w:right="12"/>
              <w:rPr>
                <w:rFonts w:ascii="Arial" w:hAnsi="Arial" w:cs="Arial"/>
                <w:sz w:val="20"/>
                <w:szCs w:val="20"/>
              </w:rPr>
            </w:pPr>
            <w:r>
              <w:rPr>
                <w:rFonts w:ascii="Arial" w:hAnsi="Arial" w:cs="Arial"/>
                <w:sz w:val="20"/>
                <w:szCs w:val="20"/>
              </w:rPr>
              <w:t>8,635</w:t>
            </w:r>
          </w:p>
        </w:tc>
        <w:tc>
          <w:tcPr>
            <w:tcW w:w="1170" w:type="dxa"/>
            <w:vAlign w:val="bottom"/>
          </w:tcPr>
          <w:p w:rsidR="00156B15" w:rsidRPr="00162634" w:rsidRDefault="00156B15" w:rsidP="00156B15">
            <w:pPr>
              <w:tabs>
                <w:tab w:val="decimal" w:pos="882"/>
              </w:tabs>
              <w:spacing w:line="340" w:lineRule="exact"/>
              <w:ind w:right="12"/>
              <w:rPr>
                <w:rFonts w:ascii="Arial" w:hAnsi="Arial" w:cs="Arial"/>
                <w:sz w:val="20"/>
                <w:szCs w:val="20"/>
              </w:rPr>
            </w:pPr>
            <w:r>
              <w:rPr>
                <w:rFonts w:ascii="Arial" w:hAnsi="Arial" w:cs="Arial"/>
                <w:sz w:val="20"/>
                <w:szCs w:val="20"/>
              </w:rPr>
              <w:t>9,722</w:t>
            </w:r>
          </w:p>
        </w:tc>
      </w:tr>
      <w:tr w:rsidR="00156B15" w:rsidRPr="006E03F8" w:rsidTr="00AC059D">
        <w:tc>
          <w:tcPr>
            <w:tcW w:w="4410" w:type="dxa"/>
            <w:gridSpan w:val="3"/>
          </w:tcPr>
          <w:p w:rsidR="00156B15" w:rsidRPr="006E03F8" w:rsidRDefault="00156B15" w:rsidP="00156B15">
            <w:pPr>
              <w:spacing w:line="340" w:lineRule="exact"/>
              <w:ind w:left="-18"/>
              <w:rPr>
                <w:rFonts w:ascii="Arial" w:hAnsi="Arial" w:cs="Arial"/>
                <w:sz w:val="20"/>
                <w:szCs w:val="20"/>
              </w:rPr>
            </w:pPr>
            <w:r w:rsidRPr="006E03F8">
              <w:rPr>
                <w:rFonts w:ascii="Arial" w:hAnsi="Arial" w:cs="Arial"/>
                <w:sz w:val="20"/>
                <w:szCs w:val="20"/>
              </w:rPr>
              <w:t>Additions</w:t>
            </w:r>
            <w:r>
              <w:rPr>
                <w:rFonts w:ascii="Arial" w:hAnsi="Arial" w:cs="Arial"/>
                <w:sz w:val="20"/>
                <w:szCs w:val="20"/>
              </w:rPr>
              <w:t xml:space="preserve"> in computer software</w:t>
            </w:r>
          </w:p>
        </w:tc>
        <w:tc>
          <w:tcPr>
            <w:tcW w:w="1170" w:type="dxa"/>
          </w:tcPr>
          <w:p w:rsidR="00156B15" w:rsidRPr="00156B15" w:rsidRDefault="00156B15" w:rsidP="00156B15">
            <w:pPr>
              <w:tabs>
                <w:tab w:val="decimal" w:pos="882"/>
              </w:tabs>
              <w:spacing w:line="340" w:lineRule="exact"/>
              <w:ind w:right="12"/>
              <w:rPr>
                <w:rFonts w:ascii="Arial" w:hAnsi="Arial" w:cs="Arial"/>
                <w:sz w:val="20"/>
                <w:szCs w:val="20"/>
              </w:rPr>
            </w:pPr>
            <w:r w:rsidRPr="00156B15">
              <w:rPr>
                <w:rFonts w:ascii="Arial" w:hAnsi="Arial" w:cs="Arial" w:hint="cs"/>
                <w:sz w:val="20"/>
                <w:szCs w:val="20"/>
              </w:rPr>
              <w:t>235</w:t>
            </w:r>
          </w:p>
        </w:tc>
        <w:tc>
          <w:tcPr>
            <w:tcW w:w="1170" w:type="dxa"/>
            <w:vAlign w:val="bottom"/>
          </w:tcPr>
          <w:p w:rsidR="00156B15" w:rsidRPr="00162634" w:rsidRDefault="00156B15" w:rsidP="00156B15">
            <w:pPr>
              <w:tabs>
                <w:tab w:val="decimal" w:pos="882"/>
              </w:tabs>
              <w:spacing w:line="340" w:lineRule="exact"/>
              <w:ind w:right="12"/>
              <w:rPr>
                <w:rFonts w:ascii="Arial" w:hAnsi="Arial" w:cs="Arial"/>
                <w:sz w:val="20"/>
                <w:szCs w:val="20"/>
              </w:rPr>
            </w:pPr>
            <w:r>
              <w:rPr>
                <w:rFonts w:ascii="Arial" w:hAnsi="Arial" w:cs="Arial"/>
                <w:sz w:val="20"/>
                <w:szCs w:val="20"/>
              </w:rPr>
              <w:t>374</w:t>
            </w:r>
          </w:p>
        </w:tc>
        <w:tc>
          <w:tcPr>
            <w:tcW w:w="1170" w:type="dxa"/>
            <w:vAlign w:val="bottom"/>
          </w:tcPr>
          <w:p w:rsidR="00156B15" w:rsidRPr="00162634" w:rsidRDefault="00156B15" w:rsidP="00156B15">
            <w:pPr>
              <w:tabs>
                <w:tab w:val="decimal" w:pos="882"/>
              </w:tabs>
              <w:spacing w:line="340" w:lineRule="exact"/>
              <w:ind w:right="12"/>
              <w:rPr>
                <w:rFonts w:ascii="Arial" w:hAnsi="Arial" w:cs="Arial"/>
                <w:sz w:val="20"/>
                <w:szCs w:val="20"/>
              </w:rPr>
            </w:pPr>
            <w:r>
              <w:rPr>
                <w:rFonts w:ascii="Arial" w:hAnsi="Arial" w:cs="Arial"/>
                <w:sz w:val="20"/>
                <w:szCs w:val="20"/>
              </w:rPr>
              <w:t>91</w:t>
            </w:r>
          </w:p>
        </w:tc>
        <w:tc>
          <w:tcPr>
            <w:tcW w:w="1170" w:type="dxa"/>
            <w:vAlign w:val="bottom"/>
          </w:tcPr>
          <w:p w:rsidR="00156B15" w:rsidRPr="00162634" w:rsidRDefault="00156B15" w:rsidP="00156B15">
            <w:pPr>
              <w:tabs>
                <w:tab w:val="decimal" w:pos="882"/>
              </w:tabs>
              <w:spacing w:line="340" w:lineRule="exact"/>
              <w:ind w:right="12"/>
              <w:rPr>
                <w:rFonts w:ascii="Arial" w:hAnsi="Arial" w:cs="Arial"/>
                <w:sz w:val="20"/>
                <w:szCs w:val="20"/>
              </w:rPr>
            </w:pPr>
            <w:r>
              <w:rPr>
                <w:rFonts w:ascii="Arial" w:hAnsi="Arial" w:cs="Arial"/>
                <w:sz w:val="20"/>
                <w:szCs w:val="20"/>
              </w:rPr>
              <w:t>351</w:t>
            </w:r>
          </w:p>
        </w:tc>
      </w:tr>
      <w:tr w:rsidR="00156B15" w:rsidRPr="006E03F8" w:rsidTr="00AC059D">
        <w:tc>
          <w:tcPr>
            <w:tcW w:w="4410" w:type="dxa"/>
            <w:gridSpan w:val="3"/>
          </w:tcPr>
          <w:p w:rsidR="00156B15" w:rsidRPr="001663FB" w:rsidRDefault="00156B15" w:rsidP="00156B15">
            <w:pPr>
              <w:spacing w:line="340" w:lineRule="exact"/>
              <w:ind w:left="165" w:hanging="183"/>
              <w:rPr>
                <w:rFonts w:ascii="Arial" w:hAnsi="Arial" w:cstheme="minorBidi"/>
                <w:sz w:val="20"/>
                <w:szCs w:val="20"/>
                <w:cs/>
              </w:rPr>
            </w:pPr>
            <w:r>
              <w:rPr>
                <w:rFonts w:ascii="Arial" w:hAnsi="Arial" w:cstheme="minorBidi"/>
                <w:sz w:val="20"/>
                <w:szCs w:val="20"/>
              </w:rPr>
              <w:t xml:space="preserve">Increase from </w:t>
            </w:r>
            <w:r w:rsidR="00F44C30">
              <w:rPr>
                <w:rFonts w:ascii="Arial" w:hAnsi="Arial" w:cstheme="minorBidi"/>
                <w:sz w:val="20"/>
                <w:szCs w:val="20"/>
              </w:rPr>
              <w:t>acquisition of</w:t>
            </w:r>
            <w:r>
              <w:rPr>
                <w:rFonts w:ascii="Arial" w:hAnsi="Arial" w:cstheme="minorBidi"/>
                <w:sz w:val="20"/>
                <w:szCs w:val="20"/>
              </w:rPr>
              <w:t xml:space="preserve"> subsidiary </w:t>
            </w:r>
          </w:p>
        </w:tc>
        <w:tc>
          <w:tcPr>
            <w:tcW w:w="1170" w:type="dxa"/>
          </w:tcPr>
          <w:p w:rsidR="00156B15" w:rsidRPr="00156B15" w:rsidRDefault="00156B15" w:rsidP="00156B15">
            <w:pPr>
              <w:tabs>
                <w:tab w:val="decimal" w:pos="882"/>
              </w:tabs>
              <w:spacing w:line="340" w:lineRule="exact"/>
              <w:ind w:right="12"/>
              <w:rPr>
                <w:rFonts w:ascii="Arial" w:hAnsi="Arial" w:cs="Arial"/>
                <w:sz w:val="20"/>
                <w:szCs w:val="20"/>
              </w:rPr>
            </w:pPr>
            <w:r w:rsidRPr="00156B15">
              <w:rPr>
                <w:rFonts w:ascii="Arial" w:hAnsi="Arial" w:cs="Arial" w:hint="cs"/>
                <w:sz w:val="20"/>
                <w:szCs w:val="20"/>
              </w:rPr>
              <w:t>-</w:t>
            </w:r>
          </w:p>
        </w:tc>
        <w:tc>
          <w:tcPr>
            <w:tcW w:w="1170" w:type="dxa"/>
            <w:vAlign w:val="bottom"/>
          </w:tcPr>
          <w:p w:rsidR="00156B15" w:rsidRPr="00162634" w:rsidRDefault="00156B15" w:rsidP="00156B15">
            <w:pPr>
              <w:tabs>
                <w:tab w:val="decimal" w:pos="882"/>
              </w:tabs>
              <w:spacing w:line="340" w:lineRule="exact"/>
              <w:ind w:right="12"/>
              <w:rPr>
                <w:rFonts w:ascii="Arial" w:hAnsi="Arial" w:cs="Arial"/>
                <w:sz w:val="20"/>
                <w:szCs w:val="20"/>
              </w:rPr>
            </w:pPr>
            <w:r>
              <w:rPr>
                <w:rFonts w:ascii="Arial" w:hAnsi="Arial" w:cs="Arial"/>
                <w:sz w:val="20"/>
                <w:szCs w:val="20"/>
              </w:rPr>
              <w:t>26,571</w:t>
            </w:r>
          </w:p>
        </w:tc>
        <w:tc>
          <w:tcPr>
            <w:tcW w:w="1170" w:type="dxa"/>
            <w:vAlign w:val="bottom"/>
          </w:tcPr>
          <w:p w:rsidR="00156B15" w:rsidRPr="00162634" w:rsidRDefault="00156B15" w:rsidP="00156B15">
            <w:pPr>
              <w:tabs>
                <w:tab w:val="decimal" w:pos="882"/>
              </w:tabs>
              <w:spacing w:line="340" w:lineRule="exact"/>
              <w:ind w:right="12"/>
              <w:rPr>
                <w:rFonts w:ascii="Arial" w:hAnsi="Arial" w:cs="Arial"/>
                <w:sz w:val="20"/>
                <w:szCs w:val="20"/>
              </w:rPr>
            </w:pPr>
            <w:r>
              <w:rPr>
                <w:rFonts w:ascii="Arial" w:hAnsi="Arial" w:cs="Arial"/>
                <w:sz w:val="20"/>
                <w:szCs w:val="20"/>
              </w:rPr>
              <w:t>-</w:t>
            </w:r>
          </w:p>
        </w:tc>
        <w:tc>
          <w:tcPr>
            <w:tcW w:w="1170" w:type="dxa"/>
            <w:vAlign w:val="bottom"/>
          </w:tcPr>
          <w:p w:rsidR="00156B15" w:rsidRPr="00162634" w:rsidRDefault="00156B15" w:rsidP="00156B15">
            <w:pPr>
              <w:tabs>
                <w:tab w:val="decimal" w:pos="882"/>
              </w:tabs>
              <w:spacing w:line="340" w:lineRule="exact"/>
              <w:ind w:right="12"/>
              <w:rPr>
                <w:rFonts w:ascii="Arial" w:hAnsi="Arial" w:cs="Arial"/>
                <w:sz w:val="20"/>
                <w:szCs w:val="20"/>
              </w:rPr>
            </w:pPr>
            <w:r>
              <w:rPr>
                <w:rFonts w:ascii="Arial" w:hAnsi="Arial" w:cs="Arial"/>
                <w:sz w:val="20"/>
                <w:szCs w:val="20"/>
              </w:rPr>
              <w:t>-</w:t>
            </w:r>
          </w:p>
        </w:tc>
      </w:tr>
      <w:tr w:rsidR="00156B15" w:rsidRPr="006E03F8" w:rsidTr="00AC059D">
        <w:tc>
          <w:tcPr>
            <w:tcW w:w="4410" w:type="dxa"/>
            <w:gridSpan w:val="3"/>
          </w:tcPr>
          <w:p w:rsidR="00156B15" w:rsidRPr="006E03F8" w:rsidRDefault="00156B15" w:rsidP="00156B15">
            <w:pPr>
              <w:spacing w:line="340" w:lineRule="exact"/>
              <w:ind w:left="-18"/>
              <w:rPr>
                <w:rFonts w:ascii="Arial" w:hAnsi="Arial" w:cs="Arial"/>
                <w:sz w:val="20"/>
                <w:szCs w:val="20"/>
              </w:rPr>
            </w:pPr>
            <w:proofErr w:type="spellStart"/>
            <w:r w:rsidRPr="006E03F8">
              <w:rPr>
                <w:rFonts w:ascii="Arial" w:hAnsi="Arial" w:cs="Arial"/>
                <w:sz w:val="20"/>
                <w:szCs w:val="20"/>
              </w:rPr>
              <w:t>Amortisation</w:t>
            </w:r>
            <w:proofErr w:type="spellEnd"/>
          </w:p>
        </w:tc>
        <w:tc>
          <w:tcPr>
            <w:tcW w:w="1170" w:type="dxa"/>
          </w:tcPr>
          <w:p w:rsidR="00156B15" w:rsidRPr="00156B15" w:rsidRDefault="00156B15" w:rsidP="00156B15">
            <w:pPr>
              <w:tabs>
                <w:tab w:val="decimal" w:pos="882"/>
              </w:tabs>
              <w:spacing w:line="340" w:lineRule="exact"/>
              <w:ind w:right="12"/>
              <w:rPr>
                <w:rFonts w:ascii="Arial" w:hAnsi="Arial" w:cs="Arial"/>
                <w:sz w:val="20"/>
                <w:szCs w:val="20"/>
              </w:rPr>
            </w:pPr>
            <w:r w:rsidRPr="00156B15">
              <w:rPr>
                <w:rFonts w:ascii="Arial" w:hAnsi="Arial" w:cs="Arial" w:hint="cs"/>
                <w:sz w:val="20"/>
                <w:szCs w:val="20"/>
              </w:rPr>
              <w:t>(17,29</w:t>
            </w:r>
            <w:r w:rsidR="00BA018B">
              <w:rPr>
                <w:rFonts w:ascii="Arial" w:hAnsi="Arial" w:cs="Arial"/>
                <w:sz w:val="20"/>
                <w:szCs w:val="20"/>
              </w:rPr>
              <w:t>1</w:t>
            </w:r>
            <w:r w:rsidRPr="00156B15">
              <w:rPr>
                <w:rFonts w:ascii="Arial" w:hAnsi="Arial" w:cs="Arial" w:hint="cs"/>
                <w:sz w:val="20"/>
                <w:szCs w:val="20"/>
              </w:rPr>
              <w:t>)</w:t>
            </w:r>
          </w:p>
        </w:tc>
        <w:tc>
          <w:tcPr>
            <w:tcW w:w="1170" w:type="dxa"/>
            <w:vAlign w:val="bottom"/>
          </w:tcPr>
          <w:p w:rsidR="00156B15" w:rsidRPr="00162634" w:rsidRDefault="00156B15" w:rsidP="00156B15">
            <w:pPr>
              <w:tabs>
                <w:tab w:val="decimal" w:pos="882"/>
              </w:tabs>
              <w:spacing w:line="340" w:lineRule="exact"/>
              <w:ind w:right="12"/>
              <w:rPr>
                <w:rFonts w:ascii="Arial" w:hAnsi="Arial" w:cs="Arial"/>
                <w:sz w:val="20"/>
                <w:szCs w:val="20"/>
              </w:rPr>
            </w:pPr>
            <w:r>
              <w:rPr>
                <w:rFonts w:ascii="Arial" w:hAnsi="Arial" w:cs="Arial"/>
                <w:sz w:val="20"/>
                <w:szCs w:val="20"/>
              </w:rPr>
              <w:t>(15,621)</w:t>
            </w:r>
          </w:p>
        </w:tc>
        <w:tc>
          <w:tcPr>
            <w:tcW w:w="1170" w:type="dxa"/>
            <w:vAlign w:val="bottom"/>
          </w:tcPr>
          <w:p w:rsidR="00156B15" w:rsidRPr="00162634" w:rsidRDefault="00156B15" w:rsidP="00156B15">
            <w:pPr>
              <w:tabs>
                <w:tab w:val="decimal" w:pos="882"/>
              </w:tabs>
              <w:spacing w:line="340" w:lineRule="exact"/>
              <w:ind w:right="12"/>
              <w:rPr>
                <w:rFonts w:ascii="Arial" w:hAnsi="Arial" w:cs="Arial"/>
                <w:sz w:val="20"/>
                <w:szCs w:val="20"/>
              </w:rPr>
            </w:pPr>
            <w:r>
              <w:rPr>
                <w:rFonts w:ascii="Arial" w:hAnsi="Arial" w:cs="Arial"/>
                <w:sz w:val="20"/>
                <w:szCs w:val="20"/>
              </w:rPr>
              <w:t>(2,287)</w:t>
            </w:r>
          </w:p>
        </w:tc>
        <w:tc>
          <w:tcPr>
            <w:tcW w:w="1170" w:type="dxa"/>
            <w:vAlign w:val="bottom"/>
          </w:tcPr>
          <w:p w:rsidR="00156B15" w:rsidRPr="00162634" w:rsidRDefault="00156B15" w:rsidP="00156B15">
            <w:pPr>
              <w:tabs>
                <w:tab w:val="decimal" w:pos="882"/>
              </w:tabs>
              <w:spacing w:line="340" w:lineRule="exact"/>
              <w:ind w:right="12"/>
              <w:rPr>
                <w:rFonts w:ascii="Arial" w:hAnsi="Arial" w:cs="Arial"/>
                <w:sz w:val="20"/>
                <w:szCs w:val="20"/>
              </w:rPr>
            </w:pPr>
            <w:r>
              <w:rPr>
                <w:rFonts w:ascii="Arial" w:hAnsi="Arial" w:cs="Arial"/>
                <w:sz w:val="20"/>
                <w:szCs w:val="20"/>
              </w:rPr>
              <w:t>(1,438)</w:t>
            </w:r>
          </w:p>
        </w:tc>
      </w:tr>
      <w:tr w:rsidR="00156B15" w:rsidRPr="006E03F8" w:rsidTr="00335C1C">
        <w:tc>
          <w:tcPr>
            <w:tcW w:w="4410" w:type="dxa"/>
            <w:gridSpan w:val="3"/>
          </w:tcPr>
          <w:p w:rsidR="00156B15" w:rsidRPr="006E03F8" w:rsidRDefault="00156B15" w:rsidP="00156B15">
            <w:pPr>
              <w:spacing w:line="340" w:lineRule="exact"/>
              <w:ind w:left="-18"/>
              <w:rPr>
                <w:rFonts w:ascii="Arial" w:hAnsi="Arial" w:cs="Arial"/>
                <w:sz w:val="20"/>
                <w:szCs w:val="20"/>
              </w:rPr>
            </w:pPr>
            <w:r>
              <w:rPr>
                <w:rFonts w:ascii="Arial" w:hAnsi="Arial" w:cs="Arial"/>
                <w:sz w:val="20"/>
                <w:szCs w:val="20"/>
              </w:rPr>
              <w:t>Loss on write-off stock rights option</w:t>
            </w:r>
          </w:p>
        </w:tc>
        <w:tc>
          <w:tcPr>
            <w:tcW w:w="1170" w:type="dxa"/>
            <w:vAlign w:val="bottom"/>
          </w:tcPr>
          <w:p w:rsidR="00156B15" w:rsidRPr="00156B15" w:rsidRDefault="00156B15" w:rsidP="00156B15">
            <w:pPr>
              <w:tabs>
                <w:tab w:val="decimal" w:pos="882"/>
              </w:tabs>
              <w:spacing w:line="340" w:lineRule="exact"/>
              <w:ind w:right="12"/>
              <w:rPr>
                <w:rFonts w:ascii="Arial" w:hAnsi="Arial" w:cs="Arial"/>
                <w:sz w:val="20"/>
                <w:szCs w:val="20"/>
              </w:rPr>
            </w:pPr>
            <w:r w:rsidRPr="00156B15">
              <w:rPr>
                <w:rFonts w:ascii="Arial" w:hAnsi="Arial" w:cs="Arial" w:hint="cs"/>
                <w:sz w:val="20"/>
                <w:szCs w:val="20"/>
              </w:rPr>
              <w:t>(</w:t>
            </w:r>
            <w:r w:rsidR="00BA018B">
              <w:rPr>
                <w:rFonts w:ascii="Arial" w:hAnsi="Arial" w:cs="Arial"/>
                <w:sz w:val="20"/>
                <w:szCs w:val="20"/>
              </w:rPr>
              <w:t>179</w:t>
            </w:r>
            <w:r w:rsidRPr="00156B15">
              <w:rPr>
                <w:rFonts w:ascii="Arial" w:hAnsi="Arial" w:cs="Arial" w:hint="cs"/>
                <w:sz w:val="20"/>
                <w:szCs w:val="20"/>
              </w:rPr>
              <w:t>)</w:t>
            </w:r>
          </w:p>
        </w:tc>
        <w:tc>
          <w:tcPr>
            <w:tcW w:w="1170" w:type="dxa"/>
            <w:vAlign w:val="bottom"/>
          </w:tcPr>
          <w:p w:rsidR="00156B15" w:rsidRDefault="00156B15" w:rsidP="00156B15">
            <w:pPr>
              <w:tabs>
                <w:tab w:val="decimal" w:pos="882"/>
              </w:tabs>
              <w:spacing w:line="340" w:lineRule="exact"/>
              <w:ind w:right="12"/>
              <w:rPr>
                <w:rFonts w:ascii="Arial" w:hAnsi="Arial" w:cs="Arial"/>
                <w:sz w:val="20"/>
                <w:szCs w:val="20"/>
              </w:rPr>
            </w:pPr>
            <w:r>
              <w:rPr>
                <w:rFonts w:ascii="Arial" w:hAnsi="Arial" w:cs="Arial"/>
                <w:sz w:val="20"/>
                <w:szCs w:val="20"/>
              </w:rPr>
              <w:t>-</w:t>
            </w:r>
          </w:p>
        </w:tc>
        <w:tc>
          <w:tcPr>
            <w:tcW w:w="1170" w:type="dxa"/>
            <w:vAlign w:val="bottom"/>
          </w:tcPr>
          <w:p w:rsidR="00156B15" w:rsidRPr="00162634" w:rsidRDefault="00156B15" w:rsidP="00156B15">
            <w:pPr>
              <w:tabs>
                <w:tab w:val="decimal" w:pos="882"/>
              </w:tabs>
              <w:spacing w:line="340" w:lineRule="exact"/>
              <w:ind w:right="12"/>
              <w:rPr>
                <w:rFonts w:ascii="Arial" w:hAnsi="Arial" w:cs="Arial"/>
                <w:sz w:val="20"/>
                <w:szCs w:val="20"/>
              </w:rPr>
            </w:pPr>
            <w:r>
              <w:rPr>
                <w:rFonts w:ascii="Arial" w:hAnsi="Arial" w:cs="Arial"/>
                <w:sz w:val="20"/>
                <w:szCs w:val="20"/>
              </w:rPr>
              <w:t>-</w:t>
            </w:r>
          </w:p>
        </w:tc>
        <w:tc>
          <w:tcPr>
            <w:tcW w:w="1170" w:type="dxa"/>
            <w:vAlign w:val="bottom"/>
          </w:tcPr>
          <w:p w:rsidR="00156B15" w:rsidRDefault="00156B15" w:rsidP="00156B15">
            <w:pPr>
              <w:tabs>
                <w:tab w:val="decimal" w:pos="882"/>
              </w:tabs>
              <w:spacing w:line="340" w:lineRule="exact"/>
              <w:ind w:right="12"/>
              <w:rPr>
                <w:rFonts w:ascii="Arial" w:hAnsi="Arial" w:cs="Arial"/>
                <w:sz w:val="20"/>
                <w:szCs w:val="20"/>
              </w:rPr>
            </w:pPr>
            <w:r>
              <w:rPr>
                <w:rFonts w:ascii="Arial" w:hAnsi="Arial" w:cs="Arial"/>
                <w:sz w:val="20"/>
                <w:szCs w:val="20"/>
              </w:rPr>
              <w:t>-</w:t>
            </w:r>
          </w:p>
        </w:tc>
      </w:tr>
      <w:tr w:rsidR="00156B15" w:rsidRPr="006E03F8" w:rsidTr="00AC059D">
        <w:tc>
          <w:tcPr>
            <w:tcW w:w="4410" w:type="dxa"/>
            <w:gridSpan w:val="3"/>
          </w:tcPr>
          <w:p w:rsidR="00156B15" w:rsidRPr="006E03F8" w:rsidRDefault="00156B15" w:rsidP="00156B15">
            <w:pPr>
              <w:spacing w:line="340" w:lineRule="exact"/>
              <w:ind w:left="-18"/>
              <w:rPr>
                <w:rFonts w:ascii="Arial" w:hAnsi="Arial" w:cs="Arial"/>
                <w:sz w:val="20"/>
                <w:szCs w:val="20"/>
              </w:rPr>
            </w:pPr>
            <w:r>
              <w:rPr>
                <w:rFonts w:ascii="Arial" w:hAnsi="Arial" w:cs="Arial"/>
                <w:sz w:val="20"/>
                <w:szCs w:val="20"/>
              </w:rPr>
              <w:t>Translation adjustment</w:t>
            </w:r>
          </w:p>
        </w:tc>
        <w:tc>
          <w:tcPr>
            <w:tcW w:w="1170" w:type="dxa"/>
          </w:tcPr>
          <w:p w:rsidR="00156B15" w:rsidRPr="00156B15" w:rsidRDefault="00156B15" w:rsidP="00156B15">
            <w:pPr>
              <w:pBdr>
                <w:bottom w:val="single" w:sz="4" w:space="1" w:color="auto"/>
              </w:pBdr>
              <w:tabs>
                <w:tab w:val="decimal" w:pos="882"/>
              </w:tabs>
              <w:spacing w:line="340" w:lineRule="exact"/>
              <w:ind w:right="12"/>
              <w:rPr>
                <w:rFonts w:ascii="Arial" w:hAnsi="Arial" w:cs="Arial"/>
                <w:sz w:val="20"/>
                <w:szCs w:val="20"/>
              </w:rPr>
            </w:pPr>
            <w:r w:rsidRPr="00156B15">
              <w:rPr>
                <w:rFonts w:ascii="Arial" w:hAnsi="Arial" w:cs="Arial" w:hint="cs"/>
                <w:sz w:val="20"/>
                <w:szCs w:val="20"/>
              </w:rPr>
              <w:t>66</w:t>
            </w:r>
          </w:p>
        </w:tc>
        <w:tc>
          <w:tcPr>
            <w:tcW w:w="1170" w:type="dxa"/>
            <w:vAlign w:val="bottom"/>
          </w:tcPr>
          <w:p w:rsidR="00156B15" w:rsidRPr="00162634" w:rsidRDefault="00156B15" w:rsidP="00156B15">
            <w:pPr>
              <w:pBdr>
                <w:bottom w:val="single" w:sz="4" w:space="1" w:color="auto"/>
              </w:pBdr>
              <w:tabs>
                <w:tab w:val="decimal" w:pos="882"/>
              </w:tabs>
              <w:spacing w:line="340" w:lineRule="exact"/>
              <w:ind w:right="12"/>
              <w:rPr>
                <w:rFonts w:ascii="Arial" w:hAnsi="Arial" w:cs="Arial"/>
                <w:sz w:val="20"/>
                <w:szCs w:val="20"/>
              </w:rPr>
            </w:pPr>
            <w:r>
              <w:rPr>
                <w:rFonts w:ascii="Arial" w:hAnsi="Arial" w:cs="Arial"/>
                <w:sz w:val="20"/>
                <w:szCs w:val="20"/>
              </w:rPr>
              <w:t>(516)</w:t>
            </w:r>
          </w:p>
        </w:tc>
        <w:tc>
          <w:tcPr>
            <w:tcW w:w="1170" w:type="dxa"/>
            <w:vAlign w:val="bottom"/>
          </w:tcPr>
          <w:p w:rsidR="00156B15" w:rsidRPr="00162634" w:rsidRDefault="00156B15" w:rsidP="00156B15">
            <w:pPr>
              <w:pBdr>
                <w:bottom w:val="single" w:sz="4" w:space="1" w:color="auto"/>
              </w:pBdr>
              <w:tabs>
                <w:tab w:val="decimal" w:pos="882"/>
              </w:tabs>
              <w:spacing w:line="340" w:lineRule="exact"/>
              <w:ind w:right="12"/>
              <w:rPr>
                <w:rFonts w:ascii="Arial" w:hAnsi="Arial" w:cs="Arial"/>
                <w:sz w:val="20"/>
                <w:szCs w:val="20"/>
              </w:rPr>
            </w:pPr>
            <w:r>
              <w:rPr>
                <w:rFonts w:ascii="Arial" w:hAnsi="Arial" w:cs="Arial"/>
                <w:sz w:val="20"/>
                <w:szCs w:val="20"/>
              </w:rPr>
              <w:t>-</w:t>
            </w:r>
          </w:p>
        </w:tc>
        <w:tc>
          <w:tcPr>
            <w:tcW w:w="1170" w:type="dxa"/>
            <w:vAlign w:val="bottom"/>
          </w:tcPr>
          <w:p w:rsidR="00156B15" w:rsidRPr="00162634" w:rsidRDefault="00156B15" w:rsidP="00156B15">
            <w:pPr>
              <w:pBdr>
                <w:bottom w:val="single" w:sz="4" w:space="1" w:color="auto"/>
              </w:pBdr>
              <w:tabs>
                <w:tab w:val="decimal" w:pos="882"/>
              </w:tabs>
              <w:spacing w:line="340" w:lineRule="exact"/>
              <w:ind w:right="12"/>
              <w:rPr>
                <w:rFonts w:ascii="Arial" w:hAnsi="Arial" w:cs="Arial"/>
                <w:sz w:val="20"/>
                <w:szCs w:val="20"/>
              </w:rPr>
            </w:pPr>
            <w:r>
              <w:rPr>
                <w:rFonts w:ascii="Arial" w:hAnsi="Arial" w:cs="Arial"/>
                <w:sz w:val="20"/>
                <w:szCs w:val="20"/>
              </w:rPr>
              <w:t>-</w:t>
            </w:r>
          </w:p>
        </w:tc>
      </w:tr>
      <w:tr w:rsidR="00156B15" w:rsidRPr="006E03F8" w:rsidTr="00AC059D">
        <w:tc>
          <w:tcPr>
            <w:tcW w:w="4410" w:type="dxa"/>
            <w:gridSpan w:val="3"/>
          </w:tcPr>
          <w:p w:rsidR="00156B15" w:rsidRPr="006E03F8" w:rsidRDefault="00156B15" w:rsidP="00156B15">
            <w:pPr>
              <w:spacing w:line="340" w:lineRule="exact"/>
              <w:ind w:left="-18" w:right="-50"/>
              <w:rPr>
                <w:rFonts w:ascii="Arial" w:hAnsi="Arial" w:cs="Arial"/>
                <w:sz w:val="20"/>
                <w:szCs w:val="20"/>
                <w:cs/>
              </w:rPr>
            </w:pPr>
            <w:r w:rsidRPr="006E03F8">
              <w:rPr>
                <w:rFonts w:ascii="Arial" w:hAnsi="Arial" w:cs="Arial"/>
                <w:sz w:val="20"/>
                <w:szCs w:val="20"/>
              </w:rPr>
              <w:t>Net book value at end of year</w:t>
            </w:r>
          </w:p>
        </w:tc>
        <w:tc>
          <w:tcPr>
            <w:tcW w:w="1170" w:type="dxa"/>
          </w:tcPr>
          <w:p w:rsidR="00156B15" w:rsidRPr="00156B15" w:rsidRDefault="00156B15" w:rsidP="00156B15">
            <w:pPr>
              <w:pBdr>
                <w:bottom w:val="double" w:sz="4" w:space="1" w:color="auto"/>
              </w:pBdr>
              <w:tabs>
                <w:tab w:val="decimal" w:pos="882"/>
              </w:tabs>
              <w:spacing w:line="340" w:lineRule="exact"/>
              <w:ind w:right="12"/>
              <w:rPr>
                <w:rFonts w:ascii="Arial" w:hAnsi="Arial" w:cs="Arial"/>
                <w:sz w:val="20"/>
                <w:szCs w:val="20"/>
              </w:rPr>
            </w:pPr>
            <w:r w:rsidRPr="00156B15">
              <w:rPr>
                <w:rFonts w:ascii="Arial" w:hAnsi="Arial" w:cs="Arial" w:hint="cs"/>
                <w:sz w:val="20"/>
                <w:szCs w:val="20"/>
              </w:rPr>
              <w:t>2</w:t>
            </w:r>
            <w:r w:rsidR="00043049">
              <w:rPr>
                <w:rFonts w:ascii="Arial" w:hAnsi="Arial" w:cs="Arial"/>
                <w:sz w:val="20"/>
                <w:szCs w:val="20"/>
              </w:rPr>
              <w:t>4</w:t>
            </w:r>
            <w:r w:rsidRPr="00156B15">
              <w:rPr>
                <w:rFonts w:ascii="Arial" w:hAnsi="Arial" w:cs="Arial" w:hint="cs"/>
                <w:sz w:val="20"/>
                <w:szCs w:val="20"/>
              </w:rPr>
              <w:t>9,813</w:t>
            </w:r>
          </w:p>
        </w:tc>
        <w:tc>
          <w:tcPr>
            <w:tcW w:w="1170" w:type="dxa"/>
            <w:vAlign w:val="bottom"/>
          </w:tcPr>
          <w:p w:rsidR="00156B15" w:rsidRPr="00162634" w:rsidRDefault="00156B15" w:rsidP="00156B15">
            <w:pPr>
              <w:pBdr>
                <w:bottom w:val="double" w:sz="4" w:space="1" w:color="auto"/>
              </w:pBdr>
              <w:tabs>
                <w:tab w:val="decimal" w:pos="882"/>
              </w:tabs>
              <w:spacing w:line="340" w:lineRule="exact"/>
              <w:ind w:right="12"/>
              <w:rPr>
                <w:rFonts w:ascii="Arial" w:hAnsi="Arial" w:cs="Arial"/>
                <w:sz w:val="20"/>
                <w:szCs w:val="20"/>
              </w:rPr>
            </w:pPr>
            <w:r>
              <w:rPr>
                <w:rFonts w:ascii="Arial" w:hAnsi="Arial" w:cs="Arial"/>
                <w:sz w:val="20"/>
                <w:szCs w:val="20"/>
              </w:rPr>
              <w:t>266,982</w:t>
            </w:r>
          </w:p>
        </w:tc>
        <w:tc>
          <w:tcPr>
            <w:tcW w:w="1170" w:type="dxa"/>
            <w:vAlign w:val="bottom"/>
          </w:tcPr>
          <w:p w:rsidR="00156B15" w:rsidRPr="00162634" w:rsidRDefault="00156B15" w:rsidP="00156B15">
            <w:pPr>
              <w:pBdr>
                <w:bottom w:val="double" w:sz="4" w:space="1" w:color="auto"/>
              </w:pBdr>
              <w:tabs>
                <w:tab w:val="decimal" w:pos="882"/>
              </w:tabs>
              <w:spacing w:line="340" w:lineRule="exact"/>
              <w:ind w:right="12"/>
              <w:rPr>
                <w:rFonts w:ascii="Arial" w:hAnsi="Arial" w:cs="Arial"/>
                <w:sz w:val="20"/>
                <w:szCs w:val="20"/>
              </w:rPr>
            </w:pPr>
            <w:r>
              <w:rPr>
                <w:rFonts w:ascii="Arial" w:hAnsi="Arial" w:cs="Arial"/>
                <w:sz w:val="20"/>
                <w:szCs w:val="20"/>
              </w:rPr>
              <w:t>6,439</w:t>
            </w:r>
          </w:p>
        </w:tc>
        <w:tc>
          <w:tcPr>
            <w:tcW w:w="1170" w:type="dxa"/>
            <w:vAlign w:val="bottom"/>
          </w:tcPr>
          <w:p w:rsidR="00156B15" w:rsidRPr="00162634" w:rsidRDefault="00156B15" w:rsidP="00156B15">
            <w:pPr>
              <w:pBdr>
                <w:bottom w:val="double" w:sz="4" w:space="1" w:color="auto"/>
              </w:pBdr>
              <w:tabs>
                <w:tab w:val="decimal" w:pos="882"/>
              </w:tabs>
              <w:spacing w:line="340" w:lineRule="exact"/>
              <w:ind w:right="12"/>
              <w:rPr>
                <w:rFonts w:ascii="Arial" w:hAnsi="Arial" w:cs="Arial"/>
                <w:sz w:val="20"/>
                <w:szCs w:val="20"/>
              </w:rPr>
            </w:pPr>
            <w:r>
              <w:rPr>
                <w:rFonts w:ascii="Arial" w:hAnsi="Arial" w:cs="Arial"/>
                <w:sz w:val="20"/>
                <w:szCs w:val="20"/>
              </w:rPr>
              <w:t>8,635</w:t>
            </w:r>
          </w:p>
        </w:tc>
      </w:tr>
    </w:tbl>
    <w:p w:rsidR="00156B15" w:rsidRDefault="00156B15" w:rsidP="008148BB">
      <w:pPr>
        <w:tabs>
          <w:tab w:val="left" w:pos="2160"/>
          <w:tab w:val="center" w:pos="6840"/>
          <w:tab w:val="center" w:pos="8280"/>
        </w:tabs>
        <w:spacing w:before="120" w:after="120"/>
        <w:ind w:left="540" w:right="-43" w:hanging="540"/>
        <w:jc w:val="thaiDistribute"/>
        <w:rPr>
          <w:rFonts w:ascii="Arial" w:hAnsi="Arial"/>
          <w:b/>
          <w:bCs/>
          <w:sz w:val="22"/>
          <w:szCs w:val="22"/>
        </w:rPr>
      </w:pPr>
    </w:p>
    <w:p w:rsidR="008148BB" w:rsidRPr="008148BB" w:rsidRDefault="00EC7277" w:rsidP="008148BB">
      <w:pPr>
        <w:tabs>
          <w:tab w:val="left" w:pos="2160"/>
          <w:tab w:val="center" w:pos="6840"/>
          <w:tab w:val="center" w:pos="8280"/>
        </w:tabs>
        <w:spacing w:before="120" w:after="120"/>
        <w:ind w:left="540" w:right="-43" w:hanging="540"/>
        <w:jc w:val="thaiDistribute"/>
        <w:rPr>
          <w:rFonts w:ascii="Arial" w:hAnsi="Arial"/>
          <w:b/>
          <w:bCs/>
          <w:sz w:val="22"/>
          <w:szCs w:val="22"/>
        </w:rPr>
      </w:pPr>
      <w:r>
        <w:rPr>
          <w:rFonts w:ascii="Arial" w:hAnsi="Arial"/>
          <w:b/>
          <w:bCs/>
          <w:sz w:val="22"/>
          <w:szCs w:val="22"/>
        </w:rPr>
        <w:lastRenderedPageBreak/>
        <w:t>18</w:t>
      </w:r>
      <w:r w:rsidR="008148BB" w:rsidRPr="008148BB">
        <w:rPr>
          <w:rFonts w:ascii="Arial" w:hAnsi="Arial"/>
          <w:b/>
          <w:bCs/>
          <w:sz w:val="22"/>
          <w:szCs w:val="22"/>
        </w:rPr>
        <w:t>.</w:t>
      </w:r>
      <w:r w:rsidR="008148BB" w:rsidRPr="008148BB">
        <w:rPr>
          <w:rFonts w:ascii="Arial" w:hAnsi="Arial"/>
          <w:b/>
          <w:bCs/>
          <w:sz w:val="22"/>
          <w:szCs w:val="22"/>
          <w:cs/>
        </w:rPr>
        <w:tab/>
      </w:r>
      <w:r w:rsidR="008148BB" w:rsidRPr="008148BB">
        <w:rPr>
          <w:rFonts w:ascii="Arial" w:hAnsi="Arial"/>
          <w:b/>
          <w:bCs/>
          <w:sz w:val="22"/>
          <w:szCs w:val="22"/>
        </w:rPr>
        <w:t>Short-term loan</w:t>
      </w:r>
      <w:r w:rsidR="00385270">
        <w:rPr>
          <w:rFonts w:ascii="Arial" w:hAnsi="Arial"/>
          <w:b/>
          <w:bCs/>
          <w:sz w:val="22"/>
          <w:szCs w:val="22"/>
        </w:rPr>
        <w:t>s</w:t>
      </w:r>
      <w:r w:rsidR="008148BB" w:rsidRPr="008148BB">
        <w:rPr>
          <w:rFonts w:ascii="Arial" w:hAnsi="Arial"/>
          <w:b/>
          <w:bCs/>
          <w:sz w:val="22"/>
          <w:szCs w:val="22"/>
        </w:rPr>
        <w:t xml:space="preserve"> from bank</w:t>
      </w:r>
    </w:p>
    <w:tbl>
      <w:tblPr>
        <w:tblW w:w="9060" w:type="dxa"/>
        <w:tblInd w:w="588" w:type="dxa"/>
        <w:tblLook w:val="01E0" w:firstRow="1" w:lastRow="1" w:firstColumn="1" w:lastColumn="1" w:noHBand="0" w:noVBand="0"/>
      </w:tblPr>
      <w:tblGrid>
        <w:gridCol w:w="4110"/>
        <w:gridCol w:w="2070"/>
        <w:gridCol w:w="1440"/>
        <w:gridCol w:w="1440"/>
      </w:tblGrid>
      <w:tr w:rsidR="008148BB" w:rsidRPr="008F1613" w:rsidTr="00335C1C">
        <w:tc>
          <w:tcPr>
            <w:tcW w:w="4110" w:type="dxa"/>
          </w:tcPr>
          <w:p w:rsidR="008148BB" w:rsidRPr="008F1613" w:rsidRDefault="008148BB" w:rsidP="00EC7277">
            <w:pPr>
              <w:spacing w:line="340" w:lineRule="exact"/>
              <w:jc w:val="thaiDistribute"/>
              <w:rPr>
                <w:rFonts w:ascii="Arial" w:hAnsi="Arial"/>
                <w:sz w:val="20"/>
                <w:szCs w:val="20"/>
              </w:rPr>
            </w:pPr>
          </w:p>
        </w:tc>
        <w:tc>
          <w:tcPr>
            <w:tcW w:w="2070" w:type="dxa"/>
          </w:tcPr>
          <w:p w:rsidR="008148BB" w:rsidRPr="008F1613" w:rsidRDefault="008148BB" w:rsidP="00EC7277">
            <w:pPr>
              <w:spacing w:line="340" w:lineRule="exact"/>
              <w:jc w:val="thaiDistribute"/>
              <w:rPr>
                <w:rFonts w:ascii="Arial" w:hAnsi="Arial"/>
                <w:sz w:val="20"/>
                <w:szCs w:val="20"/>
              </w:rPr>
            </w:pPr>
          </w:p>
        </w:tc>
        <w:tc>
          <w:tcPr>
            <w:tcW w:w="2880" w:type="dxa"/>
            <w:gridSpan w:val="2"/>
          </w:tcPr>
          <w:p w:rsidR="008148BB" w:rsidRPr="008F1613" w:rsidRDefault="008148BB" w:rsidP="00EC7277">
            <w:pPr>
              <w:spacing w:line="340" w:lineRule="exact"/>
              <w:jc w:val="right"/>
              <w:rPr>
                <w:rFonts w:ascii="Arial" w:hAnsi="Arial"/>
                <w:sz w:val="20"/>
                <w:szCs w:val="20"/>
                <w:cs/>
              </w:rPr>
            </w:pPr>
          </w:p>
        </w:tc>
      </w:tr>
      <w:tr w:rsidR="008148BB" w:rsidRPr="008F1613" w:rsidTr="00335C1C">
        <w:tc>
          <w:tcPr>
            <w:tcW w:w="4110" w:type="dxa"/>
          </w:tcPr>
          <w:p w:rsidR="008148BB" w:rsidRPr="008F1613" w:rsidRDefault="008148BB" w:rsidP="00EC7277">
            <w:pPr>
              <w:spacing w:line="340" w:lineRule="exact"/>
              <w:ind w:left="12"/>
              <w:jc w:val="thaiDistribute"/>
              <w:rPr>
                <w:rFonts w:ascii="Arial" w:hAnsi="Arial"/>
                <w:sz w:val="20"/>
                <w:szCs w:val="20"/>
              </w:rPr>
            </w:pPr>
          </w:p>
        </w:tc>
        <w:tc>
          <w:tcPr>
            <w:tcW w:w="2070" w:type="dxa"/>
            <w:vAlign w:val="bottom"/>
          </w:tcPr>
          <w:p w:rsidR="008148BB" w:rsidRPr="008F1613" w:rsidRDefault="008148BB" w:rsidP="00EC7277">
            <w:pPr>
              <w:spacing w:line="340" w:lineRule="exact"/>
              <w:jc w:val="center"/>
              <w:rPr>
                <w:rFonts w:ascii="Arial" w:hAnsi="Arial"/>
                <w:sz w:val="20"/>
                <w:szCs w:val="20"/>
              </w:rPr>
            </w:pPr>
          </w:p>
        </w:tc>
        <w:tc>
          <w:tcPr>
            <w:tcW w:w="2880" w:type="dxa"/>
            <w:gridSpan w:val="2"/>
            <w:vAlign w:val="bottom"/>
          </w:tcPr>
          <w:p w:rsidR="008148BB" w:rsidRPr="008F1613" w:rsidRDefault="008148BB" w:rsidP="00EC7277">
            <w:pPr>
              <w:pBdr>
                <w:bottom w:val="single" w:sz="4" w:space="1" w:color="auto"/>
              </w:pBdr>
              <w:spacing w:line="340" w:lineRule="exact"/>
              <w:jc w:val="center"/>
              <w:rPr>
                <w:rFonts w:ascii="Arial" w:hAnsi="Arial"/>
                <w:sz w:val="20"/>
                <w:szCs w:val="20"/>
                <w:cs/>
              </w:rPr>
            </w:pPr>
            <w:r w:rsidRPr="008F1613">
              <w:rPr>
                <w:rFonts w:ascii="Arial" w:hAnsi="Arial"/>
                <w:sz w:val="20"/>
                <w:szCs w:val="20"/>
              </w:rPr>
              <w:t xml:space="preserve">Consolidated </w:t>
            </w:r>
            <w:r w:rsidR="00684CD6">
              <w:rPr>
                <w:rFonts w:ascii="Arial" w:hAnsi="Arial"/>
                <w:sz w:val="20"/>
                <w:szCs w:val="20"/>
              </w:rPr>
              <w:t xml:space="preserve">           </w:t>
            </w:r>
            <w:r w:rsidRPr="008F1613">
              <w:rPr>
                <w:rFonts w:ascii="Arial" w:hAnsi="Arial"/>
                <w:sz w:val="20"/>
                <w:szCs w:val="20"/>
              </w:rPr>
              <w:t>financial statements</w:t>
            </w:r>
          </w:p>
        </w:tc>
      </w:tr>
      <w:tr w:rsidR="00335C1C" w:rsidRPr="008F1613" w:rsidTr="00335C1C">
        <w:tc>
          <w:tcPr>
            <w:tcW w:w="4110" w:type="dxa"/>
          </w:tcPr>
          <w:p w:rsidR="00335C1C" w:rsidRPr="008F1613" w:rsidRDefault="00335C1C" w:rsidP="00EC7277">
            <w:pPr>
              <w:spacing w:line="340" w:lineRule="exact"/>
              <w:jc w:val="thaiDistribute"/>
              <w:rPr>
                <w:rFonts w:ascii="Arial" w:hAnsi="Arial"/>
                <w:sz w:val="20"/>
                <w:szCs w:val="20"/>
              </w:rPr>
            </w:pPr>
          </w:p>
        </w:tc>
        <w:tc>
          <w:tcPr>
            <w:tcW w:w="2070" w:type="dxa"/>
          </w:tcPr>
          <w:p w:rsidR="00335C1C" w:rsidRPr="008F1613" w:rsidRDefault="00335C1C" w:rsidP="00EC7277">
            <w:pPr>
              <w:pBdr>
                <w:bottom w:val="single" w:sz="4" w:space="1" w:color="auto"/>
              </w:pBdr>
              <w:spacing w:line="340" w:lineRule="exact"/>
              <w:jc w:val="center"/>
              <w:rPr>
                <w:rFonts w:ascii="Arial" w:hAnsi="Arial"/>
                <w:sz w:val="20"/>
                <w:szCs w:val="20"/>
              </w:rPr>
            </w:pPr>
            <w:r w:rsidRPr="008F1613">
              <w:rPr>
                <w:rFonts w:ascii="Arial" w:hAnsi="Arial"/>
                <w:sz w:val="20"/>
                <w:szCs w:val="20"/>
              </w:rPr>
              <w:t>Interest rate</w:t>
            </w:r>
            <w:r w:rsidR="00385270">
              <w:rPr>
                <w:rFonts w:ascii="Arial" w:hAnsi="Arial"/>
                <w:sz w:val="20"/>
                <w:szCs w:val="20"/>
              </w:rPr>
              <w:t>s</w:t>
            </w:r>
          </w:p>
        </w:tc>
        <w:tc>
          <w:tcPr>
            <w:tcW w:w="1440" w:type="dxa"/>
          </w:tcPr>
          <w:p w:rsidR="00335C1C" w:rsidRPr="008F1613" w:rsidRDefault="00335C1C" w:rsidP="00EC7277">
            <w:pPr>
              <w:pBdr>
                <w:bottom w:val="single" w:sz="4" w:space="1" w:color="auto"/>
              </w:pBdr>
              <w:spacing w:line="340" w:lineRule="exact"/>
              <w:jc w:val="center"/>
              <w:rPr>
                <w:rFonts w:ascii="Arial" w:hAnsi="Arial"/>
                <w:sz w:val="20"/>
                <w:szCs w:val="20"/>
              </w:rPr>
            </w:pPr>
            <w:r>
              <w:rPr>
                <w:rFonts w:ascii="Arial" w:hAnsi="Arial"/>
                <w:sz w:val="20"/>
                <w:szCs w:val="20"/>
              </w:rPr>
              <w:t>2020</w:t>
            </w:r>
          </w:p>
        </w:tc>
        <w:tc>
          <w:tcPr>
            <w:tcW w:w="1440" w:type="dxa"/>
          </w:tcPr>
          <w:p w:rsidR="00335C1C" w:rsidRPr="008F1613" w:rsidRDefault="00335C1C" w:rsidP="00EC7277">
            <w:pPr>
              <w:pBdr>
                <w:bottom w:val="single" w:sz="4" w:space="1" w:color="auto"/>
              </w:pBdr>
              <w:spacing w:line="340" w:lineRule="exact"/>
              <w:jc w:val="center"/>
              <w:rPr>
                <w:rFonts w:ascii="Arial" w:hAnsi="Arial"/>
                <w:sz w:val="20"/>
                <w:szCs w:val="20"/>
              </w:rPr>
            </w:pPr>
            <w:r>
              <w:rPr>
                <w:rFonts w:ascii="Arial" w:hAnsi="Arial"/>
                <w:sz w:val="20"/>
                <w:szCs w:val="20"/>
              </w:rPr>
              <w:t>2019</w:t>
            </w:r>
          </w:p>
        </w:tc>
      </w:tr>
      <w:tr w:rsidR="00335C1C" w:rsidRPr="008F1613" w:rsidTr="00335C1C">
        <w:tc>
          <w:tcPr>
            <w:tcW w:w="4110" w:type="dxa"/>
          </w:tcPr>
          <w:p w:rsidR="00335C1C" w:rsidRPr="008F1613" w:rsidRDefault="00335C1C" w:rsidP="00EC7277">
            <w:pPr>
              <w:tabs>
                <w:tab w:val="left" w:pos="360"/>
              </w:tabs>
              <w:spacing w:line="340" w:lineRule="exact"/>
              <w:ind w:left="252" w:right="-108" w:hanging="252"/>
              <w:rPr>
                <w:rFonts w:ascii="Arial" w:hAnsi="Arial"/>
                <w:sz w:val="20"/>
                <w:szCs w:val="20"/>
              </w:rPr>
            </w:pPr>
          </w:p>
        </w:tc>
        <w:tc>
          <w:tcPr>
            <w:tcW w:w="2070" w:type="dxa"/>
          </w:tcPr>
          <w:p w:rsidR="00335C1C" w:rsidRPr="008F1613" w:rsidRDefault="00335C1C" w:rsidP="00EC7277">
            <w:pPr>
              <w:spacing w:line="340" w:lineRule="exact"/>
              <w:jc w:val="center"/>
              <w:rPr>
                <w:rFonts w:ascii="Arial" w:hAnsi="Arial"/>
                <w:sz w:val="20"/>
                <w:szCs w:val="20"/>
              </w:rPr>
            </w:pPr>
            <w:r w:rsidRPr="008F1613">
              <w:rPr>
                <w:rFonts w:ascii="Arial" w:hAnsi="Arial"/>
                <w:sz w:val="20"/>
                <w:szCs w:val="20"/>
              </w:rPr>
              <w:t>(percent per annum)</w:t>
            </w:r>
          </w:p>
        </w:tc>
        <w:tc>
          <w:tcPr>
            <w:tcW w:w="1440" w:type="dxa"/>
          </w:tcPr>
          <w:p w:rsidR="00335C1C" w:rsidRPr="008F1613" w:rsidRDefault="00335C1C" w:rsidP="00EC7277">
            <w:pPr>
              <w:tabs>
                <w:tab w:val="decimal" w:pos="1020"/>
              </w:tabs>
              <w:spacing w:line="340" w:lineRule="exact"/>
              <w:rPr>
                <w:rFonts w:ascii="Arial" w:hAnsi="Arial"/>
                <w:sz w:val="20"/>
                <w:szCs w:val="20"/>
              </w:rPr>
            </w:pPr>
          </w:p>
        </w:tc>
        <w:tc>
          <w:tcPr>
            <w:tcW w:w="1440" w:type="dxa"/>
          </w:tcPr>
          <w:p w:rsidR="00335C1C" w:rsidRPr="008F1613" w:rsidRDefault="00335C1C" w:rsidP="00EC7277">
            <w:pPr>
              <w:tabs>
                <w:tab w:val="decimal" w:pos="1020"/>
              </w:tabs>
              <w:spacing w:line="340" w:lineRule="exact"/>
              <w:rPr>
                <w:rFonts w:ascii="Arial" w:hAnsi="Arial"/>
                <w:sz w:val="20"/>
                <w:szCs w:val="20"/>
              </w:rPr>
            </w:pPr>
          </w:p>
        </w:tc>
      </w:tr>
      <w:tr w:rsidR="00335C1C" w:rsidRPr="008F1613" w:rsidTr="00335C1C">
        <w:tc>
          <w:tcPr>
            <w:tcW w:w="4110" w:type="dxa"/>
          </w:tcPr>
          <w:p w:rsidR="00335C1C" w:rsidRPr="008F1613" w:rsidRDefault="00335C1C" w:rsidP="00EC7277">
            <w:pPr>
              <w:tabs>
                <w:tab w:val="left" w:pos="360"/>
              </w:tabs>
              <w:spacing w:line="340" w:lineRule="exact"/>
              <w:ind w:left="252" w:right="-108" w:hanging="252"/>
              <w:rPr>
                <w:rFonts w:ascii="Arial" w:hAnsi="Arial"/>
                <w:sz w:val="20"/>
                <w:szCs w:val="20"/>
              </w:rPr>
            </w:pPr>
            <w:r w:rsidRPr="008F1613">
              <w:rPr>
                <w:rFonts w:ascii="Arial" w:hAnsi="Arial"/>
                <w:sz w:val="20"/>
                <w:szCs w:val="20"/>
              </w:rPr>
              <w:t>Short-term loan</w:t>
            </w:r>
            <w:r w:rsidR="00385270">
              <w:rPr>
                <w:rFonts w:ascii="Arial" w:hAnsi="Arial"/>
                <w:sz w:val="20"/>
                <w:szCs w:val="20"/>
              </w:rPr>
              <w:t>s</w:t>
            </w:r>
            <w:r w:rsidRPr="008F1613">
              <w:rPr>
                <w:rFonts w:ascii="Arial" w:hAnsi="Arial"/>
                <w:sz w:val="20"/>
                <w:szCs w:val="20"/>
              </w:rPr>
              <w:t xml:space="preserve"> from </w:t>
            </w:r>
            <w:r>
              <w:rPr>
                <w:rFonts w:ascii="Arial" w:hAnsi="Arial"/>
                <w:sz w:val="20"/>
                <w:szCs w:val="20"/>
              </w:rPr>
              <w:t>bank</w:t>
            </w:r>
          </w:p>
        </w:tc>
        <w:tc>
          <w:tcPr>
            <w:tcW w:w="2070" w:type="dxa"/>
          </w:tcPr>
          <w:p w:rsidR="00335C1C" w:rsidRPr="008F1613" w:rsidRDefault="00335C1C" w:rsidP="00EC7277">
            <w:pPr>
              <w:spacing w:line="340" w:lineRule="exact"/>
              <w:jc w:val="center"/>
              <w:rPr>
                <w:rFonts w:ascii="Arial" w:hAnsi="Arial"/>
                <w:sz w:val="20"/>
                <w:szCs w:val="20"/>
              </w:rPr>
            </w:pPr>
            <w:r>
              <w:rPr>
                <w:rFonts w:ascii="Arial" w:hAnsi="Arial"/>
                <w:sz w:val="20"/>
                <w:szCs w:val="20"/>
              </w:rPr>
              <w:t>4</w:t>
            </w:r>
            <w:r w:rsidRPr="008F1613">
              <w:rPr>
                <w:rFonts w:ascii="Arial" w:hAnsi="Arial"/>
                <w:sz w:val="20"/>
                <w:szCs w:val="20"/>
              </w:rPr>
              <w:t>.00</w:t>
            </w:r>
            <w:r w:rsidR="00156B15">
              <w:rPr>
                <w:rFonts w:ascii="Arial" w:hAnsi="Arial"/>
                <w:sz w:val="20"/>
                <w:szCs w:val="20"/>
              </w:rPr>
              <w:t xml:space="preserve"> - 6.00</w:t>
            </w:r>
          </w:p>
        </w:tc>
        <w:tc>
          <w:tcPr>
            <w:tcW w:w="1440" w:type="dxa"/>
          </w:tcPr>
          <w:p w:rsidR="00335C1C" w:rsidRPr="008F1613" w:rsidRDefault="00156B15" w:rsidP="00EC7277">
            <w:pPr>
              <w:tabs>
                <w:tab w:val="decimal" w:pos="1032"/>
              </w:tabs>
              <w:spacing w:line="340" w:lineRule="exact"/>
              <w:rPr>
                <w:rFonts w:ascii="Arial" w:hAnsi="Arial"/>
                <w:sz w:val="20"/>
                <w:szCs w:val="20"/>
              </w:rPr>
            </w:pPr>
            <w:r>
              <w:rPr>
                <w:rFonts w:ascii="Arial" w:hAnsi="Arial"/>
                <w:sz w:val="20"/>
                <w:szCs w:val="20"/>
              </w:rPr>
              <w:t>11,677</w:t>
            </w:r>
          </w:p>
        </w:tc>
        <w:tc>
          <w:tcPr>
            <w:tcW w:w="1440" w:type="dxa"/>
          </w:tcPr>
          <w:p w:rsidR="00335C1C" w:rsidRPr="008F1613" w:rsidRDefault="00335C1C" w:rsidP="00EC7277">
            <w:pPr>
              <w:tabs>
                <w:tab w:val="decimal" w:pos="1032"/>
              </w:tabs>
              <w:spacing w:line="340" w:lineRule="exact"/>
              <w:rPr>
                <w:rFonts w:ascii="Arial" w:hAnsi="Arial"/>
                <w:sz w:val="20"/>
                <w:szCs w:val="20"/>
              </w:rPr>
            </w:pPr>
            <w:r>
              <w:rPr>
                <w:rFonts w:ascii="Arial" w:hAnsi="Arial"/>
                <w:sz w:val="20"/>
                <w:szCs w:val="20"/>
              </w:rPr>
              <w:t>6,594</w:t>
            </w:r>
          </w:p>
        </w:tc>
      </w:tr>
      <w:tr w:rsidR="00335C1C" w:rsidRPr="008F1613" w:rsidTr="00335C1C">
        <w:tc>
          <w:tcPr>
            <w:tcW w:w="6180" w:type="dxa"/>
            <w:gridSpan w:val="2"/>
          </w:tcPr>
          <w:p w:rsidR="00335C1C" w:rsidRPr="008F1613" w:rsidRDefault="00335C1C" w:rsidP="00EC7277">
            <w:pPr>
              <w:tabs>
                <w:tab w:val="left" w:pos="360"/>
              </w:tabs>
              <w:spacing w:line="340" w:lineRule="exact"/>
              <w:ind w:left="252" w:hanging="252"/>
              <w:rPr>
                <w:rFonts w:ascii="Arial" w:hAnsi="Arial"/>
                <w:sz w:val="20"/>
                <w:szCs w:val="20"/>
              </w:rPr>
            </w:pPr>
            <w:r w:rsidRPr="008F1613">
              <w:rPr>
                <w:rFonts w:ascii="Arial" w:hAnsi="Arial"/>
                <w:sz w:val="20"/>
                <w:szCs w:val="20"/>
              </w:rPr>
              <w:t>Total</w:t>
            </w:r>
          </w:p>
        </w:tc>
        <w:tc>
          <w:tcPr>
            <w:tcW w:w="1440" w:type="dxa"/>
          </w:tcPr>
          <w:p w:rsidR="00335C1C" w:rsidRPr="008F1613" w:rsidRDefault="00156B15" w:rsidP="00EC7277">
            <w:pPr>
              <w:pBdr>
                <w:top w:val="single" w:sz="4" w:space="1" w:color="auto"/>
                <w:bottom w:val="double" w:sz="4" w:space="1" w:color="auto"/>
              </w:pBdr>
              <w:tabs>
                <w:tab w:val="decimal" w:pos="1020"/>
              </w:tabs>
              <w:spacing w:line="340" w:lineRule="exact"/>
              <w:rPr>
                <w:rFonts w:ascii="Arial" w:hAnsi="Arial"/>
                <w:sz w:val="20"/>
                <w:szCs w:val="20"/>
              </w:rPr>
            </w:pPr>
            <w:r>
              <w:rPr>
                <w:rFonts w:ascii="Arial" w:hAnsi="Arial"/>
                <w:sz w:val="20"/>
                <w:szCs w:val="20"/>
              </w:rPr>
              <w:t>11,677</w:t>
            </w:r>
          </w:p>
        </w:tc>
        <w:tc>
          <w:tcPr>
            <w:tcW w:w="1440" w:type="dxa"/>
          </w:tcPr>
          <w:p w:rsidR="00335C1C" w:rsidRPr="008F1613" w:rsidRDefault="00335C1C" w:rsidP="00EC7277">
            <w:pPr>
              <w:pBdr>
                <w:top w:val="single" w:sz="4" w:space="1" w:color="auto"/>
                <w:bottom w:val="double" w:sz="4" w:space="1" w:color="auto"/>
              </w:pBdr>
              <w:tabs>
                <w:tab w:val="decimal" w:pos="1032"/>
              </w:tabs>
              <w:spacing w:line="340" w:lineRule="exact"/>
              <w:jc w:val="thaiDistribute"/>
              <w:rPr>
                <w:rFonts w:ascii="Arial" w:hAnsi="Arial"/>
                <w:sz w:val="20"/>
                <w:szCs w:val="20"/>
              </w:rPr>
            </w:pPr>
            <w:r>
              <w:rPr>
                <w:rFonts w:ascii="Arial" w:hAnsi="Arial"/>
                <w:sz w:val="20"/>
                <w:szCs w:val="20"/>
              </w:rPr>
              <w:t>6,594</w:t>
            </w:r>
          </w:p>
        </w:tc>
      </w:tr>
    </w:tbl>
    <w:p w:rsidR="008148BB" w:rsidRPr="008148BB" w:rsidRDefault="00BA018B" w:rsidP="008148BB">
      <w:pPr>
        <w:spacing w:before="120" w:after="120"/>
        <w:ind w:left="540"/>
        <w:jc w:val="thaiDistribute"/>
        <w:rPr>
          <w:rFonts w:ascii="Arial" w:hAnsi="Arial"/>
          <w:sz w:val="22"/>
          <w:szCs w:val="22"/>
        </w:rPr>
      </w:pPr>
      <w:r>
        <w:rPr>
          <w:rFonts w:ascii="Arial" w:hAnsi="Arial"/>
          <w:sz w:val="22"/>
          <w:szCs w:val="22"/>
        </w:rPr>
        <w:t>An</w:t>
      </w:r>
      <w:r w:rsidR="00AB03A6">
        <w:rPr>
          <w:rFonts w:ascii="Arial" w:hAnsi="Arial"/>
          <w:sz w:val="22"/>
          <w:szCs w:val="22"/>
        </w:rPr>
        <w:t xml:space="preserve"> oversea subsidiary obtained </w:t>
      </w:r>
      <w:r>
        <w:rPr>
          <w:rFonts w:ascii="Arial" w:hAnsi="Arial"/>
          <w:sz w:val="22"/>
          <w:szCs w:val="22"/>
        </w:rPr>
        <w:t>short-term</w:t>
      </w:r>
      <w:r w:rsidR="008148BB" w:rsidRPr="008148BB">
        <w:rPr>
          <w:rFonts w:ascii="Arial" w:hAnsi="Arial"/>
          <w:sz w:val="22"/>
          <w:szCs w:val="22"/>
        </w:rPr>
        <w:t xml:space="preserve"> loan</w:t>
      </w:r>
      <w:r w:rsidR="00385270">
        <w:rPr>
          <w:rFonts w:ascii="Arial" w:hAnsi="Arial"/>
          <w:sz w:val="22"/>
          <w:szCs w:val="22"/>
        </w:rPr>
        <w:t>s</w:t>
      </w:r>
      <w:r w:rsidR="008148BB" w:rsidRPr="008148BB">
        <w:rPr>
          <w:rFonts w:ascii="Arial" w:hAnsi="Arial"/>
          <w:sz w:val="22"/>
          <w:szCs w:val="22"/>
        </w:rPr>
        <w:t xml:space="preserve"> from bank amount</w:t>
      </w:r>
      <w:r w:rsidR="00385270">
        <w:rPr>
          <w:rFonts w:ascii="Arial" w:hAnsi="Arial"/>
          <w:sz w:val="22"/>
          <w:szCs w:val="22"/>
        </w:rPr>
        <w:t>ed</w:t>
      </w:r>
      <w:r w:rsidR="008148BB" w:rsidRPr="008148BB">
        <w:rPr>
          <w:rFonts w:ascii="Arial" w:hAnsi="Arial"/>
          <w:sz w:val="22"/>
          <w:szCs w:val="22"/>
        </w:rPr>
        <w:t xml:space="preserve"> to CNY </w:t>
      </w:r>
      <w:r w:rsidR="007E5EBE">
        <w:rPr>
          <w:rFonts w:ascii="Arial" w:hAnsi="Arial"/>
          <w:sz w:val="22"/>
          <w:szCs w:val="22"/>
        </w:rPr>
        <w:t>2.5</w:t>
      </w:r>
      <w:r w:rsidR="008148BB" w:rsidRPr="008148BB">
        <w:rPr>
          <w:rFonts w:ascii="Arial" w:hAnsi="Arial"/>
          <w:sz w:val="22"/>
          <w:szCs w:val="22"/>
        </w:rPr>
        <w:t xml:space="preserve"> million</w:t>
      </w:r>
      <w:r w:rsidR="00335C1C">
        <w:rPr>
          <w:rFonts w:ascii="Arial" w:hAnsi="Arial"/>
          <w:sz w:val="22"/>
          <w:szCs w:val="22"/>
        </w:rPr>
        <w:t xml:space="preserve"> </w:t>
      </w:r>
      <w:r w:rsidR="008148BB" w:rsidRPr="008148BB">
        <w:rPr>
          <w:rFonts w:ascii="Arial" w:hAnsi="Arial"/>
          <w:sz w:val="22"/>
          <w:szCs w:val="22"/>
        </w:rPr>
        <w:t>(</w:t>
      </w:r>
      <w:r>
        <w:rPr>
          <w:rFonts w:ascii="Arial" w:hAnsi="Arial"/>
          <w:sz w:val="22"/>
          <w:szCs w:val="22"/>
        </w:rPr>
        <w:t xml:space="preserve">2019: </w:t>
      </w:r>
      <w:r w:rsidR="00385270">
        <w:rPr>
          <w:rFonts w:ascii="Arial" w:hAnsi="Arial"/>
          <w:sz w:val="22"/>
          <w:szCs w:val="22"/>
        </w:rPr>
        <w:t>CNY</w:t>
      </w:r>
      <w:r w:rsidR="008148BB" w:rsidRPr="008148BB">
        <w:rPr>
          <w:rFonts w:ascii="Arial" w:hAnsi="Arial"/>
          <w:sz w:val="22"/>
          <w:szCs w:val="22"/>
        </w:rPr>
        <w:t xml:space="preserve"> </w:t>
      </w:r>
      <w:r w:rsidR="00156B15">
        <w:rPr>
          <w:rFonts w:ascii="Arial" w:hAnsi="Arial"/>
          <w:sz w:val="22"/>
          <w:szCs w:val="22"/>
        </w:rPr>
        <w:t>1.5</w:t>
      </w:r>
      <w:r w:rsidR="008148BB" w:rsidRPr="008148BB">
        <w:rPr>
          <w:rFonts w:ascii="Arial" w:hAnsi="Arial"/>
          <w:sz w:val="22"/>
          <w:szCs w:val="22"/>
        </w:rPr>
        <w:t xml:space="preserve"> million)</w:t>
      </w:r>
      <w:r>
        <w:rPr>
          <w:rFonts w:ascii="Arial" w:hAnsi="Arial"/>
          <w:sz w:val="22"/>
          <w:szCs w:val="22"/>
        </w:rPr>
        <w:t xml:space="preserve"> with </w:t>
      </w:r>
      <w:r w:rsidR="00385270">
        <w:rPr>
          <w:rFonts w:ascii="Arial" w:hAnsi="Arial"/>
          <w:sz w:val="22"/>
          <w:szCs w:val="22"/>
        </w:rPr>
        <w:t>no</w:t>
      </w:r>
      <w:r>
        <w:rPr>
          <w:rFonts w:ascii="Arial" w:hAnsi="Arial"/>
          <w:sz w:val="22"/>
          <w:szCs w:val="22"/>
        </w:rPr>
        <w:t xml:space="preserve"> guarantee</w:t>
      </w:r>
      <w:r w:rsidR="008148BB" w:rsidRPr="008148BB">
        <w:rPr>
          <w:rFonts w:ascii="Arial" w:hAnsi="Arial"/>
          <w:sz w:val="22"/>
          <w:szCs w:val="22"/>
        </w:rPr>
        <w:t xml:space="preserve">. </w:t>
      </w:r>
    </w:p>
    <w:p w:rsidR="00B52A94" w:rsidRPr="00E430A6" w:rsidRDefault="00EC7277" w:rsidP="00EC7277">
      <w:pPr>
        <w:tabs>
          <w:tab w:val="right" w:pos="7280"/>
          <w:tab w:val="right" w:pos="8540"/>
        </w:tabs>
        <w:spacing w:before="120" w:after="120"/>
        <w:ind w:left="547" w:right="-43" w:hanging="547"/>
        <w:jc w:val="thaiDistribute"/>
        <w:rPr>
          <w:rFonts w:ascii="Arial" w:hAnsi="Arial" w:cs="Arial"/>
          <w:b/>
          <w:bCs/>
          <w:sz w:val="22"/>
          <w:szCs w:val="22"/>
        </w:rPr>
      </w:pPr>
      <w:r>
        <w:rPr>
          <w:rFonts w:ascii="Arial" w:hAnsi="Arial" w:cs="Arial"/>
          <w:b/>
          <w:bCs/>
          <w:sz w:val="22"/>
          <w:szCs w:val="22"/>
        </w:rPr>
        <w:t>19</w:t>
      </w:r>
      <w:r w:rsidR="00B52A94" w:rsidRPr="00E430A6">
        <w:rPr>
          <w:rFonts w:ascii="Arial" w:hAnsi="Arial" w:cs="Arial"/>
          <w:b/>
          <w:bCs/>
          <w:sz w:val="22"/>
          <w:szCs w:val="22"/>
        </w:rPr>
        <w:t>.</w:t>
      </w:r>
      <w:r>
        <w:rPr>
          <w:rFonts w:ascii="Arial" w:hAnsi="Arial" w:cs="Arial"/>
          <w:b/>
          <w:bCs/>
          <w:sz w:val="22"/>
          <w:szCs w:val="22"/>
        </w:rPr>
        <w:tab/>
      </w:r>
      <w:r w:rsidR="00B52A94" w:rsidRPr="00E430A6">
        <w:rPr>
          <w:rFonts w:ascii="Arial" w:hAnsi="Arial" w:cs="Arial"/>
          <w:b/>
          <w:bCs/>
          <w:sz w:val="22"/>
          <w:szCs w:val="22"/>
        </w:rPr>
        <w:t>Trade and other payables</w:t>
      </w:r>
    </w:p>
    <w:tbl>
      <w:tblPr>
        <w:tblW w:w="9060" w:type="dxa"/>
        <w:tblInd w:w="588" w:type="dxa"/>
        <w:tblLayout w:type="fixed"/>
        <w:tblLook w:val="0000" w:firstRow="0" w:lastRow="0" w:firstColumn="0" w:lastColumn="0" w:noHBand="0" w:noVBand="0"/>
      </w:tblPr>
      <w:tblGrid>
        <w:gridCol w:w="4380"/>
        <w:gridCol w:w="1170"/>
        <w:gridCol w:w="1170"/>
        <w:gridCol w:w="1170"/>
        <w:gridCol w:w="1170"/>
      </w:tblGrid>
      <w:tr w:rsidR="0061293F" w:rsidRPr="00E430A6" w:rsidTr="000953B7">
        <w:tc>
          <w:tcPr>
            <w:tcW w:w="9060" w:type="dxa"/>
            <w:gridSpan w:val="5"/>
          </w:tcPr>
          <w:p w:rsidR="0061293F" w:rsidRPr="002F5E3A" w:rsidRDefault="0061293F" w:rsidP="0061293F">
            <w:pPr>
              <w:ind w:right="-18"/>
              <w:jc w:val="right"/>
              <w:rPr>
                <w:rFonts w:ascii="Arial" w:hAnsi="Arial" w:cs="Arial"/>
                <w:sz w:val="20"/>
                <w:szCs w:val="20"/>
                <w:cs/>
              </w:rPr>
            </w:pPr>
            <w:r w:rsidRPr="002F5E3A">
              <w:rPr>
                <w:rFonts w:ascii="Angsana New" w:hAnsi="Angsana New" w:hint="cs"/>
                <w:b/>
                <w:bCs/>
                <w:sz w:val="20"/>
                <w:szCs w:val="20"/>
                <w:cs/>
              </w:rPr>
              <w:tab/>
            </w:r>
            <w:r w:rsidRPr="002F5E3A">
              <w:rPr>
                <w:rFonts w:ascii="Angsana New" w:hAnsi="Angsana New"/>
                <w:b/>
                <w:bCs/>
                <w:sz w:val="20"/>
                <w:szCs w:val="20"/>
              </w:rPr>
              <w:tab/>
            </w:r>
            <w:r w:rsidRPr="002F5E3A">
              <w:rPr>
                <w:rFonts w:ascii="Angsana New" w:hAnsi="Angsana New"/>
                <w:sz w:val="20"/>
                <w:szCs w:val="20"/>
              </w:rPr>
              <w:tab/>
            </w:r>
            <w:r w:rsidRPr="002F5E3A">
              <w:rPr>
                <w:rFonts w:ascii="Arial" w:hAnsi="Arial" w:cs="Arial"/>
                <w:sz w:val="20"/>
                <w:szCs w:val="20"/>
              </w:rPr>
              <w:t>(Unit: Thousand Baht)</w:t>
            </w:r>
          </w:p>
        </w:tc>
      </w:tr>
      <w:tr w:rsidR="0061293F" w:rsidRPr="00E430A6" w:rsidTr="000953B7">
        <w:tc>
          <w:tcPr>
            <w:tcW w:w="4380" w:type="dxa"/>
          </w:tcPr>
          <w:p w:rsidR="0061293F" w:rsidRPr="002F5E3A" w:rsidRDefault="0061293F" w:rsidP="0061293F">
            <w:pPr>
              <w:tabs>
                <w:tab w:val="decimal" w:pos="1422"/>
              </w:tabs>
              <w:ind w:right="12"/>
              <w:rPr>
                <w:rFonts w:ascii="Angsana New" w:hAnsi="Angsana New"/>
                <w:sz w:val="20"/>
                <w:szCs w:val="20"/>
              </w:rPr>
            </w:pPr>
          </w:p>
        </w:tc>
        <w:tc>
          <w:tcPr>
            <w:tcW w:w="2340" w:type="dxa"/>
            <w:gridSpan w:val="2"/>
          </w:tcPr>
          <w:p w:rsidR="0061293F" w:rsidRPr="002F5E3A" w:rsidRDefault="0061293F" w:rsidP="0061293F">
            <w:pPr>
              <w:pBdr>
                <w:bottom w:val="single" w:sz="4" w:space="1" w:color="auto"/>
              </w:pBdr>
              <w:tabs>
                <w:tab w:val="left" w:pos="600"/>
                <w:tab w:val="left" w:pos="900"/>
                <w:tab w:val="right" w:pos="7280"/>
                <w:tab w:val="right" w:pos="8540"/>
              </w:tabs>
              <w:ind w:right="-45"/>
              <w:jc w:val="center"/>
              <w:rPr>
                <w:rFonts w:ascii="Arial" w:hAnsi="Arial" w:cs="Arial"/>
                <w:sz w:val="20"/>
                <w:szCs w:val="20"/>
              </w:rPr>
            </w:pPr>
            <w:r w:rsidRPr="002F5E3A">
              <w:rPr>
                <w:rFonts w:ascii="Arial" w:hAnsi="Arial"/>
                <w:sz w:val="20"/>
                <w:szCs w:val="20"/>
              </w:rPr>
              <w:t>Consolidated                     financial statements</w:t>
            </w:r>
          </w:p>
        </w:tc>
        <w:tc>
          <w:tcPr>
            <w:tcW w:w="2340" w:type="dxa"/>
            <w:gridSpan w:val="2"/>
          </w:tcPr>
          <w:p w:rsidR="0061293F" w:rsidRPr="002F5E3A" w:rsidRDefault="0061293F" w:rsidP="0061293F">
            <w:pPr>
              <w:pBdr>
                <w:bottom w:val="single" w:sz="4" w:space="1" w:color="auto"/>
              </w:pBdr>
              <w:tabs>
                <w:tab w:val="left" w:pos="600"/>
                <w:tab w:val="left" w:pos="900"/>
                <w:tab w:val="right" w:pos="7280"/>
                <w:tab w:val="right" w:pos="8540"/>
              </w:tabs>
              <w:ind w:right="-45"/>
              <w:jc w:val="center"/>
              <w:rPr>
                <w:rFonts w:ascii="Arial" w:hAnsi="Arial" w:cs="Arial"/>
                <w:sz w:val="20"/>
                <w:szCs w:val="20"/>
              </w:rPr>
            </w:pPr>
            <w:r w:rsidRPr="002F5E3A">
              <w:rPr>
                <w:rFonts w:ascii="Arial" w:hAnsi="Arial"/>
                <w:sz w:val="20"/>
                <w:szCs w:val="20"/>
              </w:rPr>
              <w:t>Separate                          financial statements</w:t>
            </w:r>
          </w:p>
        </w:tc>
      </w:tr>
      <w:tr w:rsidR="00335C1C" w:rsidRPr="00E430A6" w:rsidTr="000953B7">
        <w:tc>
          <w:tcPr>
            <w:tcW w:w="4380" w:type="dxa"/>
          </w:tcPr>
          <w:p w:rsidR="00335C1C" w:rsidRPr="002F5E3A" w:rsidRDefault="00335C1C" w:rsidP="00335C1C">
            <w:pPr>
              <w:tabs>
                <w:tab w:val="decimal" w:pos="1422"/>
              </w:tabs>
              <w:ind w:right="12"/>
              <w:rPr>
                <w:rFonts w:ascii="Angsana New" w:hAnsi="Angsana New"/>
                <w:sz w:val="20"/>
                <w:szCs w:val="20"/>
              </w:rPr>
            </w:pPr>
          </w:p>
        </w:tc>
        <w:tc>
          <w:tcPr>
            <w:tcW w:w="1170" w:type="dxa"/>
          </w:tcPr>
          <w:p w:rsidR="00335C1C" w:rsidRPr="002F5E3A" w:rsidRDefault="00335C1C" w:rsidP="00335C1C">
            <w:pPr>
              <w:pBdr>
                <w:bottom w:val="single" w:sz="4" w:space="1" w:color="auto"/>
              </w:pBdr>
              <w:tabs>
                <w:tab w:val="left" w:pos="1440"/>
              </w:tabs>
              <w:jc w:val="center"/>
              <w:rPr>
                <w:rFonts w:ascii="Arial" w:hAnsi="Arial" w:cstheme="minorBidi"/>
                <w:sz w:val="20"/>
                <w:szCs w:val="20"/>
              </w:rPr>
            </w:pPr>
            <w:r>
              <w:rPr>
                <w:rFonts w:ascii="Arial" w:hAnsi="Arial" w:cstheme="minorBidi"/>
                <w:sz w:val="20"/>
                <w:szCs w:val="20"/>
              </w:rPr>
              <w:t>2020</w:t>
            </w:r>
          </w:p>
        </w:tc>
        <w:tc>
          <w:tcPr>
            <w:tcW w:w="1170" w:type="dxa"/>
          </w:tcPr>
          <w:p w:rsidR="00335C1C" w:rsidRPr="002F5E3A" w:rsidRDefault="00335C1C" w:rsidP="00335C1C">
            <w:pPr>
              <w:pBdr>
                <w:bottom w:val="single" w:sz="4" w:space="1" w:color="auto"/>
              </w:pBdr>
              <w:tabs>
                <w:tab w:val="left" w:pos="1440"/>
              </w:tabs>
              <w:jc w:val="center"/>
              <w:rPr>
                <w:rFonts w:ascii="Arial" w:hAnsi="Arial" w:cstheme="minorBidi"/>
                <w:sz w:val="20"/>
                <w:szCs w:val="20"/>
              </w:rPr>
            </w:pPr>
            <w:r>
              <w:rPr>
                <w:rFonts w:ascii="Arial" w:hAnsi="Arial" w:cstheme="minorBidi"/>
                <w:sz w:val="20"/>
                <w:szCs w:val="20"/>
              </w:rPr>
              <w:t>2019</w:t>
            </w:r>
          </w:p>
        </w:tc>
        <w:tc>
          <w:tcPr>
            <w:tcW w:w="1170" w:type="dxa"/>
          </w:tcPr>
          <w:p w:rsidR="00335C1C" w:rsidRPr="002F5E3A" w:rsidRDefault="00335C1C" w:rsidP="00335C1C">
            <w:pPr>
              <w:pBdr>
                <w:bottom w:val="single" w:sz="4" w:space="1" w:color="auto"/>
              </w:pBdr>
              <w:tabs>
                <w:tab w:val="left" w:pos="1440"/>
              </w:tabs>
              <w:jc w:val="center"/>
              <w:rPr>
                <w:rFonts w:ascii="Arial" w:hAnsi="Arial" w:cstheme="minorBidi"/>
                <w:sz w:val="20"/>
                <w:szCs w:val="20"/>
              </w:rPr>
            </w:pPr>
            <w:r>
              <w:rPr>
                <w:rFonts w:ascii="Arial" w:hAnsi="Arial" w:cstheme="minorBidi"/>
                <w:sz w:val="20"/>
                <w:szCs w:val="20"/>
              </w:rPr>
              <w:t>2020</w:t>
            </w:r>
          </w:p>
        </w:tc>
        <w:tc>
          <w:tcPr>
            <w:tcW w:w="1170" w:type="dxa"/>
          </w:tcPr>
          <w:p w:rsidR="00335C1C" w:rsidRPr="002F5E3A" w:rsidRDefault="00335C1C" w:rsidP="00335C1C">
            <w:pPr>
              <w:pBdr>
                <w:bottom w:val="single" w:sz="4" w:space="1" w:color="auto"/>
              </w:pBdr>
              <w:tabs>
                <w:tab w:val="left" w:pos="1440"/>
              </w:tabs>
              <w:jc w:val="center"/>
              <w:rPr>
                <w:rFonts w:ascii="Arial" w:hAnsi="Arial" w:cstheme="minorBidi"/>
                <w:sz w:val="20"/>
                <w:szCs w:val="20"/>
              </w:rPr>
            </w:pPr>
            <w:r>
              <w:rPr>
                <w:rFonts w:ascii="Arial" w:hAnsi="Arial" w:cstheme="minorBidi"/>
                <w:sz w:val="20"/>
                <w:szCs w:val="20"/>
              </w:rPr>
              <w:t>2019</w:t>
            </w:r>
          </w:p>
        </w:tc>
      </w:tr>
      <w:tr w:rsidR="00156B15" w:rsidRPr="00E430A6" w:rsidTr="000953B7">
        <w:tc>
          <w:tcPr>
            <w:tcW w:w="4380" w:type="dxa"/>
          </w:tcPr>
          <w:p w:rsidR="00156B15" w:rsidRPr="002F5E3A" w:rsidRDefault="00156B15" w:rsidP="00156B15">
            <w:pPr>
              <w:ind w:left="-48" w:right="-17"/>
              <w:rPr>
                <w:rFonts w:ascii="Arial" w:hAnsi="Arial"/>
                <w:sz w:val="20"/>
                <w:szCs w:val="20"/>
              </w:rPr>
            </w:pPr>
            <w:r w:rsidRPr="002F5E3A">
              <w:rPr>
                <w:rFonts w:ascii="Arial" w:hAnsi="Arial" w:cs="Arial"/>
                <w:sz w:val="20"/>
                <w:szCs w:val="20"/>
              </w:rPr>
              <w:t>Trade accounts payable - related parties</w:t>
            </w:r>
          </w:p>
        </w:tc>
        <w:tc>
          <w:tcPr>
            <w:tcW w:w="1170" w:type="dxa"/>
          </w:tcPr>
          <w:p w:rsidR="00156B15" w:rsidRPr="00156B15" w:rsidRDefault="00156B15" w:rsidP="00156B15">
            <w:pPr>
              <w:tabs>
                <w:tab w:val="decimal" w:pos="882"/>
              </w:tabs>
              <w:ind w:right="12"/>
              <w:rPr>
                <w:rFonts w:ascii="Arial" w:hAnsi="Arial" w:cs="Arial"/>
                <w:sz w:val="20"/>
                <w:szCs w:val="20"/>
              </w:rPr>
            </w:pPr>
            <w:r w:rsidRPr="00156B15">
              <w:rPr>
                <w:rFonts w:ascii="Arial" w:hAnsi="Arial" w:cs="Arial" w:hint="cs"/>
                <w:sz w:val="20"/>
                <w:szCs w:val="20"/>
              </w:rPr>
              <w:t>45</w:t>
            </w:r>
          </w:p>
        </w:tc>
        <w:tc>
          <w:tcPr>
            <w:tcW w:w="1170" w:type="dxa"/>
          </w:tcPr>
          <w:p w:rsidR="00156B15" w:rsidRPr="00162634" w:rsidRDefault="00156B15" w:rsidP="00156B15">
            <w:pPr>
              <w:tabs>
                <w:tab w:val="decimal" w:pos="882"/>
              </w:tabs>
              <w:ind w:right="12"/>
              <w:rPr>
                <w:rFonts w:ascii="Arial" w:hAnsi="Arial" w:cs="Arial"/>
                <w:sz w:val="20"/>
                <w:szCs w:val="20"/>
              </w:rPr>
            </w:pPr>
            <w:r>
              <w:rPr>
                <w:rFonts w:ascii="Arial" w:hAnsi="Arial" w:cs="Arial"/>
                <w:sz w:val="20"/>
                <w:szCs w:val="20"/>
              </w:rPr>
              <w:t>573</w:t>
            </w:r>
          </w:p>
        </w:tc>
        <w:tc>
          <w:tcPr>
            <w:tcW w:w="1170" w:type="dxa"/>
          </w:tcPr>
          <w:p w:rsidR="00156B15" w:rsidRPr="00162634" w:rsidRDefault="00156B15" w:rsidP="00156B15">
            <w:pPr>
              <w:tabs>
                <w:tab w:val="decimal" w:pos="882"/>
              </w:tabs>
              <w:ind w:right="12"/>
              <w:rPr>
                <w:rFonts w:ascii="Arial" w:hAnsi="Arial" w:cs="Arial"/>
                <w:sz w:val="20"/>
                <w:szCs w:val="20"/>
              </w:rPr>
            </w:pPr>
            <w:r>
              <w:rPr>
                <w:rFonts w:ascii="Arial" w:hAnsi="Arial" w:cs="Arial"/>
                <w:sz w:val="20"/>
                <w:szCs w:val="20"/>
              </w:rPr>
              <w:t>17,147</w:t>
            </w:r>
          </w:p>
        </w:tc>
        <w:tc>
          <w:tcPr>
            <w:tcW w:w="1170" w:type="dxa"/>
          </w:tcPr>
          <w:p w:rsidR="00156B15" w:rsidRPr="00162634" w:rsidRDefault="00156B15" w:rsidP="00156B15">
            <w:pPr>
              <w:tabs>
                <w:tab w:val="decimal" w:pos="882"/>
              </w:tabs>
              <w:ind w:right="12"/>
              <w:rPr>
                <w:rFonts w:ascii="Arial" w:hAnsi="Arial" w:cs="Arial"/>
                <w:sz w:val="20"/>
                <w:szCs w:val="20"/>
              </w:rPr>
            </w:pPr>
            <w:r>
              <w:rPr>
                <w:rFonts w:ascii="Arial" w:hAnsi="Arial" w:cs="Arial"/>
                <w:sz w:val="20"/>
                <w:szCs w:val="20"/>
              </w:rPr>
              <w:t>5,237</w:t>
            </w:r>
          </w:p>
        </w:tc>
      </w:tr>
      <w:tr w:rsidR="00156B15" w:rsidRPr="00E430A6" w:rsidTr="000953B7">
        <w:tc>
          <w:tcPr>
            <w:tcW w:w="4380" w:type="dxa"/>
          </w:tcPr>
          <w:p w:rsidR="00156B15" w:rsidRPr="002F5E3A" w:rsidRDefault="00156B15" w:rsidP="00156B15">
            <w:pPr>
              <w:ind w:left="-48" w:right="-108"/>
              <w:rPr>
                <w:rFonts w:ascii="Arial" w:hAnsi="Arial"/>
                <w:sz w:val="20"/>
                <w:szCs w:val="20"/>
                <w:cs/>
              </w:rPr>
            </w:pPr>
            <w:r w:rsidRPr="002F5E3A">
              <w:rPr>
                <w:rFonts w:ascii="Arial" w:hAnsi="Arial"/>
                <w:sz w:val="20"/>
                <w:szCs w:val="20"/>
              </w:rPr>
              <w:t>Trade accounts payable - un</w:t>
            </w:r>
            <w:r w:rsidRPr="002F5E3A">
              <w:rPr>
                <w:rFonts w:ascii="Arial" w:hAnsi="Arial" w:cs="Arial"/>
                <w:sz w:val="20"/>
                <w:szCs w:val="20"/>
              </w:rPr>
              <w:t>related parties</w:t>
            </w:r>
          </w:p>
        </w:tc>
        <w:tc>
          <w:tcPr>
            <w:tcW w:w="1170" w:type="dxa"/>
          </w:tcPr>
          <w:p w:rsidR="00156B15" w:rsidRPr="00156B15" w:rsidRDefault="00156B15" w:rsidP="00156B15">
            <w:pPr>
              <w:tabs>
                <w:tab w:val="decimal" w:pos="882"/>
              </w:tabs>
              <w:ind w:right="12"/>
              <w:rPr>
                <w:rFonts w:ascii="Arial" w:hAnsi="Arial" w:cs="Arial"/>
                <w:sz w:val="20"/>
                <w:szCs w:val="20"/>
              </w:rPr>
            </w:pPr>
            <w:r w:rsidRPr="00156B15">
              <w:rPr>
                <w:rFonts w:ascii="Arial" w:hAnsi="Arial" w:cs="Arial" w:hint="cs"/>
                <w:sz w:val="20"/>
                <w:szCs w:val="20"/>
              </w:rPr>
              <w:t>639,961</w:t>
            </w:r>
          </w:p>
        </w:tc>
        <w:tc>
          <w:tcPr>
            <w:tcW w:w="1170" w:type="dxa"/>
          </w:tcPr>
          <w:p w:rsidR="00156B15" w:rsidRPr="00162634" w:rsidRDefault="00156B15" w:rsidP="00156B15">
            <w:pPr>
              <w:tabs>
                <w:tab w:val="decimal" w:pos="882"/>
              </w:tabs>
              <w:ind w:right="12"/>
              <w:rPr>
                <w:rFonts w:ascii="Arial" w:hAnsi="Arial" w:cs="Arial"/>
                <w:sz w:val="20"/>
                <w:szCs w:val="20"/>
                <w:cs/>
              </w:rPr>
            </w:pPr>
            <w:r>
              <w:rPr>
                <w:rFonts w:ascii="Arial" w:hAnsi="Arial" w:cs="Arial"/>
                <w:sz w:val="20"/>
                <w:szCs w:val="20"/>
              </w:rPr>
              <w:t>381,769</w:t>
            </w:r>
          </w:p>
        </w:tc>
        <w:tc>
          <w:tcPr>
            <w:tcW w:w="1170" w:type="dxa"/>
          </w:tcPr>
          <w:p w:rsidR="00156B15" w:rsidRPr="00162634" w:rsidRDefault="00156B15" w:rsidP="00156B15">
            <w:pPr>
              <w:tabs>
                <w:tab w:val="decimal" w:pos="882"/>
              </w:tabs>
              <w:ind w:right="12"/>
              <w:rPr>
                <w:rFonts w:ascii="Arial" w:hAnsi="Arial" w:cs="Arial"/>
                <w:sz w:val="20"/>
                <w:szCs w:val="20"/>
              </w:rPr>
            </w:pPr>
            <w:r>
              <w:rPr>
                <w:rFonts w:ascii="Arial" w:hAnsi="Arial" w:cs="Arial"/>
                <w:sz w:val="20"/>
                <w:szCs w:val="20"/>
              </w:rPr>
              <w:t>50,495</w:t>
            </w:r>
          </w:p>
        </w:tc>
        <w:tc>
          <w:tcPr>
            <w:tcW w:w="1170" w:type="dxa"/>
          </w:tcPr>
          <w:p w:rsidR="00156B15" w:rsidRPr="00162634" w:rsidRDefault="00156B15" w:rsidP="00156B15">
            <w:pPr>
              <w:tabs>
                <w:tab w:val="decimal" w:pos="882"/>
              </w:tabs>
              <w:ind w:right="12"/>
              <w:rPr>
                <w:rFonts w:ascii="Arial" w:hAnsi="Arial" w:cs="Arial"/>
                <w:sz w:val="20"/>
                <w:szCs w:val="20"/>
              </w:rPr>
            </w:pPr>
            <w:r>
              <w:rPr>
                <w:rFonts w:ascii="Arial" w:hAnsi="Arial" w:cs="Arial"/>
                <w:sz w:val="20"/>
                <w:szCs w:val="20"/>
              </w:rPr>
              <w:t>36,731</w:t>
            </w:r>
          </w:p>
        </w:tc>
      </w:tr>
      <w:tr w:rsidR="00156B15" w:rsidRPr="00E430A6" w:rsidTr="000953B7">
        <w:tc>
          <w:tcPr>
            <w:tcW w:w="4380" w:type="dxa"/>
          </w:tcPr>
          <w:p w:rsidR="00156B15" w:rsidRPr="002F5E3A" w:rsidRDefault="00156B15" w:rsidP="00156B15">
            <w:pPr>
              <w:tabs>
                <w:tab w:val="left" w:pos="162"/>
              </w:tabs>
              <w:ind w:left="-48" w:right="-17"/>
              <w:rPr>
                <w:rFonts w:ascii="Arial" w:hAnsi="Arial"/>
                <w:sz w:val="20"/>
                <w:szCs w:val="20"/>
                <w:cs/>
              </w:rPr>
            </w:pPr>
            <w:r w:rsidRPr="002F5E3A">
              <w:rPr>
                <w:rFonts w:ascii="Arial" w:hAnsi="Arial" w:cs="Arial"/>
                <w:sz w:val="20"/>
                <w:szCs w:val="20"/>
              </w:rPr>
              <w:t>Other payables - related party</w:t>
            </w:r>
          </w:p>
        </w:tc>
        <w:tc>
          <w:tcPr>
            <w:tcW w:w="1170" w:type="dxa"/>
          </w:tcPr>
          <w:p w:rsidR="00156B15" w:rsidRPr="00156B15" w:rsidRDefault="00156B15" w:rsidP="00156B15">
            <w:pPr>
              <w:tabs>
                <w:tab w:val="decimal" w:pos="882"/>
              </w:tabs>
              <w:ind w:right="12"/>
              <w:rPr>
                <w:rFonts w:ascii="Arial" w:hAnsi="Arial" w:cs="Arial"/>
                <w:sz w:val="20"/>
                <w:szCs w:val="20"/>
                <w:cs/>
              </w:rPr>
            </w:pPr>
            <w:r w:rsidRPr="00156B15">
              <w:rPr>
                <w:rFonts w:ascii="Arial" w:hAnsi="Arial" w:cs="Arial" w:hint="cs"/>
                <w:sz w:val="20"/>
                <w:szCs w:val="20"/>
              </w:rPr>
              <w:t>-</w:t>
            </w:r>
          </w:p>
        </w:tc>
        <w:tc>
          <w:tcPr>
            <w:tcW w:w="1170" w:type="dxa"/>
          </w:tcPr>
          <w:p w:rsidR="00156B15" w:rsidRPr="00162634" w:rsidRDefault="00156B15" w:rsidP="00156B15">
            <w:pPr>
              <w:tabs>
                <w:tab w:val="decimal" w:pos="882"/>
              </w:tabs>
              <w:ind w:right="12"/>
              <w:rPr>
                <w:rFonts w:ascii="Arial" w:hAnsi="Arial" w:cs="Arial"/>
                <w:sz w:val="20"/>
                <w:szCs w:val="20"/>
              </w:rPr>
            </w:pPr>
            <w:r>
              <w:rPr>
                <w:rFonts w:ascii="Arial" w:hAnsi="Arial" w:cs="Arial"/>
                <w:sz w:val="20"/>
                <w:szCs w:val="20"/>
              </w:rPr>
              <w:t>38</w:t>
            </w:r>
          </w:p>
        </w:tc>
        <w:tc>
          <w:tcPr>
            <w:tcW w:w="1170" w:type="dxa"/>
          </w:tcPr>
          <w:p w:rsidR="00156B15" w:rsidRPr="00162634" w:rsidRDefault="00156B15" w:rsidP="00156B15">
            <w:pPr>
              <w:tabs>
                <w:tab w:val="decimal" w:pos="882"/>
              </w:tabs>
              <w:ind w:right="12"/>
              <w:rPr>
                <w:rFonts w:ascii="Arial" w:hAnsi="Arial" w:cs="Arial"/>
                <w:sz w:val="20"/>
                <w:szCs w:val="20"/>
              </w:rPr>
            </w:pPr>
            <w:r>
              <w:rPr>
                <w:rFonts w:ascii="Arial" w:hAnsi="Arial" w:cs="Arial"/>
                <w:sz w:val="20"/>
                <w:szCs w:val="20"/>
              </w:rPr>
              <w:t>4,650</w:t>
            </w:r>
          </w:p>
        </w:tc>
        <w:tc>
          <w:tcPr>
            <w:tcW w:w="1170" w:type="dxa"/>
          </w:tcPr>
          <w:p w:rsidR="00156B15" w:rsidRPr="00162634" w:rsidRDefault="00156B15" w:rsidP="00156B15">
            <w:pPr>
              <w:tabs>
                <w:tab w:val="decimal" w:pos="882"/>
              </w:tabs>
              <w:ind w:right="12"/>
              <w:rPr>
                <w:rFonts w:ascii="Arial" w:hAnsi="Arial" w:cs="Arial"/>
                <w:sz w:val="20"/>
                <w:szCs w:val="20"/>
              </w:rPr>
            </w:pPr>
            <w:r>
              <w:rPr>
                <w:rFonts w:ascii="Arial" w:hAnsi="Arial" w:cs="Arial"/>
                <w:sz w:val="20"/>
                <w:szCs w:val="20"/>
              </w:rPr>
              <w:t>96</w:t>
            </w:r>
          </w:p>
        </w:tc>
      </w:tr>
      <w:tr w:rsidR="00156B15" w:rsidRPr="00E430A6" w:rsidTr="000953B7">
        <w:tc>
          <w:tcPr>
            <w:tcW w:w="4380" w:type="dxa"/>
          </w:tcPr>
          <w:p w:rsidR="00156B15" w:rsidRPr="002F5E3A" w:rsidRDefault="00156B15" w:rsidP="00156B15">
            <w:pPr>
              <w:ind w:left="-48" w:right="-17"/>
              <w:rPr>
                <w:rFonts w:ascii="Arial" w:hAnsi="Arial" w:cs="Arial"/>
                <w:sz w:val="20"/>
                <w:szCs w:val="20"/>
              </w:rPr>
            </w:pPr>
            <w:r w:rsidRPr="002F5E3A">
              <w:rPr>
                <w:rFonts w:ascii="Arial" w:hAnsi="Arial" w:cs="Arial"/>
                <w:sz w:val="20"/>
                <w:szCs w:val="20"/>
              </w:rPr>
              <w:t>Other payables - unrelated parties</w:t>
            </w:r>
          </w:p>
        </w:tc>
        <w:tc>
          <w:tcPr>
            <w:tcW w:w="1170" w:type="dxa"/>
          </w:tcPr>
          <w:p w:rsidR="00156B15" w:rsidRPr="00156B15" w:rsidRDefault="00156B15" w:rsidP="00156B15">
            <w:pPr>
              <w:pBdr>
                <w:bottom w:val="single" w:sz="6" w:space="1" w:color="auto"/>
              </w:pBdr>
              <w:tabs>
                <w:tab w:val="decimal" w:pos="882"/>
              </w:tabs>
              <w:ind w:right="12"/>
              <w:rPr>
                <w:rFonts w:ascii="Arial" w:hAnsi="Arial" w:cs="Arial"/>
                <w:sz w:val="20"/>
                <w:szCs w:val="20"/>
              </w:rPr>
            </w:pPr>
            <w:r w:rsidRPr="00156B15">
              <w:rPr>
                <w:rFonts w:ascii="Arial" w:hAnsi="Arial" w:cs="Arial" w:hint="cs"/>
                <w:sz w:val="20"/>
                <w:szCs w:val="20"/>
              </w:rPr>
              <w:t>86,982</w:t>
            </w:r>
          </w:p>
        </w:tc>
        <w:tc>
          <w:tcPr>
            <w:tcW w:w="1170" w:type="dxa"/>
          </w:tcPr>
          <w:p w:rsidR="00156B15" w:rsidRPr="00162634" w:rsidRDefault="00156B15" w:rsidP="00156B15">
            <w:pPr>
              <w:pBdr>
                <w:bottom w:val="single" w:sz="6" w:space="1" w:color="auto"/>
              </w:pBdr>
              <w:tabs>
                <w:tab w:val="decimal" w:pos="882"/>
              </w:tabs>
              <w:ind w:right="12"/>
              <w:rPr>
                <w:rFonts w:ascii="Arial" w:hAnsi="Arial" w:cs="Arial"/>
                <w:sz w:val="20"/>
                <w:szCs w:val="20"/>
              </w:rPr>
            </w:pPr>
            <w:r>
              <w:rPr>
                <w:rFonts w:ascii="Arial" w:hAnsi="Arial" w:cs="Arial"/>
                <w:sz w:val="20"/>
                <w:szCs w:val="20"/>
              </w:rPr>
              <w:t>81,492</w:t>
            </w:r>
          </w:p>
        </w:tc>
        <w:tc>
          <w:tcPr>
            <w:tcW w:w="1170" w:type="dxa"/>
          </w:tcPr>
          <w:p w:rsidR="00156B15" w:rsidRPr="00162634" w:rsidRDefault="00156B15" w:rsidP="00156B15">
            <w:pPr>
              <w:pBdr>
                <w:bottom w:val="single" w:sz="6" w:space="1" w:color="auto"/>
              </w:pBdr>
              <w:tabs>
                <w:tab w:val="decimal" w:pos="882"/>
              </w:tabs>
              <w:ind w:right="12"/>
              <w:rPr>
                <w:rFonts w:ascii="Arial" w:hAnsi="Arial" w:cs="Arial"/>
                <w:sz w:val="20"/>
                <w:szCs w:val="20"/>
              </w:rPr>
            </w:pPr>
            <w:r>
              <w:rPr>
                <w:rFonts w:ascii="Arial" w:hAnsi="Arial" w:cs="Arial"/>
                <w:sz w:val="20"/>
                <w:szCs w:val="20"/>
              </w:rPr>
              <w:t>13,351</w:t>
            </w:r>
          </w:p>
        </w:tc>
        <w:tc>
          <w:tcPr>
            <w:tcW w:w="1170" w:type="dxa"/>
          </w:tcPr>
          <w:p w:rsidR="00156B15" w:rsidRPr="00162634" w:rsidRDefault="00156B15" w:rsidP="00156B15">
            <w:pPr>
              <w:pBdr>
                <w:bottom w:val="single" w:sz="6" w:space="1" w:color="auto"/>
              </w:pBdr>
              <w:tabs>
                <w:tab w:val="decimal" w:pos="882"/>
              </w:tabs>
              <w:ind w:right="12"/>
              <w:rPr>
                <w:rFonts w:ascii="Arial" w:hAnsi="Arial" w:cs="Arial"/>
                <w:sz w:val="20"/>
                <w:szCs w:val="20"/>
              </w:rPr>
            </w:pPr>
            <w:r>
              <w:rPr>
                <w:rFonts w:ascii="Arial" w:hAnsi="Arial" w:cs="Arial"/>
                <w:sz w:val="20"/>
                <w:szCs w:val="20"/>
              </w:rPr>
              <w:t>5,907</w:t>
            </w:r>
          </w:p>
        </w:tc>
      </w:tr>
      <w:tr w:rsidR="00156B15" w:rsidRPr="00E430A6" w:rsidTr="000953B7">
        <w:tc>
          <w:tcPr>
            <w:tcW w:w="4380" w:type="dxa"/>
          </w:tcPr>
          <w:p w:rsidR="00156B15" w:rsidRPr="002F5E3A" w:rsidRDefault="00156B15" w:rsidP="00156B15">
            <w:pPr>
              <w:ind w:left="-48" w:right="-17"/>
              <w:rPr>
                <w:rFonts w:ascii="Arial" w:hAnsi="Arial" w:cs="Arial"/>
                <w:sz w:val="20"/>
                <w:szCs w:val="20"/>
                <w:cs/>
              </w:rPr>
            </w:pPr>
            <w:r w:rsidRPr="002F5E3A">
              <w:rPr>
                <w:rFonts w:ascii="Arial" w:hAnsi="Arial" w:cs="Arial"/>
                <w:sz w:val="20"/>
                <w:szCs w:val="20"/>
              </w:rPr>
              <w:t xml:space="preserve">Total trade and other payables </w:t>
            </w:r>
          </w:p>
        </w:tc>
        <w:tc>
          <w:tcPr>
            <w:tcW w:w="1170" w:type="dxa"/>
          </w:tcPr>
          <w:p w:rsidR="00156B15" w:rsidRPr="00156B15" w:rsidRDefault="00156B15" w:rsidP="00156B15">
            <w:pPr>
              <w:pBdr>
                <w:bottom w:val="double" w:sz="4" w:space="1" w:color="auto"/>
              </w:pBdr>
              <w:tabs>
                <w:tab w:val="decimal" w:pos="882"/>
              </w:tabs>
              <w:ind w:right="12"/>
              <w:rPr>
                <w:rFonts w:ascii="Arial" w:hAnsi="Arial" w:cs="Arial"/>
                <w:sz w:val="20"/>
                <w:szCs w:val="20"/>
              </w:rPr>
            </w:pPr>
            <w:r w:rsidRPr="00156B15">
              <w:rPr>
                <w:rFonts w:ascii="Arial" w:hAnsi="Arial" w:cs="Arial" w:hint="cs"/>
                <w:sz w:val="20"/>
                <w:szCs w:val="20"/>
              </w:rPr>
              <w:t>726,988</w:t>
            </w:r>
          </w:p>
        </w:tc>
        <w:tc>
          <w:tcPr>
            <w:tcW w:w="1170" w:type="dxa"/>
          </w:tcPr>
          <w:p w:rsidR="00156B15" w:rsidRPr="00162634" w:rsidRDefault="00156B15" w:rsidP="00156B15">
            <w:pPr>
              <w:pBdr>
                <w:bottom w:val="double" w:sz="4" w:space="1" w:color="auto"/>
              </w:pBdr>
              <w:tabs>
                <w:tab w:val="decimal" w:pos="882"/>
              </w:tabs>
              <w:ind w:right="12"/>
              <w:rPr>
                <w:rFonts w:ascii="Arial" w:hAnsi="Arial" w:cs="Arial"/>
                <w:sz w:val="20"/>
                <w:szCs w:val="20"/>
              </w:rPr>
            </w:pPr>
            <w:r>
              <w:rPr>
                <w:rFonts w:ascii="Arial" w:hAnsi="Arial" w:cs="Arial"/>
                <w:sz w:val="20"/>
                <w:szCs w:val="20"/>
              </w:rPr>
              <w:t>463,872</w:t>
            </w:r>
          </w:p>
        </w:tc>
        <w:tc>
          <w:tcPr>
            <w:tcW w:w="1170" w:type="dxa"/>
          </w:tcPr>
          <w:p w:rsidR="00156B15" w:rsidRPr="00162634" w:rsidRDefault="00156B15" w:rsidP="00156B15">
            <w:pPr>
              <w:pBdr>
                <w:bottom w:val="double" w:sz="4" w:space="1" w:color="auto"/>
              </w:pBdr>
              <w:tabs>
                <w:tab w:val="decimal" w:pos="882"/>
              </w:tabs>
              <w:ind w:right="12"/>
              <w:rPr>
                <w:rFonts w:ascii="Arial" w:hAnsi="Arial" w:cs="Arial"/>
                <w:sz w:val="20"/>
                <w:szCs w:val="20"/>
              </w:rPr>
            </w:pPr>
            <w:r>
              <w:rPr>
                <w:rFonts w:ascii="Arial" w:hAnsi="Arial" w:cs="Arial"/>
                <w:sz w:val="20"/>
                <w:szCs w:val="20"/>
              </w:rPr>
              <w:t>85,643</w:t>
            </w:r>
          </w:p>
        </w:tc>
        <w:tc>
          <w:tcPr>
            <w:tcW w:w="1170" w:type="dxa"/>
          </w:tcPr>
          <w:p w:rsidR="00156B15" w:rsidRPr="00162634" w:rsidRDefault="00156B15" w:rsidP="00156B15">
            <w:pPr>
              <w:pBdr>
                <w:bottom w:val="double" w:sz="4" w:space="1" w:color="auto"/>
              </w:pBdr>
              <w:tabs>
                <w:tab w:val="decimal" w:pos="882"/>
              </w:tabs>
              <w:ind w:right="12"/>
              <w:rPr>
                <w:rFonts w:ascii="Arial" w:hAnsi="Arial" w:cs="Arial"/>
                <w:sz w:val="20"/>
                <w:szCs w:val="20"/>
              </w:rPr>
            </w:pPr>
            <w:r>
              <w:rPr>
                <w:rFonts w:ascii="Arial" w:hAnsi="Arial" w:cs="Arial"/>
                <w:sz w:val="20"/>
                <w:szCs w:val="20"/>
              </w:rPr>
              <w:t>47,971</w:t>
            </w:r>
          </w:p>
        </w:tc>
      </w:tr>
    </w:tbl>
    <w:p w:rsidR="00ED03BF" w:rsidRPr="00512915" w:rsidRDefault="00EC7277" w:rsidP="00512915">
      <w:pPr>
        <w:tabs>
          <w:tab w:val="left" w:pos="1080"/>
          <w:tab w:val="left" w:pos="2880"/>
        </w:tabs>
        <w:spacing w:before="240" w:after="120"/>
        <w:ind w:left="540" w:right="-45" w:hanging="540"/>
        <w:jc w:val="thaiDistribute"/>
        <w:rPr>
          <w:rFonts w:ascii="Arial" w:hAnsi="Arial"/>
          <w:b/>
          <w:bCs/>
          <w:sz w:val="22"/>
          <w:szCs w:val="22"/>
        </w:rPr>
      </w:pPr>
      <w:r>
        <w:rPr>
          <w:rFonts w:ascii="Arial" w:hAnsi="Arial"/>
          <w:b/>
          <w:bCs/>
          <w:sz w:val="22"/>
          <w:szCs w:val="22"/>
        </w:rPr>
        <w:t>20</w:t>
      </w:r>
      <w:r w:rsidR="009D526D" w:rsidRPr="00ED03BF">
        <w:rPr>
          <w:rFonts w:ascii="Arial" w:hAnsi="Arial"/>
          <w:b/>
          <w:bCs/>
          <w:sz w:val="22"/>
          <w:szCs w:val="22"/>
        </w:rPr>
        <w:t>.</w:t>
      </w:r>
      <w:r w:rsidR="009D526D" w:rsidRPr="00ED03BF">
        <w:rPr>
          <w:rFonts w:ascii="Arial" w:hAnsi="Arial"/>
          <w:b/>
          <w:bCs/>
          <w:sz w:val="22"/>
          <w:szCs w:val="22"/>
        </w:rPr>
        <w:tab/>
        <w:t>Long-term loan</w:t>
      </w:r>
      <w:r w:rsidR="00AB03A6">
        <w:rPr>
          <w:rFonts w:ascii="Arial" w:hAnsi="Arial"/>
          <w:b/>
          <w:bCs/>
          <w:sz w:val="22"/>
          <w:szCs w:val="22"/>
        </w:rPr>
        <w:t>s</w:t>
      </w:r>
      <w:r w:rsidR="009D526D" w:rsidRPr="00ED03BF">
        <w:rPr>
          <w:rFonts w:ascii="Arial" w:hAnsi="Arial"/>
          <w:b/>
          <w:bCs/>
          <w:sz w:val="22"/>
          <w:szCs w:val="22"/>
        </w:rPr>
        <w:t xml:space="preserve"> from banks</w:t>
      </w:r>
    </w:p>
    <w:tbl>
      <w:tblPr>
        <w:tblW w:w="9270" w:type="dxa"/>
        <w:tblInd w:w="648" w:type="dxa"/>
        <w:tblLayout w:type="fixed"/>
        <w:tblLook w:val="0000" w:firstRow="0" w:lastRow="0" w:firstColumn="0" w:lastColumn="0" w:noHBand="0" w:noVBand="0"/>
      </w:tblPr>
      <w:tblGrid>
        <w:gridCol w:w="630"/>
        <w:gridCol w:w="810"/>
        <w:gridCol w:w="1170"/>
        <w:gridCol w:w="2430"/>
        <w:gridCol w:w="1057"/>
        <w:gridCol w:w="1058"/>
        <w:gridCol w:w="1057"/>
        <w:gridCol w:w="1058"/>
      </w:tblGrid>
      <w:tr w:rsidR="00EC7277" w:rsidRPr="00FE519E" w:rsidTr="00DF3061">
        <w:trPr>
          <w:trHeight w:val="261"/>
        </w:trPr>
        <w:tc>
          <w:tcPr>
            <w:tcW w:w="1440" w:type="dxa"/>
            <w:gridSpan w:val="2"/>
          </w:tcPr>
          <w:p w:rsidR="00EC7277" w:rsidRPr="00FE519E" w:rsidRDefault="00EC7277" w:rsidP="00DF3061">
            <w:pPr>
              <w:spacing w:line="280" w:lineRule="exact"/>
              <w:ind w:left="102" w:right="12"/>
              <w:jc w:val="right"/>
              <w:rPr>
                <w:rFonts w:ascii="Arial" w:hAnsi="Arial" w:cs="Arial"/>
                <w:sz w:val="16"/>
                <w:szCs w:val="16"/>
              </w:rPr>
            </w:pPr>
          </w:p>
        </w:tc>
        <w:tc>
          <w:tcPr>
            <w:tcW w:w="1170" w:type="dxa"/>
          </w:tcPr>
          <w:p w:rsidR="00EC7277" w:rsidRPr="00FE519E" w:rsidRDefault="00EC7277" w:rsidP="00DF3061">
            <w:pPr>
              <w:spacing w:line="280" w:lineRule="exact"/>
              <w:ind w:left="102" w:right="12"/>
              <w:jc w:val="right"/>
              <w:rPr>
                <w:rFonts w:ascii="Arial" w:hAnsi="Arial" w:cs="Arial"/>
                <w:sz w:val="16"/>
                <w:szCs w:val="16"/>
              </w:rPr>
            </w:pPr>
          </w:p>
        </w:tc>
        <w:tc>
          <w:tcPr>
            <w:tcW w:w="2430" w:type="dxa"/>
          </w:tcPr>
          <w:p w:rsidR="00EC7277" w:rsidRPr="00FE519E" w:rsidRDefault="00EC7277" w:rsidP="00DF3061">
            <w:pPr>
              <w:spacing w:line="280" w:lineRule="exact"/>
              <w:ind w:left="102" w:right="12"/>
              <w:jc w:val="right"/>
              <w:rPr>
                <w:rFonts w:ascii="Arial" w:hAnsi="Arial" w:cs="Arial"/>
                <w:sz w:val="16"/>
                <w:szCs w:val="16"/>
              </w:rPr>
            </w:pPr>
          </w:p>
        </w:tc>
        <w:tc>
          <w:tcPr>
            <w:tcW w:w="2115" w:type="dxa"/>
            <w:gridSpan w:val="2"/>
          </w:tcPr>
          <w:p w:rsidR="00EC7277" w:rsidRPr="00FE519E" w:rsidRDefault="00EC7277" w:rsidP="00DF3061">
            <w:pPr>
              <w:spacing w:line="280" w:lineRule="exact"/>
              <w:ind w:left="102" w:right="12"/>
              <w:jc w:val="right"/>
              <w:rPr>
                <w:rFonts w:ascii="Arial" w:hAnsi="Arial" w:cs="Arial"/>
                <w:sz w:val="16"/>
                <w:szCs w:val="16"/>
              </w:rPr>
            </w:pPr>
          </w:p>
        </w:tc>
        <w:tc>
          <w:tcPr>
            <w:tcW w:w="2115" w:type="dxa"/>
            <w:gridSpan w:val="2"/>
          </w:tcPr>
          <w:p w:rsidR="00EC7277" w:rsidRPr="00FE519E" w:rsidRDefault="00EC7277" w:rsidP="00DF3061">
            <w:pPr>
              <w:spacing w:line="280" w:lineRule="exact"/>
              <w:ind w:left="102" w:right="12"/>
              <w:jc w:val="right"/>
              <w:rPr>
                <w:rFonts w:ascii="Arial" w:hAnsi="Arial" w:cs="Arial"/>
                <w:sz w:val="16"/>
                <w:szCs w:val="16"/>
              </w:rPr>
            </w:pPr>
            <w:r w:rsidRPr="00FE519E">
              <w:rPr>
                <w:rFonts w:ascii="Arial" w:hAnsi="Arial" w:cs="Arial"/>
                <w:sz w:val="16"/>
                <w:szCs w:val="16"/>
              </w:rPr>
              <w:t>(Unit: Thousand Baht)</w:t>
            </w:r>
          </w:p>
        </w:tc>
      </w:tr>
      <w:tr w:rsidR="00385270" w:rsidRPr="00FE519E" w:rsidTr="00385270">
        <w:trPr>
          <w:trHeight w:val="261"/>
        </w:trPr>
        <w:tc>
          <w:tcPr>
            <w:tcW w:w="630" w:type="dxa"/>
          </w:tcPr>
          <w:p w:rsidR="00385270" w:rsidRPr="00FE519E" w:rsidRDefault="00385270" w:rsidP="00DF3061">
            <w:pPr>
              <w:spacing w:line="280" w:lineRule="exact"/>
              <w:ind w:left="102" w:right="12"/>
              <w:jc w:val="right"/>
              <w:rPr>
                <w:rFonts w:ascii="Arial" w:hAnsi="Arial" w:cs="Arial"/>
                <w:sz w:val="16"/>
                <w:szCs w:val="16"/>
              </w:rPr>
            </w:pPr>
          </w:p>
        </w:tc>
        <w:tc>
          <w:tcPr>
            <w:tcW w:w="810" w:type="dxa"/>
            <w:vAlign w:val="bottom"/>
          </w:tcPr>
          <w:p w:rsidR="00385270" w:rsidRPr="00FE519E" w:rsidRDefault="00385270" w:rsidP="00385270">
            <w:pPr>
              <w:spacing w:line="280" w:lineRule="exact"/>
              <w:ind w:left="102" w:right="12" w:hanging="116"/>
              <w:jc w:val="center"/>
              <w:rPr>
                <w:rFonts w:ascii="Arial" w:hAnsi="Arial" w:cs="Arial"/>
                <w:sz w:val="16"/>
                <w:szCs w:val="16"/>
              </w:rPr>
            </w:pPr>
            <w:r w:rsidRPr="00FE519E">
              <w:rPr>
                <w:rFonts w:ascii="Arial" w:hAnsi="Arial" w:cs="Arial"/>
                <w:sz w:val="16"/>
                <w:szCs w:val="16"/>
              </w:rPr>
              <w:t>Credit</w:t>
            </w:r>
          </w:p>
        </w:tc>
        <w:tc>
          <w:tcPr>
            <w:tcW w:w="1170" w:type="dxa"/>
          </w:tcPr>
          <w:p w:rsidR="00385270" w:rsidRPr="00FE519E" w:rsidRDefault="00385270" w:rsidP="00DF3061">
            <w:pPr>
              <w:spacing w:line="280" w:lineRule="exact"/>
              <w:ind w:left="102" w:right="12"/>
              <w:jc w:val="right"/>
              <w:rPr>
                <w:rFonts w:ascii="Arial" w:hAnsi="Arial" w:cs="Arial"/>
                <w:sz w:val="16"/>
                <w:szCs w:val="16"/>
              </w:rPr>
            </w:pPr>
          </w:p>
        </w:tc>
        <w:tc>
          <w:tcPr>
            <w:tcW w:w="2430" w:type="dxa"/>
          </w:tcPr>
          <w:p w:rsidR="00385270" w:rsidRPr="00FE519E" w:rsidRDefault="00385270" w:rsidP="00DF3061">
            <w:pPr>
              <w:spacing w:line="280" w:lineRule="exact"/>
              <w:ind w:left="102" w:right="12"/>
              <w:jc w:val="right"/>
              <w:rPr>
                <w:rFonts w:ascii="Arial" w:hAnsi="Arial" w:cs="Arial"/>
                <w:sz w:val="16"/>
                <w:szCs w:val="16"/>
              </w:rPr>
            </w:pPr>
          </w:p>
        </w:tc>
        <w:tc>
          <w:tcPr>
            <w:tcW w:w="2115" w:type="dxa"/>
            <w:gridSpan w:val="2"/>
            <w:vAlign w:val="center"/>
          </w:tcPr>
          <w:p w:rsidR="00385270" w:rsidRPr="00FE519E" w:rsidRDefault="00385270" w:rsidP="00DF3061">
            <w:pPr>
              <w:pBdr>
                <w:bottom w:val="single" w:sz="4" w:space="1" w:color="auto"/>
              </w:pBdr>
              <w:spacing w:line="280" w:lineRule="exact"/>
              <w:ind w:right="12"/>
              <w:jc w:val="center"/>
              <w:rPr>
                <w:rFonts w:ascii="Arial" w:hAnsi="Arial" w:cs="Arial"/>
                <w:sz w:val="16"/>
                <w:szCs w:val="16"/>
              </w:rPr>
            </w:pPr>
            <w:r w:rsidRPr="00FE519E">
              <w:rPr>
                <w:rFonts w:ascii="Arial" w:hAnsi="Arial" w:cs="Arial"/>
                <w:sz w:val="16"/>
                <w:szCs w:val="16"/>
              </w:rPr>
              <w:t>Consolidated                     financial statements</w:t>
            </w:r>
          </w:p>
        </w:tc>
        <w:tc>
          <w:tcPr>
            <w:tcW w:w="2115" w:type="dxa"/>
            <w:gridSpan w:val="2"/>
            <w:vAlign w:val="center"/>
          </w:tcPr>
          <w:p w:rsidR="00385270" w:rsidRPr="00FE519E" w:rsidRDefault="00385270" w:rsidP="00DF3061">
            <w:pPr>
              <w:pBdr>
                <w:bottom w:val="single" w:sz="4" w:space="1" w:color="auto"/>
              </w:pBdr>
              <w:spacing w:line="280" w:lineRule="exact"/>
              <w:ind w:left="102" w:right="12"/>
              <w:jc w:val="center"/>
              <w:rPr>
                <w:rFonts w:ascii="Arial" w:hAnsi="Arial" w:cs="Arial"/>
                <w:sz w:val="16"/>
                <w:szCs w:val="16"/>
              </w:rPr>
            </w:pPr>
            <w:r w:rsidRPr="00FE519E">
              <w:rPr>
                <w:rFonts w:ascii="Arial" w:hAnsi="Arial" w:cs="Arial"/>
                <w:sz w:val="16"/>
                <w:szCs w:val="16"/>
              </w:rPr>
              <w:t>Separate                          financial statements</w:t>
            </w:r>
          </w:p>
        </w:tc>
      </w:tr>
      <w:tr w:rsidR="00EC7277" w:rsidRPr="00FE519E" w:rsidTr="0053718E">
        <w:tc>
          <w:tcPr>
            <w:tcW w:w="630" w:type="dxa"/>
            <w:vAlign w:val="bottom"/>
          </w:tcPr>
          <w:p w:rsidR="00EC7277" w:rsidRPr="00FE519E" w:rsidRDefault="00EC7277" w:rsidP="00DF3061">
            <w:pPr>
              <w:pBdr>
                <w:bottom w:val="single" w:sz="4" w:space="1" w:color="auto"/>
              </w:pBdr>
              <w:spacing w:line="280" w:lineRule="exact"/>
              <w:ind w:left="-102"/>
              <w:jc w:val="center"/>
              <w:rPr>
                <w:rFonts w:ascii="Arial" w:hAnsi="Arial" w:cs="Arial"/>
                <w:sz w:val="16"/>
                <w:szCs w:val="16"/>
              </w:rPr>
            </w:pPr>
            <w:r w:rsidRPr="00FE519E">
              <w:rPr>
                <w:rFonts w:ascii="Arial" w:hAnsi="Arial" w:cs="Arial"/>
                <w:sz w:val="16"/>
                <w:szCs w:val="16"/>
              </w:rPr>
              <w:t>No.</w:t>
            </w:r>
          </w:p>
        </w:tc>
        <w:tc>
          <w:tcPr>
            <w:tcW w:w="810" w:type="dxa"/>
            <w:vAlign w:val="bottom"/>
          </w:tcPr>
          <w:p w:rsidR="00EC7277" w:rsidRPr="00FE519E" w:rsidRDefault="00EC7277" w:rsidP="00DF3061">
            <w:pPr>
              <w:pBdr>
                <w:bottom w:val="single" w:sz="4" w:space="1" w:color="auto"/>
              </w:pBdr>
              <w:spacing w:line="280" w:lineRule="exact"/>
              <w:jc w:val="center"/>
              <w:rPr>
                <w:rFonts w:ascii="Arial" w:hAnsi="Arial" w:cs="Arial"/>
                <w:sz w:val="16"/>
                <w:szCs w:val="16"/>
              </w:rPr>
            </w:pPr>
            <w:r w:rsidRPr="00FE519E">
              <w:rPr>
                <w:rFonts w:ascii="Arial" w:hAnsi="Arial" w:cs="Arial"/>
                <w:sz w:val="16"/>
                <w:szCs w:val="16"/>
              </w:rPr>
              <w:t>facility</w:t>
            </w:r>
          </w:p>
        </w:tc>
        <w:tc>
          <w:tcPr>
            <w:tcW w:w="1170" w:type="dxa"/>
            <w:vAlign w:val="bottom"/>
          </w:tcPr>
          <w:p w:rsidR="00EC7277" w:rsidRPr="00FE519E" w:rsidRDefault="00EC7277" w:rsidP="00DF3061">
            <w:pPr>
              <w:pBdr>
                <w:bottom w:val="single" w:sz="4" w:space="1" w:color="auto"/>
              </w:pBdr>
              <w:spacing w:line="280" w:lineRule="exact"/>
              <w:jc w:val="center"/>
              <w:rPr>
                <w:rFonts w:ascii="Arial" w:hAnsi="Arial" w:cs="Arial"/>
                <w:sz w:val="16"/>
                <w:szCs w:val="16"/>
              </w:rPr>
            </w:pPr>
            <w:r w:rsidRPr="00FE519E">
              <w:rPr>
                <w:rFonts w:ascii="Arial" w:hAnsi="Arial" w:cs="Arial"/>
                <w:sz w:val="16"/>
                <w:szCs w:val="16"/>
              </w:rPr>
              <w:t>Interest rate</w:t>
            </w:r>
          </w:p>
        </w:tc>
        <w:tc>
          <w:tcPr>
            <w:tcW w:w="2430" w:type="dxa"/>
            <w:vAlign w:val="bottom"/>
          </w:tcPr>
          <w:p w:rsidR="00EC7277" w:rsidRPr="00FE519E" w:rsidRDefault="00EC7277" w:rsidP="00DF3061">
            <w:pPr>
              <w:pBdr>
                <w:bottom w:val="single" w:sz="4" w:space="1" w:color="auto"/>
              </w:pBdr>
              <w:spacing w:line="280" w:lineRule="exact"/>
              <w:jc w:val="center"/>
              <w:rPr>
                <w:rFonts w:ascii="Arial" w:hAnsi="Arial" w:cs="Arial"/>
                <w:sz w:val="16"/>
                <w:szCs w:val="16"/>
              </w:rPr>
            </w:pPr>
            <w:r w:rsidRPr="00FE519E">
              <w:rPr>
                <w:rFonts w:ascii="Arial" w:hAnsi="Arial" w:cs="Arial"/>
                <w:sz w:val="16"/>
                <w:szCs w:val="16"/>
              </w:rPr>
              <w:t>Repayment schedule</w:t>
            </w:r>
          </w:p>
        </w:tc>
        <w:tc>
          <w:tcPr>
            <w:tcW w:w="1057" w:type="dxa"/>
            <w:vAlign w:val="bottom"/>
          </w:tcPr>
          <w:p w:rsidR="00EC7277" w:rsidRPr="00FE519E" w:rsidRDefault="00EC7277" w:rsidP="0053718E">
            <w:pPr>
              <w:pBdr>
                <w:bottom w:val="single" w:sz="4" w:space="1" w:color="auto"/>
              </w:pBdr>
              <w:spacing w:line="280" w:lineRule="exact"/>
              <w:ind w:right="12"/>
              <w:jc w:val="center"/>
              <w:rPr>
                <w:rFonts w:ascii="Arial" w:hAnsi="Arial" w:cs="Arial"/>
                <w:sz w:val="16"/>
                <w:szCs w:val="16"/>
              </w:rPr>
            </w:pPr>
            <w:r w:rsidRPr="00FE519E">
              <w:rPr>
                <w:rFonts w:ascii="Arial" w:hAnsi="Arial" w:cs="Arial"/>
                <w:sz w:val="16"/>
                <w:szCs w:val="16"/>
              </w:rPr>
              <w:t>2020</w:t>
            </w:r>
          </w:p>
        </w:tc>
        <w:tc>
          <w:tcPr>
            <w:tcW w:w="1058" w:type="dxa"/>
            <w:vAlign w:val="bottom"/>
          </w:tcPr>
          <w:p w:rsidR="00EC7277" w:rsidRPr="00FE519E" w:rsidRDefault="00EC7277" w:rsidP="0053718E">
            <w:pPr>
              <w:pBdr>
                <w:bottom w:val="single" w:sz="4" w:space="1" w:color="auto"/>
              </w:pBdr>
              <w:spacing w:line="280" w:lineRule="exact"/>
              <w:ind w:right="12"/>
              <w:jc w:val="center"/>
              <w:rPr>
                <w:rFonts w:ascii="Arial" w:hAnsi="Arial" w:cs="Arial"/>
                <w:sz w:val="16"/>
                <w:szCs w:val="16"/>
              </w:rPr>
            </w:pPr>
            <w:r w:rsidRPr="00FE519E">
              <w:rPr>
                <w:rFonts w:ascii="Arial" w:hAnsi="Arial" w:cs="Arial"/>
                <w:sz w:val="16"/>
                <w:szCs w:val="16"/>
              </w:rPr>
              <w:t>2019</w:t>
            </w:r>
          </w:p>
        </w:tc>
        <w:tc>
          <w:tcPr>
            <w:tcW w:w="1057" w:type="dxa"/>
            <w:vAlign w:val="bottom"/>
          </w:tcPr>
          <w:p w:rsidR="00EC7277" w:rsidRPr="00FE519E" w:rsidRDefault="00EC7277" w:rsidP="0053718E">
            <w:pPr>
              <w:pBdr>
                <w:bottom w:val="single" w:sz="4" w:space="1" w:color="auto"/>
              </w:pBdr>
              <w:spacing w:line="280" w:lineRule="exact"/>
              <w:ind w:right="12"/>
              <w:jc w:val="center"/>
              <w:rPr>
                <w:rFonts w:ascii="Arial" w:hAnsi="Arial" w:cs="Arial"/>
                <w:sz w:val="16"/>
                <w:szCs w:val="16"/>
              </w:rPr>
            </w:pPr>
            <w:r w:rsidRPr="00FE519E">
              <w:rPr>
                <w:rFonts w:ascii="Arial" w:hAnsi="Arial" w:cs="Arial"/>
                <w:sz w:val="16"/>
                <w:szCs w:val="16"/>
              </w:rPr>
              <w:t>2020</w:t>
            </w:r>
          </w:p>
        </w:tc>
        <w:tc>
          <w:tcPr>
            <w:tcW w:w="1058" w:type="dxa"/>
            <w:vAlign w:val="bottom"/>
          </w:tcPr>
          <w:p w:rsidR="00EC7277" w:rsidRPr="00FE519E" w:rsidRDefault="00EC7277" w:rsidP="0053718E">
            <w:pPr>
              <w:pBdr>
                <w:bottom w:val="single" w:sz="4" w:space="1" w:color="auto"/>
              </w:pBdr>
              <w:spacing w:line="280" w:lineRule="exact"/>
              <w:ind w:right="12"/>
              <w:jc w:val="center"/>
              <w:rPr>
                <w:rFonts w:ascii="Arial" w:hAnsi="Arial" w:cs="Arial"/>
                <w:sz w:val="16"/>
                <w:szCs w:val="16"/>
              </w:rPr>
            </w:pPr>
            <w:r w:rsidRPr="00FE519E">
              <w:rPr>
                <w:rFonts w:ascii="Arial" w:hAnsi="Arial" w:cs="Arial"/>
                <w:sz w:val="16"/>
                <w:szCs w:val="16"/>
              </w:rPr>
              <w:t>2019</w:t>
            </w:r>
          </w:p>
        </w:tc>
      </w:tr>
      <w:tr w:rsidR="00EC7277" w:rsidRPr="00FE519E" w:rsidTr="00DF3061">
        <w:tc>
          <w:tcPr>
            <w:tcW w:w="630" w:type="dxa"/>
          </w:tcPr>
          <w:p w:rsidR="00EC7277" w:rsidRPr="00FE519E" w:rsidRDefault="00EC7277" w:rsidP="00DF3061">
            <w:pPr>
              <w:spacing w:line="280" w:lineRule="exact"/>
              <w:jc w:val="center"/>
              <w:rPr>
                <w:rFonts w:ascii="Arial" w:hAnsi="Arial" w:cs="Arial"/>
                <w:sz w:val="16"/>
                <w:szCs w:val="16"/>
              </w:rPr>
            </w:pPr>
          </w:p>
        </w:tc>
        <w:tc>
          <w:tcPr>
            <w:tcW w:w="810" w:type="dxa"/>
          </w:tcPr>
          <w:p w:rsidR="00EC7277" w:rsidRPr="00FE519E" w:rsidRDefault="00EC7277" w:rsidP="00DF3061">
            <w:pPr>
              <w:spacing w:line="280" w:lineRule="exact"/>
              <w:jc w:val="center"/>
              <w:rPr>
                <w:rFonts w:ascii="Arial" w:hAnsi="Arial" w:cs="Arial"/>
                <w:sz w:val="16"/>
                <w:szCs w:val="16"/>
              </w:rPr>
            </w:pPr>
            <w:r w:rsidRPr="00FE519E">
              <w:rPr>
                <w:rFonts w:ascii="Arial" w:hAnsi="Arial" w:cs="Arial"/>
                <w:sz w:val="16"/>
                <w:szCs w:val="16"/>
              </w:rPr>
              <w:t>(Million Baht)</w:t>
            </w:r>
          </w:p>
        </w:tc>
        <w:tc>
          <w:tcPr>
            <w:tcW w:w="1170" w:type="dxa"/>
          </w:tcPr>
          <w:p w:rsidR="00EC7277" w:rsidRPr="00FE519E" w:rsidRDefault="00EC7277" w:rsidP="00DF3061">
            <w:pPr>
              <w:spacing w:line="280" w:lineRule="exact"/>
              <w:ind w:right="72"/>
              <w:jc w:val="center"/>
              <w:rPr>
                <w:rFonts w:ascii="Arial" w:hAnsi="Arial" w:cs="Arial"/>
                <w:sz w:val="16"/>
                <w:szCs w:val="16"/>
                <w:cs/>
              </w:rPr>
            </w:pPr>
            <w:r w:rsidRPr="00FE519E">
              <w:rPr>
                <w:rFonts w:ascii="Arial" w:hAnsi="Arial" w:cs="Arial"/>
                <w:sz w:val="16"/>
                <w:szCs w:val="16"/>
              </w:rPr>
              <w:t>(Percent per annum)</w:t>
            </w:r>
          </w:p>
        </w:tc>
        <w:tc>
          <w:tcPr>
            <w:tcW w:w="2430" w:type="dxa"/>
          </w:tcPr>
          <w:p w:rsidR="00EC7277" w:rsidRPr="00FE519E" w:rsidRDefault="00EC7277" w:rsidP="00DF3061">
            <w:pPr>
              <w:spacing w:line="280" w:lineRule="exact"/>
              <w:ind w:left="162" w:hanging="180"/>
              <w:rPr>
                <w:rFonts w:ascii="Arial" w:hAnsi="Arial" w:cs="Arial"/>
                <w:sz w:val="16"/>
                <w:szCs w:val="16"/>
                <w:cs/>
              </w:rPr>
            </w:pPr>
          </w:p>
        </w:tc>
        <w:tc>
          <w:tcPr>
            <w:tcW w:w="1057" w:type="dxa"/>
          </w:tcPr>
          <w:p w:rsidR="00EC7277" w:rsidRPr="00FE519E" w:rsidRDefault="00EC7277" w:rsidP="00DF3061">
            <w:pPr>
              <w:tabs>
                <w:tab w:val="decimal" w:pos="1242"/>
              </w:tabs>
              <w:spacing w:line="280" w:lineRule="exact"/>
              <w:ind w:right="12"/>
              <w:jc w:val="both"/>
              <w:rPr>
                <w:rFonts w:ascii="Arial" w:hAnsi="Arial" w:cs="Arial"/>
                <w:sz w:val="16"/>
                <w:szCs w:val="16"/>
              </w:rPr>
            </w:pPr>
          </w:p>
        </w:tc>
        <w:tc>
          <w:tcPr>
            <w:tcW w:w="1058" w:type="dxa"/>
            <w:vAlign w:val="bottom"/>
          </w:tcPr>
          <w:p w:rsidR="00EC7277" w:rsidRPr="00FE519E" w:rsidRDefault="00EC7277" w:rsidP="00DF3061">
            <w:pPr>
              <w:tabs>
                <w:tab w:val="decimal" w:pos="897"/>
              </w:tabs>
              <w:spacing w:line="280" w:lineRule="exact"/>
              <w:ind w:right="12"/>
              <w:jc w:val="both"/>
              <w:rPr>
                <w:rFonts w:ascii="Arial" w:hAnsi="Arial" w:cs="Arial"/>
                <w:sz w:val="16"/>
                <w:szCs w:val="16"/>
              </w:rPr>
            </w:pPr>
          </w:p>
        </w:tc>
        <w:tc>
          <w:tcPr>
            <w:tcW w:w="1057" w:type="dxa"/>
          </w:tcPr>
          <w:p w:rsidR="00EC7277" w:rsidRPr="00FE519E" w:rsidRDefault="00EC7277" w:rsidP="00DF3061">
            <w:pPr>
              <w:tabs>
                <w:tab w:val="decimal" w:pos="1242"/>
              </w:tabs>
              <w:spacing w:line="280" w:lineRule="exact"/>
              <w:ind w:right="12"/>
              <w:jc w:val="both"/>
              <w:rPr>
                <w:rFonts w:ascii="Arial" w:hAnsi="Arial" w:cs="Arial"/>
                <w:sz w:val="16"/>
                <w:szCs w:val="16"/>
              </w:rPr>
            </w:pPr>
          </w:p>
        </w:tc>
        <w:tc>
          <w:tcPr>
            <w:tcW w:w="1058" w:type="dxa"/>
            <w:vAlign w:val="bottom"/>
          </w:tcPr>
          <w:p w:rsidR="00EC7277" w:rsidRPr="00FE519E" w:rsidRDefault="00EC7277" w:rsidP="00DF3061">
            <w:pPr>
              <w:tabs>
                <w:tab w:val="decimal" w:pos="897"/>
              </w:tabs>
              <w:spacing w:line="280" w:lineRule="exact"/>
              <w:ind w:right="12"/>
              <w:jc w:val="both"/>
              <w:rPr>
                <w:rFonts w:ascii="Arial" w:hAnsi="Arial" w:cs="Arial"/>
                <w:sz w:val="16"/>
                <w:szCs w:val="16"/>
              </w:rPr>
            </w:pPr>
          </w:p>
        </w:tc>
      </w:tr>
      <w:tr w:rsidR="00D154DE" w:rsidRPr="00FE519E" w:rsidTr="00DF3061">
        <w:tc>
          <w:tcPr>
            <w:tcW w:w="630" w:type="dxa"/>
          </w:tcPr>
          <w:p w:rsidR="00D154DE" w:rsidRPr="00FE519E" w:rsidRDefault="00D154DE" w:rsidP="00D154DE">
            <w:pPr>
              <w:spacing w:line="280" w:lineRule="exact"/>
              <w:jc w:val="center"/>
              <w:rPr>
                <w:rFonts w:ascii="Arial" w:hAnsi="Arial" w:cs="Arial"/>
                <w:sz w:val="16"/>
                <w:szCs w:val="16"/>
              </w:rPr>
            </w:pPr>
            <w:r w:rsidRPr="00FE519E">
              <w:rPr>
                <w:rFonts w:ascii="Arial" w:hAnsi="Arial" w:cs="Arial"/>
                <w:sz w:val="16"/>
                <w:szCs w:val="16"/>
              </w:rPr>
              <w:t>1</w:t>
            </w:r>
          </w:p>
        </w:tc>
        <w:tc>
          <w:tcPr>
            <w:tcW w:w="810" w:type="dxa"/>
          </w:tcPr>
          <w:p w:rsidR="00D154DE" w:rsidRPr="00FE519E" w:rsidRDefault="00D154DE" w:rsidP="00D154DE">
            <w:pPr>
              <w:spacing w:line="280" w:lineRule="exact"/>
              <w:jc w:val="center"/>
              <w:rPr>
                <w:rFonts w:ascii="Arial" w:hAnsi="Arial" w:cs="Arial"/>
                <w:sz w:val="16"/>
                <w:szCs w:val="16"/>
              </w:rPr>
            </w:pPr>
            <w:r w:rsidRPr="00FE519E">
              <w:rPr>
                <w:rFonts w:ascii="Arial" w:hAnsi="Arial" w:cs="Arial"/>
                <w:sz w:val="16"/>
                <w:szCs w:val="16"/>
              </w:rPr>
              <w:t xml:space="preserve">30 </w:t>
            </w:r>
          </w:p>
        </w:tc>
        <w:tc>
          <w:tcPr>
            <w:tcW w:w="1170" w:type="dxa"/>
          </w:tcPr>
          <w:p w:rsidR="00D154DE" w:rsidRPr="00FE519E" w:rsidRDefault="00D154DE" w:rsidP="00D154DE">
            <w:pPr>
              <w:spacing w:line="280" w:lineRule="exact"/>
              <w:ind w:right="-47"/>
              <w:jc w:val="center"/>
              <w:rPr>
                <w:rFonts w:ascii="Arial" w:hAnsi="Arial" w:cs="Arial"/>
                <w:sz w:val="16"/>
                <w:szCs w:val="16"/>
              </w:rPr>
            </w:pPr>
            <w:r w:rsidRPr="00FE519E">
              <w:rPr>
                <w:rFonts w:ascii="Arial" w:hAnsi="Arial" w:cs="Arial"/>
                <w:sz w:val="16"/>
                <w:szCs w:val="16"/>
              </w:rPr>
              <w:t>MLR - 2.75</w:t>
            </w:r>
          </w:p>
        </w:tc>
        <w:tc>
          <w:tcPr>
            <w:tcW w:w="2430" w:type="dxa"/>
          </w:tcPr>
          <w:p w:rsidR="00D154DE" w:rsidRPr="00FE519E" w:rsidRDefault="00D154DE" w:rsidP="00D154DE">
            <w:pPr>
              <w:spacing w:line="280" w:lineRule="exact"/>
              <w:ind w:left="162" w:hanging="180"/>
              <w:rPr>
                <w:rFonts w:ascii="Arial" w:hAnsi="Arial" w:cs="Arial"/>
                <w:sz w:val="16"/>
                <w:szCs w:val="16"/>
              </w:rPr>
            </w:pPr>
            <w:r w:rsidRPr="00FE519E">
              <w:rPr>
                <w:rFonts w:ascii="Arial" w:hAnsi="Arial" w:cs="Arial"/>
                <w:sz w:val="16"/>
                <w:szCs w:val="16"/>
              </w:rPr>
              <w:t>See (1)</w:t>
            </w:r>
          </w:p>
        </w:tc>
        <w:tc>
          <w:tcPr>
            <w:tcW w:w="1057" w:type="dxa"/>
            <w:vAlign w:val="bottom"/>
          </w:tcPr>
          <w:p w:rsidR="00D154DE" w:rsidRPr="00FE519E" w:rsidRDefault="00D154DE" w:rsidP="00D154DE">
            <w:pPr>
              <w:tabs>
                <w:tab w:val="decimal" w:pos="795"/>
              </w:tabs>
              <w:spacing w:line="280" w:lineRule="exact"/>
              <w:ind w:right="-72"/>
              <w:rPr>
                <w:rFonts w:ascii="Arial" w:hAnsi="Arial" w:cs="Arial"/>
                <w:sz w:val="16"/>
                <w:szCs w:val="16"/>
                <w:cs/>
              </w:rPr>
            </w:pPr>
            <w:r>
              <w:rPr>
                <w:rFonts w:ascii="Arial" w:hAnsi="Arial" w:cs="Arial"/>
                <w:sz w:val="16"/>
                <w:szCs w:val="16"/>
              </w:rPr>
              <w:t>24,700</w:t>
            </w:r>
          </w:p>
        </w:tc>
        <w:tc>
          <w:tcPr>
            <w:tcW w:w="1058" w:type="dxa"/>
            <w:vAlign w:val="bottom"/>
          </w:tcPr>
          <w:p w:rsidR="00D154DE" w:rsidRPr="00FE519E" w:rsidRDefault="00D154DE" w:rsidP="00D154DE">
            <w:pPr>
              <w:tabs>
                <w:tab w:val="decimal" w:pos="795"/>
              </w:tabs>
              <w:spacing w:line="280" w:lineRule="exact"/>
              <w:ind w:right="-72"/>
              <w:rPr>
                <w:rFonts w:ascii="Arial" w:hAnsi="Arial" w:cs="Arial"/>
                <w:sz w:val="16"/>
                <w:szCs w:val="16"/>
                <w:cs/>
              </w:rPr>
            </w:pPr>
            <w:r w:rsidRPr="00FE519E">
              <w:rPr>
                <w:rFonts w:ascii="Arial" w:hAnsi="Arial" w:cs="Arial"/>
                <w:sz w:val="16"/>
                <w:szCs w:val="16"/>
              </w:rPr>
              <w:t>26,290</w:t>
            </w:r>
          </w:p>
        </w:tc>
        <w:tc>
          <w:tcPr>
            <w:tcW w:w="1057" w:type="dxa"/>
            <w:vAlign w:val="bottom"/>
          </w:tcPr>
          <w:p w:rsidR="00D154DE" w:rsidRPr="00FE519E" w:rsidRDefault="00D154DE" w:rsidP="00D154DE">
            <w:pPr>
              <w:tabs>
                <w:tab w:val="decimal" w:pos="795"/>
              </w:tabs>
              <w:spacing w:line="280" w:lineRule="exact"/>
              <w:ind w:right="-72"/>
              <w:rPr>
                <w:rFonts w:ascii="Arial" w:hAnsi="Arial" w:cs="Arial"/>
                <w:sz w:val="16"/>
                <w:szCs w:val="16"/>
              </w:rPr>
            </w:pPr>
            <w:r w:rsidRPr="00FE519E">
              <w:rPr>
                <w:rFonts w:ascii="Arial" w:hAnsi="Arial" w:cs="Arial"/>
                <w:sz w:val="16"/>
                <w:szCs w:val="16"/>
              </w:rPr>
              <w:t>-</w:t>
            </w:r>
          </w:p>
        </w:tc>
        <w:tc>
          <w:tcPr>
            <w:tcW w:w="1058" w:type="dxa"/>
            <w:vAlign w:val="bottom"/>
          </w:tcPr>
          <w:p w:rsidR="00D154DE" w:rsidRPr="00FE519E" w:rsidRDefault="00D154DE" w:rsidP="00D154DE">
            <w:pPr>
              <w:tabs>
                <w:tab w:val="decimal" w:pos="795"/>
              </w:tabs>
              <w:spacing w:line="280" w:lineRule="exact"/>
              <w:ind w:right="-72"/>
              <w:rPr>
                <w:rFonts w:ascii="Arial" w:hAnsi="Arial" w:cs="Arial"/>
                <w:sz w:val="16"/>
                <w:szCs w:val="16"/>
              </w:rPr>
            </w:pPr>
            <w:r w:rsidRPr="00FE519E">
              <w:rPr>
                <w:rFonts w:ascii="Arial" w:hAnsi="Arial" w:cs="Arial"/>
                <w:sz w:val="16"/>
                <w:szCs w:val="16"/>
              </w:rPr>
              <w:t>-</w:t>
            </w:r>
          </w:p>
        </w:tc>
      </w:tr>
      <w:tr w:rsidR="00D154DE" w:rsidRPr="00FE519E" w:rsidTr="00DF3061">
        <w:tc>
          <w:tcPr>
            <w:tcW w:w="630" w:type="dxa"/>
          </w:tcPr>
          <w:p w:rsidR="00D154DE" w:rsidRPr="00FE519E" w:rsidRDefault="00D154DE" w:rsidP="00D154DE">
            <w:pPr>
              <w:spacing w:line="280" w:lineRule="exact"/>
              <w:jc w:val="center"/>
              <w:rPr>
                <w:rFonts w:ascii="Arial" w:hAnsi="Arial" w:cs="Arial"/>
                <w:sz w:val="16"/>
                <w:szCs w:val="16"/>
              </w:rPr>
            </w:pPr>
            <w:r w:rsidRPr="00FE519E">
              <w:rPr>
                <w:rFonts w:ascii="Arial" w:hAnsi="Arial" w:cs="Arial"/>
                <w:sz w:val="16"/>
                <w:szCs w:val="16"/>
              </w:rPr>
              <w:t>2</w:t>
            </w:r>
          </w:p>
        </w:tc>
        <w:tc>
          <w:tcPr>
            <w:tcW w:w="810" w:type="dxa"/>
          </w:tcPr>
          <w:p w:rsidR="00D154DE" w:rsidRPr="00FE519E" w:rsidRDefault="00D154DE" w:rsidP="00D154DE">
            <w:pPr>
              <w:spacing w:line="280" w:lineRule="exact"/>
              <w:jc w:val="center"/>
              <w:rPr>
                <w:rFonts w:ascii="Arial" w:hAnsi="Arial" w:cs="Arial"/>
                <w:sz w:val="16"/>
                <w:szCs w:val="16"/>
                <w:cs/>
              </w:rPr>
            </w:pPr>
            <w:r w:rsidRPr="00FE519E">
              <w:rPr>
                <w:rFonts w:ascii="Arial" w:hAnsi="Arial" w:cs="Arial"/>
                <w:sz w:val="16"/>
                <w:szCs w:val="16"/>
              </w:rPr>
              <w:t xml:space="preserve">40 </w:t>
            </w:r>
          </w:p>
        </w:tc>
        <w:tc>
          <w:tcPr>
            <w:tcW w:w="1170" w:type="dxa"/>
          </w:tcPr>
          <w:p w:rsidR="00D154DE" w:rsidRPr="00FE519E" w:rsidRDefault="00D154DE" w:rsidP="00D154DE">
            <w:pPr>
              <w:spacing w:line="280" w:lineRule="exact"/>
              <w:ind w:right="-47"/>
              <w:jc w:val="center"/>
              <w:rPr>
                <w:rFonts w:ascii="Arial" w:hAnsi="Arial" w:cs="Arial"/>
                <w:sz w:val="16"/>
                <w:szCs w:val="16"/>
              </w:rPr>
            </w:pPr>
            <w:r w:rsidRPr="00FE519E">
              <w:rPr>
                <w:rFonts w:ascii="Arial" w:hAnsi="Arial" w:cs="Arial"/>
                <w:sz w:val="16"/>
                <w:szCs w:val="16"/>
              </w:rPr>
              <w:t>MLR - 2.75</w:t>
            </w:r>
          </w:p>
        </w:tc>
        <w:tc>
          <w:tcPr>
            <w:tcW w:w="2430" w:type="dxa"/>
          </w:tcPr>
          <w:p w:rsidR="00D154DE" w:rsidRPr="00FE519E" w:rsidRDefault="00D154DE" w:rsidP="00D154DE">
            <w:pPr>
              <w:spacing w:line="280" w:lineRule="exact"/>
              <w:ind w:left="162" w:hanging="180"/>
              <w:rPr>
                <w:rFonts w:ascii="Arial" w:hAnsi="Arial" w:cs="Arial"/>
                <w:sz w:val="16"/>
                <w:szCs w:val="16"/>
              </w:rPr>
            </w:pPr>
            <w:r w:rsidRPr="00FE519E">
              <w:rPr>
                <w:rFonts w:ascii="Arial" w:hAnsi="Arial" w:cs="Arial"/>
                <w:sz w:val="16"/>
                <w:szCs w:val="16"/>
              </w:rPr>
              <w:t>See (2)</w:t>
            </w:r>
          </w:p>
        </w:tc>
        <w:tc>
          <w:tcPr>
            <w:tcW w:w="1057" w:type="dxa"/>
            <w:vAlign w:val="bottom"/>
          </w:tcPr>
          <w:p w:rsidR="00D154DE" w:rsidRPr="00FE519E" w:rsidRDefault="00D154DE" w:rsidP="00D154DE">
            <w:pPr>
              <w:tabs>
                <w:tab w:val="decimal" w:pos="795"/>
              </w:tabs>
              <w:spacing w:line="280" w:lineRule="exact"/>
              <w:ind w:right="-72"/>
              <w:rPr>
                <w:rFonts w:ascii="Arial" w:hAnsi="Arial" w:cs="Arial"/>
                <w:sz w:val="16"/>
                <w:szCs w:val="16"/>
              </w:rPr>
            </w:pPr>
            <w:r>
              <w:rPr>
                <w:rFonts w:ascii="Arial" w:hAnsi="Arial" w:cs="Arial"/>
                <w:sz w:val="16"/>
                <w:szCs w:val="16"/>
              </w:rPr>
              <w:t>31,310</w:t>
            </w:r>
          </w:p>
        </w:tc>
        <w:tc>
          <w:tcPr>
            <w:tcW w:w="1058" w:type="dxa"/>
            <w:vAlign w:val="bottom"/>
          </w:tcPr>
          <w:p w:rsidR="00D154DE" w:rsidRPr="00FE519E" w:rsidRDefault="00D154DE" w:rsidP="00D154DE">
            <w:pPr>
              <w:tabs>
                <w:tab w:val="decimal" w:pos="795"/>
              </w:tabs>
              <w:spacing w:line="280" w:lineRule="exact"/>
              <w:ind w:right="-72"/>
              <w:rPr>
                <w:rFonts w:ascii="Arial" w:hAnsi="Arial" w:cs="Arial"/>
                <w:sz w:val="16"/>
                <w:szCs w:val="16"/>
              </w:rPr>
            </w:pPr>
            <w:r w:rsidRPr="00FE519E">
              <w:rPr>
                <w:rFonts w:ascii="Arial" w:hAnsi="Arial" w:cs="Arial"/>
                <w:sz w:val="16"/>
                <w:szCs w:val="16"/>
              </w:rPr>
              <w:t>33,320</w:t>
            </w:r>
          </w:p>
        </w:tc>
        <w:tc>
          <w:tcPr>
            <w:tcW w:w="1057" w:type="dxa"/>
            <w:vAlign w:val="bottom"/>
          </w:tcPr>
          <w:p w:rsidR="00D154DE" w:rsidRPr="00FE519E" w:rsidRDefault="00D154DE" w:rsidP="00D154DE">
            <w:pPr>
              <w:tabs>
                <w:tab w:val="decimal" w:pos="795"/>
              </w:tabs>
              <w:spacing w:line="280" w:lineRule="exact"/>
              <w:ind w:right="-72"/>
              <w:rPr>
                <w:rFonts w:ascii="Arial" w:hAnsi="Arial" w:cs="Arial"/>
                <w:sz w:val="16"/>
                <w:szCs w:val="16"/>
              </w:rPr>
            </w:pPr>
            <w:r w:rsidRPr="00FE519E">
              <w:rPr>
                <w:rFonts w:ascii="Arial" w:hAnsi="Arial" w:cs="Arial"/>
                <w:sz w:val="16"/>
                <w:szCs w:val="16"/>
              </w:rPr>
              <w:t>-</w:t>
            </w:r>
          </w:p>
        </w:tc>
        <w:tc>
          <w:tcPr>
            <w:tcW w:w="1058" w:type="dxa"/>
            <w:vAlign w:val="bottom"/>
          </w:tcPr>
          <w:p w:rsidR="00D154DE" w:rsidRPr="00FE519E" w:rsidRDefault="00D154DE" w:rsidP="00D154DE">
            <w:pPr>
              <w:tabs>
                <w:tab w:val="decimal" w:pos="795"/>
              </w:tabs>
              <w:spacing w:line="280" w:lineRule="exact"/>
              <w:ind w:right="-72"/>
              <w:rPr>
                <w:rFonts w:ascii="Arial" w:hAnsi="Arial" w:cs="Arial"/>
                <w:sz w:val="16"/>
                <w:szCs w:val="16"/>
              </w:rPr>
            </w:pPr>
            <w:r w:rsidRPr="00FE519E">
              <w:rPr>
                <w:rFonts w:ascii="Arial" w:hAnsi="Arial" w:cs="Arial"/>
                <w:sz w:val="16"/>
                <w:szCs w:val="16"/>
              </w:rPr>
              <w:t>-</w:t>
            </w:r>
          </w:p>
        </w:tc>
      </w:tr>
      <w:tr w:rsidR="00D154DE" w:rsidRPr="00FE519E" w:rsidTr="00DF3061">
        <w:tc>
          <w:tcPr>
            <w:tcW w:w="630" w:type="dxa"/>
          </w:tcPr>
          <w:p w:rsidR="00D154DE" w:rsidRPr="00FE519E" w:rsidRDefault="00D154DE" w:rsidP="00D154DE">
            <w:pPr>
              <w:spacing w:line="280" w:lineRule="exact"/>
              <w:jc w:val="center"/>
              <w:rPr>
                <w:rFonts w:ascii="Arial" w:hAnsi="Arial" w:cs="Arial"/>
                <w:sz w:val="16"/>
                <w:szCs w:val="16"/>
              </w:rPr>
            </w:pPr>
            <w:r w:rsidRPr="00FE519E">
              <w:rPr>
                <w:rFonts w:ascii="Arial" w:hAnsi="Arial" w:cs="Arial"/>
                <w:sz w:val="16"/>
                <w:szCs w:val="16"/>
              </w:rPr>
              <w:t>3</w:t>
            </w:r>
          </w:p>
        </w:tc>
        <w:tc>
          <w:tcPr>
            <w:tcW w:w="810" w:type="dxa"/>
          </w:tcPr>
          <w:p w:rsidR="00D154DE" w:rsidRPr="00FE519E" w:rsidRDefault="00D154DE" w:rsidP="00D154DE">
            <w:pPr>
              <w:spacing w:line="280" w:lineRule="exact"/>
              <w:jc w:val="center"/>
              <w:rPr>
                <w:rFonts w:ascii="Arial" w:hAnsi="Arial" w:cs="Arial"/>
                <w:sz w:val="16"/>
                <w:szCs w:val="16"/>
              </w:rPr>
            </w:pPr>
            <w:r w:rsidRPr="00FE519E">
              <w:rPr>
                <w:rFonts w:ascii="Arial" w:hAnsi="Arial" w:cs="Arial"/>
                <w:sz w:val="16"/>
                <w:szCs w:val="16"/>
              </w:rPr>
              <w:t>10</w:t>
            </w:r>
          </w:p>
        </w:tc>
        <w:tc>
          <w:tcPr>
            <w:tcW w:w="1170" w:type="dxa"/>
          </w:tcPr>
          <w:p w:rsidR="00D154DE" w:rsidRPr="00FE519E" w:rsidRDefault="00D154DE" w:rsidP="00D154DE">
            <w:pPr>
              <w:spacing w:line="280" w:lineRule="exact"/>
              <w:ind w:right="-47"/>
              <w:jc w:val="center"/>
              <w:rPr>
                <w:rFonts w:ascii="Arial" w:hAnsi="Arial" w:cs="Arial"/>
                <w:sz w:val="16"/>
                <w:szCs w:val="16"/>
              </w:rPr>
            </w:pPr>
            <w:r w:rsidRPr="00FE519E">
              <w:rPr>
                <w:rFonts w:ascii="Arial" w:hAnsi="Arial" w:cs="Arial"/>
                <w:sz w:val="16"/>
                <w:szCs w:val="16"/>
              </w:rPr>
              <w:t>See (3)</w:t>
            </w:r>
          </w:p>
        </w:tc>
        <w:tc>
          <w:tcPr>
            <w:tcW w:w="2430" w:type="dxa"/>
          </w:tcPr>
          <w:p w:rsidR="00D154DE" w:rsidRPr="00FE519E" w:rsidRDefault="00D154DE" w:rsidP="00D154DE">
            <w:pPr>
              <w:spacing w:line="280" w:lineRule="exact"/>
              <w:ind w:left="162" w:hanging="180"/>
              <w:rPr>
                <w:rFonts w:ascii="Arial" w:hAnsi="Arial" w:cs="Arial"/>
                <w:sz w:val="16"/>
                <w:szCs w:val="16"/>
              </w:rPr>
            </w:pPr>
            <w:r w:rsidRPr="00FE519E">
              <w:rPr>
                <w:rFonts w:ascii="Arial" w:hAnsi="Arial" w:cs="Arial"/>
                <w:sz w:val="16"/>
                <w:szCs w:val="16"/>
              </w:rPr>
              <w:t>See (3)</w:t>
            </w:r>
          </w:p>
        </w:tc>
        <w:tc>
          <w:tcPr>
            <w:tcW w:w="1057" w:type="dxa"/>
            <w:vAlign w:val="bottom"/>
          </w:tcPr>
          <w:p w:rsidR="00D154DE" w:rsidRPr="00FE519E" w:rsidRDefault="00D154DE" w:rsidP="00D154DE">
            <w:pPr>
              <w:tabs>
                <w:tab w:val="decimal" w:pos="795"/>
              </w:tabs>
              <w:spacing w:line="280" w:lineRule="exact"/>
              <w:ind w:right="-72"/>
              <w:rPr>
                <w:rFonts w:ascii="Arial" w:hAnsi="Arial" w:cs="Arial"/>
                <w:sz w:val="16"/>
                <w:szCs w:val="16"/>
              </w:rPr>
            </w:pPr>
            <w:r>
              <w:rPr>
                <w:rFonts w:ascii="Arial" w:hAnsi="Arial" w:cs="Arial"/>
                <w:sz w:val="16"/>
                <w:szCs w:val="16"/>
              </w:rPr>
              <w:t>10,000</w:t>
            </w:r>
          </w:p>
        </w:tc>
        <w:tc>
          <w:tcPr>
            <w:tcW w:w="1058" w:type="dxa"/>
            <w:vAlign w:val="bottom"/>
          </w:tcPr>
          <w:p w:rsidR="00D154DE" w:rsidRPr="00FE519E" w:rsidRDefault="00D154DE" w:rsidP="00D154DE">
            <w:pPr>
              <w:tabs>
                <w:tab w:val="decimal" w:pos="795"/>
              </w:tabs>
              <w:spacing w:line="280" w:lineRule="exact"/>
              <w:ind w:right="-72"/>
              <w:rPr>
                <w:rFonts w:ascii="Arial" w:hAnsi="Arial" w:cs="Arial"/>
                <w:sz w:val="16"/>
                <w:szCs w:val="16"/>
              </w:rPr>
            </w:pPr>
            <w:r w:rsidRPr="00FE519E">
              <w:rPr>
                <w:rFonts w:ascii="Arial" w:hAnsi="Arial" w:cs="Arial"/>
                <w:sz w:val="16"/>
                <w:szCs w:val="16"/>
              </w:rPr>
              <w:t>-</w:t>
            </w:r>
          </w:p>
        </w:tc>
        <w:tc>
          <w:tcPr>
            <w:tcW w:w="1057" w:type="dxa"/>
            <w:vAlign w:val="bottom"/>
          </w:tcPr>
          <w:p w:rsidR="00D154DE" w:rsidRPr="00FE519E" w:rsidRDefault="00D154DE" w:rsidP="00D154DE">
            <w:pPr>
              <w:tabs>
                <w:tab w:val="decimal" w:pos="795"/>
              </w:tabs>
              <w:spacing w:line="280" w:lineRule="exact"/>
              <w:ind w:right="-72"/>
              <w:rPr>
                <w:rFonts w:ascii="Arial" w:hAnsi="Arial" w:cs="Arial"/>
                <w:sz w:val="16"/>
                <w:szCs w:val="16"/>
              </w:rPr>
            </w:pPr>
            <w:r w:rsidRPr="00FE519E">
              <w:rPr>
                <w:rFonts w:ascii="Arial" w:hAnsi="Arial" w:cs="Arial"/>
                <w:sz w:val="16"/>
                <w:szCs w:val="16"/>
              </w:rPr>
              <w:t>-</w:t>
            </w:r>
          </w:p>
        </w:tc>
        <w:tc>
          <w:tcPr>
            <w:tcW w:w="1058" w:type="dxa"/>
            <w:vAlign w:val="bottom"/>
          </w:tcPr>
          <w:p w:rsidR="00D154DE" w:rsidRPr="00FE519E" w:rsidRDefault="00D154DE" w:rsidP="00D154DE">
            <w:pPr>
              <w:tabs>
                <w:tab w:val="decimal" w:pos="795"/>
              </w:tabs>
              <w:spacing w:line="280" w:lineRule="exact"/>
              <w:ind w:right="-72"/>
              <w:rPr>
                <w:rFonts w:ascii="Arial" w:hAnsi="Arial" w:cs="Arial"/>
                <w:sz w:val="16"/>
                <w:szCs w:val="16"/>
              </w:rPr>
            </w:pPr>
            <w:r w:rsidRPr="00FE519E">
              <w:rPr>
                <w:rFonts w:ascii="Arial" w:hAnsi="Arial" w:cs="Arial"/>
                <w:sz w:val="16"/>
                <w:szCs w:val="16"/>
              </w:rPr>
              <w:t>-</w:t>
            </w:r>
          </w:p>
        </w:tc>
      </w:tr>
      <w:tr w:rsidR="00EC7277" w:rsidRPr="00FE519E" w:rsidTr="00DF3061">
        <w:trPr>
          <w:trHeight w:val="360"/>
        </w:trPr>
        <w:tc>
          <w:tcPr>
            <w:tcW w:w="630" w:type="dxa"/>
          </w:tcPr>
          <w:p w:rsidR="00EC7277" w:rsidRPr="00FE519E" w:rsidRDefault="00EC7277" w:rsidP="00DF3061">
            <w:pPr>
              <w:spacing w:line="280" w:lineRule="exact"/>
              <w:jc w:val="center"/>
              <w:rPr>
                <w:rFonts w:ascii="Arial" w:hAnsi="Arial" w:cs="Arial"/>
                <w:sz w:val="16"/>
                <w:szCs w:val="16"/>
              </w:rPr>
            </w:pPr>
            <w:r w:rsidRPr="00FE519E">
              <w:rPr>
                <w:rFonts w:ascii="Arial" w:hAnsi="Arial" w:cs="Arial"/>
                <w:sz w:val="16"/>
                <w:szCs w:val="16"/>
              </w:rPr>
              <w:t>4</w:t>
            </w:r>
          </w:p>
        </w:tc>
        <w:tc>
          <w:tcPr>
            <w:tcW w:w="810" w:type="dxa"/>
          </w:tcPr>
          <w:p w:rsidR="00EC7277" w:rsidRPr="00FE519E" w:rsidRDefault="00EC7277" w:rsidP="00DF3061">
            <w:pPr>
              <w:spacing w:line="280" w:lineRule="exact"/>
              <w:jc w:val="center"/>
              <w:rPr>
                <w:rFonts w:ascii="Arial" w:hAnsi="Arial" w:cs="Arial"/>
                <w:sz w:val="16"/>
                <w:szCs w:val="16"/>
              </w:rPr>
            </w:pPr>
            <w:r w:rsidRPr="00FE519E">
              <w:rPr>
                <w:rFonts w:ascii="Arial" w:hAnsi="Arial" w:cs="Arial"/>
                <w:sz w:val="16"/>
                <w:szCs w:val="16"/>
              </w:rPr>
              <w:t>80</w:t>
            </w:r>
          </w:p>
        </w:tc>
        <w:tc>
          <w:tcPr>
            <w:tcW w:w="1170" w:type="dxa"/>
          </w:tcPr>
          <w:p w:rsidR="00EC7277" w:rsidRPr="00FE519E" w:rsidRDefault="00EC7277" w:rsidP="00DF3061">
            <w:pPr>
              <w:spacing w:line="280" w:lineRule="exact"/>
              <w:ind w:right="-47"/>
              <w:jc w:val="center"/>
              <w:rPr>
                <w:rFonts w:ascii="Arial" w:hAnsi="Arial" w:cs="Arial"/>
                <w:sz w:val="16"/>
                <w:szCs w:val="16"/>
              </w:rPr>
            </w:pPr>
            <w:r w:rsidRPr="00FE519E">
              <w:rPr>
                <w:rFonts w:ascii="Arial" w:hAnsi="Arial" w:cs="Arial"/>
                <w:sz w:val="16"/>
                <w:szCs w:val="16"/>
              </w:rPr>
              <w:t>MLR - 2.85</w:t>
            </w:r>
          </w:p>
        </w:tc>
        <w:tc>
          <w:tcPr>
            <w:tcW w:w="2430" w:type="dxa"/>
          </w:tcPr>
          <w:p w:rsidR="00EC7277" w:rsidRPr="00FE519E" w:rsidRDefault="00EC7277" w:rsidP="00DF3061">
            <w:pPr>
              <w:spacing w:line="280" w:lineRule="exact"/>
              <w:ind w:left="162" w:hanging="180"/>
              <w:rPr>
                <w:rFonts w:ascii="Arial" w:hAnsi="Arial" w:cs="Arial"/>
                <w:sz w:val="16"/>
                <w:szCs w:val="16"/>
              </w:rPr>
            </w:pPr>
            <w:r w:rsidRPr="00FE519E">
              <w:rPr>
                <w:rFonts w:ascii="Arial" w:hAnsi="Arial" w:cs="Arial"/>
                <w:sz w:val="16"/>
                <w:szCs w:val="16"/>
              </w:rPr>
              <w:t>Interest payable on a monthly basis and principal gradually repaid in full by 2024</w:t>
            </w:r>
          </w:p>
        </w:tc>
        <w:tc>
          <w:tcPr>
            <w:tcW w:w="1057" w:type="dxa"/>
            <w:vAlign w:val="bottom"/>
          </w:tcPr>
          <w:p w:rsidR="00EC7277" w:rsidRPr="00FE519E" w:rsidRDefault="00D154DE" w:rsidP="00DF3061">
            <w:pPr>
              <w:pBdr>
                <w:bottom w:val="single" w:sz="4" w:space="1" w:color="auto"/>
              </w:pBdr>
              <w:tabs>
                <w:tab w:val="decimal" w:pos="795"/>
              </w:tabs>
              <w:spacing w:line="280" w:lineRule="exact"/>
              <w:ind w:right="-72"/>
              <w:rPr>
                <w:rFonts w:ascii="Arial" w:hAnsi="Arial" w:cs="Arial"/>
                <w:sz w:val="16"/>
                <w:szCs w:val="16"/>
              </w:rPr>
            </w:pPr>
            <w:r>
              <w:rPr>
                <w:rFonts w:ascii="Arial" w:hAnsi="Arial" w:cs="Arial"/>
                <w:sz w:val="16"/>
                <w:szCs w:val="16"/>
              </w:rPr>
              <w:t>66,247</w:t>
            </w:r>
          </w:p>
        </w:tc>
        <w:tc>
          <w:tcPr>
            <w:tcW w:w="1058" w:type="dxa"/>
            <w:vAlign w:val="bottom"/>
          </w:tcPr>
          <w:p w:rsidR="00EC7277" w:rsidRPr="00FE519E" w:rsidRDefault="00EC7277" w:rsidP="00DF3061">
            <w:pPr>
              <w:pBdr>
                <w:bottom w:val="single" w:sz="4" w:space="1" w:color="auto"/>
              </w:pBdr>
              <w:tabs>
                <w:tab w:val="decimal" w:pos="795"/>
              </w:tabs>
              <w:spacing w:line="280" w:lineRule="exact"/>
              <w:ind w:right="-72"/>
              <w:rPr>
                <w:rFonts w:ascii="Arial" w:hAnsi="Arial" w:cs="Arial"/>
                <w:sz w:val="16"/>
                <w:szCs w:val="16"/>
              </w:rPr>
            </w:pPr>
            <w:r w:rsidRPr="00FE519E">
              <w:rPr>
                <w:rFonts w:ascii="Arial" w:hAnsi="Arial" w:cs="Arial"/>
                <w:sz w:val="16"/>
                <w:szCs w:val="16"/>
              </w:rPr>
              <w:t>-</w:t>
            </w:r>
          </w:p>
        </w:tc>
        <w:tc>
          <w:tcPr>
            <w:tcW w:w="1057" w:type="dxa"/>
            <w:vAlign w:val="bottom"/>
          </w:tcPr>
          <w:p w:rsidR="00EC7277" w:rsidRPr="00FE519E" w:rsidRDefault="0053718E" w:rsidP="00DF3061">
            <w:pPr>
              <w:pBdr>
                <w:bottom w:val="single" w:sz="4" w:space="1" w:color="auto"/>
              </w:pBdr>
              <w:tabs>
                <w:tab w:val="decimal" w:pos="795"/>
              </w:tabs>
              <w:spacing w:line="280" w:lineRule="exact"/>
              <w:ind w:right="-72"/>
              <w:rPr>
                <w:rFonts w:ascii="Arial" w:hAnsi="Arial" w:cs="Arial"/>
                <w:sz w:val="16"/>
                <w:szCs w:val="16"/>
              </w:rPr>
            </w:pPr>
            <w:r>
              <w:rPr>
                <w:rFonts w:ascii="Arial" w:hAnsi="Arial" w:cs="Arial"/>
                <w:sz w:val="16"/>
                <w:szCs w:val="16"/>
              </w:rPr>
              <w:t>66,247</w:t>
            </w:r>
          </w:p>
        </w:tc>
        <w:tc>
          <w:tcPr>
            <w:tcW w:w="1058" w:type="dxa"/>
            <w:vAlign w:val="bottom"/>
          </w:tcPr>
          <w:p w:rsidR="00EC7277" w:rsidRPr="00FE519E" w:rsidRDefault="00EC7277" w:rsidP="00DF3061">
            <w:pPr>
              <w:pBdr>
                <w:bottom w:val="single" w:sz="4" w:space="1" w:color="auto"/>
              </w:pBdr>
              <w:tabs>
                <w:tab w:val="decimal" w:pos="795"/>
              </w:tabs>
              <w:spacing w:line="280" w:lineRule="exact"/>
              <w:ind w:right="-72"/>
              <w:rPr>
                <w:rFonts w:ascii="Arial" w:hAnsi="Arial" w:cs="Arial"/>
                <w:sz w:val="16"/>
                <w:szCs w:val="16"/>
              </w:rPr>
            </w:pPr>
            <w:r w:rsidRPr="00FE519E">
              <w:rPr>
                <w:rFonts w:ascii="Arial" w:hAnsi="Arial" w:cs="Arial"/>
                <w:sz w:val="16"/>
                <w:szCs w:val="16"/>
              </w:rPr>
              <w:t>-</w:t>
            </w:r>
          </w:p>
        </w:tc>
      </w:tr>
      <w:tr w:rsidR="00EC7277" w:rsidRPr="00FE519E" w:rsidTr="00DF3061">
        <w:tc>
          <w:tcPr>
            <w:tcW w:w="5040" w:type="dxa"/>
            <w:gridSpan w:val="4"/>
          </w:tcPr>
          <w:p w:rsidR="00EC7277" w:rsidRPr="00FE519E" w:rsidRDefault="00EC7277" w:rsidP="00DF3061">
            <w:pPr>
              <w:spacing w:line="280" w:lineRule="exact"/>
              <w:rPr>
                <w:rFonts w:ascii="Arial" w:hAnsi="Arial" w:cs="Arial"/>
                <w:sz w:val="16"/>
                <w:szCs w:val="16"/>
              </w:rPr>
            </w:pPr>
            <w:r w:rsidRPr="00FE519E">
              <w:rPr>
                <w:rFonts w:ascii="Arial" w:hAnsi="Arial" w:cs="Arial"/>
                <w:sz w:val="16"/>
                <w:szCs w:val="16"/>
              </w:rPr>
              <w:t>Total</w:t>
            </w:r>
          </w:p>
        </w:tc>
        <w:tc>
          <w:tcPr>
            <w:tcW w:w="1057" w:type="dxa"/>
          </w:tcPr>
          <w:p w:rsidR="00EC7277" w:rsidRPr="00FE519E" w:rsidRDefault="00D154DE" w:rsidP="00DF3061">
            <w:pPr>
              <w:tabs>
                <w:tab w:val="decimal" w:pos="795"/>
              </w:tabs>
              <w:spacing w:line="280" w:lineRule="exact"/>
              <w:ind w:right="-72"/>
              <w:rPr>
                <w:rFonts w:ascii="Arial" w:hAnsi="Arial" w:cs="Arial"/>
                <w:sz w:val="16"/>
                <w:szCs w:val="16"/>
              </w:rPr>
            </w:pPr>
            <w:r>
              <w:rPr>
                <w:rFonts w:ascii="Arial" w:hAnsi="Arial" w:cs="Arial"/>
                <w:sz w:val="16"/>
                <w:szCs w:val="16"/>
              </w:rPr>
              <w:t>132,257</w:t>
            </w:r>
          </w:p>
        </w:tc>
        <w:tc>
          <w:tcPr>
            <w:tcW w:w="1058" w:type="dxa"/>
            <w:vAlign w:val="bottom"/>
          </w:tcPr>
          <w:p w:rsidR="00EC7277" w:rsidRPr="00FE519E" w:rsidRDefault="00EC7277" w:rsidP="00DF3061">
            <w:pPr>
              <w:tabs>
                <w:tab w:val="decimal" w:pos="795"/>
              </w:tabs>
              <w:spacing w:line="280" w:lineRule="exact"/>
              <w:ind w:right="-72"/>
              <w:rPr>
                <w:rFonts w:ascii="Arial" w:hAnsi="Arial" w:cs="Arial"/>
                <w:sz w:val="16"/>
                <w:szCs w:val="16"/>
              </w:rPr>
            </w:pPr>
            <w:r w:rsidRPr="00FE519E">
              <w:rPr>
                <w:rFonts w:ascii="Arial" w:hAnsi="Arial" w:cs="Arial"/>
                <w:sz w:val="16"/>
                <w:szCs w:val="16"/>
              </w:rPr>
              <w:t>59,610</w:t>
            </w:r>
          </w:p>
        </w:tc>
        <w:tc>
          <w:tcPr>
            <w:tcW w:w="1057" w:type="dxa"/>
          </w:tcPr>
          <w:p w:rsidR="00EC7277" w:rsidRPr="00FE519E" w:rsidRDefault="0053718E" w:rsidP="00DF3061">
            <w:pPr>
              <w:tabs>
                <w:tab w:val="decimal" w:pos="795"/>
              </w:tabs>
              <w:spacing w:line="280" w:lineRule="exact"/>
              <w:ind w:right="-72"/>
              <w:rPr>
                <w:rFonts w:ascii="Arial" w:hAnsi="Arial" w:cs="Arial"/>
                <w:sz w:val="16"/>
                <w:szCs w:val="16"/>
              </w:rPr>
            </w:pPr>
            <w:r>
              <w:rPr>
                <w:rFonts w:ascii="Arial" w:hAnsi="Arial" w:cs="Arial"/>
                <w:sz w:val="16"/>
                <w:szCs w:val="16"/>
              </w:rPr>
              <w:t>66,247</w:t>
            </w:r>
          </w:p>
        </w:tc>
        <w:tc>
          <w:tcPr>
            <w:tcW w:w="1058" w:type="dxa"/>
            <w:vAlign w:val="bottom"/>
          </w:tcPr>
          <w:p w:rsidR="00EC7277" w:rsidRPr="00FE519E" w:rsidRDefault="00EC7277" w:rsidP="00DF3061">
            <w:pPr>
              <w:tabs>
                <w:tab w:val="decimal" w:pos="795"/>
              </w:tabs>
              <w:spacing w:line="280" w:lineRule="exact"/>
              <w:ind w:right="-72"/>
              <w:rPr>
                <w:rFonts w:ascii="Arial" w:hAnsi="Arial" w:cs="Arial"/>
                <w:sz w:val="16"/>
                <w:szCs w:val="16"/>
              </w:rPr>
            </w:pPr>
            <w:r w:rsidRPr="00FE519E">
              <w:rPr>
                <w:rFonts w:ascii="Arial" w:hAnsi="Arial" w:cs="Arial"/>
                <w:sz w:val="16"/>
                <w:szCs w:val="16"/>
              </w:rPr>
              <w:t>-</w:t>
            </w:r>
          </w:p>
        </w:tc>
      </w:tr>
      <w:tr w:rsidR="00EC7277" w:rsidRPr="00FE519E" w:rsidTr="00DF3061">
        <w:tc>
          <w:tcPr>
            <w:tcW w:w="5040" w:type="dxa"/>
            <w:gridSpan w:val="4"/>
          </w:tcPr>
          <w:p w:rsidR="00EC7277" w:rsidRPr="00FE519E" w:rsidRDefault="00EC7277" w:rsidP="00DF3061">
            <w:pPr>
              <w:spacing w:line="280" w:lineRule="exact"/>
              <w:rPr>
                <w:rFonts w:ascii="Arial" w:hAnsi="Arial" w:cs="Arial"/>
                <w:sz w:val="16"/>
                <w:szCs w:val="16"/>
              </w:rPr>
            </w:pPr>
            <w:r w:rsidRPr="00FE519E">
              <w:rPr>
                <w:rFonts w:ascii="Arial" w:hAnsi="Arial" w:cs="Arial"/>
                <w:sz w:val="16"/>
                <w:szCs w:val="16"/>
              </w:rPr>
              <w:t>Less: Deferred financial fee</w:t>
            </w:r>
          </w:p>
        </w:tc>
        <w:tc>
          <w:tcPr>
            <w:tcW w:w="1057" w:type="dxa"/>
          </w:tcPr>
          <w:p w:rsidR="00EC7277" w:rsidRPr="00FE519E" w:rsidRDefault="00D154DE" w:rsidP="00DF3061">
            <w:pPr>
              <w:pBdr>
                <w:bottom w:val="single" w:sz="4" w:space="1" w:color="auto"/>
              </w:pBdr>
              <w:tabs>
                <w:tab w:val="decimal" w:pos="795"/>
              </w:tabs>
              <w:spacing w:line="280" w:lineRule="exact"/>
              <w:ind w:right="-72"/>
              <w:rPr>
                <w:rFonts w:ascii="Arial" w:hAnsi="Arial" w:cs="Arial"/>
                <w:sz w:val="16"/>
                <w:szCs w:val="16"/>
                <w:cs/>
              </w:rPr>
            </w:pPr>
            <w:r>
              <w:rPr>
                <w:rFonts w:ascii="Arial" w:hAnsi="Arial" w:cs="Arial"/>
                <w:sz w:val="16"/>
                <w:szCs w:val="16"/>
              </w:rPr>
              <w:t>(75)</w:t>
            </w:r>
          </w:p>
        </w:tc>
        <w:tc>
          <w:tcPr>
            <w:tcW w:w="1058" w:type="dxa"/>
          </w:tcPr>
          <w:p w:rsidR="00EC7277" w:rsidRPr="00FE519E" w:rsidRDefault="00EC7277" w:rsidP="00DF3061">
            <w:pPr>
              <w:pBdr>
                <w:bottom w:val="single" w:sz="4" w:space="1" w:color="auto"/>
              </w:pBdr>
              <w:tabs>
                <w:tab w:val="decimal" w:pos="795"/>
              </w:tabs>
              <w:spacing w:line="280" w:lineRule="exact"/>
              <w:ind w:right="-72"/>
              <w:rPr>
                <w:rFonts w:ascii="Arial" w:hAnsi="Arial" w:cs="Arial"/>
                <w:sz w:val="16"/>
                <w:szCs w:val="16"/>
              </w:rPr>
            </w:pPr>
            <w:r w:rsidRPr="00FE519E">
              <w:rPr>
                <w:rFonts w:ascii="Arial" w:hAnsi="Arial" w:cs="Arial"/>
                <w:sz w:val="16"/>
                <w:szCs w:val="16"/>
              </w:rPr>
              <w:t>(128)</w:t>
            </w:r>
          </w:p>
        </w:tc>
        <w:tc>
          <w:tcPr>
            <w:tcW w:w="1057" w:type="dxa"/>
          </w:tcPr>
          <w:p w:rsidR="00EC7277" w:rsidRPr="00FE519E" w:rsidRDefault="00D154DE" w:rsidP="00DF3061">
            <w:pPr>
              <w:pBdr>
                <w:bottom w:val="single" w:sz="4" w:space="1" w:color="auto"/>
              </w:pBdr>
              <w:tabs>
                <w:tab w:val="decimal" w:pos="795"/>
              </w:tabs>
              <w:spacing w:line="280" w:lineRule="exact"/>
              <w:ind w:right="-72"/>
              <w:rPr>
                <w:rFonts w:ascii="Arial" w:hAnsi="Arial" w:cs="Arial"/>
                <w:sz w:val="16"/>
                <w:szCs w:val="16"/>
              </w:rPr>
            </w:pPr>
            <w:r>
              <w:rPr>
                <w:rFonts w:ascii="Arial" w:hAnsi="Arial" w:cs="Arial"/>
                <w:sz w:val="16"/>
                <w:szCs w:val="16"/>
              </w:rPr>
              <w:t>-</w:t>
            </w:r>
          </w:p>
        </w:tc>
        <w:tc>
          <w:tcPr>
            <w:tcW w:w="1058" w:type="dxa"/>
          </w:tcPr>
          <w:p w:rsidR="00EC7277" w:rsidRPr="00FE519E" w:rsidRDefault="00EC7277" w:rsidP="00DF3061">
            <w:pPr>
              <w:pBdr>
                <w:bottom w:val="single" w:sz="4" w:space="1" w:color="auto"/>
              </w:pBdr>
              <w:tabs>
                <w:tab w:val="decimal" w:pos="795"/>
              </w:tabs>
              <w:spacing w:line="280" w:lineRule="exact"/>
              <w:ind w:right="-72"/>
              <w:rPr>
                <w:rFonts w:ascii="Arial" w:hAnsi="Arial" w:cs="Arial"/>
                <w:sz w:val="16"/>
                <w:szCs w:val="16"/>
              </w:rPr>
            </w:pPr>
            <w:r w:rsidRPr="00FE519E">
              <w:rPr>
                <w:rFonts w:ascii="Arial" w:hAnsi="Arial" w:cs="Arial"/>
                <w:sz w:val="16"/>
                <w:szCs w:val="16"/>
              </w:rPr>
              <w:t>-</w:t>
            </w:r>
          </w:p>
        </w:tc>
      </w:tr>
      <w:tr w:rsidR="00EC7277" w:rsidRPr="00FE519E" w:rsidTr="00DF3061">
        <w:tc>
          <w:tcPr>
            <w:tcW w:w="5040" w:type="dxa"/>
            <w:gridSpan w:val="4"/>
          </w:tcPr>
          <w:p w:rsidR="00EC7277" w:rsidRPr="00FE519E" w:rsidRDefault="00EC7277" w:rsidP="00DF3061">
            <w:pPr>
              <w:spacing w:line="280" w:lineRule="exact"/>
              <w:rPr>
                <w:rFonts w:ascii="Arial" w:hAnsi="Arial" w:cs="Arial"/>
                <w:sz w:val="16"/>
                <w:szCs w:val="16"/>
              </w:rPr>
            </w:pPr>
          </w:p>
        </w:tc>
        <w:tc>
          <w:tcPr>
            <w:tcW w:w="1057" w:type="dxa"/>
          </w:tcPr>
          <w:p w:rsidR="00EC7277" w:rsidRPr="00FE519E" w:rsidRDefault="00D154DE" w:rsidP="00DF3061">
            <w:pPr>
              <w:tabs>
                <w:tab w:val="decimal" w:pos="795"/>
              </w:tabs>
              <w:spacing w:line="280" w:lineRule="exact"/>
              <w:ind w:right="-72"/>
              <w:rPr>
                <w:rFonts w:ascii="Arial" w:hAnsi="Arial" w:cs="Arial"/>
                <w:sz w:val="16"/>
                <w:szCs w:val="16"/>
                <w:cs/>
              </w:rPr>
            </w:pPr>
            <w:r>
              <w:rPr>
                <w:rFonts w:ascii="Arial" w:hAnsi="Arial" w:cs="Arial"/>
                <w:sz w:val="16"/>
                <w:szCs w:val="16"/>
              </w:rPr>
              <w:t>132,18</w:t>
            </w:r>
            <w:r w:rsidR="007E5EBE">
              <w:rPr>
                <w:rFonts w:ascii="Arial" w:hAnsi="Arial" w:cs="Arial"/>
                <w:sz w:val="16"/>
                <w:szCs w:val="16"/>
              </w:rPr>
              <w:t>2</w:t>
            </w:r>
          </w:p>
        </w:tc>
        <w:tc>
          <w:tcPr>
            <w:tcW w:w="1058" w:type="dxa"/>
          </w:tcPr>
          <w:p w:rsidR="00EC7277" w:rsidRPr="00FE519E" w:rsidRDefault="00EC7277" w:rsidP="00DF3061">
            <w:pPr>
              <w:tabs>
                <w:tab w:val="decimal" w:pos="795"/>
              </w:tabs>
              <w:spacing w:line="280" w:lineRule="exact"/>
              <w:ind w:right="-72"/>
              <w:rPr>
                <w:rFonts w:ascii="Arial" w:hAnsi="Arial" w:cs="Arial"/>
                <w:sz w:val="16"/>
                <w:szCs w:val="16"/>
              </w:rPr>
            </w:pPr>
            <w:r w:rsidRPr="00FE519E">
              <w:rPr>
                <w:rFonts w:ascii="Arial" w:hAnsi="Arial" w:cs="Arial"/>
                <w:sz w:val="16"/>
                <w:szCs w:val="16"/>
              </w:rPr>
              <w:t>59,482</w:t>
            </w:r>
          </w:p>
        </w:tc>
        <w:tc>
          <w:tcPr>
            <w:tcW w:w="1057" w:type="dxa"/>
          </w:tcPr>
          <w:p w:rsidR="00EC7277" w:rsidRPr="00FE519E" w:rsidRDefault="0053718E" w:rsidP="00DF3061">
            <w:pPr>
              <w:tabs>
                <w:tab w:val="decimal" w:pos="795"/>
              </w:tabs>
              <w:spacing w:line="280" w:lineRule="exact"/>
              <w:ind w:right="-72"/>
              <w:rPr>
                <w:rFonts w:ascii="Arial" w:hAnsi="Arial" w:cs="Arial"/>
                <w:sz w:val="16"/>
                <w:szCs w:val="16"/>
              </w:rPr>
            </w:pPr>
            <w:r>
              <w:rPr>
                <w:rFonts w:ascii="Arial" w:hAnsi="Arial" w:cs="Arial"/>
                <w:sz w:val="16"/>
                <w:szCs w:val="16"/>
              </w:rPr>
              <w:t>66,247</w:t>
            </w:r>
          </w:p>
        </w:tc>
        <w:tc>
          <w:tcPr>
            <w:tcW w:w="1058" w:type="dxa"/>
          </w:tcPr>
          <w:p w:rsidR="00EC7277" w:rsidRPr="00FE519E" w:rsidRDefault="00EC7277" w:rsidP="00DF3061">
            <w:pPr>
              <w:tabs>
                <w:tab w:val="decimal" w:pos="795"/>
              </w:tabs>
              <w:spacing w:line="280" w:lineRule="exact"/>
              <w:ind w:right="-72"/>
              <w:rPr>
                <w:rFonts w:ascii="Arial" w:hAnsi="Arial" w:cs="Arial"/>
                <w:sz w:val="16"/>
                <w:szCs w:val="16"/>
              </w:rPr>
            </w:pPr>
            <w:r w:rsidRPr="00FE519E">
              <w:rPr>
                <w:rFonts w:ascii="Arial" w:hAnsi="Arial" w:cs="Arial"/>
                <w:sz w:val="16"/>
                <w:szCs w:val="16"/>
              </w:rPr>
              <w:t>-</w:t>
            </w:r>
          </w:p>
        </w:tc>
      </w:tr>
      <w:tr w:rsidR="00AC059D" w:rsidRPr="00FE519E" w:rsidTr="00DF3061">
        <w:tc>
          <w:tcPr>
            <w:tcW w:w="5040" w:type="dxa"/>
            <w:gridSpan w:val="4"/>
          </w:tcPr>
          <w:p w:rsidR="00AC059D" w:rsidRPr="00FE519E" w:rsidRDefault="00AC059D" w:rsidP="00AC059D">
            <w:pPr>
              <w:spacing w:line="280" w:lineRule="exact"/>
              <w:rPr>
                <w:rFonts w:ascii="Arial" w:hAnsi="Arial" w:cs="Arial"/>
                <w:sz w:val="16"/>
                <w:szCs w:val="16"/>
                <w:cs/>
              </w:rPr>
            </w:pPr>
            <w:r w:rsidRPr="00FE519E">
              <w:rPr>
                <w:rFonts w:ascii="Arial" w:hAnsi="Arial" w:cs="Arial"/>
                <w:sz w:val="16"/>
                <w:szCs w:val="16"/>
              </w:rPr>
              <w:t>Less: Current portion</w:t>
            </w:r>
          </w:p>
        </w:tc>
        <w:tc>
          <w:tcPr>
            <w:tcW w:w="1057" w:type="dxa"/>
          </w:tcPr>
          <w:p w:rsidR="00AC059D" w:rsidRPr="00FE519E" w:rsidRDefault="00AC059D" w:rsidP="00AC059D">
            <w:pPr>
              <w:pBdr>
                <w:bottom w:val="single" w:sz="4" w:space="1" w:color="auto"/>
              </w:pBdr>
              <w:tabs>
                <w:tab w:val="decimal" w:pos="795"/>
              </w:tabs>
              <w:spacing w:line="280" w:lineRule="exact"/>
              <w:ind w:right="-72"/>
              <w:rPr>
                <w:rFonts w:ascii="Arial" w:hAnsi="Arial" w:cs="Arial"/>
                <w:sz w:val="16"/>
                <w:szCs w:val="16"/>
                <w:cs/>
              </w:rPr>
            </w:pPr>
            <w:r>
              <w:rPr>
                <w:rFonts w:ascii="Arial" w:hAnsi="Arial" w:cs="Arial"/>
                <w:sz w:val="16"/>
                <w:szCs w:val="16"/>
              </w:rPr>
              <w:t>(</w:t>
            </w:r>
            <w:r w:rsidR="00BA018B">
              <w:rPr>
                <w:rFonts w:ascii="Arial" w:hAnsi="Arial" w:cs="Arial"/>
                <w:sz w:val="16"/>
                <w:szCs w:val="16"/>
              </w:rPr>
              <w:t>32,253</w:t>
            </w:r>
            <w:r>
              <w:rPr>
                <w:rFonts w:ascii="Arial" w:hAnsi="Arial" w:cs="Arial"/>
                <w:sz w:val="16"/>
                <w:szCs w:val="16"/>
              </w:rPr>
              <w:t>)</w:t>
            </w:r>
          </w:p>
        </w:tc>
        <w:tc>
          <w:tcPr>
            <w:tcW w:w="1058" w:type="dxa"/>
          </w:tcPr>
          <w:p w:rsidR="00AC059D" w:rsidRPr="00FE519E" w:rsidRDefault="00AC059D" w:rsidP="00AC059D">
            <w:pPr>
              <w:pBdr>
                <w:bottom w:val="single" w:sz="4" w:space="1" w:color="auto"/>
              </w:pBdr>
              <w:tabs>
                <w:tab w:val="decimal" w:pos="795"/>
              </w:tabs>
              <w:spacing w:line="280" w:lineRule="exact"/>
              <w:ind w:right="-72"/>
              <w:rPr>
                <w:rFonts w:ascii="Arial" w:hAnsi="Arial" w:cs="Arial"/>
                <w:sz w:val="16"/>
                <w:szCs w:val="16"/>
              </w:rPr>
            </w:pPr>
            <w:r w:rsidRPr="00FE519E">
              <w:rPr>
                <w:rFonts w:ascii="Arial" w:hAnsi="Arial" w:cs="Arial"/>
                <w:sz w:val="16"/>
                <w:szCs w:val="16"/>
              </w:rPr>
              <w:t>(14,347)</w:t>
            </w:r>
          </w:p>
        </w:tc>
        <w:tc>
          <w:tcPr>
            <w:tcW w:w="1057" w:type="dxa"/>
          </w:tcPr>
          <w:p w:rsidR="00AC059D" w:rsidRPr="00AC059D" w:rsidRDefault="00AC059D" w:rsidP="00AC059D">
            <w:pPr>
              <w:pBdr>
                <w:bottom w:val="single" w:sz="4" w:space="1" w:color="auto"/>
              </w:pBdr>
              <w:tabs>
                <w:tab w:val="decimal" w:pos="795"/>
              </w:tabs>
              <w:spacing w:line="280" w:lineRule="exact"/>
              <w:ind w:right="-72"/>
              <w:rPr>
                <w:rFonts w:ascii="Arial" w:hAnsi="Arial" w:cs="Arial"/>
                <w:sz w:val="16"/>
                <w:szCs w:val="16"/>
              </w:rPr>
            </w:pPr>
            <w:r w:rsidRPr="00AC059D">
              <w:rPr>
                <w:rFonts w:ascii="Arial" w:hAnsi="Arial" w:cs="Arial" w:hint="cs"/>
                <w:sz w:val="16"/>
                <w:szCs w:val="16"/>
              </w:rPr>
              <w:t>(20,004)</w:t>
            </w:r>
          </w:p>
        </w:tc>
        <w:tc>
          <w:tcPr>
            <w:tcW w:w="1058" w:type="dxa"/>
          </w:tcPr>
          <w:p w:rsidR="00AC059D" w:rsidRPr="00FE519E" w:rsidRDefault="00AC059D" w:rsidP="00AC059D">
            <w:pPr>
              <w:pBdr>
                <w:bottom w:val="single" w:sz="4" w:space="1" w:color="auto"/>
              </w:pBdr>
              <w:tabs>
                <w:tab w:val="decimal" w:pos="795"/>
              </w:tabs>
              <w:spacing w:line="280" w:lineRule="exact"/>
              <w:ind w:right="-72"/>
              <w:rPr>
                <w:rFonts w:ascii="Arial" w:hAnsi="Arial" w:cs="Arial"/>
                <w:sz w:val="16"/>
                <w:szCs w:val="16"/>
              </w:rPr>
            </w:pPr>
            <w:r w:rsidRPr="00FE519E">
              <w:rPr>
                <w:rFonts w:ascii="Arial" w:hAnsi="Arial" w:cs="Arial"/>
                <w:sz w:val="16"/>
                <w:szCs w:val="16"/>
              </w:rPr>
              <w:t>-</w:t>
            </w:r>
          </w:p>
        </w:tc>
      </w:tr>
      <w:tr w:rsidR="00AC059D" w:rsidRPr="00FE519E" w:rsidTr="00AC059D">
        <w:tc>
          <w:tcPr>
            <w:tcW w:w="5040" w:type="dxa"/>
            <w:gridSpan w:val="4"/>
          </w:tcPr>
          <w:p w:rsidR="00AC059D" w:rsidRPr="00FE519E" w:rsidRDefault="00AC059D" w:rsidP="00AC059D">
            <w:pPr>
              <w:spacing w:line="280" w:lineRule="exact"/>
              <w:rPr>
                <w:rFonts w:ascii="Arial" w:hAnsi="Arial" w:cs="Arial"/>
                <w:sz w:val="16"/>
                <w:szCs w:val="16"/>
                <w:cs/>
              </w:rPr>
            </w:pPr>
            <w:r w:rsidRPr="00FE519E">
              <w:rPr>
                <w:rFonts w:ascii="Arial" w:hAnsi="Arial" w:cs="Arial"/>
                <w:sz w:val="16"/>
                <w:szCs w:val="16"/>
              </w:rPr>
              <w:t>Long-term loans - net of current portion</w:t>
            </w:r>
          </w:p>
        </w:tc>
        <w:tc>
          <w:tcPr>
            <w:tcW w:w="1057" w:type="dxa"/>
            <w:vAlign w:val="bottom"/>
          </w:tcPr>
          <w:p w:rsidR="00AC059D" w:rsidRPr="00FE519E" w:rsidRDefault="00BA018B" w:rsidP="00AC059D">
            <w:pPr>
              <w:pBdr>
                <w:bottom w:val="double" w:sz="4" w:space="1" w:color="auto"/>
              </w:pBdr>
              <w:tabs>
                <w:tab w:val="decimal" w:pos="795"/>
              </w:tabs>
              <w:spacing w:line="280" w:lineRule="exact"/>
              <w:ind w:right="-72"/>
              <w:rPr>
                <w:rFonts w:ascii="Arial" w:hAnsi="Arial" w:cs="Arial"/>
                <w:sz w:val="16"/>
                <w:szCs w:val="16"/>
                <w:cs/>
              </w:rPr>
            </w:pPr>
            <w:r>
              <w:rPr>
                <w:rFonts w:ascii="Arial" w:hAnsi="Arial" w:cs="Arial"/>
                <w:sz w:val="16"/>
                <w:szCs w:val="16"/>
              </w:rPr>
              <w:t>9</w:t>
            </w:r>
            <w:r w:rsidR="00AD7F55">
              <w:rPr>
                <w:rFonts w:ascii="Arial" w:hAnsi="Arial" w:cs="Arial"/>
                <w:sz w:val="16"/>
                <w:szCs w:val="16"/>
              </w:rPr>
              <w:t>9</w:t>
            </w:r>
            <w:r>
              <w:rPr>
                <w:rFonts w:ascii="Arial" w:hAnsi="Arial" w:cs="Arial"/>
                <w:sz w:val="16"/>
                <w:szCs w:val="16"/>
              </w:rPr>
              <w:t>,929</w:t>
            </w:r>
          </w:p>
        </w:tc>
        <w:tc>
          <w:tcPr>
            <w:tcW w:w="1058" w:type="dxa"/>
          </w:tcPr>
          <w:p w:rsidR="00AC059D" w:rsidRPr="00FE519E" w:rsidRDefault="00AC059D" w:rsidP="00AC059D">
            <w:pPr>
              <w:pBdr>
                <w:bottom w:val="double" w:sz="4" w:space="1" w:color="auto"/>
              </w:pBdr>
              <w:tabs>
                <w:tab w:val="decimal" w:pos="795"/>
              </w:tabs>
              <w:spacing w:line="280" w:lineRule="exact"/>
              <w:ind w:right="-72"/>
              <w:rPr>
                <w:rFonts w:ascii="Arial" w:hAnsi="Arial" w:cs="Arial"/>
                <w:sz w:val="16"/>
                <w:szCs w:val="16"/>
                <w:cs/>
              </w:rPr>
            </w:pPr>
            <w:r w:rsidRPr="00FE519E">
              <w:rPr>
                <w:rFonts w:ascii="Arial" w:hAnsi="Arial" w:cs="Arial"/>
                <w:sz w:val="16"/>
                <w:szCs w:val="16"/>
              </w:rPr>
              <w:t>45,135</w:t>
            </w:r>
          </w:p>
        </w:tc>
        <w:tc>
          <w:tcPr>
            <w:tcW w:w="1057" w:type="dxa"/>
            <w:vAlign w:val="bottom"/>
          </w:tcPr>
          <w:p w:rsidR="00AC059D" w:rsidRPr="00AC059D" w:rsidRDefault="00AC059D" w:rsidP="00AC059D">
            <w:pPr>
              <w:pBdr>
                <w:bottom w:val="double" w:sz="4" w:space="1" w:color="auto"/>
              </w:pBdr>
              <w:tabs>
                <w:tab w:val="decimal" w:pos="795"/>
              </w:tabs>
              <w:spacing w:line="280" w:lineRule="exact"/>
              <w:ind w:right="-72"/>
              <w:rPr>
                <w:rFonts w:ascii="Arial" w:hAnsi="Arial" w:cs="Arial"/>
                <w:sz w:val="16"/>
                <w:szCs w:val="16"/>
              </w:rPr>
            </w:pPr>
            <w:r w:rsidRPr="00AC059D">
              <w:rPr>
                <w:rFonts w:ascii="Arial" w:hAnsi="Arial" w:cs="Arial" w:hint="cs"/>
                <w:sz w:val="16"/>
                <w:szCs w:val="16"/>
              </w:rPr>
              <w:t>46,243</w:t>
            </w:r>
          </w:p>
        </w:tc>
        <w:tc>
          <w:tcPr>
            <w:tcW w:w="1058" w:type="dxa"/>
          </w:tcPr>
          <w:p w:rsidR="00AC059D" w:rsidRPr="00FE519E" w:rsidRDefault="00AC059D" w:rsidP="00AC059D">
            <w:pPr>
              <w:pBdr>
                <w:bottom w:val="double" w:sz="4" w:space="1" w:color="auto"/>
              </w:pBdr>
              <w:tabs>
                <w:tab w:val="decimal" w:pos="795"/>
              </w:tabs>
              <w:spacing w:line="280" w:lineRule="exact"/>
              <w:ind w:right="-72"/>
              <w:rPr>
                <w:rFonts w:ascii="Arial" w:hAnsi="Arial" w:cs="Arial"/>
                <w:sz w:val="16"/>
                <w:szCs w:val="16"/>
                <w:cs/>
              </w:rPr>
            </w:pPr>
            <w:r w:rsidRPr="00FE519E">
              <w:rPr>
                <w:rFonts w:ascii="Arial" w:hAnsi="Arial" w:cs="Arial"/>
                <w:sz w:val="16"/>
                <w:szCs w:val="16"/>
              </w:rPr>
              <w:t>-</w:t>
            </w:r>
          </w:p>
        </w:tc>
      </w:tr>
    </w:tbl>
    <w:p w:rsidR="0053718E" w:rsidRDefault="0053718E">
      <w:pPr>
        <w:rPr>
          <w:rFonts w:ascii="Arial" w:hAnsi="Arial" w:cs="Arial"/>
          <w:sz w:val="22"/>
          <w:szCs w:val="22"/>
        </w:rPr>
      </w:pPr>
      <w:r>
        <w:rPr>
          <w:rFonts w:ascii="Arial" w:hAnsi="Arial" w:cs="Arial"/>
          <w:sz w:val="22"/>
          <w:szCs w:val="22"/>
        </w:rPr>
        <w:br w:type="page"/>
      </w:r>
    </w:p>
    <w:p w:rsidR="00EC7277" w:rsidRPr="00EC7277" w:rsidRDefault="00EC7277" w:rsidP="00EC7277">
      <w:pPr>
        <w:numPr>
          <w:ilvl w:val="0"/>
          <w:numId w:val="29"/>
        </w:numPr>
        <w:spacing w:before="240" w:after="120"/>
        <w:ind w:left="994"/>
        <w:jc w:val="thaiDistribute"/>
        <w:rPr>
          <w:rFonts w:ascii="Arial" w:hAnsi="Arial" w:cs="Arial"/>
          <w:sz w:val="22"/>
          <w:szCs w:val="22"/>
        </w:rPr>
      </w:pPr>
      <w:r w:rsidRPr="00EC7277">
        <w:rPr>
          <w:rFonts w:ascii="Arial" w:hAnsi="Arial" w:cs="Arial"/>
          <w:sz w:val="22"/>
          <w:szCs w:val="22"/>
        </w:rPr>
        <w:lastRenderedPageBreak/>
        <w:t xml:space="preserve">During the period from April 2020 to March 2021, only interest is payable </w:t>
      </w:r>
      <w:proofErr w:type="gramStart"/>
      <w:r w:rsidRPr="00EC7277">
        <w:rPr>
          <w:rFonts w:ascii="Arial" w:hAnsi="Arial" w:cs="Arial"/>
          <w:sz w:val="22"/>
          <w:szCs w:val="22"/>
        </w:rPr>
        <w:t>on a monthly basis</w:t>
      </w:r>
      <w:proofErr w:type="gramEnd"/>
      <w:r w:rsidRPr="00EC7277">
        <w:rPr>
          <w:rFonts w:ascii="Arial" w:hAnsi="Arial" w:cs="Arial"/>
          <w:sz w:val="22"/>
          <w:szCs w:val="22"/>
        </w:rPr>
        <w:t xml:space="preserve">. During the period from April 2021 to February 2023, monthly repayment of </w:t>
      </w:r>
      <w:r w:rsidR="00522480">
        <w:rPr>
          <w:rFonts w:ascii="Arial" w:hAnsi="Arial" w:cs="Arial"/>
          <w:sz w:val="22"/>
          <w:szCs w:val="22"/>
        </w:rPr>
        <w:t xml:space="preserve">        </w:t>
      </w:r>
      <w:r w:rsidRPr="00EC7277">
        <w:rPr>
          <w:rFonts w:ascii="Arial" w:hAnsi="Arial" w:cs="Arial"/>
          <w:sz w:val="22"/>
          <w:szCs w:val="22"/>
        </w:rPr>
        <w:t xml:space="preserve">Baht 530,000, and in March 2023, repayment all loan and interest in full. </w:t>
      </w:r>
    </w:p>
    <w:p w:rsidR="00EC7277" w:rsidRPr="00EC7277" w:rsidRDefault="00EC7277" w:rsidP="00EC7277">
      <w:pPr>
        <w:numPr>
          <w:ilvl w:val="0"/>
          <w:numId w:val="29"/>
        </w:numPr>
        <w:spacing w:before="120" w:after="120"/>
        <w:ind w:left="990"/>
        <w:jc w:val="thaiDistribute"/>
        <w:rPr>
          <w:rFonts w:ascii="Arial" w:hAnsi="Arial" w:cs="Arial"/>
          <w:sz w:val="22"/>
          <w:szCs w:val="22"/>
        </w:rPr>
      </w:pPr>
      <w:r w:rsidRPr="00EC7277">
        <w:rPr>
          <w:rFonts w:ascii="Arial" w:hAnsi="Arial" w:cs="Arial"/>
          <w:sz w:val="22"/>
          <w:szCs w:val="22"/>
        </w:rPr>
        <w:t xml:space="preserve">During the period from April 2020 to March 2021, only interest is payable </w:t>
      </w:r>
      <w:proofErr w:type="gramStart"/>
      <w:r w:rsidRPr="00EC7277">
        <w:rPr>
          <w:rFonts w:ascii="Arial" w:hAnsi="Arial" w:cs="Arial"/>
          <w:sz w:val="22"/>
          <w:szCs w:val="22"/>
        </w:rPr>
        <w:t>on a monthly basis</w:t>
      </w:r>
      <w:proofErr w:type="gramEnd"/>
      <w:r w:rsidRPr="00EC7277">
        <w:rPr>
          <w:rFonts w:ascii="Arial" w:hAnsi="Arial" w:cs="Arial"/>
          <w:sz w:val="22"/>
          <w:szCs w:val="22"/>
        </w:rPr>
        <w:t xml:space="preserve">. During the period from April 2021 to February 2023, monthly repayment of </w:t>
      </w:r>
      <w:r w:rsidR="00522480">
        <w:rPr>
          <w:rFonts w:ascii="Arial" w:hAnsi="Arial" w:cs="Arial"/>
          <w:sz w:val="22"/>
          <w:szCs w:val="22"/>
        </w:rPr>
        <w:t xml:space="preserve">          </w:t>
      </w:r>
      <w:r w:rsidRPr="00EC7277">
        <w:rPr>
          <w:rFonts w:ascii="Arial" w:hAnsi="Arial" w:cs="Arial"/>
          <w:sz w:val="22"/>
          <w:szCs w:val="22"/>
        </w:rPr>
        <w:t>Baht 670,000, and in March 2023 repayment all loan and interest in full.</w:t>
      </w:r>
    </w:p>
    <w:p w:rsidR="00EC7277" w:rsidRPr="00EC7277" w:rsidRDefault="00EC7277" w:rsidP="00EC7277">
      <w:pPr>
        <w:numPr>
          <w:ilvl w:val="0"/>
          <w:numId w:val="29"/>
        </w:numPr>
        <w:spacing w:before="120" w:after="120"/>
        <w:ind w:left="990"/>
        <w:jc w:val="thaiDistribute"/>
        <w:rPr>
          <w:rFonts w:ascii="Arial" w:hAnsi="Arial" w:cs="Arial"/>
          <w:sz w:val="22"/>
          <w:szCs w:val="22"/>
        </w:rPr>
      </w:pPr>
      <w:r w:rsidRPr="00EC7277">
        <w:rPr>
          <w:rFonts w:ascii="Arial" w:hAnsi="Arial" w:cs="Arial"/>
          <w:sz w:val="22"/>
          <w:szCs w:val="22"/>
        </w:rPr>
        <w:t>During 1</w:t>
      </w:r>
      <w:r w:rsidRPr="00EC7277">
        <w:rPr>
          <w:rFonts w:ascii="Arial" w:hAnsi="Arial" w:cs="Arial"/>
          <w:sz w:val="22"/>
          <w:szCs w:val="22"/>
          <w:vertAlign w:val="superscript"/>
        </w:rPr>
        <w:t>st</w:t>
      </w:r>
      <w:r w:rsidRPr="00EC7277">
        <w:rPr>
          <w:rFonts w:ascii="Arial" w:hAnsi="Arial" w:cs="Arial"/>
          <w:sz w:val="22"/>
          <w:szCs w:val="22"/>
        </w:rPr>
        <w:t xml:space="preserve"> - 24</w:t>
      </w:r>
      <w:r w:rsidRPr="00EC7277">
        <w:rPr>
          <w:rFonts w:ascii="Arial" w:hAnsi="Arial" w:cs="Arial"/>
          <w:sz w:val="22"/>
          <w:szCs w:val="22"/>
          <w:vertAlign w:val="superscript"/>
        </w:rPr>
        <w:t>th</w:t>
      </w:r>
      <w:r w:rsidRPr="00EC7277">
        <w:rPr>
          <w:rFonts w:ascii="Arial" w:hAnsi="Arial" w:cs="Arial"/>
          <w:sz w:val="22"/>
          <w:szCs w:val="22"/>
        </w:rPr>
        <w:t xml:space="preserve"> month, interest rate is 2.0 percent per annum and after 25</w:t>
      </w:r>
      <w:r w:rsidRPr="00EC7277">
        <w:rPr>
          <w:rFonts w:ascii="Arial" w:hAnsi="Arial" w:cs="Arial"/>
          <w:sz w:val="22"/>
          <w:szCs w:val="22"/>
          <w:vertAlign w:val="superscript"/>
        </w:rPr>
        <w:t>th</w:t>
      </w:r>
      <w:r w:rsidRPr="00EC7277">
        <w:rPr>
          <w:rFonts w:ascii="Arial" w:hAnsi="Arial" w:cs="Arial"/>
          <w:sz w:val="22"/>
          <w:szCs w:val="22"/>
        </w:rPr>
        <w:t xml:space="preserve"> month onwards</w:t>
      </w:r>
      <w:r w:rsidR="00385270">
        <w:rPr>
          <w:rFonts w:ascii="Arial" w:hAnsi="Arial" w:cs="Arial"/>
          <w:sz w:val="22"/>
          <w:szCs w:val="22"/>
        </w:rPr>
        <w:t>,</w:t>
      </w:r>
      <w:r w:rsidRPr="00EC7277">
        <w:rPr>
          <w:rFonts w:ascii="Arial" w:hAnsi="Arial" w:cs="Arial"/>
          <w:sz w:val="22"/>
          <w:szCs w:val="22"/>
        </w:rPr>
        <w:t xml:space="preserve"> interest rate is MLR. Start from February 2021 the loan principle and interest is payable on monthly basis, monthly repayment of Baht 186,000 </w:t>
      </w:r>
      <w:r w:rsidRPr="00EC7277">
        <w:rPr>
          <w:rFonts w:ascii="Arial" w:hAnsi="Arial" w:cs="Cordia New"/>
          <w:sz w:val="22"/>
          <w:szCs w:val="22"/>
        </w:rPr>
        <w:t>and in July 2025, repayment all loan and interest in full.</w:t>
      </w:r>
    </w:p>
    <w:p w:rsidR="00EC7277" w:rsidRPr="00EC7277" w:rsidRDefault="00EC7277" w:rsidP="00EC7277">
      <w:pPr>
        <w:spacing w:before="120" w:after="120"/>
        <w:ind w:left="547"/>
        <w:jc w:val="thaiDistribute"/>
        <w:rPr>
          <w:rFonts w:ascii="Arial" w:hAnsi="Arial"/>
          <w:sz w:val="22"/>
          <w:szCs w:val="22"/>
        </w:rPr>
      </w:pPr>
      <w:r w:rsidRPr="00EC7277">
        <w:rPr>
          <w:rFonts w:ascii="Arial" w:hAnsi="Arial" w:cs="Arial"/>
          <w:sz w:val="22"/>
          <w:szCs w:val="22"/>
        </w:rPr>
        <w:t>Movement</w:t>
      </w:r>
      <w:r w:rsidR="00385270">
        <w:rPr>
          <w:rFonts w:ascii="Arial" w:hAnsi="Arial" w:cs="Arial"/>
          <w:sz w:val="22"/>
          <w:szCs w:val="22"/>
        </w:rPr>
        <w:t>s</w:t>
      </w:r>
      <w:r w:rsidRPr="00EC7277">
        <w:rPr>
          <w:rFonts w:ascii="Arial" w:hAnsi="Arial" w:cs="Arial"/>
          <w:sz w:val="22"/>
          <w:szCs w:val="22"/>
        </w:rPr>
        <w:t xml:space="preserve"> of the long-term loan</w:t>
      </w:r>
      <w:r w:rsidR="00385270">
        <w:rPr>
          <w:rFonts w:ascii="Arial" w:hAnsi="Arial" w:cs="Arial"/>
          <w:sz w:val="22"/>
          <w:szCs w:val="22"/>
        </w:rPr>
        <w:t>s</w:t>
      </w:r>
      <w:r w:rsidRPr="00EC7277">
        <w:rPr>
          <w:rFonts w:ascii="Arial" w:hAnsi="Arial" w:cs="Arial"/>
          <w:sz w:val="22"/>
          <w:szCs w:val="22"/>
        </w:rPr>
        <w:t xml:space="preserve"> during the year ended 31 December 2020 </w:t>
      </w:r>
      <w:r w:rsidR="00385270">
        <w:rPr>
          <w:rFonts w:ascii="Arial" w:hAnsi="Arial" w:cs="Arial"/>
          <w:sz w:val="22"/>
          <w:szCs w:val="22"/>
        </w:rPr>
        <w:t>were</w:t>
      </w:r>
      <w:r w:rsidRPr="00EC7277">
        <w:rPr>
          <w:rFonts w:ascii="Arial" w:hAnsi="Arial" w:cs="Arial"/>
          <w:sz w:val="22"/>
          <w:szCs w:val="22"/>
        </w:rPr>
        <w:t xml:space="preserve"> </w:t>
      </w:r>
      <w:proofErr w:type="spellStart"/>
      <w:r w:rsidRPr="00EC7277">
        <w:rPr>
          <w:rFonts w:ascii="Arial" w:hAnsi="Arial" w:cs="Arial"/>
          <w:sz w:val="22"/>
          <w:szCs w:val="22"/>
        </w:rPr>
        <w:t>summarised</w:t>
      </w:r>
      <w:proofErr w:type="spellEnd"/>
      <w:r w:rsidRPr="00EC7277">
        <w:rPr>
          <w:rFonts w:ascii="Arial" w:hAnsi="Arial" w:cs="Arial"/>
          <w:sz w:val="22"/>
          <w:szCs w:val="22"/>
        </w:rPr>
        <w:t xml:space="preserve"> below: </w:t>
      </w:r>
    </w:p>
    <w:tbl>
      <w:tblPr>
        <w:tblW w:w="9090" w:type="dxa"/>
        <w:tblInd w:w="558" w:type="dxa"/>
        <w:shd w:val="clear" w:color="auto" w:fill="FFFFFF" w:themeFill="background1"/>
        <w:tblLayout w:type="fixed"/>
        <w:tblLook w:val="04A0" w:firstRow="1" w:lastRow="0" w:firstColumn="1" w:lastColumn="0" w:noHBand="0" w:noVBand="1"/>
      </w:tblPr>
      <w:tblGrid>
        <w:gridCol w:w="4590"/>
        <w:gridCol w:w="2250"/>
        <w:gridCol w:w="2250"/>
      </w:tblGrid>
      <w:tr w:rsidR="00EC7277" w:rsidRPr="001467F1" w:rsidTr="00820686">
        <w:trPr>
          <w:trHeight w:val="74"/>
        </w:trPr>
        <w:tc>
          <w:tcPr>
            <w:tcW w:w="4590" w:type="dxa"/>
            <w:shd w:val="clear" w:color="auto" w:fill="auto"/>
            <w:vAlign w:val="bottom"/>
          </w:tcPr>
          <w:p w:rsidR="00EC7277" w:rsidRPr="00EC7277" w:rsidRDefault="00EC7277" w:rsidP="00EC7277">
            <w:pPr>
              <w:ind w:hanging="22"/>
              <w:rPr>
                <w:rFonts w:ascii="Arial" w:hAnsi="Arial" w:cs="Arial"/>
                <w:sz w:val="20"/>
                <w:szCs w:val="20"/>
                <w:lang w:val="en-GB"/>
              </w:rPr>
            </w:pPr>
          </w:p>
        </w:tc>
        <w:tc>
          <w:tcPr>
            <w:tcW w:w="4500" w:type="dxa"/>
            <w:gridSpan w:val="2"/>
            <w:shd w:val="clear" w:color="auto" w:fill="FFFFFF" w:themeFill="background1"/>
          </w:tcPr>
          <w:p w:rsidR="00EC7277" w:rsidRPr="00EC7277" w:rsidRDefault="00EC7277" w:rsidP="00EC7277">
            <w:pPr>
              <w:pStyle w:val="Header"/>
              <w:jc w:val="right"/>
              <w:rPr>
                <w:rFonts w:ascii="Arial" w:hAnsi="Arial" w:cs="Arial"/>
                <w:sz w:val="20"/>
                <w:szCs w:val="20"/>
              </w:rPr>
            </w:pPr>
            <w:r w:rsidRPr="00EC7277">
              <w:rPr>
                <w:rFonts w:ascii="Arial" w:hAnsi="Arial" w:cs="Arial"/>
                <w:sz w:val="20"/>
                <w:szCs w:val="20"/>
              </w:rPr>
              <w:t>(Unit: Thousand Baht)</w:t>
            </w:r>
          </w:p>
        </w:tc>
      </w:tr>
      <w:tr w:rsidR="00EC7277" w:rsidRPr="001467F1" w:rsidTr="00820686">
        <w:trPr>
          <w:trHeight w:val="621"/>
        </w:trPr>
        <w:tc>
          <w:tcPr>
            <w:tcW w:w="4590" w:type="dxa"/>
            <w:shd w:val="clear" w:color="auto" w:fill="auto"/>
            <w:vAlign w:val="bottom"/>
          </w:tcPr>
          <w:p w:rsidR="00EC7277" w:rsidRPr="00EC7277" w:rsidRDefault="00EC7277" w:rsidP="00EC7277">
            <w:pPr>
              <w:ind w:hanging="22"/>
              <w:rPr>
                <w:rFonts w:ascii="Arial" w:hAnsi="Arial" w:cs="Arial"/>
                <w:sz w:val="20"/>
                <w:szCs w:val="20"/>
                <w:lang w:val="en-GB"/>
              </w:rPr>
            </w:pPr>
          </w:p>
        </w:tc>
        <w:tc>
          <w:tcPr>
            <w:tcW w:w="2250" w:type="dxa"/>
            <w:shd w:val="clear" w:color="auto" w:fill="FFFFFF" w:themeFill="background1"/>
            <w:vAlign w:val="bottom"/>
          </w:tcPr>
          <w:p w:rsidR="00EC7277" w:rsidRPr="00EC7277" w:rsidRDefault="00EC7277" w:rsidP="00EC7277">
            <w:pPr>
              <w:pBdr>
                <w:bottom w:val="single" w:sz="4" w:space="1" w:color="auto"/>
              </w:pBdr>
              <w:jc w:val="center"/>
              <w:rPr>
                <w:rFonts w:ascii="Arial" w:hAnsi="Arial" w:cs="Arial"/>
                <w:sz w:val="20"/>
                <w:szCs w:val="20"/>
                <w:lang w:val="en-GB"/>
              </w:rPr>
            </w:pPr>
            <w:proofErr w:type="gramStart"/>
            <w:r w:rsidRPr="00EC7277">
              <w:rPr>
                <w:rFonts w:ascii="Arial" w:hAnsi="Arial" w:cs="Arial"/>
                <w:sz w:val="20"/>
                <w:szCs w:val="20"/>
              </w:rPr>
              <w:t xml:space="preserve">Consolidated </w:t>
            </w:r>
            <w:r>
              <w:rPr>
                <w:rFonts w:ascii="Arial" w:hAnsi="Arial" w:cs="Arial"/>
                <w:sz w:val="20"/>
                <w:szCs w:val="20"/>
              </w:rPr>
              <w:t xml:space="preserve"> </w:t>
            </w:r>
            <w:r w:rsidRPr="00EC7277">
              <w:rPr>
                <w:rFonts w:ascii="Arial" w:hAnsi="Arial" w:cs="Arial"/>
                <w:sz w:val="20"/>
                <w:szCs w:val="20"/>
              </w:rPr>
              <w:t>financial</w:t>
            </w:r>
            <w:proofErr w:type="gramEnd"/>
            <w:r w:rsidRPr="00EC7277">
              <w:rPr>
                <w:rFonts w:ascii="Arial" w:hAnsi="Arial" w:cs="Arial"/>
                <w:sz w:val="20"/>
                <w:szCs w:val="20"/>
              </w:rPr>
              <w:t xml:space="preserve"> statements</w:t>
            </w:r>
          </w:p>
        </w:tc>
        <w:tc>
          <w:tcPr>
            <w:tcW w:w="2250" w:type="dxa"/>
            <w:shd w:val="clear" w:color="auto" w:fill="auto"/>
          </w:tcPr>
          <w:p w:rsidR="00EC7277" w:rsidRPr="00EC7277" w:rsidRDefault="00EC7277" w:rsidP="00EC7277">
            <w:pPr>
              <w:pStyle w:val="Header"/>
              <w:pBdr>
                <w:bottom w:val="single" w:sz="4" w:space="1" w:color="auto"/>
              </w:pBdr>
              <w:jc w:val="center"/>
              <w:rPr>
                <w:rFonts w:ascii="Arial" w:hAnsi="Arial" w:cs="Arial"/>
                <w:sz w:val="20"/>
                <w:szCs w:val="20"/>
              </w:rPr>
            </w:pPr>
            <w:r w:rsidRPr="00EC7277">
              <w:rPr>
                <w:rFonts w:ascii="Arial" w:hAnsi="Arial" w:cs="Arial"/>
                <w:sz w:val="20"/>
                <w:szCs w:val="20"/>
              </w:rPr>
              <w:t>Separate</w:t>
            </w:r>
          </w:p>
          <w:p w:rsidR="00EC7277" w:rsidRPr="00EC7277" w:rsidRDefault="00EC7277" w:rsidP="00EC7277">
            <w:pPr>
              <w:pStyle w:val="Header"/>
              <w:pBdr>
                <w:bottom w:val="single" w:sz="4" w:space="1" w:color="auto"/>
              </w:pBdr>
              <w:jc w:val="center"/>
              <w:rPr>
                <w:rFonts w:ascii="Arial" w:hAnsi="Arial" w:cs="Arial"/>
                <w:sz w:val="20"/>
                <w:szCs w:val="20"/>
                <w:lang w:val="en-GB"/>
              </w:rPr>
            </w:pPr>
            <w:r w:rsidRPr="00EC7277">
              <w:rPr>
                <w:rFonts w:ascii="Arial" w:hAnsi="Arial" w:cs="Arial"/>
                <w:sz w:val="20"/>
                <w:szCs w:val="20"/>
              </w:rPr>
              <w:t>financial statements</w:t>
            </w:r>
          </w:p>
        </w:tc>
      </w:tr>
      <w:tr w:rsidR="00D066F8" w:rsidRPr="001467F1" w:rsidTr="00820686">
        <w:trPr>
          <w:cantSplit/>
          <w:trHeight w:val="279"/>
        </w:trPr>
        <w:tc>
          <w:tcPr>
            <w:tcW w:w="4590" w:type="dxa"/>
            <w:shd w:val="clear" w:color="auto" w:fill="auto"/>
            <w:vAlign w:val="bottom"/>
            <w:hideMark/>
          </w:tcPr>
          <w:p w:rsidR="00D066F8" w:rsidRPr="00EC7277" w:rsidRDefault="00D066F8" w:rsidP="00D066F8">
            <w:pPr>
              <w:rPr>
                <w:rFonts w:ascii="Arial" w:hAnsi="Arial" w:cs="Arial"/>
                <w:sz w:val="20"/>
                <w:szCs w:val="20"/>
                <w:cs/>
                <w:lang w:val="en-GB"/>
              </w:rPr>
            </w:pPr>
            <w:r w:rsidRPr="00EC7277">
              <w:rPr>
                <w:rFonts w:ascii="Arial" w:hAnsi="Arial" w:cs="Arial"/>
                <w:sz w:val="20"/>
                <w:szCs w:val="20"/>
                <w:lang w:val="en-GB"/>
              </w:rPr>
              <w:t>Balance as at 1 January 2020</w:t>
            </w:r>
          </w:p>
        </w:tc>
        <w:tc>
          <w:tcPr>
            <w:tcW w:w="2250" w:type="dxa"/>
            <w:shd w:val="clear" w:color="auto" w:fill="FFFFFF" w:themeFill="background1"/>
            <w:vAlign w:val="bottom"/>
          </w:tcPr>
          <w:p w:rsidR="00D066F8" w:rsidRPr="00D066F8" w:rsidRDefault="00D066F8" w:rsidP="00D066F8">
            <w:pPr>
              <w:tabs>
                <w:tab w:val="decimal" w:pos="1692"/>
              </w:tabs>
              <w:rPr>
                <w:rFonts w:ascii="Arial" w:hAnsi="Arial" w:cs="Arial"/>
                <w:sz w:val="20"/>
                <w:szCs w:val="20"/>
                <w:lang w:val="en-GB"/>
              </w:rPr>
            </w:pPr>
            <w:r w:rsidRPr="00D066F8">
              <w:rPr>
                <w:rFonts w:ascii="Arial" w:hAnsi="Arial" w:cs="Arial" w:hint="cs"/>
                <w:sz w:val="20"/>
                <w:szCs w:val="20"/>
                <w:lang w:val="en-GB"/>
              </w:rPr>
              <w:t>59,482</w:t>
            </w:r>
          </w:p>
        </w:tc>
        <w:tc>
          <w:tcPr>
            <w:tcW w:w="2250" w:type="dxa"/>
            <w:shd w:val="clear" w:color="auto" w:fill="auto"/>
            <w:vAlign w:val="bottom"/>
          </w:tcPr>
          <w:p w:rsidR="00D066F8" w:rsidRPr="00EC7277" w:rsidRDefault="00D066F8" w:rsidP="00D066F8">
            <w:pPr>
              <w:tabs>
                <w:tab w:val="decimal" w:pos="1692"/>
              </w:tabs>
              <w:rPr>
                <w:rFonts w:ascii="Arial" w:hAnsi="Arial" w:cs="Arial"/>
                <w:sz w:val="20"/>
                <w:szCs w:val="20"/>
                <w:lang w:val="en-GB"/>
              </w:rPr>
            </w:pPr>
            <w:r>
              <w:rPr>
                <w:rFonts w:ascii="Arial" w:hAnsi="Arial" w:cs="Arial"/>
                <w:sz w:val="20"/>
                <w:szCs w:val="20"/>
                <w:lang w:val="en-GB"/>
              </w:rPr>
              <w:t>-</w:t>
            </w:r>
          </w:p>
        </w:tc>
      </w:tr>
      <w:tr w:rsidR="00D066F8" w:rsidRPr="001467F1" w:rsidTr="00820686">
        <w:trPr>
          <w:cantSplit/>
          <w:trHeight w:val="261"/>
        </w:trPr>
        <w:tc>
          <w:tcPr>
            <w:tcW w:w="4590" w:type="dxa"/>
            <w:shd w:val="clear" w:color="auto" w:fill="FFFFFF" w:themeFill="background1"/>
            <w:vAlign w:val="bottom"/>
            <w:hideMark/>
          </w:tcPr>
          <w:p w:rsidR="00D066F8" w:rsidRPr="00EC7277" w:rsidRDefault="00D066F8" w:rsidP="00D066F8">
            <w:pPr>
              <w:rPr>
                <w:rFonts w:ascii="Arial" w:hAnsi="Arial" w:cs="Arial"/>
                <w:sz w:val="20"/>
                <w:szCs w:val="20"/>
                <w:lang w:val="en-GB"/>
              </w:rPr>
            </w:pPr>
            <w:r w:rsidRPr="00EC7277">
              <w:rPr>
                <w:rFonts w:ascii="Arial" w:hAnsi="Arial" w:cs="Arial"/>
                <w:sz w:val="20"/>
                <w:szCs w:val="20"/>
                <w:lang w:val="en-GB"/>
              </w:rPr>
              <w:t>Add: Additional borrowings</w:t>
            </w:r>
          </w:p>
        </w:tc>
        <w:tc>
          <w:tcPr>
            <w:tcW w:w="2250" w:type="dxa"/>
            <w:shd w:val="clear" w:color="auto" w:fill="FFFFFF" w:themeFill="background1"/>
            <w:vAlign w:val="bottom"/>
          </w:tcPr>
          <w:p w:rsidR="00D066F8" w:rsidRPr="00D066F8" w:rsidRDefault="00D066F8" w:rsidP="00D066F8">
            <w:pPr>
              <w:tabs>
                <w:tab w:val="decimal" w:pos="1692"/>
              </w:tabs>
              <w:rPr>
                <w:rFonts w:ascii="Arial" w:hAnsi="Arial" w:cs="Arial"/>
                <w:sz w:val="20"/>
                <w:szCs w:val="20"/>
                <w:lang w:val="en-GB"/>
              </w:rPr>
            </w:pPr>
            <w:r w:rsidRPr="00D066F8">
              <w:rPr>
                <w:rFonts w:ascii="Arial" w:hAnsi="Arial" w:cs="Arial" w:hint="cs"/>
                <w:sz w:val="20"/>
                <w:szCs w:val="20"/>
                <w:lang w:val="en-GB"/>
              </w:rPr>
              <w:t>90,000</w:t>
            </w:r>
          </w:p>
        </w:tc>
        <w:tc>
          <w:tcPr>
            <w:tcW w:w="2250" w:type="dxa"/>
            <w:shd w:val="clear" w:color="auto" w:fill="auto"/>
            <w:vAlign w:val="bottom"/>
          </w:tcPr>
          <w:p w:rsidR="00D066F8" w:rsidRPr="00EC7277" w:rsidRDefault="00D066F8" w:rsidP="00D066F8">
            <w:pPr>
              <w:tabs>
                <w:tab w:val="decimal" w:pos="1692"/>
              </w:tabs>
              <w:rPr>
                <w:rFonts w:ascii="Arial" w:hAnsi="Arial" w:cs="Arial"/>
                <w:sz w:val="20"/>
                <w:szCs w:val="20"/>
                <w:lang w:val="en-GB"/>
              </w:rPr>
            </w:pPr>
            <w:r>
              <w:rPr>
                <w:rFonts w:ascii="Arial" w:hAnsi="Arial" w:cs="Arial"/>
                <w:sz w:val="20"/>
                <w:szCs w:val="20"/>
                <w:lang w:val="en-GB"/>
              </w:rPr>
              <w:t>80,000</w:t>
            </w:r>
          </w:p>
        </w:tc>
      </w:tr>
      <w:tr w:rsidR="00D066F8" w:rsidRPr="001467F1" w:rsidTr="00820686">
        <w:trPr>
          <w:cantSplit/>
          <w:trHeight w:val="144"/>
        </w:trPr>
        <w:tc>
          <w:tcPr>
            <w:tcW w:w="4590" w:type="dxa"/>
            <w:shd w:val="clear" w:color="auto" w:fill="FFFFFF" w:themeFill="background1"/>
            <w:vAlign w:val="bottom"/>
            <w:hideMark/>
          </w:tcPr>
          <w:p w:rsidR="00D066F8" w:rsidRPr="00EC7277" w:rsidRDefault="00D066F8" w:rsidP="00D066F8">
            <w:pPr>
              <w:rPr>
                <w:rFonts w:ascii="Arial" w:hAnsi="Arial" w:cs="Arial"/>
                <w:sz w:val="20"/>
                <w:szCs w:val="20"/>
                <w:lang w:val="en-GB"/>
              </w:rPr>
            </w:pPr>
            <w:r w:rsidRPr="00EC7277">
              <w:rPr>
                <w:rFonts w:ascii="Arial" w:hAnsi="Arial" w:cs="Arial"/>
                <w:sz w:val="20"/>
                <w:szCs w:val="20"/>
                <w:lang w:val="en-GB"/>
              </w:rPr>
              <w:t>Less: Repayment</w:t>
            </w:r>
            <w:r w:rsidR="00385270">
              <w:rPr>
                <w:rFonts w:ascii="Arial" w:hAnsi="Arial" w:cs="Arial"/>
                <w:sz w:val="20"/>
                <w:szCs w:val="20"/>
                <w:lang w:val="en-GB"/>
              </w:rPr>
              <w:t>s</w:t>
            </w:r>
          </w:p>
        </w:tc>
        <w:tc>
          <w:tcPr>
            <w:tcW w:w="2250" w:type="dxa"/>
            <w:shd w:val="clear" w:color="auto" w:fill="FFFFFF" w:themeFill="background1"/>
            <w:vAlign w:val="bottom"/>
          </w:tcPr>
          <w:p w:rsidR="00D066F8" w:rsidRPr="00D066F8" w:rsidRDefault="00D066F8" w:rsidP="00D066F8">
            <w:pPr>
              <w:tabs>
                <w:tab w:val="decimal" w:pos="1692"/>
              </w:tabs>
              <w:rPr>
                <w:rFonts w:ascii="Arial" w:hAnsi="Arial" w:cs="Arial"/>
                <w:sz w:val="20"/>
                <w:szCs w:val="20"/>
                <w:lang w:val="en-GB"/>
              </w:rPr>
            </w:pPr>
            <w:r w:rsidRPr="00D066F8">
              <w:rPr>
                <w:rFonts w:ascii="Arial" w:hAnsi="Arial" w:cs="Arial" w:hint="cs"/>
                <w:sz w:val="20"/>
                <w:szCs w:val="20"/>
                <w:lang w:val="en-GB"/>
              </w:rPr>
              <w:t>(17,225)</w:t>
            </w:r>
          </w:p>
        </w:tc>
        <w:tc>
          <w:tcPr>
            <w:tcW w:w="2250" w:type="dxa"/>
            <w:shd w:val="clear" w:color="auto" w:fill="auto"/>
            <w:vAlign w:val="bottom"/>
          </w:tcPr>
          <w:p w:rsidR="00D066F8" w:rsidRPr="00EC7277" w:rsidRDefault="00D066F8" w:rsidP="00D066F8">
            <w:pPr>
              <w:tabs>
                <w:tab w:val="decimal" w:pos="1692"/>
              </w:tabs>
              <w:rPr>
                <w:rFonts w:ascii="Arial" w:hAnsi="Arial" w:cs="Arial"/>
                <w:sz w:val="20"/>
                <w:szCs w:val="20"/>
                <w:lang w:val="en-GB"/>
              </w:rPr>
            </w:pPr>
            <w:r>
              <w:rPr>
                <w:rFonts w:ascii="Arial" w:hAnsi="Arial" w:cs="Arial"/>
                <w:sz w:val="20"/>
                <w:szCs w:val="20"/>
                <w:lang w:val="en-GB"/>
              </w:rPr>
              <w:t>(13,753)</w:t>
            </w:r>
          </w:p>
        </w:tc>
      </w:tr>
      <w:tr w:rsidR="00D066F8" w:rsidRPr="001467F1" w:rsidTr="00820686">
        <w:trPr>
          <w:cantSplit/>
          <w:trHeight w:val="80"/>
        </w:trPr>
        <w:tc>
          <w:tcPr>
            <w:tcW w:w="4590" w:type="dxa"/>
            <w:shd w:val="clear" w:color="auto" w:fill="FFFFFF" w:themeFill="background1"/>
            <w:vAlign w:val="bottom"/>
            <w:hideMark/>
          </w:tcPr>
          <w:p w:rsidR="00D066F8" w:rsidRPr="00EC7277" w:rsidRDefault="00D066F8" w:rsidP="00D066F8">
            <w:pPr>
              <w:rPr>
                <w:rFonts w:ascii="Arial" w:hAnsi="Arial" w:cs="Arial"/>
                <w:sz w:val="20"/>
                <w:szCs w:val="20"/>
                <w:lang w:val="en-GB"/>
              </w:rPr>
            </w:pPr>
            <w:r w:rsidRPr="00EC7277">
              <w:rPr>
                <w:rFonts w:ascii="Arial" w:hAnsi="Arial" w:cs="Arial"/>
                <w:sz w:val="20"/>
                <w:szCs w:val="20"/>
                <w:lang w:val="en-GB"/>
              </w:rPr>
              <w:t>Less: Deferred financial fee</w:t>
            </w:r>
          </w:p>
        </w:tc>
        <w:tc>
          <w:tcPr>
            <w:tcW w:w="2250" w:type="dxa"/>
            <w:shd w:val="clear" w:color="auto" w:fill="FFFFFF" w:themeFill="background1"/>
            <w:vAlign w:val="bottom"/>
          </w:tcPr>
          <w:p w:rsidR="00D066F8" w:rsidRPr="00D066F8" w:rsidRDefault="00D066F8" w:rsidP="00D066F8">
            <w:pPr>
              <w:pBdr>
                <w:bottom w:val="single" w:sz="4" w:space="1" w:color="auto"/>
              </w:pBdr>
              <w:tabs>
                <w:tab w:val="decimal" w:pos="1692"/>
              </w:tabs>
              <w:rPr>
                <w:rFonts w:ascii="Arial" w:hAnsi="Arial" w:cs="Arial"/>
                <w:sz w:val="20"/>
                <w:szCs w:val="20"/>
                <w:lang w:val="en-GB"/>
              </w:rPr>
            </w:pPr>
            <w:r w:rsidRPr="00D066F8">
              <w:rPr>
                <w:rFonts w:ascii="Arial" w:hAnsi="Arial" w:cs="Arial" w:hint="cs"/>
                <w:sz w:val="20"/>
                <w:szCs w:val="20"/>
                <w:lang w:val="en-GB"/>
              </w:rPr>
              <w:t>(75)</w:t>
            </w:r>
          </w:p>
        </w:tc>
        <w:tc>
          <w:tcPr>
            <w:tcW w:w="2250" w:type="dxa"/>
            <w:shd w:val="clear" w:color="auto" w:fill="auto"/>
            <w:vAlign w:val="bottom"/>
          </w:tcPr>
          <w:p w:rsidR="00D066F8" w:rsidRPr="00EC7277" w:rsidRDefault="00D066F8" w:rsidP="00D066F8">
            <w:pPr>
              <w:pBdr>
                <w:bottom w:val="single" w:sz="4" w:space="1" w:color="auto"/>
              </w:pBdr>
              <w:tabs>
                <w:tab w:val="decimal" w:pos="1692"/>
              </w:tabs>
              <w:rPr>
                <w:rFonts w:ascii="Arial" w:hAnsi="Arial" w:cs="Arial"/>
                <w:sz w:val="20"/>
                <w:szCs w:val="20"/>
                <w:lang w:val="en-GB"/>
              </w:rPr>
            </w:pPr>
            <w:r>
              <w:rPr>
                <w:rFonts w:ascii="Arial" w:hAnsi="Arial" w:cs="Arial"/>
                <w:sz w:val="20"/>
                <w:szCs w:val="20"/>
                <w:lang w:val="en-GB"/>
              </w:rPr>
              <w:t>-</w:t>
            </w:r>
          </w:p>
        </w:tc>
      </w:tr>
      <w:tr w:rsidR="00D066F8" w:rsidTr="00820686">
        <w:trPr>
          <w:cantSplit/>
          <w:trHeight w:val="81"/>
        </w:trPr>
        <w:tc>
          <w:tcPr>
            <w:tcW w:w="4590" w:type="dxa"/>
            <w:shd w:val="clear" w:color="auto" w:fill="FFFFFF" w:themeFill="background1"/>
            <w:vAlign w:val="bottom"/>
            <w:hideMark/>
          </w:tcPr>
          <w:p w:rsidR="00D066F8" w:rsidRPr="00EC7277" w:rsidRDefault="00D066F8" w:rsidP="00D066F8">
            <w:pPr>
              <w:rPr>
                <w:rFonts w:ascii="Arial" w:hAnsi="Arial" w:cs="Arial"/>
                <w:sz w:val="20"/>
                <w:szCs w:val="20"/>
                <w:lang w:val="en-GB"/>
              </w:rPr>
            </w:pPr>
            <w:r w:rsidRPr="00EC7277">
              <w:rPr>
                <w:rFonts w:ascii="Arial" w:hAnsi="Arial" w:cs="Arial"/>
                <w:sz w:val="20"/>
                <w:szCs w:val="20"/>
                <w:lang w:val="en-GB"/>
              </w:rPr>
              <w:t>Balance as at 31 December 2020</w:t>
            </w:r>
          </w:p>
        </w:tc>
        <w:tc>
          <w:tcPr>
            <w:tcW w:w="2250" w:type="dxa"/>
            <w:shd w:val="clear" w:color="auto" w:fill="FFFFFF" w:themeFill="background1"/>
            <w:vAlign w:val="bottom"/>
          </w:tcPr>
          <w:p w:rsidR="00D066F8" w:rsidRPr="00D066F8" w:rsidRDefault="00D066F8" w:rsidP="00D066F8">
            <w:pPr>
              <w:pBdr>
                <w:bottom w:val="double" w:sz="4" w:space="1" w:color="auto"/>
              </w:pBdr>
              <w:tabs>
                <w:tab w:val="decimal" w:pos="1692"/>
              </w:tabs>
              <w:rPr>
                <w:rFonts w:ascii="Arial" w:hAnsi="Arial" w:cs="Arial"/>
                <w:sz w:val="20"/>
                <w:szCs w:val="20"/>
                <w:lang w:val="en-GB"/>
              </w:rPr>
            </w:pPr>
            <w:r w:rsidRPr="00D066F8">
              <w:rPr>
                <w:rFonts w:ascii="Arial" w:hAnsi="Arial" w:cs="Arial" w:hint="cs"/>
                <w:sz w:val="20"/>
                <w:szCs w:val="20"/>
                <w:lang w:val="en-GB"/>
              </w:rPr>
              <w:t>132,182</w:t>
            </w:r>
          </w:p>
        </w:tc>
        <w:tc>
          <w:tcPr>
            <w:tcW w:w="2250" w:type="dxa"/>
            <w:shd w:val="clear" w:color="auto" w:fill="FFFFFF" w:themeFill="background1"/>
            <w:vAlign w:val="bottom"/>
          </w:tcPr>
          <w:p w:rsidR="00D066F8" w:rsidRPr="00EC7277" w:rsidRDefault="00D066F8" w:rsidP="00D066F8">
            <w:pPr>
              <w:pBdr>
                <w:bottom w:val="double" w:sz="4" w:space="1" w:color="auto"/>
              </w:pBdr>
              <w:tabs>
                <w:tab w:val="decimal" w:pos="1692"/>
              </w:tabs>
              <w:rPr>
                <w:rFonts w:ascii="Arial" w:hAnsi="Arial" w:cs="Arial"/>
                <w:sz w:val="20"/>
                <w:szCs w:val="20"/>
                <w:lang w:val="en-GB"/>
              </w:rPr>
            </w:pPr>
            <w:r>
              <w:rPr>
                <w:rFonts w:ascii="Arial" w:hAnsi="Arial" w:cs="Arial"/>
                <w:sz w:val="20"/>
                <w:szCs w:val="20"/>
                <w:lang w:val="en-GB"/>
              </w:rPr>
              <w:t>66,247</w:t>
            </w:r>
          </w:p>
        </w:tc>
      </w:tr>
    </w:tbl>
    <w:p w:rsidR="00ED03BF" w:rsidRDefault="00EC7277" w:rsidP="00D066F8">
      <w:pPr>
        <w:tabs>
          <w:tab w:val="left" w:pos="1440"/>
        </w:tabs>
        <w:overflowPunct w:val="0"/>
        <w:autoSpaceDE w:val="0"/>
        <w:autoSpaceDN w:val="0"/>
        <w:adjustRightInd w:val="0"/>
        <w:spacing w:before="240" w:after="120"/>
        <w:ind w:left="547" w:hanging="547"/>
        <w:jc w:val="thaiDistribute"/>
        <w:textAlignment w:val="baseline"/>
        <w:rPr>
          <w:rFonts w:ascii="Arial" w:hAnsi="Arial"/>
          <w:sz w:val="22"/>
          <w:szCs w:val="22"/>
        </w:rPr>
      </w:pPr>
      <w:r>
        <w:rPr>
          <w:rFonts w:ascii="Arial" w:hAnsi="Arial"/>
          <w:sz w:val="22"/>
          <w:szCs w:val="22"/>
        </w:rPr>
        <w:tab/>
      </w:r>
      <w:r w:rsidRPr="00EC7277">
        <w:rPr>
          <w:rFonts w:ascii="Arial" w:hAnsi="Arial"/>
          <w:sz w:val="22"/>
          <w:szCs w:val="22"/>
        </w:rPr>
        <w:t>The loans No.1,2 and 3 were guaranteed by the Company and subsidiary’s shareholders.</w:t>
      </w:r>
    </w:p>
    <w:p w:rsidR="00ED03BF" w:rsidRDefault="001067FB" w:rsidP="001067FB">
      <w:pPr>
        <w:tabs>
          <w:tab w:val="left" w:pos="2160"/>
          <w:tab w:val="right" w:pos="7280"/>
          <w:tab w:val="right" w:pos="8540"/>
        </w:tabs>
        <w:spacing w:before="120" w:after="120"/>
        <w:ind w:left="540" w:hanging="540"/>
        <w:jc w:val="thaiDistribute"/>
        <w:rPr>
          <w:rFonts w:ascii="Arial" w:hAnsi="Arial"/>
          <w:sz w:val="22"/>
          <w:szCs w:val="22"/>
        </w:rPr>
      </w:pPr>
      <w:r>
        <w:rPr>
          <w:rFonts w:ascii="Arial" w:hAnsi="Arial"/>
          <w:sz w:val="22"/>
          <w:szCs w:val="22"/>
        </w:rPr>
        <w:tab/>
      </w:r>
      <w:r w:rsidR="00ED03BF">
        <w:rPr>
          <w:rFonts w:ascii="Arial" w:hAnsi="Arial"/>
          <w:sz w:val="22"/>
          <w:szCs w:val="22"/>
        </w:rPr>
        <w:t xml:space="preserve">The loan agreement contained covenants that, among other, required its subsidiary to maintain debt-to-equity ratio and debt service coverage ratio. </w:t>
      </w:r>
    </w:p>
    <w:p w:rsidR="00ED03BF" w:rsidRDefault="001067FB" w:rsidP="001067FB">
      <w:pPr>
        <w:tabs>
          <w:tab w:val="left" w:pos="2160"/>
          <w:tab w:val="right" w:pos="7280"/>
          <w:tab w:val="right" w:pos="8540"/>
        </w:tabs>
        <w:spacing w:before="120" w:after="120"/>
        <w:ind w:left="540" w:hanging="540"/>
        <w:jc w:val="thaiDistribute"/>
        <w:rPr>
          <w:rFonts w:ascii="Arial" w:hAnsi="Arial"/>
          <w:sz w:val="22"/>
          <w:szCs w:val="22"/>
        </w:rPr>
      </w:pPr>
      <w:r>
        <w:rPr>
          <w:rFonts w:ascii="Arial" w:hAnsi="Arial"/>
          <w:sz w:val="22"/>
          <w:szCs w:val="22"/>
        </w:rPr>
        <w:tab/>
      </w:r>
      <w:r w:rsidR="00ED03BF">
        <w:rPr>
          <w:rFonts w:ascii="Arial" w:hAnsi="Arial"/>
          <w:sz w:val="22"/>
          <w:szCs w:val="22"/>
        </w:rPr>
        <w:t xml:space="preserve">As at </w:t>
      </w:r>
      <w:r w:rsidR="00684CD6">
        <w:rPr>
          <w:rFonts w:ascii="Arial" w:hAnsi="Arial"/>
          <w:sz w:val="22"/>
          <w:szCs w:val="22"/>
        </w:rPr>
        <w:t xml:space="preserve">31 December </w:t>
      </w:r>
      <w:r w:rsidR="00A65E39">
        <w:rPr>
          <w:rFonts w:ascii="Arial" w:hAnsi="Arial"/>
          <w:sz w:val="22"/>
          <w:szCs w:val="22"/>
        </w:rPr>
        <w:t>2020</w:t>
      </w:r>
      <w:r w:rsidR="00ED03BF">
        <w:rPr>
          <w:rFonts w:ascii="Arial" w:hAnsi="Arial"/>
          <w:sz w:val="22"/>
          <w:szCs w:val="22"/>
        </w:rPr>
        <w:t xml:space="preserve">, the </w:t>
      </w:r>
      <w:r w:rsidR="00820686">
        <w:rPr>
          <w:rFonts w:ascii="Arial" w:hAnsi="Arial"/>
          <w:sz w:val="22"/>
          <w:szCs w:val="22"/>
        </w:rPr>
        <w:t xml:space="preserve">credit facilities of its subsidiary have been fully </w:t>
      </w:r>
      <w:r w:rsidR="00D066F8">
        <w:rPr>
          <w:rFonts w:ascii="Arial" w:hAnsi="Arial"/>
          <w:sz w:val="22"/>
          <w:szCs w:val="22"/>
        </w:rPr>
        <w:t>drawn</w:t>
      </w:r>
      <w:r w:rsidR="00820686">
        <w:rPr>
          <w:rFonts w:ascii="Arial" w:hAnsi="Arial"/>
          <w:sz w:val="22"/>
          <w:szCs w:val="22"/>
        </w:rPr>
        <w:t xml:space="preserve"> down (2019: the credit facilities </w:t>
      </w:r>
      <w:r w:rsidR="00385270">
        <w:rPr>
          <w:rFonts w:ascii="Arial" w:hAnsi="Arial"/>
          <w:sz w:val="22"/>
          <w:szCs w:val="22"/>
        </w:rPr>
        <w:t>which have</w:t>
      </w:r>
      <w:r w:rsidR="00820686">
        <w:rPr>
          <w:rFonts w:ascii="Arial" w:hAnsi="Arial"/>
          <w:sz w:val="22"/>
          <w:szCs w:val="22"/>
        </w:rPr>
        <w:t xml:space="preserve"> not been </w:t>
      </w:r>
      <w:r w:rsidR="00D066F8">
        <w:rPr>
          <w:rFonts w:ascii="Arial" w:hAnsi="Arial"/>
          <w:sz w:val="22"/>
          <w:szCs w:val="22"/>
        </w:rPr>
        <w:t>drawn</w:t>
      </w:r>
      <w:r w:rsidR="00820686">
        <w:rPr>
          <w:rFonts w:ascii="Arial" w:hAnsi="Arial"/>
          <w:sz w:val="22"/>
          <w:szCs w:val="22"/>
        </w:rPr>
        <w:t xml:space="preserve"> down amount</w:t>
      </w:r>
      <w:r w:rsidR="00385270">
        <w:rPr>
          <w:rFonts w:ascii="Arial" w:hAnsi="Arial"/>
          <w:sz w:val="22"/>
          <w:szCs w:val="22"/>
        </w:rPr>
        <w:t>ed</w:t>
      </w:r>
      <w:r w:rsidR="00820686">
        <w:rPr>
          <w:rFonts w:ascii="Arial" w:hAnsi="Arial"/>
          <w:sz w:val="22"/>
          <w:szCs w:val="22"/>
        </w:rPr>
        <w:t xml:space="preserve"> to Baht 1.3 million).</w:t>
      </w:r>
    </w:p>
    <w:p w:rsidR="001067FB" w:rsidRDefault="001067FB">
      <w:pPr>
        <w:rPr>
          <w:rFonts w:ascii="Arial" w:hAnsi="Arial"/>
          <w:sz w:val="22"/>
          <w:szCs w:val="22"/>
        </w:rPr>
      </w:pPr>
      <w:r>
        <w:rPr>
          <w:rFonts w:ascii="Arial" w:hAnsi="Arial"/>
          <w:sz w:val="22"/>
          <w:szCs w:val="22"/>
        </w:rPr>
        <w:br w:type="page"/>
      </w:r>
    </w:p>
    <w:p w:rsidR="00654BA4" w:rsidRPr="00E430A6" w:rsidRDefault="00820686" w:rsidP="00820686">
      <w:pPr>
        <w:tabs>
          <w:tab w:val="left" w:pos="2880"/>
          <w:tab w:val="left" w:pos="5760"/>
          <w:tab w:val="decimal" w:pos="6660"/>
          <w:tab w:val="left" w:pos="7110"/>
          <w:tab w:val="decimal" w:pos="7920"/>
        </w:tabs>
        <w:spacing w:before="240" w:after="120"/>
        <w:ind w:left="547" w:right="-43" w:hanging="547"/>
        <w:jc w:val="both"/>
        <w:rPr>
          <w:rFonts w:ascii="Arial" w:hAnsi="Arial"/>
          <w:b/>
          <w:bCs/>
          <w:sz w:val="22"/>
          <w:szCs w:val="22"/>
        </w:rPr>
      </w:pPr>
      <w:r>
        <w:rPr>
          <w:rFonts w:ascii="Arial" w:hAnsi="Arial"/>
          <w:b/>
          <w:bCs/>
          <w:sz w:val="22"/>
          <w:szCs w:val="22"/>
        </w:rPr>
        <w:lastRenderedPageBreak/>
        <w:t>21</w:t>
      </w:r>
      <w:r w:rsidR="00654BA4" w:rsidRPr="00E430A6">
        <w:rPr>
          <w:rFonts w:ascii="Arial" w:hAnsi="Arial"/>
          <w:b/>
          <w:bCs/>
          <w:sz w:val="22"/>
          <w:szCs w:val="22"/>
        </w:rPr>
        <w:t>.</w:t>
      </w:r>
      <w:r w:rsidR="00654BA4" w:rsidRPr="00E430A6">
        <w:rPr>
          <w:rFonts w:ascii="Arial" w:hAnsi="Arial"/>
          <w:b/>
          <w:bCs/>
          <w:sz w:val="22"/>
          <w:szCs w:val="22"/>
        </w:rPr>
        <w:tab/>
        <w:t xml:space="preserve">Provision for long-term employee benefits </w:t>
      </w:r>
    </w:p>
    <w:p w:rsidR="004F03F0" w:rsidRPr="00E430A6" w:rsidRDefault="004F03F0" w:rsidP="00694F6F">
      <w:pPr>
        <w:pStyle w:val="BodyTextIndent"/>
        <w:spacing w:before="120"/>
        <w:ind w:left="547" w:hanging="547"/>
        <w:jc w:val="thaiDistribute"/>
        <w:rPr>
          <w:rFonts w:ascii="Arial" w:hAnsi="Arial"/>
          <w:szCs w:val="22"/>
        </w:rPr>
      </w:pPr>
      <w:r w:rsidRPr="00E430A6">
        <w:rPr>
          <w:rFonts w:ascii="Arial" w:hAnsi="Arial"/>
          <w:szCs w:val="22"/>
        </w:rPr>
        <w:tab/>
      </w:r>
      <w:r w:rsidRPr="00E430A6">
        <w:rPr>
          <w:rFonts w:ascii="Arial" w:hAnsi="Arial" w:cs="Angsana New"/>
          <w:sz w:val="22"/>
          <w:szCs w:val="22"/>
          <w:lang w:bidi="th-TH"/>
        </w:rPr>
        <w:t xml:space="preserve">Provision for long-term employee benefits, which </w:t>
      </w:r>
      <w:r w:rsidR="00D60C8B">
        <w:rPr>
          <w:rFonts w:ascii="Arial" w:hAnsi="Arial" w:cs="Angsana New"/>
          <w:sz w:val="22"/>
          <w:szCs w:val="22"/>
          <w:lang w:bidi="th-TH"/>
        </w:rPr>
        <w:t>represents</w:t>
      </w:r>
      <w:r w:rsidRPr="00E430A6">
        <w:rPr>
          <w:rFonts w:ascii="Arial" w:hAnsi="Arial" w:cs="Angsana New"/>
          <w:sz w:val="22"/>
          <w:szCs w:val="22"/>
          <w:lang w:bidi="th-TH"/>
        </w:rPr>
        <w:t xml:space="preserve"> compensations </w:t>
      </w:r>
      <w:r w:rsidR="00D60C8B">
        <w:rPr>
          <w:rFonts w:ascii="Arial" w:hAnsi="Arial" w:cs="Angsana New"/>
          <w:sz w:val="22"/>
          <w:szCs w:val="22"/>
          <w:lang w:bidi="th-TH"/>
        </w:rPr>
        <w:t xml:space="preserve">payable to employees after they retire </w:t>
      </w:r>
      <w:r w:rsidRPr="00E430A6">
        <w:rPr>
          <w:rFonts w:ascii="Arial" w:hAnsi="Arial" w:cs="Angsana New"/>
          <w:sz w:val="22"/>
          <w:szCs w:val="22"/>
          <w:lang w:bidi="th-TH"/>
        </w:rPr>
        <w:t>was as follows:</w:t>
      </w:r>
    </w:p>
    <w:tbl>
      <w:tblPr>
        <w:tblW w:w="9090" w:type="dxa"/>
        <w:tblInd w:w="558" w:type="dxa"/>
        <w:tblLayout w:type="fixed"/>
        <w:tblLook w:val="01E0" w:firstRow="1" w:lastRow="1" w:firstColumn="1" w:lastColumn="1" w:noHBand="0" w:noVBand="0"/>
      </w:tblPr>
      <w:tblGrid>
        <w:gridCol w:w="4410"/>
        <w:gridCol w:w="1170"/>
        <w:gridCol w:w="1170"/>
        <w:gridCol w:w="1170"/>
        <w:gridCol w:w="1170"/>
      </w:tblGrid>
      <w:tr w:rsidR="0061293F" w:rsidRPr="00E430A6" w:rsidTr="00AF7969">
        <w:tc>
          <w:tcPr>
            <w:tcW w:w="9090" w:type="dxa"/>
            <w:gridSpan w:val="5"/>
          </w:tcPr>
          <w:p w:rsidR="0061293F" w:rsidRPr="00E430A6" w:rsidRDefault="00AE4E7E" w:rsidP="00A54D15">
            <w:pPr>
              <w:tabs>
                <w:tab w:val="decimal" w:pos="1671"/>
              </w:tabs>
              <w:ind w:right="-102"/>
              <w:jc w:val="right"/>
              <w:rPr>
                <w:rFonts w:ascii="Arial" w:hAnsi="Arial"/>
                <w:color w:val="000000"/>
                <w:sz w:val="18"/>
                <w:szCs w:val="18"/>
              </w:rPr>
            </w:pPr>
            <w:r w:rsidRPr="00E430A6">
              <w:rPr>
                <w:rFonts w:ascii="Arial" w:hAnsi="Arial"/>
                <w:color w:val="000000"/>
                <w:sz w:val="18"/>
                <w:szCs w:val="18"/>
              </w:rPr>
              <w:t xml:space="preserve"> </w:t>
            </w:r>
            <w:r w:rsidR="0061293F" w:rsidRPr="00E430A6">
              <w:rPr>
                <w:rFonts w:ascii="Arial" w:hAnsi="Arial"/>
                <w:color w:val="000000"/>
                <w:sz w:val="18"/>
                <w:szCs w:val="18"/>
              </w:rPr>
              <w:t xml:space="preserve">(Unit: </w:t>
            </w:r>
            <w:r w:rsidR="0061293F" w:rsidRPr="00E430A6">
              <w:rPr>
                <w:rFonts w:ascii="Arial" w:hAnsi="Arial" w:cs="Cordia New"/>
                <w:sz w:val="18"/>
                <w:szCs w:val="18"/>
              </w:rPr>
              <w:t>Thousand</w:t>
            </w:r>
            <w:r w:rsidR="0061293F" w:rsidRPr="00E430A6">
              <w:rPr>
                <w:rFonts w:ascii="Arial" w:hAnsi="Arial"/>
                <w:color w:val="000000"/>
                <w:sz w:val="18"/>
                <w:szCs w:val="18"/>
              </w:rPr>
              <w:t xml:space="preserve"> Baht)</w:t>
            </w:r>
          </w:p>
        </w:tc>
      </w:tr>
      <w:tr w:rsidR="0061293F" w:rsidRPr="00E430A6" w:rsidTr="00AF7969">
        <w:tc>
          <w:tcPr>
            <w:tcW w:w="4410" w:type="dxa"/>
          </w:tcPr>
          <w:p w:rsidR="0061293F" w:rsidRPr="00E430A6" w:rsidRDefault="0061293F" w:rsidP="00A54D15">
            <w:pPr>
              <w:rPr>
                <w:rFonts w:ascii="Arial" w:hAnsi="Arial"/>
                <w:sz w:val="18"/>
                <w:szCs w:val="18"/>
              </w:rPr>
            </w:pPr>
          </w:p>
        </w:tc>
        <w:tc>
          <w:tcPr>
            <w:tcW w:w="2340" w:type="dxa"/>
            <w:gridSpan w:val="2"/>
          </w:tcPr>
          <w:p w:rsidR="0061293F" w:rsidRPr="00E430A6" w:rsidRDefault="0061293F" w:rsidP="00A54D15">
            <w:pPr>
              <w:pBdr>
                <w:bottom w:val="single" w:sz="4" w:space="1" w:color="auto"/>
              </w:pBdr>
              <w:tabs>
                <w:tab w:val="left" w:pos="1440"/>
              </w:tabs>
              <w:jc w:val="center"/>
              <w:rPr>
                <w:rFonts w:ascii="Arial" w:hAnsi="Arial"/>
                <w:spacing w:val="-4"/>
                <w:sz w:val="18"/>
                <w:szCs w:val="18"/>
              </w:rPr>
            </w:pPr>
            <w:r w:rsidRPr="00E430A6">
              <w:rPr>
                <w:rFonts w:ascii="Arial" w:hAnsi="Arial"/>
                <w:spacing w:val="-4"/>
                <w:sz w:val="18"/>
                <w:szCs w:val="18"/>
              </w:rPr>
              <w:t xml:space="preserve">Consolidated </w:t>
            </w:r>
          </w:p>
          <w:p w:rsidR="0061293F" w:rsidRPr="00E430A6" w:rsidRDefault="0061293F" w:rsidP="00A54D15">
            <w:pPr>
              <w:pBdr>
                <w:bottom w:val="single" w:sz="4" w:space="1" w:color="auto"/>
              </w:pBdr>
              <w:tabs>
                <w:tab w:val="left" w:pos="1440"/>
              </w:tabs>
              <w:jc w:val="center"/>
              <w:rPr>
                <w:rFonts w:ascii="Arial" w:hAnsi="Arial"/>
                <w:spacing w:val="-4"/>
                <w:sz w:val="18"/>
                <w:szCs w:val="18"/>
              </w:rPr>
            </w:pPr>
            <w:r w:rsidRPr="00E430A6">
              <w:rPr>
                <w:rFonts w:ascii="Arial" w:hAnsi="Arial"/>
                <w:spacing w:val="-4"/>
                <w:sz w:val="18"/>
                <w:szCs w:val="18"/>
              </w:rPr>
              <w:t>financial statements</w:t>
            </w:r>
          </w:p>
        </w:tc>
        <w:tc>
          <w:tcPr>
            <w:tcW w:w="2340" w:type="dxa"/>
            <w:gridSpan w:val="2"/>
          </w:tcPr>
          <w:p w:rsidR="0061293F" w:rsidRPr="00E430A6" w:rsidRDefault="0061293F" w:rsidP="00A54D15">
            <w:pPr>
              <w:pBdr>
                <w:bottom w:val="single" w:sz="4" w:space="1" w:color="auto"/>
              </w:pBdr>
              <w:tabs>
                <w:tab w:val="left" w:pos="1440"/>
              </w:tabs>
              <w:jc w:val="center"/>
              <w:rPr>
                <w:rFonts w:ascii="Arial" w:hAnsi="Arial"/>
                <w:spacing w:val="-4"/>
                <w:sz w:val="18"/>
                <w:szCs w:val="18"/>
              </w:rPr>
            </w:pPr>
            <w:r w:rsidRPr="00E430A6">
              <w:rPr>
                <w:rFonts w:ascii="Arial" w:hAnsi="Arial"/>
                <w:spacing w:val="-4"/>
                <w:sz w:val="18"/>
                <w:szCs w:val="18"/>
              </w:rPr>
              <w:t xml:space="preserve">Separate </w:t>
            </w:r>
          </w:p>
          <w:p w:rsidR="0061293F" w:rsidRPr="00E430A6" w:rsidRDefault="0061293F" w:rsidP="00A54D15">
            <w:pPr>
              <w:pBdr>
                <w:bottom w:val="single" w:sz="4" w:space="1" w:color="auto"/>
              </w:pBdr>
              <w:tabs>
                <w:tab w:val="left" w:pos="1440"/>
              </w:tabs>
              <w:jc w:val="center"/>
              <w:rPr>
                <w:rFonts w:ascii="Arial" w:hAnsi="Arial"/>
                <w:spacing w:val="-4"/>
                <w:sz w:val="18"/>
                <w:szCs w:val="18"/>
              </w:rPr>
            </w:pPr>
            <w:r w:rsidRPr="00E430A6">
              <w:rPr>
                <w:rFonts w:ascii="Arial" w:hAnsi="Arial"/>
                <w:spacing w:val="-4"/>
                <w:sz w:val="18"/>
                <w:szCs w:val="18"/>
              </w:rPr>
              <w:t>financial statements</w:t>
            </w:r>
          </w:p>
        </w:tc>
      </w:tr>
      <w:tr w:rsidR="00AF7969" w:rsidRPr="00E430A6" w:rsidTr="00AF7969">
        <w:tc>
          <w:tcPr>
            <w:tcW w:w="4410" w:type="dxa"/>
          </w:tcPr>
          <w:p w:rsidR="00AF7969" w:rsidRPr="00E430A6" w:rsidRDefault="00AF7969" w:rsidP="00A54D15">
            <w:pPr>
              <w:rPr>
                <w:rFonts w:ascii="Arial" w:hAnsi="Arial"/>
                <w:sz w:val="18"/>
                <w:szCs w:val="18"/>
              </w:rPr>
            </w:pPr>
          </w:p>
        </w:tc>
        <w:tc>
          <w:tcPr>
            <w:tcW w:w="1170" w:type="dxa"/>
          </w:tcPr>
          <w:p w:rsidR="00AF7969" w:rsidRPr="00E430A6" w:rsidRDefault="00AF7969" w:rsidP="00A54D15">
            <w:pPr>
              <w:pBdr>
                <w:bottom w:val="single" w:sz="4" w:space="1" w:color="auto"/>
              </w:pBdr>
              <w:tabs>
                <w:tab w:val="left" w:pos="1440"/>
              </w:tabs>
              <w:jc w:val="center"/>
              <w:rPr>
                <w:rFonts w:ascii="Arial" w:hAnsi="Arial"/>
                <w:spacing w:val="-4"/>
                <w:sz w:val="18"/>
                <w:szCs w:val="18"/>
              </w:rPr>
            </w:pPr>
            <w:r>
              <w:rPr>
                <w:rFonts w:ascii="Arial" w:hAnsi="Arial"/>
                <w:spacing w:val="-4"/>
                <w:sz w:val="18"/>
                <w:szCs w:val="18"/>
              </w:rPr>
              <w:t>2020</w:t>
            </w:r>
          </w:p>
        </w:tc>
        <w:tc>
          <w:tcPr>
            <w:tcW w:w="1170" w:type="dxa"/>
          </w:tcPr>
          <w:p w:rsidR="00AF7969" w:rsidRPr="00E430A6" w:rsidRDefault="00AF7969" w:rsidP="00A54D15">
            <w:pPr>
              <w:pBdr>
                <w:bottom w:val="single" w:sz="4" w:space="1" w:color="auto"/>
              </w:pBdr>
              <w:tabs>
                <w:tab w:val="left" w:pos="1440"/>
              </w:tabs>
              <w:jc w:val="center"/>
              <w:rPr>
                <w:rFonts w:ascii="Arial" w:hAnsi="Arial"/>
                <w:spacing w:val="-4"/>
                <w:sz w:val="18"/>
                <w:szCs w:val="18"/>
              </w:rPr>
            </w:pPr>
            <w:r>
              <w:rPr>
                <w:rFonts w:ascii="Arial" w:hAnsi="Arial"/>
                <w:spacing w:val="-4"/>
                <w:sz w:val="18"/>
                <w:szCs w:val="18"/>
              </w:rPr>
              <w:t>2019</w:t>
            </w:r>
          </w:p>
        </w:tc>
        <w:tc>
          <w:tcPr>
            <w:tcW w:w="1170" w:type="dxa"/>
          </w:tcPr>
          <w:p w:rsidR="00AF7969" w:rsidRPr="00E430A6" w:rsidRDefault="00AF7969" w:rsidP="00A54D15">
            <w:pPr>
              <w:pBdr>
                <w:bottom w:val="single" w:sz="4" w:space="1" w:color="auto"/>
              </w:pBdr>
              <w:tabs>
                <w:tab w:val="left" w:pos="1440"/>
              </w:tabs>
              <w:jc w:val="center"/>
              <w:rPr>
                <w:rFonts w:ascii="Arial" w:hAnsi="Arial"/>
                <w:spacing w:val="-4"/>
                <w:sz w:val="18"/>
                <w:szCs w:val="18"/>
              </w:rPr>
            </w:pPr>
            <w:r>
              <w:rPr>
                <w:rFonts w:ascii="Arial" w:hAnsi="Arial"/>
                <w:spacing w:val="-4"/>
                <w:sz w:val="18"/>
                <w:szCs w:val="18"/>
              </w:rPr>
              <w:t>2020</w:t>
            </w:r>
          </w:p>
        </w:tc>
        <w:tc>
          <w:tcPr>
            <w:tcW w:w="1170" w:type="dxa"/>
          </w:tcPr>
          <w:p w:rsidR="00AF7969" w:rsidRPr="00E430A6" w:rsidRDefault="00AF7969" w:rsidP="00A54D15">
            <w:pPr>
              <w:pBdr>
                <w:bottom w:val="single" w:sz="4" w:space="1" w:color="auto"/>
              </w:pBdr>
              <w:tabs>
                <w:tab w:val="left" w:pos="1440"/>
              </w:tabs>
              <w:jc w:val="center"/>
              <w:rPr>
                <w:rFonts w:ascii="Arial" w:hAnsi="Arial"/>
                <w:spacing w:val="-4"/>
                <w:sz w:val="18"/>
                <w:szCs w:val="18"/>
              </w:rPr>
            </w:pPr>
            <w:r>
              <w:rPr>
                <w:rFonts w:ascii="Arial" w:hAnsi="Arial"/>
                <w:spacing w:val="-4"/>
                <w:sz w:val="18"/>
                <w:szCs w:val="18"/>
              </w:rPr>
              <w:t>2019</w:t>
            </w:r>
          </w:p>
        </w:tc>
      </w:tr>
      <w:tr w:rsidR="00AC059D" w:rsidRPr="00E430A6" w:rsidTr="00AC059D">
        <w:tc>
          <w:tcPr>
            <w:tcW w:w="4410" w:type="dxa"/>
          </w:tcPr>
          <w:p w:rsidR="00AC059D" w:rsidRPr="00E430A6" w:rsidRDefault="00AC059D" w:rsidP="00AC059D">
            <w:pPr>
              <w:rPr>
                <w:rFonts w:ascii="Arial" w:hAnsi="Arial"/>
                <w:sz w:val="18"/>
                <w:szCs w:val="18"/>
              </w:rPr>
            </w:pPr>
            <w:r>
              <w:rPr>
                <w:rFonts w:ascii="Arial" w:hAnsi="Arial"/>
                <w:b/>
                <w:bCs/>
                <w:spacing w:val="-4"/>
                <w:sz w:val="18"/>
                <w:szCs w:val="18"/>
              </w:rPr>
              <w:t>Provision for long-term employee benefits</w:t>
            </w:r>
          </w:p>
        </w:tc>
        <w:tc>
          <w:tcPr>
            <w:tcW w:w="1170" w:type="dxa"/>
          </w:tcPr>
          <w:p w:rsidR="00AC059D" w:rsidRPr="00D066F8" w:rsidRDefault="00AC059D" w:rsidP="00D066F8">
            <w:pPr>
              <w:tabs>
                <w:tab w:val="decimal" w:pos="882"/>
              </w:tabs>
              <w:ind w:right="12"/>
              <w:rPr>
                <w:rFonts w:ascii="Arial" w:hAnsi="Arial"/>
                <w:color w:val="000000"/>
                <w:sz w:val="18"/>
                <w:szCs w:val="18"/>
              </w:rPr>
            </w:pPr>
            <w:r w:rsidRPr="00D066F8">
              <w:rPr>
                <w:rFonts w:ascii="Arial" w:hAnsi="Arial" w:hint="cs"/>
                <w:color w:val="000000"/>
                <w:sz w:val="18"/>
                <w:szCs w:val="18"/>
              </w:rPr>
              <w:t>19,954</w:t>
            </w:r>
          </w:p>
        </w:tc>
        <w:tc>
          <w:tcPr>
            <w:tcW w:w="1170" w:type="dxa"/>
            <w:vAlign w:val="bottom"/>
          </w:tcPr>
          <w:p w:rsidR="00AC059D" w:rsidRPr="00162634" w:rsidRDefault="00AC059D" w:rsidP="00AC059D">
            <w:pPr>
              <w:tabs>
                <w:tab w:val="decimal" w:pos="882"/>
              </w:tabs>
              <w:ind w:right="12"/>
              <w:rPr>
                <w:rFonts w:ascii="Arial" w:hAnsi="Arial"/>
                <w:color w:val="000000"/>
                <w:sz w:val="18"/>
                <w:szCs w:val="18"/>
              </w:rPr>
            </w:pPr>
            <w:r>
              <w:rPr>
                <w:rFonts w:ascii="Arial" w:hAnsi="Arial"/>
                <w:color w:val="000000"/>
                <w:sz w:val="18"/>
                <w:szCs w:val="18"/>
              </w:rPr>
              <w:t>18,151</w:t>
            </w:r>
          </w:p>
        </w:tc>
        <w:tc>
          <w:tcPr>
            <w:tcW w:w="1170" w:type="dxa"/>
            <w:vAlign w:val="bottom"/>
          </w:tcPr>
          <w:p w:rsidR="00AC059D" w:rsidRPr="00162634" w:rsidRDefault="00AC059D" w:rsidP="00AC059D">
            <w:pPr>
              <w:tabs>
                <w:tab w:val="decimal" w:pos="882"/>
              </w:tabs>
              <w:ind w:right="12"/>
              <w:rPr>
                <w:rFonts w:ascii="Arial" w:hAnsi="Arial"/>
                <w:color w:val="000000"/>
                <w:sz w:val="18"/>
                <w:szCs w:val="18"/>
              </w:rPr>
            </w:pPr>
            <w:r>
              <w:rPr>
                <w:rFonts w:ascii="Arial" w:hAnsi="Arial"/>
                <w:color w:val="000000"/>
                <w:sz w:val="18"/>
                <w:szCs w:val="18"/>
              </w:rPr>
              <w:t>18,151</w:t>
            </w:r>
          </w:p>
        </w:tc>
        <w:tc>
          <w:tcPr>
            <w:tcW w:w="1170" w:type="dxa"/>
            <w:vAlign w:val="bottom"/>
          </w:tcPr>
          <w:p w:rsidR="00AC059D" w:rsidRPr="00162634" w:rsidRDefault="00AC059D" w:rsidP="00AC059D">
            <w:pPr>
              <w:tabs>
                <w:tab w:val="decimal" w:pos="882"/>
              </w:tabs>
              <w:ind w:right="12"/>
              <w:rPr>
                <w:rFonts w:ascii="Arial" w:hAnsi="Arial"/>
                <w:color w:val="000000"/>
                <w:sz w:val="18"/>
                <w:szCs w:val="18"/>
              </w:rPr>
            </w:pPr>
            <w:r>
              <w:rPr>
                <w:rFonts w:ascii="Arial" w:hAnsi="Arial"/>
                <w:color w:val="000000"/>
                <w:sz w:val="18"/>
                <w:szCs w:val="18"/>
              </w:rPr>
              <w:t>16,992</w:t>
            </w:r>
          </w:p>
        </w:tc>
      </w:tr>
      <w:tr w:rsidR="00AC059D" w:rsidRPr="00E430A6" w:rsidTr="00AC059D">
        <w:tc>
          <w:tcPr>
            <w:tcW w:w="4410" w:type="dxa"/>
          </w:tcPr>
          <w:p w:rsidR="00AC059D" w:rsidRPr="00185162" w:rsidRDefault="00AC059D" w:rsidP="00AC059D">
            <w:pPr>
              <w:rPr>
                <w:rFonts w:ascii="Arial" w:hAnsi="Arial"/>
                <w:spacing w:val="-4"/>
                <w:sz w:val="18"/>
                <w:szCs w:val="18"/>
              </w:rPr>
            </w:pPr>
            <w:r w:rsidRPr="00185162">
              <w:rPr>
                <w:rFonts w:ascii="Arial" w:hAnsi="Arial"/>
                <w:spacing w:val="-4"/>
                <w:sz w:val="18"/>
                <w:szCs w:val="18"/>
              </w:rPr>
              <w:t>Included in profit or loss:</w:t>
            </w:r>
          </w:p>
        </w:tc>
        <w:tc>
          <w:tcPr>
            <w:tcW w:w="1170" w:type="dxa"/>
          </w:tcPr>
          <w:p w:rsidR="00AC059D" w:rsidRDefault="00AC059D" w:rsidP="00AC059D">
            <w:pPr>
              <w:tabs>
                <w:tab w:val="decimal" w:pos="972"/>
              </w:tabs>
              <w:ind w:right="12"/>
              <w:rPr>
                <w:rFonts w:asciiTheme="majorBidi" w:hAnsiTheme="majorBidi" w:cstheme="majorBidi"/>
                <w:color w:val="000000"/>
                <w:sz w:val="28"/>
                <w:szCs w:val="28"/>
              </w:rPr>
            </w:pPr>
          </w:p>
        </w:tc>
        <w:tc>
          <w:tcPr>
            <w:tcW w:w="1170" w:type="dxa"/>
            <w:vAlign w:val="bottom"/>
          </w:tcPr>
          <w:p w:rsidR="00AC059D" w:rsidRPr="00162634" w:rsidRDefault="00AC059D" w:rsidP="00AC059D">
            <w:pPr>
              <w:tabs>
                <w:tab w:val="decimal" w:pos="882"/>
              </w:tabs>
              <w:ind w:right="12"/>
              <w:rPr>
                <w:rFonts w:ascii="Arial" w:hAnsi="Arial"/>
                <w:color w:val="000000"/>
                <w:sz w:val="18"/>
                <w:szCs w:val="18"/>
              </w:rPr>
            </w:pPr>
          </w:p>
        </w:tc>
        <w:tc>
          <w:tcPr>
            <w:tcW w:w="1170" w:type="dxa"/>
            <w:vAlign w:val="bottom"/>
          </w:tcPr>
          <w:p w:rsidR="00AC059D" w:rsidRPr="00162634" w:rsidRDefault="00AC059D" w:rsidP="00AC059D">
            <w:pPr>
              <w:tabs>
                <w:tab w:val="decimal" w:pos="882"/>
              </w:tabs>
              <w:ind w:right="12"/>
              <w:rPr>
                <w:rFonts w:ascii="Arial" w:hAnsi="Arial"/>
                <w:color w:val="000000"/>
                <w:sz w:val="18"/>
                <w:szCs w:val="18"/>
              </w:rPr>
            </w:pPr>
          </w:p>
        </w:tc>
        <w:tc>
          <w:tcPr>
            <w:tcW w:w="1170" w:type="dxa"/>
            <w:vAlign w:val="bottom"/>
          </w:tcPr>
          <w:p w:rsidR="00AC059D" w:rsidRPr="00162634" w:rsidRDefault="00AC059D" w:rsidP="00AC059D">
            <w:pPr>
              <w:tabs>
                <w:tab w:val="decimal" w:pos="882"/>
              </w:tabs>
              <w:ind w:right="12"/>
              <w:rPr>
                <w:rFonts w:ascii="Arial" w:hAnsi="Arial"/>
                <w:color w:val="000000"/>
                <w:sz w:val="18"/>
                <w:szCs w:val="18"/>
              </w:rPr>
            </w:pPr>
          </w:p>
        </w:tc>
      </w:tr>
      <w:tr w:rsidR="00AC059D" w:rsidRPr="00E430A6" w:rsidTr="00AC059D">
        <w:tc>
          <w:tcPr>
            <w:tcW w:w="4410" w:type="dxa"/>
          </w:tcPr>
          <w:p w:rsidR="00AC059D" w:rsidRPr="00E430A6" w:rsidRDefault="00AC059D" w:rsidP="00AC059D">
            <w:pPr>
              <w:rPr>
                <w:rFonts w:ascii="Arial" w:hAnsi="Arial"/>
                <w:color w:val="000000"/>
                <w:sz w:val="18"/>
                <w:szCs w:val="18"/>
                <w:cs/>
              </w:rPr>
            </w:pPr>
            <w:r>
              <w:rPr>
                <w:rFonts w:ascii="Arial" w:hAnsi="Arial"/>
                <w:sz w:val="18"/>
                <w:szCs w:val="18"/>
              </w:rPr>
              <w:t xml:space="preserve">   </w:t>
            </w:r>
            <w:r w:rsidRPr="00E430A6">
              <w:rPr>
                <w:rFonts w:ascii="Arial" w:hAnsi="Arial"/>
                <w:sz w:val="18"/>
                <w:szCs w:val="18"/>
              </w:rPr>
              <w:t xml:space="preserve">Current service cost </w:t>
            </w:r>
          </w:p>
        </w:tc>
        <w:tc>
          <w:tcPr>
            <w:tcW w:w="1170" w:type="dxa"/>
          </w:tcPr>
          <w:p w:rsidR="00AC059D" w:rsidRPr="00AC059D" w:rsidRDefault="00D066F8" w:rsidP="00AC059D">
            <w:pPr>
              <w:tabs>
                <w:tab w:val="decimal" w:pos="882"/>
              </w:tabs>
              <w:ind w:right="12"/>
              <w:rPr>
                <w:rFonts w:ascii="Arial" w:hAnsi="Arial"/>
                <w:color w:val="000000"/>
                <w:sz w:val="18"/>
                <w:szCs w:val="18"/>
              </w:rPr>
            </w:pPr>
            <w:r>
              <w:rPr>
                <w:rFonts w:ascii="Arial" w:hAnsi="Arial"/>
                <w:color w:val="000000"/>
                <w:sz w:val="18"/>
                <w:szCs w:val="18"/>
              </w:rPr>
              <w:t>663</w:t>
            </w:r>
          </w:p>
        </w:tc>
        <w:tc>
          <w:tcPr>
            <w:tcW w:w="1170" w:type="dxa"/>
            <w:vAlign w:val="bottom"/>
          </w:tcPr>
          <w:p w:rsidR="00AC059D" w:rsidRPr="00162634" w:rsidRDefault="00AC059D" w:rsidP="00AC059D">
            <w:pPr>
              <w:tabs>
                <w:tab w:val="decimal" w:pos="882"/>
              </w:tabs>
              <w:ind w:right="12"/>
              <w:rPr>
                <w:rFonts w:ascii="Arial" w:hAnsi="Arial"/>
                <w:color w:val="000000"/>
                <w:sz w:val="18"/>
                <w:szCs w:val="18"/>
              </w:rPr>
            </w:pPr>
            <w:r>
              <w:rPr>
                <w:rFonts w:ascii="Arial" w:hAnsi="Arial"/>
                <w:color w:val="000000"/>
                <w:sz w:val="18"/>
                <w:szCs w:val="18"/>
              </w:rPr>
              <w:t>1,880</w:t>
            </w:r>
          </w:p>
        </w:tc>
        <w:tc>
          <w:tcPr>
            <w:tcW w:w="1170" w:type="dxa"/>
            <w:vAlign w:val="bottom"/>
          </w:tcPr>
          <w:p w:rsidR="00AC059D" w:rsidRPr="00162634" w:rsidRDefault="00D066F8" w:rsidP="00AC059D">
            <w:pPr>
              <w:tabs>
                <w:tab w:val="decimal" w:pos="882"/>
              </w:tabs>
              <w:ind w:right="12"/>
              <w:rPr>
                <w:rFonts w:ascii="Arial" w:hAnsi="Arial"/>
                <w:color w:val="000000"/>
                <w:sz w:val="18"/>
                <w:szCs w:val="18"/>
              </w:rPr>
            </w:pPr>
            <w:r>
              <w:rPr>
                <w:rFonts w:ascii="Arial" w:hAnsi="Arial"/>
                <w:color w:val="000000"/>
                <w:sz w:val="18"/>
                <w:szCs w:val="18"/>
              </w:rPr>
              <w:t>498</w:t>
            </w:r>
          </w:p>
        </w:tc>
        <w:tc>
          <w:tcPr>
            <w:tcW w:w="1170" w:type="dxa"/>
            <w:vAlign w:val="bottom"/>
          </w:tcPr>
          <w:p w:rsidR="00AC059D" w:rsidRPr="00162634" w:rsidRDefault="00AC059D" w:rsidP="00AC059D">
            <w:pPr>
              <w:tabs>
                <w:tab w:val="decimal" w:pos="882"/>
              </w:tabs>
              <w:ind w:right="12"/>
              <w:rPr>
                <w:rFonts w:ascii="Arial" w:hAnsi="Arial"/>
                <w:color w:val="000000"/>
                <w:sz w:val="18"/>
                <w:szCs w:val="18"/>
              </w:rPr>
            </w:pPr>
            <w:r>
              <w:rPr>
                <w:rFonts w:ascii="Arial" w:hAnsi="Arial"/>
                <w:color w:val="000000"/>
                <w:sz w:val="18"/>
                <w:szCs w:val="18"/>
              </w:rPr>
              <w:t>1,547</w:t>
            </w:r>
          </w:p>
        </w:tc>
      </w:tr>
      <w:tr w:rsidR="00AC059D" w:rsidRPr="00E430A6" w:rsidTr="00AC059D">
        <w:tc>
          <w:tcPr>
            <w:tcW w:w="4410" w:type="dxa"/>
          </w:tcPr>
          <w:p w:rsidR="00AC059D" w:rsidRPr="00E430A6" w:rsidRDefault="00AC059D" w:rsidP="00AC059D">
            <w:pPr>
              <w:rPr>
                <w:rFonts w:ascii="Arial" w:hAnsi="Arial"/>
                <w:sz w:val="18"/>
                <w:szCs w:val="18"/>
              </w:rPr>
            </w:pPr>
            <w:r>
              <w:rPr>
                <w:rFonts w:ascii="Arial" w:hAnsi="Arial"/>
                <w:sz w:val="18"/>
                <w:szCs w:val="18"/>
              </w:rPr>
              <w:t xml:space="preserve">   </w:t>
            </w:r>
            <w:r w:rsidRPr="00E430A6">
              <w:rPr>
                <w:rFonts w:ascii="Arial" w:hAnsi="Arial"/>
                <w:sz w:val="18"/>
                <w:szCs w:val="18"/>
              </w:rPr>
              <w:t xml:space="preserve">Interest cost </w:t>
            </w:r>
          </w:p>
        </w:tc>
        <w:tc>
          <w:tcPr>
            <w:tcW w:w="1170" w:type="dxa"/>
          </w:tcPr>
          <w:p w:rsidR="00AC059D" w:rsidRPr="00AC059D" w:rsidRDefault="00AC059D" w:rsidP="00AC059D">
            <w:pPr>
              <w:tabs>
                <w:tab w:val="decimal" w:pos="882"/>
              </w:tabs>
              <w:ind w:right="12"/>
              <w:rPr>
                <w:rFonts w:ascii="Arial" w:hAnsi="Arial"/>
                <w:color w:val="000000"/>
                <w:sz w:val="18"/>
                <w:szCs w:val="18"/>
              </w:rPr>
            </w:pPr>
            <w:r w:rsidRPr="00AC059D">
              <w:rPr>
                <w:rFonts w:ascii="Arial" w:hAnsi="Arial" w:hint="cs"/>
                <w:color w:val="000000"/>
                <w:sz w:val="18"/>
                <w:szCs w:val="18"/>
              </w:rPr>
              <w:t>486</w:t>
            </w:r>
          </w:p>
        </w:tc>
        <w:tc>
          <w:tcPr>
            <w:tcW w:w="1170" w:type="dxa"/>
            <w:vAlign w:val="bottom"/>
          </w:tcPr>
          <w:p w:rsidR="00AC059D" w:rsidRPr="00162634" w:rsidRDefault="00AC059D" w:rsidP="00AC059D">
            <w:pPr>
              <w:tabs>
                <w:tab w:val="decimal" w:pos="882"/>
              </w:tabs>
              <w:ind w:right="12"/>
              <w:rPr>
                <w:rFonts w:ascii="Arial" w:hAnsi="Arial"/>
                <w:color w:val="000000"/>
                <w:sz w:val="18"/>
                <w:szCs w:val="18"/>
              </w:rPr>
            </w:pPr>
            <w:r>
              <w:rPr>
                <w:rFonts w:ascii="Arial" w:hAnsi="Arial"/>
                <w:color w:val="000000"/>
                <w:sz w:val="18"/>
                <w:szCs w:val="18"/>
              </w:rPr>
              <w:t>432</w:t>
            </w:r>
          </w:p>
        </w:tc>
        <w:tc>
          <w:tcPr>
            <w:tcW w:w="1170" w:type="dxa"/>
            <w:vAlign w:val="bottom"/>
          </w:tcPr>
          <w:p w:rsidR="00AC059D" w:rsidRPr="00162634" w:rsidRDefault="00D066F8" w:rsidP="00AC059D">
            <w:pPr>
              <w:tabs>
                <w:tab w:val="decimal" w:pos="882"/>
              </w:tabs>
              <w:ind w:right="12"/>
              <w:rPr>
                <w:rFonts w:ascii="Arial" w:hAnsi="Arial"/>
                <w:color w:val="000000"/>
                <w:sz w:val="18"/>
                <w:szCs w:val="18"/>
              </w:rPr>
            </w:pPr>
            <w:r>
              <w:rPr>
                <w:rFonts w:ascii="Arial" w:hAnsi="Arial"/>
                <w:color w:val="000000"/>
                <w:sz w:val="18"/>
                <w:szCs w:val="18"/>
              </w:rPr>
              <w:t>271</w:t>
            </w:r>
          </w:p>
        </w:tc>
        <w:tc>
          <w:tcPr>
            <w:tcW w:w="1170" w:type="dxa"/>
            <w:vAlign w:val="bottom"/>
          </w:tcPr>
          <w:p w:rsidR="00AC059D" w:rsidRPr="00162634" w:rsidRDefault="00AC059D" w:rsidP="00AC059D">
            <w:pPr>
              <w:tabs>
                <w:tab w:val="decimal" w:pos="882"/>
              </w:tabs>
              <w:ind w:right="12"/>
              <w:rPr>
                <w:rFonts w:ascii="Arial" w:hAnsi="Arial"/>
                <w:color w:val="000000"/>
                <w:sz w:val="18"/>
                <w:szCs w:val="18"/>
              </w:rPr>
            </w:pPr>
            <w:r>
              <w:rPr>
                <w:rFonts w:ascii="Arial" w:hAnsi="Arial"/>
                <w:color w:val="000000"/>
                <w:sz w:val="18"/>
                <w:szCs w:val="18"/>
              </w:rPr>
              <w:t>427</w:t>
            </w:r>
          </w:p>
        </w:tc>
      </w:tr>
      <w:tr w:rsidR="00AC059D" w:rsidRPr="00E430A6" w:rsidTr="00AC059D">
        <w:tc>
          <w:tcPr>
            <w:tcW w:w="4410" w:type="dxa"/>
          </w:tcPr>
          <w:p w:rsidR="00AC059D" w:rsidRDefault="00AC059D" w:rsidP="00AC059D">
            <w:pPr>
              <w:ind w:firstLine="256"/>
              <w:rPr>
                <w:rFonts w:ascii="Arial" w:hAnsi="Arial"/>
                <w:sz w:val="18"/>
                <w:szCs w:val="18"/>
              </w:rPr>
            </w:pPr>
            <w:r>
              <w:rPr>
                <w:rFonts w:ascii="Arial" w:hAnsi="Arial"/>
                <w:sz w:val="18"/>
                <w:szCs w:val="18"/>
              </w:rPr>
              <w:t>Past service cost</w:t>
            </w:r>
          </w:p>
        </w:tc>
        <w:tc>
          <w:tcPr>
            <w:tcW w:w="1170" w:type="dxa"/>
          </w:tcPr>
          <w:p w:rsidR="00AC059D" w:rsidRPr="00AC059D" w:rsidRDefault="00AC059D" w:rsidP="00AC059D">
            <w:pPr>
              <w:tabs>
                <w:tab w:val="decimal" w:pos="882"/>
              </w:tabs>
              <w:ind w:right="12"/>
              <w:rPr>
                <w:rFonts w:ascii="Arial" w:hAnsi="Arial"/>
                <w:color w:val="000000"/>
                <w:sz w:val="18"/>
                <w:szCs w:val="18"/>
              </w:rPr>
            </w:pPr>
            <w:r w:rsidRPr="00AC059D">
              <w:rPr>
                <w:rFonts w:ascii="Arial" w:hAnsi="Arial" w:hint="cs"/>
                <w:color w:val="000000"/>
                <w:sz w:val="18"/>
                <w:szCs w:val="18"/>
              </w:rPr>
              <w:t>-</w:t>
            </w:r>
          </w:p>
        </w:tc>
        <w:tc>
          <w:tcPr>
            <w:tcW w:w="1170" w:type="dxa"/>
            <w:vAlign w:val="bottom"/>
          </w:tcPr>
          <w:p w:rsidR="00AC059D" w:rsidRDefault="00AC059D" w:rsidP="00AC059D">
            <w:pPr>
              <w:tabs>
                <w:tab w:val="decimal" w:pos="882"/>
              </w:tabs>
              <w:ind w:right="12"/>
              <w:rPr>
                <w:rFonts w:ascii="Arial" w:hAnsi="Arial"/>
                <w:color w:val="000000"/>
                <w:sz w:val="18"/>
                <w:szCs w:val="18"/>
              </w:rPr>
            </w:pPr>
            <w:r>
              <w:rPr>
                <w:rFonts w:ascii="Arial" w:hAnsi="Arial"/>
                <w:color w:val="000000"/>
                <w:sz w:val="18"/>
                <w:szCs w:val="18"/>
              </w:rPr>
              <w:t>2,256</w:t>
            </w:r>
          </w:p>
        </w:tc>
        <w:tc>
          <w:tcPr>
            <w:tcW w:w="1170" w:type="dxa"/>
            <w:vAlign w:val="bottom"/>
          </w:tcPr>
          <w:p w:rsidR="00AC059D" w:rsidRDefault="00D066F8" w:rsidP="00AC059D">
            <w:pPr>
              <w:tabs>
                <w:tab w:val="decimal" w:pos="882"/>
              </w:tabs>
              <w:ind w:right="12"/>
              <w:rPr>
                <w:rFonts w:ascii="Arial" w:hAnsi="Arial"/>
                <w:color w:val="000000"/>
                <w:sz w:val="18"/>
                <w:szCs w:val="18"/>
              </w:rPr>
            </w:pPr>
            <w:r>
              <w:rPr>
                <w:rFonts w:ascii="Arial" w:hAnsi="Arial"/>
                <w:color w:val="000000"/>
                <w:sz w:val="18"/>
                <w:szCs w:val="18"/>
              </w:rPr>
              <w:t>-</w:t>
            </w:r>
          </w:p>
        </w:tc>
        <w:tc>
          <w:tcPr>
            <w:tcW w:w="1170" w:type="dxa"/>
            <w:vAlign w:val="bottom"/>
          </w:tcPr>
          <w:p w:rsidR="00AC059D" w:rsidRDefault="00AC059D" w:rsidP="00AC059D">
            <w:pPr>
              <w:tabs>
                <w:tab w:val="decimal" w:pos="882"/>
              </w:tabs>
              <w:ind w:right="12"/>
              <w:rPr>
                <w:rFonts w:ascii="Arial" w:hAnsi="Arial"/>
                <w:color w:val="000000"/>
                <w:sz w:val="18"/>
                <w:szCs w:val="18"/>
              </w:rPr>
            </w:pPr>
            <w:r>
              <w:rPr>
                <w:rFonts w:ascii="Arial" w:hAnsi="Arial"/>
                <w:color w:val="000000"/>
                <w:sz w:val="18"/>
                <w:szCs w:val="18"/>
              </w:rPr>
              <w:t>2,256</w:t>
            </w:r>
          </w:p>
        </w:tc>
      </w:tr>
      <w:tr w:rsidR="00AF7969" w:rsidRPr="00E430A6" w:rsidTr="00AF7969">
        <w:tc>
          <w:tcPr>
            <w:tcW w:w="4410" w:type="dxa"/>
          </w:tcPr>
          <w:p w:rsidR="00AF7969" w:rsidRDefault="00AF7969" w:rsidP="00A54D15">
            <w:pPr>
              <w:rPr>
                <w:rFonts w:ascii="Arial" w:hAnsi="Arial"/>
                <w:sz w:val="18"/>
                <w:szCs w:val="18"/>
              </w:rPr>
            </w:pPr>
            <w:r>
              <w:rPr>
                <w:rFonts w:ascii="Arial" w:hAnsi="Arial"/>
                <w:sz w:val="18"/>
                <w:szCs w:val="18"/>
              </w:rPr>
              <w:t>Included in other comprehensive income:</w:t>
            </w:r>
          </w:p>
        </w:tc>
        <w:tc>
          <w:tcPr>
            <w:tcW w:w="1170" w:type="dxa"/>
            <w:vAlign w:val="bottom"/>
          </w:tcPr>
          <w:p w:rsidR="00AF7969" w:rsidRPr="0079431B" w:rsidRDefault="00AF7969" w:rsidP="00A54D15">
            <w:pPr>
              <w:tabs>
                <w:tab w:val="decimal" w:pos="882"/>
              </w:tabs>
              <w:ind w:right="12"/>
              <w:rPr>
                <w:rFonts w:ascii="Arial" w:hAnsi="Arial"/>
                <w:color w:val="000000"/>
                <w:sz w:val="18"/>
                <w:szCs w:val="18"/>
              </w:rPr>
            </w:pPr>
          </w:p>
        </w:tc>
        <w:tc>
          <w:tcPr>
            <w:tcW w:w="1170" w:type="dxa"/>
            <w:vAlign w:val="bottom"/>
          </w:tcPr>
          <w:p w:rsidR="00AF7969" w:rsidRPr="0079431B" w:rsidRDefault="00AF7969" w:rsidP="00A54D15">
            <w:pPr>
              <w:tabs>
                <w:tab w:val="decimal" w:pos="882"/>
              </w:tabs>
              <w:ind w:right="12"/>
              <w:rPr>
                <w:rFonts w:ascii="Arial" w:hAnsi="Arial"/>
                <w:color w:val="000000"/>
                <w:sz w:val="18"/>
                <w:szCs w:val="18"/>
              </w:rPr>
            </w:pPr>
          </w:p>
        </w:tc>
        <w:tc>
          <w:tcPr>
            <w:tcW w:w="1170" w:type="dxa"/>
            <w:vAlign w:val="bottom"/>
          </w:tcPr>
          <w:p w:rsidR="00AF7969" w:rsidRPr="0079431B" w:rsidRDefault="00AF7969" w:rsidP="00A54D15">
            <w:pPr>
              <w:tabs>
                <w:tab w:val="decimal" w:pos="882"/>
              </w:tabs>
              <w:ind w:right="12"/>
              <w:rPr>
                <w:rFonts w:ascii="Arial" w:hAnsi="Arial"/>
                <w:color w:val="000000"/>
                <w:sz w:val="18"/>
                <w:szCs w:val="18"/>
              </w:rPr>
            </w:pPr>
          </w:p>
        </w:tc>
        <w:tc>
          <w:tcPr>
            <w:tcW w:w="1170" w:type="dxa"/>
            <w:vAlign w:val="bottom"/>
          </w:tcPr>
          <w:p w:rsidR="00AF7969" w:rsidRPr="0079431B" w:rsidRDefault="00AF7969" w:rsidP="00A54D15">
            <w:pPr>
              <w:tabs>
                <w:tab w:val="decimal" w:pos="882"/>
              </w:tabs>
              <w:ind w:right="12"/>
              <w:rPr>
                <w:rFonts w:ascii="Arial" w:hAnsi="Arial"/>
                <w:color w:val="000000"/>
                <w:sz w:val="18"/>
                <w:szCs w:val="18"/>
              </w:rPr>
            </w:pPr>
          </w:p>
        </w:tc>
      </w:tr>
      <w:tr w:rsidR="00AF7969" w:rsidRPr="00E430A6" w:rsidTr="00AF7969">
        <w:tc>
          <w:tcPr>
            <w:tcW w:w="4410" w:type="dxa"/>
          </w:tcPr>
          <w:p w:rsidR="00AF7969" w:rsidRDefault="00AF7969" w:rsidP="00A54D15">
            <w:pPr>
              <w:rPr>
                <w:rFonts w:ascii="Arial" w:hAnsi="Arial"/>
                <w:sz w:val="18"/>
                <w:szCs w:val="18"/>
              </w:rPr>
            </w:pPr>
            <w:r>
              <w:rPr>
                <w:rFonts w:ascii="Arial" w:hAnsi="Arial"/>
                <w:sz w:val="18"/>
                <w:szCs w:val="18"/>
              </w:rPr>
              <w:t xml:space="preserve">   Actuarial gain (loss) arising from</w:t>
            </w:r>
          </w:p>
        </w:tc>
        <w:tc>
          <w:tcPr>
            <w:tcW w:w="1170" w:type="dxa"/>
            <w:vAlign w:val="bottom"/>
          </w:tcPr>
          <w:p w:rsidR="00AF7969" w:rsidRPr="0079431B" w:rsidRDefault="00AF7969" w:rsidP="00A54D15">
            <w:pPr>
              <w:tabs>
                <w:tab w:val="decimal" w:pos="882"/>
              </w:tabs>
              <w:ind w:right="12"/>
              <w:rPr>
                <w:rFonts w:ascii="Arial" w:hAnsi="Arial"/>
                <w:color w:val="000000"/>
                <w:sz w:val="18"/>
                <w:szCs w:val="18"/>
              </w:rPr>
            </w:pPr>
          </w:p>
        </w:tc>
        <w:tc>
          <w:tcPr>
            <w:tcW w:w="1170" w:type="dxa"/>
            <w:vAlign w:val="bottom"/>
          </w:tcPr>
          <w:p w:rsidR="00AF7969" w:rsidRPr="0079431B" w:rsidRDefault="00AF7969" w:rsidP="00A54D15">
            <w:pPr>
              <w:tabs>
                <w:tab w:val="decimal" w:pos="882"/>
              </w:tabs>
              <w:ind w:right="12"/>
              <w:rPr>
                <w:rFonts w:ascii="Arial" w:hAnsi="Arial"/>
                <w:color w:val="000000"/>
                <w:sz w:val="18"/>
                <w:szCs w:val="18"/>
              </w:rPr>
            </w:pPr>
          </w:p>
        </w:tc>
        <w:tc>
          <w:tcPr>
            <w:tcW w:w="1170" w:type="dxa"/>
            <w:vAlign w:val="bottom"/>
          </w:tcPr>
          <w:p w:rsidR="00AF7969" w:rsidRPr="0079431B" w:rsidRDefault="00AF7969" w:rsidP="00A54D15">
            <w:pPr>
              <w:tabs>
                <w:tab w:val="decimal" w:pos="882"/>
              </w:tabs>
              <w:ind w:right="12"/>
              <w:rPr>
                <w:rFonts w:ascii="Arial" w:hAnsi="Arial"/>
                <w:color w:val="000000"/>
                <w:sz w:val="18"/>
                <w:szCs w:val="18"/>
              </w:rPr>
            </w:pPr>
          </w:p>
        </w:tc>
        <w:tc>
          <w:tcPr>
            <w:tcW w:w="1170" w:type="dxa"/>
            <w:vAlign w:val="bottom"/>
          </w:tcPr>
          <w:p w:rsidR="00AF7969" w:rsidRPr="0079431B" w:rsidRDefault="00AF7969" w:rsidP="00A54D15">
            <w:pPr>
              <w:tabs>
                <w:tab w:val="decimal" w:pos="882"/>
              </w:tabs>
              <w:ind w:right="12"/>
              <w:rPr>
                <w:rFonts w:ascii="Arial" w:hAnsi="Arial"/>
                <w:color w:val="000000"/>
                <w:sz w:val="18"/>
                <w:szCs w:val="18"/>
              </w:rPr>
            </w:pPr>
          </w:p>
        </w:tc>
      </w:tr>
      <w:tr w:rsidR="00AF7969" w:rsidRPr="00E430A6" w:rsidTr="00AF7969">
        <w:tc>
          <w:tcPr>
            <w:tcW w:w="4410" w:type="dxa"/>
          </w:tcPr>
          <w:p w:rsidR="00AF7969" w:rsidRDefault="00AF7969" w:rsidP="00A54D15">
            <w:pPr>
              <w:rPr>
                <w:rFonts w:ascii="Arial" w:hAnsi="Arial"/>
                <w:sz w:val="18"/>
                <w:szCs w:val="18"/>
              </w:rPr>
            </w:pPr>
            <w:r>
              <w:rPr>
                <w:rFonts w:ascii="Arial" w:hAnsi="Arial"/>
                <w:sz w:val="18"/>
                <w:szCs w:val="18"/>
              </w:rPr>
              <w:t xml:space="preserve">      Demographic assumption changes</w:t>
            </w:r>
          </w:p>
        </w:tc>
        <w:tc>
          <w:tcPr>
            <w:tcW w:w="1170" w:type="dxa"/>
            <w:vAlign w:val="bottom"/>
          </w:tcPr>
          <w:p w:rsidR="00AF7969" w:rsidRPr="00162634" w:rsidRDefault="00AC059D" w:rsidP="00A54D15">
            <w:pPr>
              <w:tabs>
                <w:tab w:val="decimal" w:pos="882"/>
              </w:tabs>
              <w:ind w:right="12"/>
              <w:rPr>
                <w:rFonts w:ascii="Arial" w:hAnsi="Arial"/>
                <w:color w:val="000000"/>
                <w:sz w:val="18"/>
                <w:szCs w:val="18"/>
              </w:rPr>
            </w:pPr>
            <w:r>
              <w:rPr>
                <w:rFonts w:ascii="Arial" w:hAnsi="Arial"/>
                <w:color w:val="000000"/>
                <w:sz w:val="18"/>
                <w:szCs w:val="18"/>
              </w:rPr>
              <w:t>-</w:t>
            </w:r>
          </w:p>
        </w:tc>
        <w:tc>
          <w:tcPr>
            <w:tcW w:w="1170" w:type="dxa"/>
            <w:vAlign w:val="bottom"/>
          </w:tcPr>
          <w:p w:rsidR="00AF7969" w:rsidRPr="00162634" w:rsidRDefault="00AF7969" w:rsidP="00A54D15">
            <w:pPr>
              <w:tabs>
                <w:tab w:val="decimal" w:pos="882"/>
              </w:tabs>
              <w:ind w:right="12"/>
              <w:rPr>
                <w:rFonts w:ascii="Arial" w:hAnsi="Arial"/>
                <w:color w:val="000000"/>
                <w:sz w:val="18"/>
                <w:szCs w:val="18"/>
              </w:rPr>
            </w:pPr>
            <w:r>
              <w:rPr>
                <w:rFonts w:ascii="Arial" w:hAnsi="Arial"/>
                <w:color w:val="000000"/>
                <w:sz w:val="18"/>
                <w:szCs w:val="18"/>
              </w:rPr>
              <w:t>(651)</w:t>
            </w:r>
          </w:p>
        </w:tc>
        <w:tc>
          <w:tcPr>
            <w:tcW w:w="1170" w:type="dxa"/>
            <w:vAlign w:val="bottom"/>
          </w:tcPr>
          <w:p w:rsidR="00AF7969" w:rsidRPr="00162634" w:rsidRDefault="00D154DE" w:rsidP="00A54D15">
            <w:pPr>
              <w:tabs>
                <w:tab w:val="decimal" w:pos="882"/>
              </w:tabs>
              <w:ind w:right="12"/>
              <w:rPr>
                <w:rFonts w:ascii="Arial" w:hAnsi="Arial"/>
                <w:color w:val="000000"/>
                <w:sz w:val="18"/>
                <w:szCs w:val="18"/>
              </w:rPr>
            </w:pPr>
            <w:r>
              <w:rPr>
                <w:rFonts w:ascii="Arial" w:hAnsi="Arial"/>
                <w:color w:val="000000"/>
                <w:sz w:val="18"/>
                <w:szCs w:val="18"/>
              </w:rPr>
              <w:t>-</w:t>
            </w:r>
          </w:p>
        </w:tc>
        <w:tc>
          <w:tcPr>
            <w:tcW w:w="1170" w:type="dxa"/>
            <w:vAlign w:val="bottom"/>
          </w:tcPr>
          <w:p w:rsidR="00AF7969" w:rsidRPr="00162634" w:rsidRDefault="00AF7969" w:rsidP="00A54D15">
            <w:pPr>
              <w:tabs>
                <w:tab w:val="decimal" w:pos="882"/>
              </w:tabs>
              <w:ind w:right="12"/>
              <w:rPr>
                <w:rFonts w:ascii="Arial" w:hAnsi="Arial"/>
                <w:color w:val="000000"/>
                <w:sz w:val="18"/>
                <w:szCs w:val="18"/>
              </w:rPr>
            </w:pPr>
            <w:r>
              <w:rPr>
                <w:rFonts w:ascii="Arial" w:hAnsi="Arial"/>
                <w:color w:val="000000"/>
                <w:sz w:val="18"/>
                <w:szCs w:val="18"/>
              </w:rPr>
              <w:t>(651)</w:t>
            </w:r>
          </w:p>
        </w:tc>
      </w:tr>
      <w:tr w:rsidR="00AF7969" w:rsidRPr="00E430A6" w:rsidTr="00AF7969">
        <w:tc>
          <w:tcPr>
            <w:tcW w:w="4410" w:type="dxa"/>
          </w:tcPr>
          <w:p w:rsidR="00AF7969" w:rsidRDefault="00AF7969" w:rsidP="00A54D15">
            <w:pPr>
              <w:rPr>
                <w:rFonts w:ascii="Arial" w:hAnsi="Arial"/>
                <w:sz w:val="18"/>
                <w:szCs w:val="18"/>
              </w:rPr>
            </w:pPr>
            <w:r>
              <w:rPr>
                <w:rFonts w:ascii="Arial" w:hAnsi="Arial"/>
                <w:sz w:val="18"/>
                <w:szCs w:val="18"/>
              </w:rPr>
              <w:t xml:space="preserve">      Financial assumption changes</w:t>
            </w:r>
          </w:p>
        </w:tc>
        <w:tc>
          <w:tcPr>
            <w:tcW w:w="1170" w:type="dxa"/>
            <w:vAlign w:val="bottom"/>
          </w:tcPr>
          <w:p w:rsidR="00AF7969" w:rsidRPr="00162634" w:rsidRDefault="00AC059D" w:rsidP="00A54D15">
            <w:pPr>
              <w:tabs>
                <w:tab w:val="decimal" w:pos="882"/>
              </w:tabs>
              <w:ind w:right="12"/>
              <w:rPr>
                <w:rFonts w:ascii="Arial" w:hAnsi="Arial"/>
                <w:color w:val="000000"/>
                <w:sz w:val="18"/>
                <w:szCs w:val="18"/>
              </w:rPr>
            </w:pPr>
            <w:r>
              <w:rPr>
                <w:rFonts w:ascii="Arial" w:hAnsi="Arial"/>
                <w:color w:val="000000"/>
                <w:sz w:val="18"/>
                <w:szCs w:val="18"/>
              </w:rPr>
              <w:t>-</w:t>
            </w:r>
          </w:p>
        </w:tc>
        <w:tc>
          <w:tcPr>
            <w:tcW w:w="1170" w:type="dxa"/>
            <w:vAlign w:val="bottom"/>
          </w:tcPr>
          <w:p w:rsidR="00AF7969" w:rsidRPr="00162634" w:rsidRDefault="00AF7969" w:rsidP="00A54D15">
            <w:pPr>
              <w:tabs>
                <w:tab w:val="decimal" w:pos="882"/>
              </w:tabs>
              <w:ind w:right="12"/>
              <w:rPr>
                <w:rFonts w:ascii="Arial" w:hAnsi="Arial"/>
                <w:color w:val="000000"/>
                <w:sz w:val="18"/>
                <w:szCs w:val="18"/>
              </w:rPr>
            </w:pPr>
            <w:r>
              <w:rPr>
                <w:rFonts w:ascii="Arial" w:hAnsi="Arial"/>
                <w:color w:val="000000"/>
                <w:sz w:val="18"/>
                <w:szCs w:val="18"/>
              </w:rPr>
              <w:t>31</w:t>
            </w:r>
          </w:p>
        </w:tc>
        <w:tc>
          <w:tcPr>
            <w:tcW w:w="1170" w:type="dxa"/>
            <w:vAlign w:val="bottom"/>
          </w:tcPr>
          <w:p w:rsidR="00AF7969" w:rsidRPr="00162634" w:rsidRDefault="00D154DE" w:rsidP="00A54D15">
            <w:pPr>
              <w:tabs>
                <w:tab w:val="decimal" w:pos="882"/>
              </w:tabs>
              <w:ind w:right="12"/>
              <w:rPr>
                <w:rFonts w:ascii="Arial" w:hAnsi="Arial"/>
                <w:color w:val="000000"/>
                <w:sz w:val="18"/>
                <w:szCs w:val="18"/>
              </w:rPr>
            </w:pPr>
            <w:r>
              <w:rPr>
                <w:rFonts w:ascii="Arial" w:hAnsi="Arial"/>
                <w:color w:val="000000"/>
                <w:sz w:val="18"/>
                <w:szCs w:val="18"/>
              </w:rPr>
              <w:t>-</w:t>
            </w:r>
          </w:p>
        </w:tc>
        <w:tc>
          <w:tcPr>
            <w:tcW w:w="1170" w:type="dxa"/>
            <w:vAlign w:val="bottom"/>
          </w:tcPr>
          <w:p w:rsidR="00AF7969" w:rsidRPr="00162634" w:rsidRDefault="00AF7969" w:rsidP="00A54D15">
            <w:pPr>
              <w:tabs>
                <w:tab w:val="decimal" w:pos="882"/>
              </w:tabs>
              <w:ind w:right="12"/>
              <w:rPr>
                <w:rFonts w:ascii="Arial" w:hAnsi="Arial"/>
                <w:color w:val="000000"/>
                <w:sz w:val="18"/>
                <w:szCs w:val="18"/>
              </w:rPr>
            </w:pPr>
            <w:r>
              <w:rPr>
                <w:rFonts w:ascii="Arial" w:hAnsi="Arial"/>
                <w:color w:val="000000"/>
                <w:sz w:val="18"/>
                <w:szCs w:val="18"/>
              </w:rPr>
              <w:t>31</w:t>
            </w:r>
          </w:p>
        </w:tc>
      </w:tr>
      <w:tr w:rsidR="00AF7969" w:rsidRPr="00E430A6" w:rsidTr="00AF7969">
        <w:tc>
          <w:tcPr>
            <w:tcW w:w="4410" w:type="dxa"/>
          </w:tcPr>
          <w:p w:rsidR="00AF7969" w:rsidRDefault="00AF7969" w:rsidP="00A54D15">
            <w:pPr>
              <w:rPr>
                <w:rFonts w:ascii="Arial" w:hAnsi="Arial"/>
                <w:sz w:val="18"/>
                <w:szCs w:val="18"/>
              </w:rPr>
            </w:pPr>
            <w:r>
              <w:rPr>
                <w:rFonts w:ascii="Arial" w:hAnsi="Arial"/>
                <w:sz w:val="18"/>
                <w:szCs w:val="18"/>
              </w:rPr>
              <w:t xml:space="preserve">      Experience adjustment</w:t>
            </w:r>
          </w:p>
        </w:tc>
        <w:tc>
          <w:tcPr>
            <w:tcW w:w="1170" w:type="dxa"/>
            <w:vAlign w:val="bottom"/>
          </w:tcPr>
          <w:p w:rsidR="00AF7969" w:rsidRPr="00162634" w:rsidRDefault="00AC059D" w:rsidP="00A54D15">
            <w:pPr>
              <w:tabs>
                <w:tab w:val="decimal" w:pos="882"/>
              </w:tabs>
              <w:ind w:right="12"/>
              <w:rPr>
                <w:rFonts w:ascii="Arial" w:hAnsi="Arial"/>
                <w:color w:val="000000"/>
                <w:sz w:val="18"/>
                <w:szCs w:val="18"/>
              </w:rPr>
            </w:pPr>
            <w:r>
              <w:rPr>
                <w:rFonts w:ascii="Arial" w:hAnsi="Arial"/>
                <w:color w:val="000000"/>
                <w:sz w:val="18"/>
                <w:szCs w:val="18"/>
              </w:rPr>
              <w:t>-</w:t>
            </w:r>
          </w:p>
        </w:tc>
        <w:tc>
          <w:tcPr>
            <w:tcW w:w="1170" w:type="dxa"/>
            <w:vAlign w:val="bottom"/>
          </w:tcPr>
          <w:p w:rsidR="00AF7969" w:rsidRPr="00162634" w:rsidRDefault="00AF7969" w:rsidP="00A54D15">
            <w:pPr>
              <w:tabs>
                <w:tab w:val="decimal" w:pos="882"/>
              </w:tabs>
              <w:ind w:right="12"/>
              <w:rPr>
                <w:rFonts w:ascii="Arial" w:hAnsi="Arial"/>
                <w:color w:val="000000"/>
                <w:sz w:val="18"/>
                <w:szCs w:val="18"/>
              </w:rPr>
            </w:pPr>
            <w:r>
              <w:rPr>
                <w:rFonts w:ascii="Arial" w:hAnsi="Arial"/>
                <w:color w:val="000000"/>
                <w:sz w:val="18"/>
                <w:szCs w:val="18"/>
              </w:rPr>
              <w:t>(1,932)</w:t>
            </w:r>
          </w:p>
        </w:tc>
        <w:tc>
          <w:tcPr>
            <w:tcW w:w="1170" w:type="dxa"/>
            <w:vAlign w:val="bottom"/>
          </w:tcPr>
          <w:p w:rsidR="00AF7969" w:rsidRPr="00162634" w:rsidRDefault="00D154DE" w:rsidP="00A54D15">
            <w:pPr>
              <w:tabs>
                <w:tab w:val="decimal" w:pos="882"/>
              </w:tabs>
              <w:ind w:right="12"/>
              <w:rPr>
                <w:rFonts w:ascii="Arial" w:hAnsi="Arial"/>
                <w:color w:val="000000"/>
                <w:sz w:val="18"/>
                <w:szCs w:val="18"/>
              </w:rPr>
            </w:pPr>
            <w:r>
              <w:rPr>
                <w:rFonts w:ascii="Arial" w:hAnsi="Arial"/>
                <w:color w:val="000000"/>
                <w:sz w:val="18"/>
                <w:szCs w:val="18"/>
              </w:rPr>
              <w:t>-</w:t>
            </w:r>
          </w:p>
        </w:tc>
        <w:tc>
          <w:tcPr>
            <w:tcW w:w="1170" w:type="dxa"/>
            <w:vAlign w:val="bottom"/>
          </w:tcPr>
          <w:p w:rsidR="00AF7969" w:rsidRPr="00162634" w:rsidRDefault="00AF7969" w:rsidP="00A54D15">
            <w:pPr>
              <w:tabs>
                <w:tab w:val="decimal" w:pos="882"/>
              </w:tabs>
              <w:ind w:right="12"/>
              <w:rPr>
                <w:rFonts w:ascii="Arial" w:hAnsi="Arial"/>
                <w:color w:val="000000"/>
                <w:sz w:val="18"/>
                <w:szCs w:val="18"/>
              </w:rPr>
            </w:pPr>
            <w:r>
              <w:rPr>
                <w:rFonts w:ascii="Arial" w:hAnsi="Arial"/>
                <w:color w:val="000000"/>
                <w:sz w:val="18"/>
                <w:szCs w:val="18"/>
              </w:rPr>
              <w:t>(2,313)</w:t>
            </w:r>
          </w:p>
        </w:tc>
      </w:tr>
      <w:tr w:rsidR="00AC059D" w:rsidRPr="00E430A6" w:rsidTr="00AC059D">
        <w:tc>
          <w:tcPr>
            <w:tcW w:w="4410" w:type="dxa"/>
          </w:tcPr>
          <w:p w:rsidR="00AC059D" w:rsidRPr="00E430A6" w:rsidRDefault="00AC059D" w:rsidP="00AC059D">
            <w:pPr>
              <w:rPr>
                <w:rFonts w:ascii="Arial" w:hAnsi="Arial"/>
                <w:sz w:val="18"/>
                <w:szCs w:val="18"/>
              </w:rPr>
            </w:pPr>
            <w:r w:rsidRPr="00E430A6">
              <w:rPr>
                <w:rFonts w:ascii="Arial" w:hAnsi="Arial"/>
                <w:spacing w:val="-4"/>
                <w:sz w:val="18"/>
                <w:szCs w:val="18"/>
              </w:rPr>
              <w:t xml:space="preserve">Benefits paid during the </w:t>
            </w:r>
            <w:r w:rsidRPr="00D60C8B">
              <w:rPr>
                <w:rFonts w:ascii="Arial" w:hAnsi="Arial"/>
                <w:spacing w:val="-4"/>
                <w:sz w:val="18"/>
                <w:szCs w:val="18"/>
              </w:rPr>
              <w:t>year</w:t>
            </w:r>
          </w:p>
        </w:tc>
        <w:tc>
          <w:tcPr>
            <w:tcW w:w="1170" w:type="dxa"/>
          </w:tcPr>
          <w:p w:rsidR="00AC059D" w:rsidRPr="00AC059D" w:rsidRDefault="00AC059D" w:rsidP="00AC059D">
            <w:pPr>
              <w:tabs>
                <w:tab w:val="decimal" w:pos="882"/>
              </w:tabs>
              <w:ind w:right="12"/>
              <w:rPr>
                <w:rFonts w:ascii="Arial" w:hAnsi="Arial"/>
                <w:color w:val="000000"/>
                <w:sz w:val="18"/>
                <w:szCs w:val="18"/>
              </w:rPr>
            </w:pPr>
            <w:r w:rsidRPr="00AC059D">
              <w:rPr>
                <w:rFonts w:ascii="Arial" w:hAnsi="Arial" w:hint="cs"/>
                <w:color w:val="000000"/>
                <w:sz w:val="18"/>
                <w:szCs w:val="18"/>
              </w:rPr>
              <w:t>(</w:t>
            </w:r>
            <w:r w:rsidR="00D066F8">
              <w:rPr>
                <w:rFonts w:ascii="Arial" w:hAnsi="Arial"/>
                <w:color w:val="000000"/>
                <w:sz w:val="18"/>
                <w:szCs w:val="18"/>
              </w:rPr>
              <w:t>745</w:t>
            </w:r>
            <w:r w:rsidRPr="00AC059D">
              <w:rPr>
                <w:rFonts w:ascii="Arial" w:hAnsi="Arial" w:hint="cs"/>
                <w:color w:val="000000"/>
                <w:sz w:val="18"/>
                <w:szCs w:val="18"/>
              </w:rPr>
              <w:t>)</w:t>
            </w:r>
          </w:p>
        </w:tc>
        <w:tc>
          <w:tcPr>
            <w:tcW w:w="1170" w:type="dxa"/>
            <w:vAlign w:val="bottom"/>
          </w:tcPr>
          <w:p w:rsidR="00AC059D" w:rsidRPr="00162634" w:rsidRDefault="00AC059D" w:rsidP="00AC059D">
            <w:pPr>
              <w:tabs>
                <w:tab w:val="decimal" w:pos="882"/>
              </w:tabs>
              <w:ind w:right="12"/>
              <w:rPr>
                <w:rFonts w:ascii="Arial" w:hAnsi="Arial"/>
                <w:color w:val="000000"/>
                <w:sz w:val="18"/>
                <w:szCs w:val="18"/>
              </w:rPr>
            </w:pPr>
            <w:r>
              <w:rPr>
                <w:rFonts w:ascii="Arial" w:hAnsi="Arial"/>
                <w:color w:val="000000"/>
                <w:sz w:val="18"/>
                <w:szCs w:val="18"/>
              </w:rPr>
              <w:t>(138)</w:t>
            </w:r>
          </w:p>
        </w:tc>
        <w:tc>
          <w:tcPr>
            <w:tcW w:w="1170" w:type="dxa"/>
            <w:vAlign w:val="bottom"/>
          </w:tcPr>
          <w:p w:rsidR="00AC059D" w:rsidRPr="00162634" w:rsidRDefault="00AC059D" w:rsidP="00AC059D">
            <w:pPr>
              <w:tabs>
                <w:tab w:val="decimal" w:pos="882"/>
              </w:tabs>
              <w:ind w:right="12"/>
              <w:rPr>
                <w:rFonts w:ascii="Arial" w:hAnsi="Arial"/>
                <w:color w:val="000000"/>
                <w:sz w:val="18"/>
                <w:szCs w:val="18"/>
              </w:rPr>
            </w:pPr>
            <w:r>
              <w:rPr>
                <w:rFonts w:ascii="Arial" w:hAnsi="Arial"/>
                <w:color w:val="000000"/>
                <w:sz w:val="18"/>
                <w:szCs w:val="18"/>
              </w:rPr>
              <w:t>(</w:t>
            </w:r>
            <w:r w:rsidR="00D066F8">
              <w:rPr>
                <w:rFonts w:ascii="Arial" w:hAnsi="Arial"/>
                <w:color w:val="000000"/>
                <w:sz w:val="18"/>
                <w:szCs w:val="18"/>
              </w:rPr>
              <w:t>745</w:t>
            </w:r>
            <w:r>
              <w:rPr>
                <w:rFonts w:ascii="Arial" w:hAnsi="Arial"/>
                <w:color w:val="000000"/>
                <w:sz w:val="18"/>
                <w:szCs w:val="18"/>
              </w:rPr>
              <w:t>)</w:t>
            </w:r>
          </w:p>
        </w:tc>
        <w:tc>
          <w:tcPr>
            <w:tcW w:w="1170" w:type="dxa"/>
            <w:vAlign w:val="bottom"/>
          </w:tcPr>
          <w:p w:rsidR="00AC059D" w:rsidRPr="00162634" w:rsidRDefault="00AC059D" w:rsidP="00AC059D">
            <w:pPr>
              <w:tabs>
                <w:tab w:val="decimal" w:pos="882"/>
              </w:tabs>
              <w:ind w:right="12"/>
              <w:rPr>
                <w:rFonts w:ascii="Arial" w:hAnsi="Arial"/>
                <w:color w:val="000000"/>
                <w:sz w:val="18"/>
                <w:szCs w:val="18"/>
              </w:rPr>
            </w:pPr>
            <w:r>
              <w:rPr>
                <w:rFonts w:ascii="Arial" w:hAnsi="Arial"/>
                <w:color w:val="000000"/>
                <w:sz w:val="18"/>
                <w:szCs w:val="18"/>
              </w:rPr>
              <w:t>(138)</w:t>
            </w:r>
          </w:p>
        </w:tc>
      </w:tr>
      <w:tr w:rsidR="00AC059D" w:rsidRPr="00E430A6" w:rsidTr="00AC059D">
        <w:tc>
          <w:tcPr>
            <w:tcW w:w="4410" w:type="dxa"/>
          </w:tcPr>
          <w:p w:rsidR="00AC059D" w:rsidRPr="00E430A6" w:rsidRDefault="00AC059D" w:rsidP="00AC059D">
            <w:pPr>
              <w:rPr>
                <w:rFonts w:ascii="Arial" w:hAnsi="Arial"/>
                <w:sz w:val="18"/>
                <w:szCs w:val="18"/>
              </w:rPr>
            </w:pPr>
            <w:r>
              <w:rPr>
                <w:rFonts w:ascii="Arial" w:hAnsi="Arial"/>
                <w:sz w:val="18"/>
                <w:szCs w:val="18"/>
              </w:rPr>
              <w:t>Translation adjustment</w:t>
            </w:r>
          </w:p>
        </w:tc>
        <w:tc>
          <w:tcPr>
            <w:tcW w:w="1170" w:type="dxa"/>
          </w:tcPr>
          <w:p w:rsidR="00AC059D" w:rsidRPr="00AC059D" w:rsidRDefault="00AC059D" w:rsidP="00AC059D">
            <w:pPr>
              <w:pBdr>
                <w:bottom w:val="single" w:sz="4" w:space="1" w:color="auto"/>
              </w:pBdr>
              <w:tabs>
                <w:tab w:val="decimal" w:pos="882"/>
              </w:tabs>
              <w:ind w:right="12"/>
              <w:rPr>
                <w:rFonts w:ascii="Arial" w:hAnsi="Arial"/>
                <w:color w:val="000000"/>
                <w:sz w:val="18"/>
                <w:szCs w:val="18"/>
              </w:rPr>
            </w:pPr>
            <w:r w:rsidRPr="00AC059D">
              <w:rPr>
                <w:rFonts w:ascii="Arial" w:hAnsi="Arial" w:hint="cs"/>
                <w:color w:val="000000"/>
                <w:sz w:val="18"/>
                <w:szCs w:val="18"/>
              </w:rPr>
              <w:t>(3</w:t>
            </w:r>
            <w:r w:rsidR="007739C0">
              <w:rPr>
                <w:rFonts w:ascii="Arial" w:hAnsi="Arial"/>
                <w:color w:val="000000"/>
                <w:sz w:val="18"/>
                <w:szCs w:val="18"/>
              </w:rPr>
              <w:t>2)</w:t>
            </w:r>
          </w:p>
        </w:tc>
        <w:tc>
          <w:tcPr>
            <w:tcW w:w="1170" w:type="dxa"/>
            <w:vAlign w:val="bottom"/>
          </w:tcPr>
          <w:p w:rsidR="00AC059D" w:rsidRPr="00162634" w:rsidRDefault="00AC059D" w:rsidP="00AC059D">
            <w:pPr>
              <w:pBdr>
                <w:bottom w:val="single" w:sz="4" w:space="1" w:color="auto"/>
              </w:pBdr>
              <w:tabs>
                <w:tab w:val="decimal" w:pos="882"/>
              </w:tabs>
              <w:ind w:right="12"/>
              <w:rPr>
                <w:rFonts w:ascii="Arial" w:hAnsi="Arial"/>
                <w:color w:val="000000"/>
                <w:sz w:val="18"/>
                <w:szCs w:val="18"/>
              </w:rPr>
            </w:pPr>
            <w:r>
              <w:rPr>
                <w:rFonts w:ascii="Arial" w:hAnsi="Arial"/>
                <w:color w:val="000000"/>
                <w:sz w:val="18"/>
                <w:szCs w:val="18"/>
              </w:rPr>
              <w:t>(75)</w:t>
            </w:r>
          </w:p>
        </w:tc>
        <w:tc>
          <w:tcPr>
            <w:tcW w:w="1170" w:type="dxa"/>
            <w:vAlign w:val="bottom"/>
          </w:tcPr>
          <w:p w:rsidR="00AC059D" w:rsidRPr="00162634" w:rsidRDefault="00AC059D" w:rsidP="00AC059D">
            <w:pPr>
              <w:pBdr>
                <w:bottom w:val="single" w:sz="4" w:space="1" w:color="auto"/>
              </w:pBdr>
              <w:tabs>
                <w:tab w:val="decimal" w:pos="882"/>
              </w:tabs>
              <w:ind w:right="12"/>
              <w:rPr>
                <w:rFonts w:ascii="Arial" w:hAnsi="Arial"/>
                <w:color w:val="000000"/>
                <w:sz w:val="18"/>
                <w:szCs w:val="18"/>
              </w:rPr>
            </w:pPr>
            <w:r>
              <w:rPr>
                <w:rFonts w:ascii="Arial" w:hAnsi="Arial"/>
                <w:color w:val="000000"/>
                <w:sz w:val="18"/>
                <w:szCs w:val="18"/>
              </w:rPr>
              <w:t>-</w:t>
            </w:r>
          </w:p>
        </w:tc>
        <w:tc>
          <w:tcPr>
            <w:tcW w:w="1170" w:type="dxa"/>
            <w:vAlign w:val="bottom"/>
          </w:tcPr>
          <w:p w:rsidR="00AC059D" w:rsidRPr="00162634" w:rsidRDefault="00AC059D" w:rsidP="00AC059D">
            <w:pPr>
              <w:pBdr>
                <w:bottom w:val="single" w:sz="4" w:space="1" w:color="auto"/>
              </w:pBdr>
              <w:tabs>
                <w:tab w:val="decimal" w:pos="882"/>
              </w:tabs>
              <w:ind w:right="12"/>
              <w:rPr>
                <w:rFonts w:ascii="Arial" w:hAnsi="Arial"/>
                <w:color w:val="000000"/>
                <w:sz w:val="18"/>
                <w:szCs w:val="18"/>
              </w:rPr>
            </w:pPr>
            <w:r>
              <w:rPr>
                <w:rFonts w:ascii="Arial" w:hAnsi="Arial"/>
                <w:color w:val="000000"/>
                <w:sz w:val="18"/>
                <w:szCs w:val="18"/>
              </w:rPr>
              <w:t>-</w:t>
            </w:r>
          </w:p>
        </w:tc>
      </w:tr>
      <w:tr w:rsidR="00AF7969" w:rsidRPr="00E430A6" w:rsidTr="00AF7969">
        <w:tc>
          <w:tcPr>
            <w:tcW w:w="4410" w:type="dxa"/>
          </w:tcPr>
          <w:p w:rsidR="00AF7969" w:rsidRDefault="00AF7969" w:rsidP="00A54D15">
            <w:pPr>
              <w:rPr>
                <w:rFonts w:ascii="Arial" w:hAnsi="Arial"/>
                <w:spacing w:val="-4"/>
                <w:sz w:val="18"/>
                <w:szCs w:val="18"/>
              </w:rPr>
            </w:pPr>
            <w:r>
              <w:rPr>
                <w:rFonts w:ascii="Arial" w:hAnsi="Arial"/>
                <w:b/>
                <w:bCs/>
                <w:spacing w:val="-4"/>
                <w:sz w:val="18"/>
                <w:szCs w:val="18"/>
              </w:rPr>
              <w:t>Provision for long-term employee benefits</w:t>
            </w:r>
          </w:p>
        </w:tc>
        <w:tc>
          <w:tcPr>
            <w:tcW w:w="1170" w:type="dxa"/>
            <w:vAlign w:val="bottom"/>
          </w:tcPr>
          <w:p w:rsidR="00AF7969" w:rsidRPr="00EF1BDE" w:rsidRDefault="00AF7969" w:rsidP="00A54D15">
            <w:pPr>
              <w:tabs>
                <w:tab w:val="decimal" w:pos="882"/>
              </w:tabs>
              <w:ind w:right="12"/>
              <w:rPr>
                <w:rFonts w:ascii="Arial" w:hAnsi="Arial"/>
                <w:color w:val="000000"/>
                <w:sz w:val="18"/>
                <w:szCs w:val="18"/>
              </w:rPr>
            </w:pPr>
          </w:p>
        </w:tc>
        <w:tc>
          <w:tcPr>
            <w:tcW w:w="1170" w:type="dxa"/>
            <w:vAlign w:val="bottom"/>
          </w:tcPr>
          <w:p w:rsidR="00AF7969" w:rsidRPr="00EF1BDE" w:rsidRDefault="00AF7969" w:rsidP="00A54D15">
            <w:pPr>
              <w:tabs>
                <w:tab w:val="decimal" w:pos="882"/>
              </w:tabs>
              <w:ind w:right="12"/>
              <w:rPr>
                <w:rFonts w:ascii="Arial" w:hAnsi="Arial"/>
                <w:color w:val="000000"/>
                <w:sz w:val="18"/>
                <w:szCs w:val="18"/>
              </w:rPr>
            </w:pPr>
          </w:p>
        </w:tc>
        <w:tc>
          <w:tcPr>
            <w:tcW w:w="1170" w:type="dxa"/>
            <w:vAlign w:val="bottom"/>
          </w:tcPr>
          <w:p w:rsidR="00AF7969" w:rsidRPr="00EF1BDE" w:rsidRDefault="00AF7969" w:rsidP="00A54D15">
            <w:pPr>
              <w:tabs>
                <w:tab w:val="decimal" w:pos="882"/>
              </w:tabs>
              <w:ind w:right="12"/>
              <w:rPr>
                <w:rFonts w:ascii="Arial" w:hAnsi="Arial"/>
                <w:color w:val="000000"/>
                <w:sz w:val="18"/>
                <w:szCs w:val="18"/>
              </w:rPr>
            </w:pPr>
          </w:p>
        </w:tc>
        <w:tc>
          <w:tcPr>
            <w:tcW w:w="1170" w:type="dxa"/>
            <w:vAlign w:val="bottom"/>
          </w:tcPr>
          <w:p w:rsidR="00AF7969" w:rsidRPr="00EF1BDE" w:rsidRDefault="00AF7969" w:rsidP="00A54D15">
            <w:pPr>
              <w:tabs>
                <w:tab w:val="decimal" w:pos="882"/>
              </w:tabs>
              <w:ind w:right="12"/>
              <w:rPr>
                <w:rFonts w:ascii="Arial" w:hAnsi="Arial"/>
                <w:color w:val="000000"/>
                <w:sz w:val="18"/>
                <w:szCs w:val="18"/>
              </w:rPr>
            </w:pPr>
          </w:p>
        </w:tc>
      </w:tr>
      <w:tr w:rsidR="00AF7969" w:rsidRPr="00E430A6" w:rsidTr="00AF7969">
        <w:tc>
          <w:tcPr>
            <w:tcW w:w="4410" w:type="dxa"/>
          </w:tcPr>
          <w:p w:rsidR="00AF7969" w:rsidRPr="00E430A6" w:rsidRDefault="00AF7969" w:rsidP="00A54D15">
            <w:pPr>
              <w:ind w:right="-86"/>
              <w:rPr>
                <w:rFonts w:ascii="Arial" w:hAnsi="Arial"/>
                <w:b/>
                <w:bCs/>
                <w:sz w:val="18"/>
                <w:szCs w:val="18"/>
              </w:rPr>
            </w:pPr>
            <w:r>
              <w:rPr>
                <w:rFonts w:ascii="Arial" w:hAnsi="Arial"/>
                <w:b/>
                <w:bCs/>
                <w:spacing w:val="-4"/>
                <w:sz w:val="18"/>
                <w:szCs w:val="18"/>
              </w:rPr>
              <w:t xml:space="preserve">   at end of year</w:t>
            </w:r>
          </w:p>
        </w:tc>
        <w:tc>
          <w:tcPr>
            <w:tcW w:w="1170" w:type="dxa"/>
            <w:vAlign w:val="bottom"/>
          </w:tcPr>
          <w:p w:rsidR="00AF7969" w:rsidRPr="00162634" w:rsidRDefault="00AC059D" w:rsidP="00A54D15">
            <w:pPr>
              <w:pBdr>
                <w:bottom w:val="double" w:sz="4" w:space="1" w:color="auto"/>
              </w:pBdr>
              <w:tabs>
                <w:tab w:val="decimal" w:pos="882"/>
              </w:tabs>
              <w:ind w:right="12"/>
              <w:rPr>
                <w:rFonts w:ascii="Arial" w:hAnsi="Arial"/>
                <w:color w:val="000000"/>
                <w:sz w:val="18"/>
                <w:szCs w:val="18"/>
              </w:rPr>
            </w:pPr>
            <w:r w:rsidRPr="00AC059D">
              <w:rPr>
                <w:rFonts w:ascii="Arial" w:hAnsi="Arial" w:hint="cs"/>
                <w:color w:val="000000"/>
                <w:sz w:val="18"/>
                <w:szCs w:val="18"/>
              </w:rPr>
              <w:t>20,326</w:t>
            </w:r>
          </w:p>
        </w:tc>
        <w:tc>
          <w:tcPr>
            <w:tcW w:w="1170" w:type="dxa"/>
            <w:vAlign w:val="bottom"/>
          </w:tcPr>
          <w:p w:rsidR="00AF7969" w:rsidRPr="00162634" w:rsidRDefault="00AF7969" w:rsidP="00A54D15">
            <w:pPr>
              <w:pBdr>
                <w:bottom w:val="double" w:sz="4" w:space="1" w:color="auto"/>
              </w:pBdr>
              <w:tabs>
                <w:tab w:val="decimal" w:pos="882"/>
              </w:tabs>
              <w:ind w:right="12"/>
              <w:rPr>
                <w:rFonts w:ascii="Arial" w:hAnsi="Arial"/>
                <w:color w:val="000000"/>
                <w:sz w:val="18"/>
                <w:szCs w:val="18"/>
              </w:rPr>
            </w:pPr>
            <w:r>
              <w:rPr>
                <w:rFonts w:ascii="Arial" w:hAnsi="Arial"/>
                <w:color w:val="000000"/>
                <w:sz w:val="18"/>
                <w:szCs w:val="18"/>
              </w:rPr>
              <w:t>19,954</w:t>
            </w:r>
          </w:p>
        </w:tc>
        <w:tc>
          <w:tcPr>
            <w:tcW w:w="1170" w:type="dxa"/>
            <w:vAlign w:val="bottom"/>
          </w:tcPr>
          <w:p w:rsidR="00AF7969" w:rsidRPr="00162634" w:rsidRDefault="00D154DE" w:rsidP="00A54D15">
            <w:pPr>
              <w:pBdr>
                <w:bottom w:val="double" w:sz="4" w:space="1" w:color="auto"/>
              </w:pBdr>
              <w:tabs>
                <w:tab w:val="decimal" w:pos="882"/>
              </w:tabs>
              <w:ind w:right="12"/>
              <w:rPr>
                <w:rFonts w:ascii="Arial" w:hAnsi="Arial"/>
                <w:color w:val="000000"/>
                <w:sz w:val="18"/>
                <w:szCs w:val="18"/>
              </w:rPr>
            </w:pPr>
            <w:r>
              <w:rPr>
                <w:rFonts w:ascii="Arial" w:hAnsi="Arial"/>
                <w:color w:val="000000"/>
                <w:sz w:val="18"/>
                <w:szCs w:val="18"/>
              </w:rPr>
              <w:t>18,175</w:t>
            </w:r>
          </w:p>
        </w:tc>
        <w:tc>
          <w:tcPr>
            <w:tcW w:w="1170" w:type="dxa"/>
            <w:vAlign w:val="bottom"/>
          </w:tcPr>
          <w:p w:rsidR="00AF7969" w:rsidRPr="00162634" w:rsidRDefault="00AF7969" w:rsidP="00A54D15">
            <w:pPr>
              <w:pBdr>
                <w:bottom w:val="double" w:sz="4" w:space="1" w:color="auto"/>
              </w:pBdr>
              <w:tabs>
                <w:tab w:val="decimal" w:pos="882"/>
              </w:tabs>
              <w:ind w:right="12"/>
              <w:rPr>
                <w:rFonts w:ascii="Arial" w:hAnsi="Arial"/>
                <w:color w:val="000000"/>
                <w:sz w:val="18"/>
                <w:szCs w:val="18"/>
              </w:rPr>
            </w:pPr>
            <w:r>
              <w:rPr>
                <w:rFonts w:ascii="Arial" w:hAnsi="Arial"/>
                <w:color w:val="000000"/>
                <w:sz w:val="18"/>
                <w:szCs w:val="18"/>
              </w:rPr>
              <w:t>18,151</w:t>
            </w:r>
          </w:p>
        </w:tc>
      </w:tr>
    </w:tbl>
    <w:p w:rsidR="002B5740" w:rsidRPr="008C44E4" w:rsidRDefault="005A1993" w:rsidP="001067FB">
      <w:pPr>
        <w:tabs>
          <w:tab w:val="left" w:pos="900"/>
          <w:tab w:val="left" w:pos="2160"/>
          <w:tab w:val="right" w:pos="4860"/>
          <w:tab w:val="right" w:pos="6120"/>
          <w:tab w:val="right" w:pos="7380"/>
        </w:tabs>
        <w:spacing w:before="240" w:after="120" w:line="340" w:lineRule="exact"/>
        <w:ind w:left="540" w:hanging="540"/>
        <w:jc w:val="thaiDistribute"/>
        <w:rPr>
          <w:rFonts w:ascii="Arial" w:hAnsi="Arial" w:cs="Arial"/>
          <w:sz w:val="22"/>
          <w:szCs w:val="22"/>
        </w:rPr>
      </w:pPr>
      <w:r>
        <w:rPr>
          <w:rFonts w:ascii="Arial" w:hAnsi="Arial"/>
          <w:sz w:val="22"/>
          <w:szCs w:val="22"/>
        </w:rPr>
        <w:tab/>
      </w:r>
      <w:r w:rsidR="002B5740" w:rsidRPr="008C44E4">
        <w:rPr>
          <w:rFonts w:ascii="Arial" w:hAnsi="Arial"/>
          <w:sz w:val="22"/>
          <w:szCs w:val="22"/>
        </w:rPr>
        <w:t xml:space="preserve">The </w:t>
      </w:r>
      <w:r w:rsidR="0053718E">
        <w:rPr>
          <w:rFonts w:ascii="Arial" w:hAnsi="Arial"/>
          <w:sz w:val="22"/>
          <w:szCs w:val="22"/>
        </w:rPr>
        <w:t>Group</w:t>
      </w:r>
      <w:r w:rsidR="002B5740" w:rsidRPr="008C44E4">
        <w:rPr>
          <w:rFonts w:ascii="Arial" w:hAnsi="Arial"/>
          <w:sz w:val="22"/>
          <w:szCs w:val="22"/>
        </w:rPr>
        <w:t xml:space="preserve"> expect</w:t>
      </w:r>
      <w:r w:rsidR="00512915">
        <w:rPr>
          <w:rFonts w:ascii="Arial" w:hAnsi="Arial"/>
          <w:sz w:val="22"/>
          <w:szCs w:val="22"/>
        </w:rPr>
        <w:t>s</w:t>
      </w:r>
      <w:r w:rsidR="002B5740" w:rsidRPr="008C44E4">
        <w:rPr>
          <w:rFonts w:ascii="Arial" w:hAnsi="Arial"/>
          <w:sz w:val="22"/>
          <w:szCs w:val="22"/>
        </w:rPr>
        <w:t xml:space="preserve"> to pay </w:t>
      </w:r>
      <w:r w:rsidR="00D066F8">
        <w:rPr>
          <w:rFonts w:ascii="Arial" w:hAnsi="Arial"/>
          <w:sz w:val="22"/>
          <w:szCs w:val="22"/>
        </w:rPr>
        <w:t>1.0</w:t>
      </w:r>
      <w:r w:rsidR="002B5740" w:rsidRPr="008C44E4">
        <w:rPr>
          <w:rFonts w:ascii="Arial" w:hAnsi="Arial"/>
          <w:sz w:val="22"/>
          <w:szCs w:val="22"/>
        </w:rPr>
        <w:t xml:space="preserve"> million of long-term</w:t>
      </w:r>
      <w:r w:rsidR="00162634">
        <w:rPr>
          <w:rFonts w:ascii="Arial" w:hAnsi="Arial"/>
          <w:sz w:val="22"/>
          <w:szCs w:val="22"/>
        </w:rPr>
        <w:t xml:space="preserve"> </w:t>
      </w:r>
      <w:r w:rsidR="002B5740" w:rsidRPr="008C44E4">
        <w:rPr>
          <w:rFonts w:ascii="Arial" w:hAnsi="Arial"/>
          <w:sz w:val="22"/>
          <w:szCs w:val="22"/>
        </w:rPr>
        <w:t xml:space="preserve">employee benefits during the next year </w:t>
      </w:r>
      <w:r w:rsidR="002B5740" w:rsidRPr="008C44E4">
        <w:rPr>
          <w:rFonts w:ascii="Arial" w:hAnsi="Arial" w:cs="Arial"/>
          <w:sz w:val="22"/>
          <w:szCs w:val="22"/>
        </w:rPr>
        <w:t>(</w:t>
      </w:r>
      <w:r w:rsidR="00AF7969">
        <w:rPr>
          <w:rFonts w:ascii="Arial" w:hAnsi="Arial" w:cs="Arial"/>
          <w:sz w:val="22"/>
          <w:szCs w:val="22"/>
        </w:rPr>
        <w:t>2019</w:t>
      </w:r>
      <w:r w:rsidR="002B5740" w:rsidRPr="008C44E4">
        <w:rPr>
          <w:rFonts w:ascii="Arial" w:hAnsi="Arial" w:cs="Arial"/>
          <w:sz w:val="22"/>
          <w:szCs w:val="22"/>
        </w:rPr>
        <w:t xml:space="preserve">: Baht </w:t>
      </w:r>
      <w:r w:rsidR="00AF7969">
        <w:rPr>
          <w:rFonts w:ascii="Arial" w:hAnsi="Arial" w:cs="Arial"/>
          <w:sz w:val="22"/>
          <w:szCs w:val="22"/>
        </w:rPr>
        <w:t>0.1</w:t>
      </w:r>
      <w:r w:rsidR="005C7BF9">
        <w:rPr>
          <w:rFonts w:ascii="Arial" w:hAnsi="Arial" w:cs="Arial"/>
          <w:sz w:val="22"/>
          <w:szCs w:val="22"/>
        </w:rPr>
        <w:t xml:space="preserve"> </w:t>
      </w:r>
      <w:r w:rsidR="002B5740" w:rsidRPr="008C44E4">
        <w:rPr>
          <w:rFonts w:ascii="Arial" w:hAnsi="Arial" w:cs="Arial"/>
          <w:sz w:val="22"/>
          <w:szCs w:val="22"/>
        </w:rPr>
        <w:t>million)</w:t>
      </w:r>
      <w:r w:rsidR="00D154DE">
        <w:rPr>
          <w:rFonts w:ascii="Arial" w:hAnsi="Arial" w:cs="Arial"/>
          <w:sz w:val="22"/>
          <w:szCs w:val="22"/>
        </w:rPr>
        <w:t xml:space="preserve"> (the Company only: Baht </w:t>
      </w:r>
      <w:r w:rsidR="00D066F8">
        <w:rPr>
          <w:rFonts w:ascii="Arial" w:hAnsi="Arial" w:cs="Arial"/>
          <w:sz w:val="22"/>
          <w:szCs w:val="22"/>
        </w:rPr>
        <w:t>1.0</w:t>
      </w:r>
      <w:r w:rsidR="00D154DE">
        <w:rPr>
          <w:rFonts w:ascii="Arial" w:hAnsi="Arial" w:cs="Arial"/>
          <w:sz w:val="22"/>
          <w:szCs w:val="22"/>
        </w:rPr>
        <w:t xml:space="preserve"> million, 2019: Baht 0.1 million).</w:t>
      </w:r>
    </w:p>
    <w:p w:rsidR="002B5740" w:rsidRDefault="002B5740" w:rsidP="002B5740">
      <w:pPr>
        <w:tabs>
          <w:tab w:val="right" w:pos="7280"/>
          <w:tab w:val="right" w:pos="8760"/>
        </w:tabs>
        <w:spacing w:before="120" w:after="120"/>
        <w:ind w:left="547" w:hanging="547"/>
        <w:jc w:val="thaiDistribute"/>
        <w:rPr>
          <w:rFonts w:ascii="Arial" w:hAnsi="Arial"/>
          <w:sz w:val="22"/>
          <w:szCs w:val="22"/>
        </w:rPr>
      </w:pPr>
      <w:r w:rsidRPr="008C44E4">
        <w:rPr>
          <w:rFonts w:ascii="Arial" w:hAnsi="Arial" w:cs="Arial"/>
          <w:sz w:val="22"/>
          <w:szCs w:val="22"/>
        </w:rPr>
        <w:tab/>
        <w:t xml:space="preserve">As at </w:t>
      </w:r>
      <w:r w:rsidRPr="008C44E4">
        <w:rPr>
          <w:rFonts w:ascii="Arial" w:hAnsi="Arial" w:cstheme="minorBidi"/>
          <w:sz w:val="22"/>
          <w:szCs w:val="22"/>
        </w:rPr>
        <w:t xml:space="preserve">31 December </w:t>
      </w:r>
      <w:r w:rsidR="00AF7969">
        <w:rPr>
          <w:rFonts w:ascii="Arial" w:hAnsi="Arial" w:cs="Arial"/>
          <w:sz w:val="22"/>
          <w:szCs w:val="22"/>
        </w:rPr>
        <w:t>2020</w:t>
      </w:r>
      <w:r w:rsidRPr="008C44E4">
        <w:rPr>
          <w:rFonts w:ascii="Arial" w:hAnsi="Arial" w:cs="Arial"/>
          <w:sz w:val="22"/>
          <w:szCs w:val="22"/>
        </w:rPr>
        <w:t xml:space="preserve">, the weighted average duration of </w:t>
      </w:r>
      <w:r w:rsidRPr="008C44E4">
        <w:rPr>
          <w:rFonts w:ascii="Arial" w:hAnsi="Arial"/>
          <w:sz w:val="22"/>
          <w:szCs w:val="22"/>
        </w:rPr>
        <w:t xml:space="preserve">the liabilities for </w:t>
      </w:r>
      <w:r w:rsidR="003C0DC9">
        <w:rPr>
          <w:rFonts w:ascii="Arial" w:hAnsi="Arial"/>
          <w:sz w:val="22"/>
          <w:szCs w:val="22"/>
        </w:rPr>
        <w:t xml:space="preserve">           </w:t>
      </w:r>
      <w:r w:rsidRPr="008C44E4">
        <w:rPr>
          <w:rFonts w:ascii="Arial" w:hAnsi="Arial"/>
          <w:sz w:val="22"/>
          <w:szCs w:val="22"/>
        </w:rPr>
        <w:t xml:space="preserve">long-term employee benefit is </w:t>
      </w:r>
      <w:r w:rsidR="00AC059D">
        <w:rPr>
          <w:rFonts w:ascii="Arial" w:hAnsi="Arial"/>
          <w:sz w:val="22"/>
          <w:szCs w:val="22"/>
        </w:rPr>
        <w:t>11</w:t>
      </w:r>
      <w:r w:rsidR="007A50C4">
        <w:rPr>
          <w:rFonts w:ascii="Arial" w:hAnsi="Arial"/>
          <w:sz w:val="22"/>
          <w:szCs w:val="22"/>
        </w:rPr>
        <w:t xml:space="preserve"> </w:t>
      </w:r>
      <w:r w:rsidRPr="008C44E4">
        <w:rPr>
          <w:rFonts w:ascii="Arial" w:hAnsi="Arial"/>
          <w:sz w:val="22"/>
          <w:szCs w:val="22"/>
        </w:rPr>
        <w:t xml:space="preserve">years </w:t>
      </w:r>
      <w:r w:rsidRPr="008C44E4">
        <w:rPr>
          <w:rFonts w:ascii="Arial" w:hAnsi="Arial" w:cs="Arial"/>
          <w:sz w:val="22"/>
          <w:szCs w:val="22"/>
        </w:rPr>
        <w:t>(</w:t>
      </w:r>
      <w:r w:rsidR="00AF7969">
        <w:rPr>
          <w:rFonts w:ascii="Arial" w:hAnsi="Arial" w:cs="Arial"/>
          <w:sz w:val="22"/>
          <w:szCs w:val="22"/>
        </w:rPr>
        <w:t>2019</w:t>
      </w:r>
      <w:r w:rsidRPr="008C44E4">
        <w:rPr>
          <w:rFonts w:ascii="Arial" w:hAnsi="Arial" w:cs="Arial"/>
          <w:sz w:val="22"/>
          <w:szCs w:val="22"/>
        </w:rPr>
        <w:t xml:space="preserve">: </w:t>
      </w:r>
      <w:r w:rsidR="00AF7969">
        <w:rPr>
          <w:rFonts w:ascii="Arial" w:hAnsi="Arial" w:cs="Arial"/>
          <w:sz w:val="22"/>
          <w:szCs w:val="22"/>
        </w:rPr>
        <w:t>10</w:t>
      </w:r>
      <w:r w:rsidR="001067FB">
        <w:rPr>
          <w:rFonts w:ascii="Arial" w:hAnsi="Arial" w:cs="Arial"/>
          <w:sz w:val="22"/>
          <w:szCs w:val="22"/>
        </w:rPr>
        <w:t xml:space="preserve"> </w:t>
      </w:r>
      <w:r w:rsidRPr="008C44E4">
        <w:rPr>
          <w:rFonts w:ascii="Arial" w:hAnsi="Arial" w:cs="Arial"/>
          <w:sz w:val="22"/>
          <w:szCs w:val="22"/>
        </w:rPr>
        <w:t>years)</w:t>
      </w:r>
      <w:r w:rsidR="00D154DE">
        <w:rPr>
          <w:rFonts w:ascii="Arial" w:hAnsi="Arial" w:cs="Arial"/>
          <w:sz w:val="22"/>
          <w:szCs w:val="22"/>
        </w:rPr>
        <w:t xml:space="preserve"> (the Company only:</w:t>
      </w:r>
      <w:r w:rsidR="004C784E">
        <w:rPr>
          <w:rFonts w:ascii="Arial" w:hAnsi="Arial" w:cs="Arial"/>
          <w:sz w:val="22"/>
          <w:szCs w:val="22"/>
        </w:rPr>
        <w:t xml:space="preserve"> </w:t>
      </w:r>
      <w:r w:rsidR="00AC059D">
        <w:rPr>
          <w:rFonts w:ascii="Arial" w:hAnsi="Arial" w:cs="Arial"/>
          <w:sz w:val="22"/>
          <w:szCs w:val="22"/>
        </w:rPr>
        <w:t>11</w:t>
      </w:r>
      <w:r w:rsidR="00D154DE">
        <w:rPr>
          <w:rFonts w:ascii="Arial" w:hAnsi="Arial" w:cs="Arial"/>
          <w:sz w:val="22"/>
          <w:szCs w:val="22"/>
        </w:rPr>
        <w:t xml:space="preserve"> </w:t>
      </w:r>
      <w:r w:rsidR="00385270">
        <w:rPr>
          <w:rFonts w:ascii="Arial" w:hAnsi="Arial" w:cs="Arial"/>
          <w:sz w:val="22"/>
          <w:szCs w:val="22"/>
        </w:rPr>
        <w:t>year</w:t>
      </w:r>
      <w:r w:rsidR="004C784E">
        <w:rPr>
          <w:rFonts w:ascii="Arial" w:hAnsi="Arial" w:cs="Arial"/>
          <w:sz w:val="22"/>
          <w:szCs w:val="22"/>
        </w:rPr>
        <w:t>s</w:t>
      </w:r>
      <w:r w:rsidR="00D154DE">
        <w:rPr>
          <w:rFonts w:ascii="Arial" w:hAnsi="Arial" w:cs="Arial"/>
          <w:sz w:val="22"/>
          <w:szCs w:val="22"/>
        </w:rPr>
        <w:t>,</w:t>
      </w:r>
      <w:r w:rsidR="004C784E">
        <w:rPr>
          <w:rFonts w:ascii="Arial" w:hAnsi="Arial" w:cs="Arial"/>
          <w:sz w:val="22"/>
          <w:szCs w:val="22"/>
        </w:rPr>
        <w:t xml:space="preserve"> </w:t>
      </w:r>
      <w:r w:rsidR="00D154DE">
        <w:rPr>
          <w:rFonts w:ascii="Arial" w:hAnsi="Arial" w:cs="Arial"/>
          <w:sz w:val="22"/>
          <w:szCs w:val="22"/>
        </w:rPr>
        <w:t>2019:</w:t>
      </w:r>
      <w:r w:rsidR="004C784E">
        <w:rPr>
          <w:rFonts w:ascii="Arial" w:hAnsi="Arial" w:cs="Arial"/>
          <w:sz w:val="22"/>
          <w:szCs w:val="22"/>
        </w:rPr>
        <w:t xml:space="preserve"> </w:t>
      </w:r>
      <w:r w:rsidR="00D154DE">
        <w:rPr>
          <w:rFonts w:ascii="Arial" w:hAnsi="Arial" w:cs="Arial"/>
          <w:sz w:val="22"/>
          <w:szCs w:val="22"/>
        </w:rPr>
        <w:t>10 years).</w:t>
      </w:r>
    </w:p>
    <w:p w:rsidR="004F03F0" w:rsidRPr="00E430A6" w:rsidRDefault="00820686" w:rsidP="002B5740">
      <w:pPr>
        <w:tabs>
          <w:tab w:val="left" w:pos="900"/>
          <w:tab w:val="left" w:pos="2160"/>
          <w:tab w:val="right" w:pos="4860"/>
          <w:tab w:val="right" w:pos="6120"/>
          <w:tab w:val="right" w:pos="7380"/>
        </w:tabs>
        <w:spacing w:before="120" w:after="120" w:line="340" w:lineRule="exact"/>
        <w:ind w:left="547" w:hanging="547"/>
        <w:jc w:val="thaiDistribute"/>
        <w:rPr>
          <w:rFonts w:ascii="Arial" w:hAnsi="Arial"/>
          <w:sz w:val="22"/>
          <w:szCs w:val="22"/>
        </w:rPr>
      </w:pPr>
      <w:r>
        <w:rPr>
          <w:rFonts w:ascii="Arial" w:hAnsi="Arial"/>
          <w:sz w:val="22"/>
          <w:szCs w:val="22"/>
        </w:rPr>
        <w:tab/>
      </w:r>
      <w:r w:rsidR="00DF0C40">
        <w:rPr>
          <w:rFonts w:ascii="Arial" w:hAnsi="Arial"/>
          <w:sz w:val="22"/>
          <w:szCs w:val="22"/>
        </w:rPr>
        <w:t xml:space="preserve">Significant actuarial assumptions are </w:t>
      </w:r>
      <w:proofErr w:type="spellStart"/>
      <w:r w:rsidR="00DF0C40">
        <w:rPr>
          <w:rFonts w:ascii="Arial" w:hAnsi="Arial"/>
          <w:sz w:val="22"/>
          <w:szCs w:val="22"/>
        </w:rPr>
        <w:t>summarised</w:t>
      </w:r>
      <w:proofErr w:type="spellEnd"/>
      <w:r w:rsidR="00DF0C40">
        <w:rPr>
          <w:rFonts w:ascii="Arial" w:hAnsi="Arial"/>
          <w:sz w:val="22"/>
          <w:szCs w:val="22"/>
        </w:rPr>
        <w:t xml:space="preserve"> below</w:t>
      </w:r>
      <w:r w:rsidR="004F03F0" w:rsidRPr="00E430A6">
        <w:rPr>
          <w:rFonts w:ascii="Arial" w:hAnsi="Arial"/>
          <w:sz w:val="22"/>
          <w:szCs w:val="22"/>
        </w:rPr>
        <w:t>:</w:t>
      </w:r>
    </w:p>
    <w:tbl>
      <w:tblPr>
        <w:tblStyle w:val="TableGrid"/>
        <w:tblW w:w="945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690"/>
        <w:gridCol w:w="1440"/>
        <w:gridCol w:w="1440"/>
        <w:gridCol w:w="1440"/>
        <w:gridCol w:w="1440"/>
      </w:tblGrid>
      <w:tr w:rsidR="00155FD1" w:rsidRPr="00E430A6" w:rsidTr="007A50C4">
        <w:tc>
          <w:tcPr>
            <w:tcW w:w="3690" w:type="dxa"/>
          </w:tcPr>
          <w:p w:rsidR="00155FD1" w:rsidRPr="00E430A6" w:rsidRDefault="00155FD1" w:rsidP="00A63207">
            <w:pPr>
              <w:tabs>
                <w:tab w:val="left" w:pos="900"/>
                <w:tab w:val="left" w:pos="2160"/>
                <w:tab w:val="right" w:pos="8100"/>
              </w:tabs>
              <w:spacing w:line="340" w:lineRule="exact"/>
              <w:jc w:val="center"/>
              <w:rPr>
                <w:rFonts w:ascii="Arial" w:hAnsi="Arial"/>
                <w:color w:val="000000"/>
                <w:sz w:val="18"/>
                <w:szCs w:val="18"/>
                <w:cs/>
              </w:rPr>
            </w:pPr>
          </w:p>
        </w:tc>
        <w:tc>
          <w:tcPr>
            <w:tcW w:w="2880" w:type="dxa"/>
            <w:gridSpan w:val="2"/>
          </w:tcPr>
          <w:p w:rsidR="00155FD1" w:rsidRPr="00E430A6" w:rsidRDefault="00155FD1" w:rsidP="00A63207">
            <w:pPr>
              <w:pBdr>
                <w:bottom w:val="single" w:sz="4" w:space="1" w:color="auto"/>
              </w:pBdr>
              <w:tabs>
                <w:tab w:val="right" w:pos="8100"/>
              </w:tabs>
              <w:spacing w:line="340" w:lineRule="exact"/>
              <w:jc w:val="center"/>
              <w:rPr>
                <w:rFonts w:ascii="Arial" w:hAnsi="Arial"/>
                <w:color w:val="000000"/>
                <w:sz w:val="18"/>
                <w:szCs w:val="18"/>
              </w:rPr>
            </w:pPr>
            <w:r w:rsidRPr="00E430A6">
              <w:rPr>
                <w:rFonts w:ascii="Arial" w:hAnsi="Arial"/>
                <w:spacing w:val="-4"/>
                <w:sz w:val="18"/>
                <w:szCs w:val="18"/>
              </w:rPr>
              <w:t>Consolidated</w:t>
            </w:r>
            <w:r w:rsidR="00694F6F" w:rsidRPr="00E430A6">
              <w:rPr>
                <w:rFonts w:ascii="Arial" w:hAnsi="Arial"/>
                <w:spacing w:val="-4"/>
                <w:sz w:val="18"/>
                <w:szCs w:val="18"/>
              </w:rPr>
              <w:t xml:space="preserve">                    </w:t>
            </w:r>
            <w:r w:rsidRPr="00E430A6">
              <w:rPr>
                <w:rFonts w:ascii="Arial" w:hAnsi="Arial"/>
                <w:spacing w:val="-4"/>
                <w:sz w:val="18"/>
                <w:szCs w:val="18"/>
              </w:rPr>
              <w:t xml:space="preserve"> financial statements</w:t>
            </w:r>
          </w:p>
        </w:tc>
        <w:tc>
          <w:tcPr>
            <w:tcW w:w="2880" w:type="dxa"/>
            <w:gridSpan w:val="2"/>
          </w:tcPr>
          <w:p w:rsidR="00155FD1" w:rsidRPr="00E430A6" w:rsidRDefault="00155FD1" w:rsidP="00A63207">
            <w:pPr>
              <w:pBdr>
                <w:bottom w:val="single" w:sz="4" w:space="1" w:color="auto"/>
              </w:pBdr>
              <w:tabs>
                <w:tab w:val="right" w:pos="8100"/>
              </w:tabs>
              <w:spacing w:line="340" w:lineRule="exact"/>
              <w:jc w:val="center"/>
              <w:rPr>
                <w:rFonts w:ascii="Arial" w:hAnsi="Arial"/>
                <w:color w:val="000000"/>
                <w:sz w:val="18"/>
                <w:szCs w:val="18"/>
              </w:rPr>
            </w:pPr>
            <w:r w:rsidRPr="00E430A6">
              <w:rPr>
                <w:rFonts w:ascii="Arial" w:hAnsi="Arial"/>
                <w:spacing w:val="-4"/>
                <w:sz w:val="18"/>
                <w:szCs w:val="18"/>
              </w:rPr>
              <w:t xml:space="preserve">Separate   </w:t>
            </w:r>
            <w:r w:rsidR="00694F6F" w:rsidRPr="00E430A6">
              <w:rPr>
                <w:rFonts w:ascii="Arial" w:hAnsi="Arial"/>
                <w:spacing w:val="-4"/>
                <w:sz w:val="18"/>
                <w:szCs w:val="18"/>
              </w:rPr>
              <w:t xml:space="preserve">             </w:t>
            </w:r>
            <w:r w:rsidRPr="00E430A6">
              <w:rPr>
                <w:rFonts w:ascii="Arial" w:hAnsi="Arial"/>
                <w:spacing w:val="-4"/>
                <w:sz w:val="18"/>
                <w:szCs w:val="18"/>
              </w:rPr>
              <w:t xml:space="preserve">         financial statements</w:t>
            </w:r>
          </w:p>
        </w:tc>
      </w:tr>
      <w:tr w:rsidR="00AF7969" w:rsidRPr="00E430A6" w:rsidTr="007A50C4">
        <w:tc>
          <w:tcPr>
            <w:tcW w:w="3690" w:type="dxa"/>
          </w:tcPr>
          <w:p w:rsidR="00AF7969" w:rsidRPr="00E430A6" w:rsidRDefault="00AF7969" w:rsidP="00AF7969">
            <w:pPr>
              <w:pStyle w:val="BodyText2"/>
              <w:spacing w:before="0" w:after="0" w:line="340" w:lineRule="exact"/>
              <w:ind w:left="-18"/>
              <w:rPr>
                <w:rFonts w:ascii="Arial" w:hAnsi="Arial"/>
                <w:spacing w:val="-2"/>
                <w:sz w:val="18"/>
                <w:szCs w:val="18"/>
              </w:rPr>
            </w:pPr>
          </w:p>
        </w:tc>
        <w:tc>
          <w:tcPr>
            <w:tcW w:w="1440" w:type="dxa"/>
          </w:tcPr>
          <w:p w:rsidR="00AF7969" w:rsidRPr="00E430A6" w:rsidRDefault="00AF7969" w:rsidP="00AF7969">
            <w:pPr>
              <w:pBdr>
                <w:bottom w:val="single" w:sz="4" w:space="1" w:color="auto"/>
              </w:pBdr>
              <w:spacing w:line="340" w:lineRule="exact"/>
              <w:jc w:val="center"/>
              <w:rPr>
                <w:rFonts w:ascii="Arial" w:hAnsi="Arial"/>
                <w:color w:val="000000"/>
                <w:sz w:val="18"/>
                <w:szCs w:val="18"/>
              </w:rPr>
            </w:pPr>
            <w:r>
              <w:rPr>
                <w:rFonts w:ascii="Arial" w:hAnsi="Arial"/>
                <w:color w:val="000000"/>
                <w:sz w:val="18"/>
                <w:szCs w:val="18"/>
              </w:rPr>
              <w:t>2020</w:t>
            </w:r>
          </w:p>
        </w:tc>
        <w:tc>
          <w:tcPr>
            <w:tcW w:w="1440" w:type="dxa"/>
          </w:tcPr>
          <w:p w:rsidR="00AF7969" w:rsidRPr="00E430A6" w:rsidRDefault="00AF7969" w:rsidP="00AF7969">
            <w:pPr>
              <w:pBdr>
                <w:bottom w:val="single" w:sz="4" w:space="1" w:color="auto"/>
              </w:pBdr>
              <w:spacing w:line="340" w:lineRule="exact"/>
              <w:jc w:val="center"/>
              <w:rPr>
                <w:rFonts w:ascii="Arial" w:hAnsi="Arial"/>
                <w:color w:val="000000"/>
                <w:sz w:val="18"/>
                <w:szCs w:val="18"/>
              </w:rPr>
            </w:pPr>
            <w:r>
              <w:rPr>
                <w:rFonts w:ascii="Arial" w:hAnsi="Arial"/>
                <w:color w:val="000000"/>
                <w:sz w:val="18"/>
                <w:szCs w:val="18"/>
              </w:rPr>
              <w:t>2019</w:t>
            </w:r>
          </w:p>
        </w:tc>
        <w:tc>
          <w:tcPr>
            <w:tcW w:w="1440" w:type="dxa"/>
          </w:tcPr>
          <w:p w:rsidR="00AF7969" w:rsidRPr="00E430A6" w:rsidRDefault="00AF7969" w:rsidP="00AF7969">
            <w:pPr>
              <w:pBdr>
                <w:bottom w:val="single" w:sz="4" w:space="1" w:color="auto"/>
              </w:pBdr>
              <w:spacing w:line="340" w:lineRule="exact"/>
              <w:jc w:val="center"/>
              <w:rPr>
                <w:rFonts w:ascii="Arial" w:hAnsi="Arial"/>
                <w:color w:val="000000"/>
                <w:sz w:val="18"/>
                <w:szCs w:val="18"/>
              </w:rPr>
            </w:pPr>
            <w:r>
              <w:rPr>
                <w:rFonts w:ascii="Arial" w:hAnsi="Arial"/>
                <w:color w:val="000000"/>
                <w:sz w:val="18"/>
                <w:szCs w:val="18"/>
              </w:rPr>
              <w:t>2020</w:t>
            </w:r>
          </w:p>
        </w:tc>
        <w:tc>
          <w:tcPr>
            <w:tcW w:w="1440" w:type="dxa"/>
          </w:tcPr>
          <w:p w:rsidR="00AF7969" w:rsidRPr="00E430A6" w:rsidRDefault="00AF7969" w:rsidP="00AF7969">
            <w:pPr>
              <w:pBdr>
                <w:bottom w:val="single" w:sz="4" w:space="1" w:color="auto"/>
              </w:pBdr>
              <w:spacing w:line="340" w:lineRule="exact"/>
              <w:jc w:val="center"/>
              <w:rPr>
                <w:rFonts w:ascii="Arial" w:hAnsi="Arial"/>
                <w:color w:val="000000"/>
                <w:sz w:val="18"/>
                <w:szCs w:val="18"/>
              </w:rPr>
            </w:pPr>
            <w:r>
              <w:rPr>
                <w:rFonts w:ascii="Arial" w:hAnsi="Arial"/>
                <w:color w:val="000000"/>
                <w:sz w:val="18"/>
                <w:szCs w:val="18"/>
              </w:rPr>
              <w:t>2019</w:t>
            </w:r>
          </w:p>
        </w:tc>
      </w:tr>
      <w:tr w:rsidR="00AF7969" w:rsidRPr="00E430A6" w:rsidTr="007A50C4">
        <w:tc>
          <w:tcPr>
            <w:tcW w:w="3690" w:type="dxa"/>
          </w:tcPr>
          <w:p w:rsidR="00AF7969" w:rsidRPr="00E430A6" w:rsidRDefault="00AF7969" w:rsidP="00AF7969">
            <w:pPr>
              <w:pStyle w:val="BodyText2"/>
              <w:spacing w:before="0" w:after="0" w:line="340" w:lineRule="exact"/>
              <w:ind w:left="-18"/>
              <w:rPr>
                <w:rFonts w:ascii="Arial" w:hAnsi="Arial"/>
                <w:spacing w:val="-2"/>
                <w:sz w:val="18"/>
                <w:szCs w:val="18"/>
              </w:rPr>
            </w:pPr>
          </w:p>
        </w:tc>
        <w:tc>
          <w:tcPr>
            <w:tcW w:w="1440" w:type="dxa"/>
          </w:tcPr>
          <w:p w:rsidR="00AF7969" w:rsidRPr="00E430A6" w:rsidRDefault="00AF7969" w:rsidP="00AF7969">
            <w:pPr>
              <w:spacing w:line="340" w:lineRule="exact"/>
              <w:jc w:val="center"/>
              <w:rPr>
                <w:rFonts w:ascii="Arial" w:hAnsi="Arial"/>
                <w:color w:val="000000"/>
                <w:sz w:val="18"/>
                <w:szCs w:val="18"/>
              </w:rPr>
            </w:pPr>
            <w:r w:rsidRPr="00E430A6">
              <w:rPr>
                <w:rFonts w:ascii="Arial" w:hAnsi="Arial"/>
                <w:color w:val="000000"/>
                <w:sz w:val="18"/>
                <w:szCs w:val="18"/>
              </w:rPr>
              <w:t>(% per annum)</w:t>
            </w:r>
          </w:p>
        </w:tc>
        <w:tc>
          <w:tcPr>
            <w:tcW w:w="1440" w:type="dxa"/>
          </w:tcPr>
          <w:p w:rsidR="00AF7969" w:rsidRPr="00E430A6" w:rsidRDefault="00AF7969" w:rsidP="00AF7969">
            <w:pPr>
              <w:spacing w:line="340" w:lineRule="exact"/>
              <w:jc w:val="center"/>
              <w:rPr>
                <w:rFonts w:ascii="Arial" w:hAnsi="Arial"/>
                <w:color w:val="000000"/>
                <w:sz w:val="18"/>
                <w:szCs w:val="18"/>
              </w:rPr>
            </w:pPr>
            <w:r w:rsidRPr="00E430A6">
              <w:rPr>
                <w:rFonts w:ascii="Arial" w:hAnsi="Arial"/>
                <w:color w:val="000000"/>
                <w:sz w:val="18"/>
                <w:szCs w:val="18"/>
              </w:rPr>
              <w:t>(% per annum)</w:t>
            </w:r>
          </w:p>
        </w:tc>
        <w:tc>
          <w:tcPr>
            <w:tcW w:w="1440" w:type="dxa"/>
          </w:tcPr>
          <w:p w:rsidR="00AF7969" w:rsidRPr="00E430A6" w:rsidRDefault="00AF7969" w:rsidP="00AF7969">
            <w:pPr>
              <w:spacing w:line="340" w:lineRule="exact"/>
              <w:jc w:val="center"/>
              <w:rPr>
                <w:rFonts w:ascii="Arial" w:hAnsi="Arial"/>
                <w:color w:val="000000"/>
                <w:sz w:val="18"/>
                <w:szCs w:val="18"/>
              </w:rPr>
            </w:pPr>
            <w:r w:rsidRPr="00E430A6">
              <w:rPr>
                <w:rFonts w:ascii="Arial" w:hAnsi="Arial"/>
                <w:color w:val="000000"/>
                <w:sz w:val="18"/>
                <w:szCs w:val="18"/>
              </w:rPr>
              <w:t>(% per annum)</w:t>
            </w:r>
          </w:p>
        </w:tc>
        <w:tc>
          <w:tcPr>
            <w:tcW w:w="1440" w:type="dxa"/>
          </w:tcPr>
          <w:p w:rsidR="00AF7969" w:rsidRPr="00E430A6" w:rsidRDefault="00AF7969" w:rsidP="00AF7969">
            <w:pPr>
              <w:spacing w:line="340" w:lineRule="exact"/>
              <w:jc w:val="center"/>
              <w:rPr>
                <w:rFonts w:ascii="Arial" w:hAnsi="Arial"/>
                <w:color w:val="000000"/>
                <w:sz w:val="18"/>
                <w:szCs w:val="18"/>
              </w:rPr>
            </w:pPr>
            <w:r w:rsidRPr="00E430A6">
              <w:rPr>
                <w:rFonts w:ascii="Arial" w:hAnsi="Arial"/>
                <w:color w:val="000000"/>
                <w:sz w:val="18"/>
                <w:szCs w:val="18"/>
              </w:rPr>
              <w:t>(% per annum)</w:t>
            </w:r>
          </w:p>
        </w:tc>
      </w:tr>
      <w:tr w:rsidR="00AF7969" w:rsidRPr="00E430A6" w:rsidTr="007A50C4">
        <w:tc>
          <w:tcPr>
            <w:tcW w:w="3690" w:type="dxa"/>
          </w:tcPr>
          <w:p w:rsidR="00AF7969" w:rsidRPr="00E430A6" w:rsidRDefault="00AF7969" w:rsidP="00AF7969">
            <w:pPr>
              <w:pStyle w:val="BodyText2"/>
              <w:spacing w:before="0" w:after="0" w:line="340" w:lineRule="exact"/>
              <w:ind w:left="-18"/>
              <w:rPr>
                <w:rFonts w:ascii="Arial" w:hAnsi="Arial"/>
                <w:spacing w:val="-2"/>
                <w:sz w:val="18"/>
                <w:szCs w:val="18"/>
              </w:rPr>
            </w:pPr>
            <w:r w:rsidRPr="00E430A6">
              <w:rPr>
                <w:rFonts w:ascii="Arial" w:hAnsi="Arial"/>
                <w:spacing w:val="-2"/>
                <w:sz w:val="18"/>
                <w:szCs w:val="18"/>
              </w:rPr>
              <w:t>Discount rate</w:t>
            </w:r>
            <w:r>
              <w:rPr>
                <w:rFonts w:ascii="Arial" w:hAnsi="Arial"/>
                <w:spacing w:val="-2"/>
                <w:sz w:val="18"/>
                <w:szCs w:val="18"/>
              </w:rPr>
              <w:t>s</w:t>
            </w:r>
          </w:p>
        </w:tc>
        <w:tc>
          <w:tcPr>
            <w:tcW w:w="1440" w:type="dxa"/>
          </w:tcPr>
          <w:p w:rsidR="00AF7969" w:rsidRPr="00162634" w:rsidRDefault="008924F3" w:rsidP="00AF7969">
            <w:pPr>
              <w:spacing w:line="340" w:lineRule="exact"/>
              <w:jc w:val="center"/>
              <w:rPr>
                <w:rFonts w:ascii="Arial" w:hAnsi="Arial"/>
                <w:color w:val="000000"/>
                <w:sz w:val="18"/>
                <w:szCs w:val="18"/>
              </w:rPr>
            </w:pPr>
            <w:r>
              <w:rPr>
                <w:rFonts w:ascii="Arial" w:hAnsi="Arial"/>
                <w:color w:val="000000"/>
                <w:sz w:val="18"/>
                <w:szCs w:val="18"/>
              </w:rPr>
              <w:t>1.44 - 2.49</w:t>
            </w:r>
          </w:p>
        </w:tc>
        <w:tc>
          <w:tcPr>
            <w:tcW w:w="1440" w:type="dxa"/>
          </w:tcPr>
          <w:p w:rsidR="00AF7969" w:rsidRPr="00162634" w:rsidRDefault="00AF7969" w:rsidP="00AF7969">
            <w:pPr>
              <w:spacing w:line="340" w:lineRule="exact"/>
              <w:jc w:val="center"/>
              <w:rPr>
                <w:rFonts w:ascii="Arial" w:hAnsi="Arial"/>
                <w:color w:val="000000"/>
                <w:sz w:val="18"/>
                <w:szCs w:val="18"/>
              </w:rPr>
            </w:pPr>
            <w:r>
              <w:rPr>
                <w:rFonts w:ascii="Arial" w:hAnsi="Arial"/>
                <w:color w:val="000000"/>
                <w:sz w:val="18"/>
                <w:szCs w:val="18"/>
              </w:rPr>
              <w:t>1.44 - 2.66</w:t>
            </w:r>
          </w:p>
        </w:tc>
        <w:tc>
          <w:tcPr>
            <w:tcW w:w="1440" w:type="dxa"/>
          </w:tcPr>
          <w:p w:rsidR="00AF7969" w:rsidRPr="00162634" w:rsidRDefault="00AC059D" w:rsidP="00AF7969">
            <w:pPr>
              <w:spacing w:line="340" w:lineRule="exact"/>
              <w:jc w:val="center"/>
              <w:rPr>
                <w:rFonts w:ascii="Arial" w:hAnsi="Arial"/>
                <w:color w:val="000000"/>
                <w:sz w:val="18"/>
                <w:szCs w:val="18"/>
              </w:rPr>
            </w:pPr>
            <w:r>
              <w:rPr>
                <w:rFonts w:ascii="Arial" w:hAnsi="Arial"/>
                <w:color w:val="000000"/>
                <w:sz w:val="18"/>
                <w:szCs w:val="18"/>
              </w:rPr>
              <w:t>1.49</w:t>
            </w:r>
          </w:p>
        </w:tc>
        <w:tc>
          <w:tcPr>
            <w:tcW w:w="1440" w:type="dxa"/>
          </w:tcPr>
          <w:p w:rsidR="00AF7969" w:rsidRPr="00162634" w:rsidRDefault="00AF7969" w:rsidP="00AF7969">
            <w:pPr>
              <w:spacing w:line="340" w:lineRule="exact"/>
              <w:jc w:val="center"/>
              <w:rPr>
                <w:rFonts w:ascii="Arial" w:hAnsi="Arial"/>
                <w:color w:val="000000"/>
                <w:sz w:val="18"/>
                <w:szCs w:val="18"/>
              </w:rPr>
            </w:pPr>
            <w:r>
              <w:rPr>
                <w:rFonts w:ascii="Arial" w:hAnsi="Arial"/>
                <w:color w:val="000000"/>
                <w:sz w:val="18"/>
                <w:szCs w:val="18"/>
              </w:rPr>
              <w:t>2.66</w:t>
            </w:r>
          </w:p>
        </w:tc>
      </w:tr>
      <w:tr w:rsidR="00AF7969" w:rsidRPr="00E430A6" w:rsidTr="007A50C4">
        <w:tc>
          <w:tcPr>
            <w:tcW w:w="3690" w:type="dxa"/>
          </w:tcPr>
          <w:p w:rsidR="00AF7969" w:rsidRPr="00E430A6" w:rsidRDefault="00AF7969" w:rsidP="00AF7969">
            <w:pPr>
              <w:pStyle w:val="BodyText2"/>
              <w:spacing w:before="0" w:after="0" w:line="340" w:lineRule="exact"/>
              <w:ind w:left="-18"/>
              <w:rPr>
                <w:rFonts w:ascii="Arial" w:hAnsi="Arial"/>
                <w:spacing w:val="-2"/>
                <w:sz w:val="18"/>
                <w:szCs w:val="18"/>
              </w:rPr>
            </w:pPr>
            <w:r>
              <w:rPr>
                <w:rFonts w:ascii="Arial" w:hAnsi="Arial"/>
                <w:spacing w:val="-2"/>
                <w:sz w:val="18"/>
                <w:szCs w:val="18"/>
              </w:rPr>
              <w:t>S</w:t>
            </w:r>
            <w:r w:rsidRPr="00E430A6">
              <w:rPr>
                <w:rFonts w:ascii="Arial" w:hAnsi="Arial"/>
                <w:spacing w:val="-2"/>
                <w:sz w:val="18"/>
                <w:szCs w:val="18"/>
              </w:rPr>
              <w:t>alary increase rate</w:t>
            </w:r>
            <w:r w:rsidR="00385270">
              <w:rPr>
                <w:rFonts w:ascii="Arial" w:hAnsi="Arial"/>
                <w:spacing w:val="-2"/>
                <w:sz w:val="18"/>
                <w:szCs w:val="18"/>
              </w:rPr>
              <w:t>s</w:t>
            </w:r>
            <w:r w:rsidRPr="00E430A6">
              <w:rPr>
                <w:rFonts w:ascii="Arial" w:hAnsi="Arial"/>
                <w:spacing w:val="-2"/>
                <w:sz w:val="18"/>
                <w:szCs w:val="18"/>
              </w:rPr>
              <w:t xml:space="preserve"> </w:t>
            </w:r>
          </w:p>
        </w:tc>
        <w:tc>
          <w:tcPr>
            <w:tcW w:w="1440" w:type="dxa"/>
          </w:tcPr>
          <w:p w:rsidR="00AF7969" w:rsidRPr="00162634" w:rsidRDefault="008924F3" w:rsidP="00AF7969">
            <w:pPr>
              <w:spacing w:line="340" w:lineRule="exact"/>
              <w:jc w:val="center"/>
              <w:rPr>
                <w:rFonts w:ascii="Arial" w:hAnsi="Arial"/>
                <w:color w:val="000000"/>
                <w:sz w:val="18"/>
                <w:szCs w:val="18"/>
              </w:rPr>
            </w:pPr>
            <w:r>
              <w:rPr>
                <w:rFonts w:ascii="Arial" w:hAnsi="Arial"/>
                <w:color w:val="000000"/>
                <w:sz w:val="18"/>
                <w:szCs w:val="18"/>
              </w:rPr>
              <w:t>2.66 - 5.00</w:t>
            </w:r>
          </w:p>
        </w:tc>
        <w:tc>
          <w:tcPr>
            <w:tcW w:w="1440" w:type="dxa"/>
          </w:tcPr>
          <w:p w:rsidR="00AF7969" w:rsidRPr="00162634" w:rsidRDefault="00AF7969" w:rsidP="00AF7969">
            <w:pPr>
              <w:spacing w:line="340" w:lineRule="exact"/>
              <w:jc w:val="center"/>
              <w:rPr>
                <w:rFonts w:ascii="Arial" w:hAnsi="Arial"/>
                <w:color w:val="000000"/>
                <w:sz w:val="18"/>
                <w:szCs w:val="18"/>
              </w:rPr>
            </w:pPr>
            <w:r>
              <w:rPr>
                <w:rFonts w:ascii="Arial" w:hAnsi="Arial"/>
                <w:color w:val="000000"/>
                <w:sz w:val="18"/>
                <w:szCs w:val="18"/>
              </w:rPr>
              <w:t>5.00</w:t>
            </w:r>
          </w:p>
        </w:tc>
        <w:tc>
          <w:tcPr>
            <w:tcW w:w="1440" w:type="dxa"/>
          </w:tcPr>
          <w:p w:rsidR="00AF7969" w:rsidRPr="00162634" w:rsidRDefault="00AC059D" w:rsidP="00AF7969">
            <w:pPr>
              <w:spacing w:line="340" w:lineRule="exact"/>
              <w:jc w:val="center"/>
              <w:rPr>
                <w:rFonts w:ascii="Arial" w:hAnsi="Arial"/>
                <w:color w:val="000000"/>
                <w:sz w:val="18"/>
                <w:szCs w:val="18"/>
              </w:rPr>
            </w:pPr>
            <w:r>
              <w:rPr>
                <w:rFonts w:ascii="Arial" w:hAnsi="Arial"/>
                <w:color w:val="000000"/>
                <w:sz w:val="18"/>
                <w:szCs w:val="18"/>
              </w:rPr>
              <w:t>4.00</w:t>
            </w:r>
          </w:p>
        </w:tc>
        <w:tc>
          <w:tcPr>
            <w:tcW w:w="1440" w:type="dxa"/>
          </w:tcPr>
          <w:p w:rsidR="00AF7969" w:rsidRPr="00162634" w:rsidRDefault="00AF7969" w:rsidP="00AF7969">
            <w:pPr>
              <w:spacing w:line="340" w:lineRule="exact"/>
              <w:jc w:val="center"/>
              <w:rPr>
                <w:rFonts w:ascii="Arial" w:hAnsi="Arial"/>
                <w:color w:val="000000"/>
                <w:sz w:val="18"/>
                <w:szCs w:val="18"/>
              </w:rPr>
            </w:pPr>
            <w:r>
              <w:rPr>
                <w:rFonts w:ascii="Arial" w:hAnsi="Arial"/>
                <w:color w:val="000000"/>
                <w:sz w:val="18"/>
                <w:szCs w:val="18"/>
              </w:rPr>
              <w:t>5.00</w:t>
            </w:r>
          </w:p>
        </w:tc>
      </w:tr>
      <w:tr w:rsidR="00AF7969" w:rsidRPr="00E430A6" w:rsidTr="007A50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0"/>
        </w:trPr>
        <w:tc>
          <w:tcPr>
            <w:tcW w:w="3690" w:type="dxa"/>
            <w:tcBorders>
              <w:top w:val="nil"/>
              <w:left w:val="nil"/>
              <w:bottom w:val="nil"/>
              <w:right w:val="nil"/>
            </w:tcBorders>
          </w:tcPr>
          <w:p w:rsidR="00AF7969" w:rsidRPr="00E430A6" w:rsidRDefault="00AF7969" w:rsidP="00AF7969">
            <w:pPr>
              <w:pStyle w:val="BodyText2"/>
              <w:spacing w:before="0" w:after="0" w:line="340" w:lineRule="exact"/>
              <w:ind w:left="-18"/>
              <w:rPr>
                <w:rFonts w:ascii="Arial" w:hAnsi="Arial"/>
                <w:spacing w:val="-2"/>
                <w:sz w:val="18"/>
                <w:szCs w:val="18"/>
              </w:rPr>
            </w:pPr>
            <w:r>
              <w:rPr>
                <w:rFonts w:ascii="Arial" w:hAnsi="Arial"/>
                <w:spacing w:val="-2"/>
                <w:sz w:val="18"/>
                <w:szCs w:val="18"/>
              </w:rPr>
              <w:t>Employee</w:t>
            </w:r>
            <w:r w:rsidRPr="00E430A6">
              <w:rPr>
                <w:rFonts w:ascii="Arial" w:hAnsi="Arial"/>
                <w:spacing w:val="-2"/>
                <w:sz w:val="18"/>
                <w:szCs w:val="18"/>
              </w:rPr>
              <w:t xml:space="preserve"> turnover rate</w:t>
            </w:r>
            <w:r>
              <w:rPr>
                <w:rFonts w:ascii="Arial" w:hAnsi="Arial"/>
                <w:spacing w:val="-2"/>
                <w:sz w:val="18"/>
                <w:szCs w:val="18"/>
              </w:rPr>
              <w:t>s</w:t>
            </w:r>
            <w:r w:rsidRPr="00E430A6">
              <w:rPr>
                <w:rFonts w:ascii="Arial" w:hAnsi="Arial"/>
                <w:spacing w:val="-2"/>
                <w:sz w:val="18"/>
                <w:szCs w:val="18"/>
              </w:rPr>
              <w:t xml:space="preserve"> (depending on age)</w:t>
            </w:r>
          </w:p>
        </w:tc>
        <w:tc>
          <w:tcPr>
            <w:tcW w:w="1440" w:type="dxa"/>
            <w:tcBorders>
              <w:top w:val="nil"/>
              <w:left w:val="nil"/>
              <w:bottom w:val="nil"/>
              <w:right w:val="nil"/>
            </w:tcBorders>
            <w:vAlign w:val="bottom"/>
          </w:tcPr>
          <w:p w:rsidR="00AF7969" w:rsidRPr="00162634" w:rsidRDefault="008924F3" w:rsidP="00AF7969">
            <w:pPr>
              <w:spacing w:line="340" w:lineRule="exact"/>
              <w:jc w:val="center"/>
              <w:rPr>
                <w:rFonts w:ascii="Arial" w:hAnsi="Arial"/>
                <w:color w:val="000000"/>
                <w:sz w:val="18"/>
                <w:szCs w:val="18"/>
              </w:rPr>
            </w:pPr>
            <w:r>
              <w:rPr>
                <w:rFonts w:ascii="Arial" w:hAnsi="Arial"/>
                <w:color w:val="000000"/>
                <w:sz w:val="18"/>
                <w:szCs w:val="18"/>
              </w:rPr>
              <w:t>3 - 40</w:t>
            </w:r>
          </w:p>
        </w:tc>
        <w:tc>
          <w:tcPr>
            <w:tcW w:w="1440" w:type="dxa"/>
            <w:tcBorders>
              <w:top w:val="nil"/>
              <w:left w:val="nil"/>
              <w:bottom w:val="nil"/>
              <w:right w:val="nil"/>
            </w:tcBorders>
            <w:vAlign w:val="bottom"/>
          </w:tcPr>
          <w:p w:rsidR="00AF7969" w:rsidRPr="00162634" w:rsidRDefault="00AF7969" w:rsidP="00AF7969">
            <w:pPr>
              <w:spacing w:line="340" w:lineRule="exact"/>
              <w:jc w:val="center"/>
              <w:rPr>
                <w:rFonts w:ascii="Arial" w:hAnsi="Arial"/>
                <w:color w:val="000000"/>
                <w:sz w:val="18"/>
                <w:szCs w:val="18"/>
              </w:rPr>
            </w:pPr>
            <w:r>
              <w:rPr>
                <w:rFonts w:ascii="Arial" w:hAnsi="Arial"/>
                <w:color w:val="000000"/>
                <w:sz w:val="18"/>
                <w:szCs w:val="18"/>
              </w:rPr>
              <w:t>3 - 40</w:t>
            </w:r>
          </w:p>
        </w:tc>
        <w:tc>
          <w:tcPr>
            <w:tcW w:w="1440" w:type="dxa"/>
            <w:tcBorders>
              <w:top w:val="nil"/>
              <w:left w:val="nil"/>
              <w:bottom w:val="nil"/>
              <w:right w:val="nil"/>
            </w:tcBorders>
            <w:vAlign w:val="bottom"/>
          </w:tcPr>
          <w:p w:rsidR="00AF7969" w:rsidRPr="00162634" w:rsidRDefault="00D154DE" w:rsidP="00AF7969">
            <w:pPr>
              <w:spacing w:line="340" w:lineRule="exact"/>
              <w:jc w:val="center"/>
              <w:rPr>
                <w:rFonts w:ascii="Arial" w:hAnsi="Arial"/>
                <w:color w:val="000000"/>
                <w:sz w:val="18"/>
                <w:szCs w:val="18"/>
              </w:rPr>
            </w:pPr>
            <w:r>
              <w:rPr>
                <w:rFonts w:ascii="Arial" w:hAnsi="Arial"/>
                <w:color w:val="000000"/>
                <w:sz w:val="18"/>
                <w:szCs w:val="18"/>
              </w:rPr>
              <w:t>3 - 40</w:t>
            </w:r>
          </w:p>
        </w:tc>
        <w:tc>
          <w:tcPr>
            <w:tcW w:w="1440" w:type="dxa"/>
            <w:tcBorders>
              <w:top w:val="nil"/>
              <w:left w:val="nil"/>
              <w:bottom w:val="nil"/>
              <w:right w:val="nil"/>
            </w:tcBorders>
            <w:vAlign w:val="bottom"/>
          </w:tcPr>
          <w:p w:rsidR="00AF7969" w:rsidRPr="00162634" w:rsidRDefault="00AF7969" w:rsidP="00AF7969">
            <w:pPr>
              <w:spacing w:line="340" w:lineRule="exact"/>
              <w:jc w:val="center"/>
              <w:rPr>
                <w:rFonts w:ascii="Arial" w:hAnsi="Arial"/>
                <w:color w:val="000000"/>
                <w:sz w:val="18"/>
                <w:szCs w:val="18"/>
              </w:rPr>
            </w:pPr>
            <w:r>
              <w:rPr>
                <w:rFonts w:ascii="Arial" w:hAnsi="Arial"/>
                <w:color w:val="000000"/>
                <w:sz w:val="18"/>
                <w:szCs w:val="18"/>
              </w:rPr>
              <w:t>3 - 40</w:t>
            </w:r>
          </w:p>
        </w:tc>
      </w:tr>
    </w:tbl>
    <w:p w:rsidR="002B5740" w:rsidRDefault="00ED03BF" w:rsidP="002B5740">
      <w:pPr>
        <w:tabs>
          <w:tab w:val="right" w:pos="7280"/>
          <w:tab w:val="right" w:pos="8760"/>
        </w:tabs>
        <w:spacing w:before="240" w:after="120"/>
        <w:ind w:left="547" w:hanging="547"/>
        <w:jc w:val="thaiDistribute"/>
        <w:rPr>
          <w:rFonts w:ascii="Arial" w:hAnsi="Arial"/>
          <w:sz w:val="22"/>
          <w:szCs w:val="22"/>
        </w:rPr>
      </w:pPr>
      <w:r>
        <w:rPr>
          <w:rFonts w:ascii="Arial" w:hAnsi="Arial"/>
          <w:sz w:val="22"/>
          <w:szCs w:val="22"/>
        </w:rPr>
        <w:lastRenderedPageBreak/>
        <w:tab/>
      </w:r>
      <w:r w:rsidR="002B5740" w:rsidRPr="008C44E4">
        <w:rPr>
          <w:rFonts w:ascii="Arial" w:hAnsi="Arial"/>
          <w:sz w:val="22"/>
          <w:szCs w:val="22"/>
        </w:rPr>
        <w:t>The result of sensitivity analysis for significant assumptions</w:t>
      </w:r>
      <w:r w:rsidR="002B5740" w:rsidRPr="008C44E4">
        <w:rPr>
          <w:rFonts w:ascii="Arial" w:hAnsi="Arial" w:hint="cs"/>
          <w:sz w:val="22"/>
          <w:szCs w:val="22"/>
          <w:cs/>
        </w:rPr>
        <w:t xml:space="preserve"> </w:t>
      </w:r>
      <w:r w:rsidR="002B5740" w:rsidRPr="008C44E4">
        <w:rPr>
          <w:rFonts w:ascii="Arial" w:hAnsi="Arial"/>
          <w:sz w:val="22"/>
          <w:szCs w:val="22"/>
        </w:rPr>
        <w:t xml:space="preserve">that affect the present value of the long-term employee benefit obligation as at 31 December </w:t>
      </w:r>
      <w:r w:rsidR="00AF7969">
        <w:rPr>
          <w:rFonts w:ascii="Arial" w:hAnsi="Arial"/>
          <w:sz w:val="22"/>
          <w:szCs w:val="22"/>
        </w:rPr>
        <w:t>2020</w:t>
      </w:r>
      <w:r w:rsidR="002B5740" w:rsidRPr="008C44E4">
        <w:rPr>
          <w:rFonts w:ascii="Arial" w:hAnsi="Arial"/>
          <w:sz w:val="22"/>
          <w:szCs w:val="22"/>
        </w:rPr>
        <w:t xml:space="preserve"> </w:t>
      </w:r>
      <w:r w:rsidR="00DF0C40">
        <w:rPr>
          <w:rFonts w:ascii="Arial" w:hAnsi="Arial"/>
          <w:sz w:val="22"/>
          <w:szCs w:val="22"/>
        </w:rPr>
        <w:t xml:space="preserve">and </w:t>
      </w:r>
      <w:r w:rsidR="00AF7969">
        <w:rPr>
          <w:rFonts w:ascii="Arial" w:hAnsi="Arial"/>
          <w:sz w:val="22"/>
          <w:szCs w:val="22"/>
        </w:rPr>
        <w:t>2019</w:t>
      </w:r>
      <w:r w:rsidR="00DF0C40">
        <w:rPr>
          <w:rFonts w:ascii="Arial" w:hAnsi="Arial"/>
          <w:sz w:val="22"/>
          <w:szCs w:val="22"/>
        </w:rPr>
        <w:t xml:space="preserve"> </w:t>
      </w:r>
      <w:r w:rsidR="002B5740" w:rsidRPr="008C44E4">
        <w:rPr>
          <w:rFonts w:ascii="Arial" w:hAnsi="Arial"/>
          <w:sz w:val="22"/>
          <w:szCs w:val="22"/>
        </w:rPr>
        <w:t xml:space="preserve">are </w:t>
      </w:r>
      <w:proofErr w:type="spellStart"/>
      <w:r w:rsidR="002B5740" w:rsidRPr="008C44E4">
        <w:rPr>
          <w:rFonts w:ascii="Arial" w:hAnsi="Arial"/>
          <w:sz w:val="22"/>
          <w:szCs w:val="22"/>
        </w:rPr>
        <w:t>summarised</w:t>
      </w:r>
      <w:proofErr w:type="spellEnd"/>
      <w:r w:rsidR="002B5740" w:rsidRPr="008C44E4">
        <w:rPr>
          <w:rFonts w:ascii="Arial" w:hAnsi="Arial"/>
          <w:sz w:val="22"/>
          <w:szCs w:val="22"/>
        </w:rPr>
        <w:t xml:space="preserve"> below:</w:t>
      </w:r>
      <w:r w:rsidR="002B5740" w:rsidRPr="00C968FD">
        <w:rPr>
          <w:rFonts w:asciiTheme="majorBidi" w:hAnsiTheme="majorBidi" w:cstheme="majorBidi"/>
          <w:noProof/>
          <w:color w:val="000000"/>
          <w:sz w:val="26"/>
          <w:szCs w:val="26"/>
        </w:rPr>
        <w:t xml:space="preserve"> </w:t>
      </w:r>
    </w:p>
    <w:tbl>
      <w:tblPr>
        <w:tblStyle w:val="TableGrid"/>
        <w:tblW w:w="9135" w:type="dxa"/>
        <w:tblInd w:w="558" w:type="dxa"/>
        <w:tblLayout w:type="fixed"/>
        <w:tblLook w:val="04A0" w:firstRow="1" w:lastRow="0" w:firstColumn="1" w:lastColumn="0" w:noHBand="0" w:noVBand="1"/>
      </w:tblPr>
      <w:tblGrid>
        <w:gridCol w:w="3240"/>
        <w:gridCol w:w="1473"/>
        <w:gridCol w:w="1474"/>
        <w:gridCol w:w="1474"/>
        <w:gridCol w:w="1474"/>
      </w:tblGrid>
      <w:tr w:rsidR="002B5740" w:rsidRPr="008C44E4" w:rsidTr="00AF7969">
        <w:tc>
          <w:tcPr>
            <w:tcW w:w="3240" w:type="dxa"/>
            <w:tcBorders>
              <w:top w:val="nil"/>
              <w:left w:val="nil"/>
              <w:bottom w:val="nil"/>
              <w:right w:val="nil"/>
            </w:tcBorders>
          </w:tcPr>
          <w:p w:rsidR="002B5740" w:rsidRPr="008C44E4" w:rsidRDefault="002B5740" w:rsidP="00720ECB">
            <w:pPr>
              <w:tabs>
                <w:tab w:val="left" w:pos="600"/>
                <w:tab w:val="left" w:pos="900"/>
                <w:tab w:val="right" w:pos="7280"/>
                <w:tab w:val="right" w:pos="8540"/>
              </w:tabs>
              <w:ind w:right="-43"/>
              <w:jc w:val="center"/>
              <w:rPr>
                <w:rFonts w:ascii="Arial" w:hAnsi="Arial" w:cs="Arial"/>
                <w:sz w:val="20"/>
                <w:szCs w:val="20"/>
                <w:highlight w:val="yellow"/>
              </w:rPr>
            </w:pPr>
          </w:p>
        </w:tc>
        <w:tc>
          <w:tcPr>
            <w:tcW w:w="2947" w:type="dxa"/>
            <w:gridSpan w:val="2"/>
            <w:tcBorders>
              <w:top w:val="nil"/>
              <w:left w:val="nil"/>
              <w:bottom w:val="nil"/>
              <w:right w:val="nil"/>
            </w:tcBorders>
          </w:tcPr>
          <w:p w:rsidR="002B5740" w:rsidRPr="008C44E4" w:rsidRDefault="002B5740" w:rsidP="00720ECB">
            <w:pPr>
              <w:tabs>
                <w:tab w:val="left" w:pos="600"/>
                <w:tab w:val="left" w:pos="900"/>
                <w:tab w:val="right" w:pos="7280"/>
                <w:tab w:val="right" w:pos="8540"/>
              </w:tabs>
              <w:ind w:right="-45"/>
              <w:jc w:val="center"/>
              <w:rPr>
                <w:rFonts w:ascii="Arial" w:hAnsi="Arial"/>
                <w:sz w:val="20"/>
                <w:szCs w:val="20"/>
              </w:rPr>
            </w:pPr>
          </w:p>
        </w:tc>
        <w:tc>
          <w:tcPr>
            <w:tcW w:w="2948" w:type="dxa"/>
            <w:gridSpan w:val="2"/>
            <w:tcBorders>
              <w:top w:val="nil"/>
              <w:left w:val="nil"/>
              <w:bottom w:val="nil"/>
              <w:right w:val="nil"/>
            </w:tcBorders>
          </w:tcPr>
          <w:p w:rsidR="002B5740" w:rsidRPr="008C44E4" w:rsidRDefault="002B5740" w:rsidP="00720ECB">
            <w:pPr>
              <w:tabs>
                <w:tab w:val="left" w:pos="600"/>
                <w:tab w:val="left" w:pos="900"/>
                <w:tab w:val="right" w:pos="7280"/>
                <w:tab w:val="right" w:pos="8540"/>
              </w:tabs>
              <w:ind w:right="-45"/>
              <w:jc w:val="right"/>
              <w:rPr>
                <w:rFonts w:ascii="Arial" w:hAnsi="Arial"/>
                <w:sz w:val="20"/>
                <w:szCs w:val="20"/>
              </w:rPr>
            </w:pPr>
            <w:r w:rsidRPr="008C44E4">
              <w:rPr>
                <w:rFonts w:ascii="Arial" w:hAnsi="Arial"/>
                <w:sz w:val="20"/>
                <w:szCs w:val="20"/>
              </w:rPr>
              <w:t xml:space="preserve">(Unit: </w:t>
            </w:r>
            <w:r w:rsidR="005A1993">
              <w:rPr>
                <w:rFonts w:ascii="Arial" w:hAnsi="Arial"/>
                <w:sz w:val="20"/>
                <w:szCs w:val="20"/>
              </w:rPr>
              <w:t>M</w:t>
            </w:r>
            <w:r w:rsidRPr="008C44E4">
              <w:rPr>
                <w:rFonts w:ascii="Arial" w:hAnsi="Arial"/>
                <w:sz w:val="20"/>
                <w:szCs w:val="20"/>
              </w:rPr>
              <w:t>illion Baht)</w:t>
            </w:r>
          </w:p>
        </w:tc>
      </w:tr>
      <w:tr w:rsidR="00DF0C40" w:rsidRPr="008C44E4" w:rsidTr="00AF7969">
        <w:tc>
          <w:tcPr>
            <w:tcW w:w="3240" w:type="dxa"/>
            <w:tcBorders>
              <w:top w:val="nil"/>
              <w:left w:val="nil"/>
              <w:bottom w:val="nil"/>
              <w:right w:val="nil"/>
            </w:tcBorders>
          </w:tcPr>
          <w:p w:rsidR="00DF0C40" w:rsidRPr="008C44E4" w:rsidRDefault="00DF0C40" w:rsidP="00720ECB">
            <w:pPr>
              <w:tabs>
                <w:tab w:val="left" w:pos="600"/>
                <w:tab w:val="left" w:pos="900"/>
                <w:tab w:val="right" w:pos="7280"/>
                <w:tab w:val="right" w:pos="8540"/>
              </w:tabs>
              <w:ind w:right="-43"/>
              <w:jc w:val="center"/>
              <w:rPr>
                <w:rFonts w:ascii="Arial" w:hAnsi="Arial" w:cs="Arial"/>
                <w:sz w:val="20"/>
                <w:szCs w:val="20"/>
                <w:highlight w:val="yellow"/>
              </w:rPr>
            </w:pPr>
          </w:p>
        </w:tc>
        <w:tc>
          <w:tcPr>
            <w:tcW w:w="5895" w:type="dxa"/>
            <w:gridSpan w:val="4"/>
            <w:tcBorders>
              <w:top w:val="nil"/>
              <w:left w:val="nil"/>
              <w:bottom w:val="nil"/>
              <w:right w:val="nil"/>
            </w:tcBorders>
          </w:tcPr>
          <w:p w:rsidR="00DF0C40" w:rsidRPr="008C44E4" w:rsidRDefault="00DF0C40" w:rsidP="00720ECB">
            <w:pPr>
              <w:pBdr>
                <w:bottom w:val="single" w:sz="4" w:space="1" w:color="auto"/>
              </w:pBdr>
              <w:tabs>
                <w:tab w:val="left" w:pos="600"/>
                <w:tab w:val="left" w:pos="900"/>
                <w:tab w:val="right" w:pos="7280"/>
                <w:tab w:val="right" w:pos="8540"/>
              </w:tabs>
              <w:ind w:right="-45"/>
              <w:jc w:val="center"/>
              <w:rPr>
                <w:rFonts w:ascii="Arial" w:hAnsi="Arial"/>
                <w:sz w:val="20"/>
                <w:szCs w:val="20"/>
              </w:rPr>
            </w:pPr>
            <w:r>
              <w:rPr>
                <w:rFonts w:ascii="Arial" w:hAnsi="Arial"/>
                <w:sz w:val="20"/>
                <w:szCs w:val="20"/>
              </w:rPr>
              <w:t xml:space="preserve">As at 31 December </w:t>
            </w:r>
            <w:r w:rsidR="00AF7969">
              <w:rPr>
                <w:rFonts w:ascii="Arial" w:hAnsi="Arial"/>
                <w:sz w:val="20"/>
                <w:szCs w:val="20"/>
              </w:rPr>
              <w:t>2020</w:t>
            </w:r>
          </w:p>
        </w:tc>
      </w:tr>
      <w:tr w:rsidR="002B5740" w:rsidRPr="008C44E4" w:rsidTr="00AF7969">
        <w:tc>
          <w:tcPr>
            <w:tcW w:w="3240" w:type="dxa"/>
            <w:tcBorders>
              <w:top w:val="nil"/>
              <w:left w:val="nil"/>
              <w:bottom w:val="nil"/>
              <w:right w:val="nil"/>
            </w:tcBorders>
          </w:tcPr>
          <w:p w:rsidR="002B5740" w:rsidRPr="008C44E4" w:rsidRDefault="002B5740" w:rsidP="00720ECB">
            <w:pPr>
              <w:tabs>
                <w:tab w:val="left" w:pos="600"/>
                <w:tab w:val="left" w:pos="900"/>
                <w:tab w:val="right" w:pos="7280"/>
                <w:tab w:val="right" w:pos="8540"/>
              </w:tabs>
              <w:ind w:right="-43"/>
              <w:jc w:val="center"/>
              <w:rPr>
                <w:rFonts w:ascii="Arial" w:hAnsi="Arial" w:cs="Arial"/>
                <w:sz w:val="20"/>
                <w:szCs w:val="20"/>
                <w:highlight w:val="yellow"/>
              </w:rPr>
            </w:pPr>
          </w:p>
        </w:tc>
        <w:tc>
          <w:tcPr>
            <w:tcW w:w="2947" w:type="dxa"/>
            <w:gridSpan w:val="2"/>
            <w:tcBorders>
              <w:top w:val="nil"/>
              <w:left w:val="nil"/>
              <w:bottom w:val="nil"/>
              <w:right w:val="nil"/>
            </w:tcBorders>
          </w:tcPr>
          <w:p w:rsidR="002B5740" w:rsidRDefault="002B5740" w:rsidP="00720ECB">
            <w:pPr>
              <w:pBdr>
                <w:bottom w:val="single" w:sz="4" w:space="1" w:color="auto"/>
              </w:pBdr>
              <w:tabs>
                <w:tab w:val="left" w:pos="600"/>
                <w:tab w:val="left" w:pos="900"/>
                <w:tab w:val="right" w:pos="7280"/>
                <w:tab w:val="right" w:pos="8540"/>
              </w:tabs>
              <w:ind w:right="-45"/>
              <w:jc w:val="center"/>
              <w:rPr>
                <w:rFonts w:ascii="Arial" w:hAnsi="Arial"/>
                <w:sz w:val="20"/>
                <w:szCs w:val="20"/>
              </w:rPr>
            </w:pPr>
            <w:r w:rsidRPr="008C44E4">
              <w:rPr>
                <w:rFonts w:ascii="Arial" w:hAnsi="Arial"/>
                <w:sz w:val="20"/>
                <w:szCs w:val="20"/>
              </w:rPr>
              <w:t xml:space="preserve">Consolidated </w:t>
            </w:r>
          </w:p>
          <w:p w:rsidR="002B5740" w:rsidRPr="008C44E4" w:rsidRDefault="002B5740" w:rsidP="00720ECB">
            <w:pPr>
              <w:pBdr>
                <w:bottom w:val="single" w:sz="4" w:space="1" w:color="auto"/>
              </w:pBdr>
              <w:tabs>
                <w:tab w:val="left" w:pos="600"/>
                <w:tab w:val="left" w:pos="900"/>
                <w:tab w:val="right" w:pos="7280"/>
                <w:tab w:val="right" w:pos="8540"/>
              </w:tabs>
              <w:ind w:right="-45"/>
              <w:jc w:val="center"/>
              <w:rPr>
                <w:rFonts w:ascii="Arial" w:hAnsi="Arial" w:cs="Arial"/>
                <w:sz w:val="20"/>
                <w:szCs w:val="20"/>
              </w:rPr>
            </w:pPr>
            <w:r w:rsidRPr="008C44E4">
              <w:rPr>
                <w:rFonts w:ascii="Arial" w:hAnsi="Arial"/>
                <w:sz w:val="20"/>
                <w:szCs w:val="20"/>
              </w:rPr>
              <w:t>financial statements</w:t>
            </w:r>
          </w:p>
        </w:tc>
        <w:tc>
          <w:tcPr>
            <w:tcW w:w="2948" w:type="dxa"/>
            <w:gridSpan w:val="2"/>
            <w:tcBorders>
              <w:top w:val="nil"/>
              <w:left w:val="nil"/>
              <w:bottom w:val="nil"/>
              <w:right w:val="nil"/>
            </w:tcBorders>
          </w:tcPr>
          <w:p w:rsidR="002B5740" w:rsidRPr="008C44E4" w:rsidRDefault="002B5740" w:rsidP="00720ECB">
            <w:pPr>
              <w:pBdr>
                <w:bottom w:val="single" w:sz="4" w:space="1" w:color="auto"/>
              </w:pBdr>
              <w:tabs>
                <w:tab w:val="left" w:pos="600"/>
                <w:tab w:val="left" w:pos="900"/>
                <w:tab w:val="right" w:pos="7280"/>
                <w:tab w:val="right" w:pos="8540"/>
              </w:tabs>
              <w:ind w:right="-45"/>
              <w:jc w:val="center"/>
              <w:rPr>
                <w:rFonts w:ascii="Arial" w:hAnsi="Arial" w:cs="Arial"/>
                <w:sz w:val="20"/>
                <w:szCs w:val="20"/>
              </w:rPr>
            </w:pPr>
            <w:r w:rsidRPr="008C44E4">
              <w:rPr>
                <w:rFonts w:ascii="Arial" w:hAnsi="Arial"/>
                <w:sz w:val="20"/>
                <w:szCs w:val="20"/>
              </w:rPr>
              <w:t xml:space="preserve">Separate </w:t>
            </w:r>
            <w:r w:rsidR="00EB67F5">
              <w:rPr>
                <w:rFonts w:ascii="Arial" w:hAnsi="Arial"/>
                <w:sz w:val="20"/>
                <w:szCs w:val="20"/>
              </w:rPr>
              <w:t xml:space="preserve">                       </w:t>
            </w:r>
            <w:r w:rsidRPr="008C44E4">
              <w:rPr>
                <w:rFonts w:ascii="Arial" w:hAnsi="Arial"/>
                <w:sz w:val="20"/>
                <w:szCs w:val="20"/>
              </w:rPr>
              <w:t>financial statements</w:t>
            </w:r>
          </w:p>
        </w:tc>
      </w:tr>
      <w:tr w:rsidR="00EB67F5" w:rsidRPr="008C44E4" w:rsidTr="00AF7969">
        <w:tc>
          <w:tcPr>
            <w:tcW w:w="3240" w:type="dxa"/>
            <w:tcBorders>
              <w:top w:val="nil"/>
              <w:left w:val="nil"/>
              <w:bottom w:val="nil"/>
              <w:right w:val="nil"/>
            </w:tcBorders>
          </w:tcPr>
          <w:p w:rsidR="00EB67F5" w:rsidRPr="008C44E4" w:rsidRDefault="00EB67F5" w:rsidP="00720ECB">
            <w:pPr>
              <w:tabs>
                <w:tab w:val="left" w:pos="600"/>
                <w:tab w:val="left" w:pos="900"/>
                <w:tab w:val="right" w:pos="7280"/>
                <w:tab w:val="right" w:pos="8540"/>
              </w:tabs>
              <w:ind w:right="-43"/>
              <w:jc w:val="thaiDistribute"/>
              <w:rPr>
                <w:rFonts w:ascii="Arial" w:hAnsi="Arial" w:cs="Arial"/>
                <w:sz w:val="20"/>
                <w:szCs w:val="20"/>
                <w:highlight w:val="yellow"/>
              </w:rPr>
            </w:pPr>
          </w:p>
        </w:tc>
        <w:tc>
          <w:tcPr>
            <w:tcW w:w="1473" w:type="dxa"/>
            <w:tcBorders>
              <w:top w:val="nil"/>
              <w:left w:val="nil"/>
              <w:bottom w:val="nil"/>
              <w:right w:val="nil"/>
            </w:tcBorders>
            <w:vAlign w:val="bottom"/>
          </w:tcPr>
          <w:p w:rsidR="00EB67F5" w:rsidRPr="008C44E4" w:rsidRDefault="00EB67F5" w:rsidP="00720ECB">
            <w:pPr>
              <w:pBdr>
                <w:bottom w:val="single" w:sz="4" w:space="1" w:color="auto"/>
              </w:pBdr>
              <w:tabs>
                <w:tab w:val="left" w:pos="600"/>
                <w:tab w:val="left" w:pos="900"/>
                <w:tab w:val="right" w:pos="7280"/>
                <w:tab w:val="right" w:pos="8540"/>
              </w:tabs>
              <w:ind w:right="-45"/>
              <w:jc w:val="center"/>
              <w:rPr>
                <w:rFonts w:ascii="Arial" w:hAnsi="Arial" w:cs="Arial"/>
                <w:sz w:val="20"/>
                <w:szCs w:val="20"/>
              </w:rPr>
            </w:pPr>
            <w:r>
              <w:rPr>
                <w:rFonts w:ascii="Arial" w:hAnsi="Arial" w:cs="Arial"/>
                <w:sz w:val="20"/>
                <w:szCs w:val="20"/>
              </w:rPr>
              <w:t>Increase 1</w:t>
            </w:r>
            <w:r w:rsidRPr="008C44E4">
              <w:rPr>
                <w:rFonts w:ascii="Arial" w:hAnsi="Arial" w:cs="Arial"/>
                <w:sz w:val="20"/>
                <w:szCs w:val="20"/>
              </w:rPr>
              <w:t>%</w:t>
            </w:r>
          </w:p>
        </w:tc>
        <w:tc>
          <w:tcPr>
            <w:tcW w:w="1474" w:type="dxa"/>
            <w:tcBorders>
              <w:top w:val="nil"/>
              <w:left w:val="nil"/>
              <w:bottom w:val="nil"/>
              <w:right w:val="nil"/>
            </w:tcBorders>
            <w:vAlign w:val="bottom"/>
          </w:tcPr>
          <w:p w:rsidR="00EB67F5" w:rsidRPr="008C44E4" w:rsidRDefault="00EB67F5" w:rsidP="00720ECB">
            <w:pPr>
              <w:pBdr>
                <w:bottom w:val="single" w:sz="4" w:space="1" w:color="auto"/>
              </w:pBdr>
              <w:tabs>
                <w:tab w:val="left" w:pos="600"/>
                <w:tab w:val="left" w:pos="900"/>
                <w:tab w:val="right" w:pos="7280"/>
                <w:tab w:val="right" w:pos="8540"/>
              </w:tabs>
              <w:ind w:right="-45"/>
              <w:jc w:val="center"/>
              <w:rPr>
                <w:rFonts w:ascii="Arial" w:hAnsi="Arial" w:cs="Arial"/>
                <w:sz w:val="20"/>
                <w:szCs w:val="20"/>
              </w:rPr>
            </w:pPr>
            <w:r>
              <w:rPr>
                <w:rFonts w:ascii="Arial" w:hAnsi="Arial" w:cs="Arial"/>
                <w:sz w:val="20"/>
                <w:szCs w:val="20"/>
              </w:rPr>
              <w:t>Decrease 1</w:t>
            </w:r>
            <w:r w:rsidRPr="008C44E4">
              <w:rPr>
                <w:rFonts w:ascii="Arial" w:hAnsi="Arial" w:cs="Arial"/>
                <w:sz w:val="20"/>
                <w:szCs w:val="20"/>
              </w:rPr>
              <w:t>%</w:t>
            </w:r>
          </w:p>
        </w:tc>
        <w:tc>
          <w:tcPr>
            <w:tcW w:w="1474" w:type="dxa"/>
            <w:tcBorders>
              <w:top w:val="nil"/>
              <w:left w:val="nil"/>
              <w:bottom w:val="nil"/>
              <w:right w:val="nil"/>
            </w:tcBorders>
            <w:vAlign w:val="bottom"/>
          </w:tcPr>
          <w:p w:rsidR="00EB67F5" w:rsidRPr="008C44E4" w:rsidRDefault="00EB67F5" w:rsidP="00720ECB">
            <w:pPr>
              <w:pBdr>
                <w:bottom w:val="single" w:sz="4" w:space="1" w:color="auto"/>
              </w:pBdr>
              <w:tabs>
                <w:tab w:val="left" w:pos="600"/>
                <w:tab w:val="left" w:pos="900"/>
                <w:tab w:val="right" w:pos="7280"/>
                <w:tab w:val="right" w:pos="8540"/>
              </w:tabs>
              <w:ind w:right="-45"/>
              <w:jc w:val="center"/>
              <w:rPr>
                <w:rFonts w:ascii="Arial" w:hAnsi="Arial" w:cs="Arial"/>
                <w:sz w:val="20"/>
                <w:szCs w:val="20"/>
              </w:rPr>
            </w:pPr>
            <w:r>
              <w:rPr>
                <w:rFonts w:ascii="Arial" w:hAnsi="Arial" w:cs="Arial"/>
                <w:sz w:val="20"/>
                <w:szCs w:val="20"/>
              </w:rPr>
              <w:t>Increase 1</w:t>
            </w:r>
            <w:r w:rsidRPr="008C44E4">
              <w:rPr>
                <w:rFonts w:ascii="Arial" w:hAnsi="Arial" w:cs="Arial"/>
                <w:sz w:val="20"/>
                <w:szCs w:val="20"/>
              </w:rPr>
              <w:t>%</w:t>
            </w:r>
          </w:p>
        </w:tc>
        <w:tc>
          <w:tcPr>
            <w:tcW w:w="1474" w:type="dxa"/>
            <w:tcBorders>
              <w:top w:val="nil"/>
              <w:left w:val="nil"/>
              <w:bottom w:val="nil"/>
              <w:right w:val="nil"/>
            </w:tcBorders>
            <w:vAlign w:val="bottom"/>
          </w:tcPr>
          <w:p w:rsidR="00EB67F5" w:rsidRPr="008C44E4" w:rsidRDefault="00EB67F5" w:rsidP="00720ECB">
            <w:pPr>
              <w:pBdr>
                <w:bottom w:val="single" w:sz="4" w:space="1" w:color="auto"/>
              </w:pBdr>
              <w:tabs>
                <w:tab w:val="left" w:pos="600"/>
                <w:tab w:val="left" w:pos="900"/>
                <w:tab w:val="right" w:pos="7280"/>
                <w:tab w:val="right" w:pos="8540"/>
              </w:tabs>
              <w:ind w:right="-45"/>
              <w:jc w:val="center"/>
              <w:rPr>
                <w:rFonts w:ascii="Arial" w:hAnsi="Arial" w:cs="Arial"/>
                <w:sz w:val="20"/>
                <w:szCs w:val="20"/>
              </w:rPr>
            </w:pPr>
            <w:r>
              <w:rPr>
                <w:rFonts w:ascii="Arial" w:hAnsi="Arial" w:cs="Arial"/>
                <w:sz w:val="20"/>
                <w:szCs w:val="20"/>
              </w:rPr>
              <w:t>Decrease 1</w:t>
            </w:r>
            <w:r w:rsidRPr="008C44E4">
              <w:rPr>
                <w:rFonts w:ascii="Arial" w:hAnsi="Arial" w:cs="Arial"/>
                <w:sz w:val="20"/>
                <w:szCs w:val="20"/>
              </w:rPr>
              <w:t>%</w:t>
            </w:r>
          </w:p>
        </w:tc>
      </w:tr>
      <w:tr w:rsidR="00162634" w:rsidRPr="008C44E4" w:rsidTr="00AF7969">
        <w:tc>
          <w:tcPr>
            <w:tcW w:w="3240" w:type="dxa"/>
            <w:tcBorders>
              <w:top w:val="nil"/>
              <w:left w:val="nil"/>
              <w:bottom w:val="nil"/>
              <w:right w:val="nil"/>
            </w:tcBorders>
          </w:tcPr>
          <w:p w:rsidR="00162634" w:rsidRPr="008C44E4" w:rsidRDefault="00162634" w:rsidP="00162634">
            <w:pPr>
              <w:rPr>
                <w:rFonts w:ascii="Arial" w:hAnsi="Arial" w:cs="Arial"/>
                <w:color w:val="000000"/>
                <w:sz w:val="20"/>
                <w:szCs w:val="20"/>
              </w:rPr>
            </w:pPr>
            <w:r w:rsidRPr="008C44E4">
              <w:rPr>
                <w:rFonts w:ascii="Arial" w:hAnsi="Arial" w:cs="Arial"/>
                <w:color w:val="000000"/>
                <w:sz w:val="20"/>
                <w:szCs w:val="20"/>
              </w:rPr>
              <w:t>Discount rate</w:t>
            </w:r>
            <w:r w:rsidR="00512915">
              <w:rPr>
                <w:rFonts w:ascii="Arial" w:hAnsi="Arial" w:cs="Arial"/>
                <w:color w:val="000000"/>
                <w:sz w:val="20"/>
                <w:szCs w:val="20"/>
              </w:rPr>
              <w:t>s</w:t>
            </w:r>
          </w:p>
        </w:tc>
        <w:tc>
          <w:tcPr>
            <w:tcW w:w="1473" w:type="dxa"/>
            <w:tcBorders>
              <w:top w:val="nil"/>
              <w:left w:val="nil"/>
              <w:bottom w:val="nil"/>
              <w:right w:val="nil"/>
            </w:tcBorders>
          </w:tcPr>
          <w:p w:rsidR="00162634" w:rsidRPr="00162634" w:rsidRDefault="008924F3" w:rsidP="00162634">
            <w:pPr>
              <w:tabs>
                <w:tab w:val="decimal" w:pos="927"/>
              </w:tabs>
              <w:ind w:right="-45"/>
              <w:rPr>
                <w:rFonts w:ascii="Arial" w:hAnsi="Arial" w:cs="Arial"/>
                <w:sz w:val="20"/>
                <w:szCs w:val="20"/>
              </w:rPr>
            </w:pPr>
            <w:r>
              <w:rPr>
                <w:rFonts w:ascii="Arial" w:hAnsi="Arial" w:cs="Arial"/>
                <w:sz w:val="20"/>
                <w:szCs w:val="20"/>
              </w:rPr>
              <w:t>(1.46)</w:t>
            </w:r>
          </w:p>
        </w:tc>
        <w:tc>
          <w:tcPr>
            <w:tcW w:w="1474" w:type="dxa"/>
            <w:tcBorders>
              <w:top w:val="nil"/>
              <w:left w:val="nil"/>
              <w:bottom w:val="nil"/>
              <w:right w:val="nil"/>
            </w:tcBorders>
          </w:tcPr>
          <w:p w:rsidR="00162634" w:rsidRPr="00162634" w:rsidRDefault="008924F3" w:rsidP="00162634">
            <w:pPr>
              <w:tabs>
                <w:tab w:val="decimal" w:pos="927"/>
              </w:tabs>
              <w:ind w:right="-45"/>
              <w:rPr>
                <w:rFonts w:ascii="Arial" w:hAnsi="Arial" w:cs="Arial"/>
                <w:sz w:val="20"/>
                <w:szCs w:val="20"/>
              </w:rPr>
            </w:pPr>
            <w:r>
              <w:rPr>
                <w:rFonts w:ascii="Arial" w:hAnsi="Arial" w:cs="Arial"/>
                <w:sz w:val="20"/>
                <w:szCs w:val="20"/>
              </w:rPr>
              <w:t>1.67</w:t>
            </w:r>
          </w:p>
        </w:tc>
        <w:tc>
          <w:tcPr>
            <w:tcW w:w="1474" w:type="dxa"/>
            <w:tcBorders>
              <w:top w:val="nil"/>
              <w:left w:val="nil"/>
              <w:bottom w:val="nil"/>
              <w:right w:val="nil"/>
            </w:tcBorders>
          </w:tcPr>
          <w:p w:rsidR="00162634" w:rsidRPr="00162634" w:rsidRDefault="00D154DE" w:rsidP="00162634">
            <w:pPr>
              <w:tabs>
                <w:tab w:val="decimal" w:pos="927"/>
              </w:tabs>
              <w:ind w:right="-45"/>
              <w:rPr>
                <w:rFonts w:ascii="Arial" w:hAnsi="Arial" w:cs="Arial"/>
                <w:sz w:val="20"/>
                <w:szCs w:val="20"/>
              </w:rPr>
            </w:pPr>
            <w:r>
              <w:rPr>
                <w:rFonts w:ascii="Arial" w:hAnsi="Arial" w:cs="Arial"/>
                <w:sz w:val="20"/>
                <w:szCs w:val="20"/>
              </w:rPr>
              <w:t>(1.</w:t>
            </w:r>
            <w:r w:rsidR="00AC059D">
              <w:rPr>
                <w:rFonts w:ascii="Arial" w:hAnsi="Arial" w:cs="Arial"/>
                <w:sz w:val="20"/>
                <w:szCs w:val="20"/>
              </w:rPr>
              <w:t>40</w:t>
            </w:r>
            <w:r>
              <w:rPr>
                <w:rFonts w:ascii="Arial" w:hAnsi="Arial" w:cs="Arial"/>
                <w:sz w:val="20"/>
                <w:szCs w:val="20"/>
              </w:rPr>
              <w:t>)</w:t>
            </w:r>
          </w:p>
        </w:tc>
        <w:tc>
          <w:tcPr>
            <w:tcW w:w="1474" w:type="dxa"/>
            <w:tcBorders>
              <w:top w:val="nil"/>
              <w:left w:val="nil"/>
              <w:bottom w:val="nil"/>
              <w:right w:val="nil"/>
            </w:tcBorders>
          </w:tcPr>
          <w:p w:rsidR="00162634" w:rsidRPr="00162634" w:rsidRDefault="00D154DE" w:rsidP="00162634">
            <w:pPr>
              <w:tabs>
                <w:tab w:val="decimal" w:pos="927"/>
              </w:tabs>
              <w:ind w:right="-45"/>
              <w:rPr>
                <w:rFonts w:ascii="Arial" w:hAnsi="Arial" w:cs="Arial"/>
                <w:sz w:val="20"/>
                <w:szCs w:val="20"/>
              </w:rPr>
            </w:pPr>
            <w:r>
              <w:rPr>
                <w:rFonts w:ascii="Arial" w:hAnsi="Arial" w:cs="Arial"/>
                <w:sz w:val="20"/>
                <w:szCs w:val="20"/>
              </w:rPr>
              <w:t>1.</w:t>
            </w:r>
            <w:r w:rsidR="00AC059D">
              <w:rPr>
                <w:rFonts w:ascii="Arial" w:hAnsi="Arial" w:cs="Arial"/>
                <w:sz w:val="20"/>
                <w:szCs w:val="20"/>
              </w:rPr>
              <w:t>60</w:t>
            </w:r>
          </w:p>
        </w:tc>
      </w:tr>
      <w:tr w:rsidR="00162634" w:rsidRPr="008C44E4" w:rsidTr="00AF7969">
        <w:tc>
          <w:tcPr>
            <w:tcW w:w="3240" w:type="dxa"/>
            <w:tcBorders>
              <w:top w:val="nil"/>
              <w:left w:val="nil"/>
              <w:bottom w:val="nil"/>
              <w:right w:val="nil"/>
            </w:tcBorders>
          </w:tcPr>
          <w:p w:rsidR="00162634" w:rsidRPr="008C44E4" w:rsidRDefault="00162634" w:rsidP="00162634">
            <w:pPr>
              <w:rPr>
                <w:rFonts w:ascii="Arial" w:hAnsi="Arial" w:cs="Arial"/>
                <w:color w:val="000000"/>
                <w:sz w:val="20"/>
                <w:szCs w:val="20"/>
              </w:rPr>
            </w:pPr>
            <w:r w:rsidRPr="008C44E4">
              <w:rPr>
                <w:rFonts w:ascii="Arial" w:hAnsi="Arial" w:cs="Arial"/>
                <w:color w:val="000000"/>
                <w:sz w:val="20"/>
                <w:szCs w:val="20"/>
              </w:rPr>
              <w:t>Salary increase rate</w:t>
            </w:r>
            <w:r w:rsidR="00385270">
              <w:rPr>
                <w:rFonts w:ascii="Arial" w:hAnsi="Arial" w:cs="Arial"/>
                <w:color w:val="000000"/>
                <w:sz w:val="20"/>
                <w:szCs w:val="20"/>
              </w:rPr>
              <w:t>s</w:t>
            </w:r>
          </w:p>
        </w:tc>
        <w:tc>
          <w:tcPr>
            <w:tcW w:w="1473" w:type="dxa"/>
            <w:tcBorders>
              <w:top w:val="nil"/>
              <w:left w:val="nil"/>
              <w:bottom w:val="nil"/>
              <w:right w:val="nil"/>
            </w:tcBorders>
          </w:tcPr>
          <w:p w:rsidR="00162634" w:rsidRPr="00162634" w:rsidRDefault="008924F3" w:rsidP="00162634">
            <w:pPr>
              <w:tabs>
                <w:tab w:val="decimal" w:pos="927"/>
              </w:tabs>
              <w:ind w:right="-45"/>
              <w:rPr>
                <w:rFonts w:ascii="Arial" w:hAnsi="Arial" w:cs="Arial"/>
                <w:sz w:val="20"/>
                <w:szCs w:val="20"/>
              </w:rPr>
            </w:pPr>
            <w:r>
              <w:rPr>
                <w:rFonts w:ascii="Arial" w:hAnsi="Arial" w:cs="Arial"/>
                <w:sz w:val="20"/>
                <w:szCs w:val="20"/>
              </w:rPr>
              <w:t>1.53</w:t>
            </w:r>
          </w:p>
        </w:tc>
        <w:tc>
          <w:tcPr>
            <w:tcW w:w="1474" w:type="dxa"/>
            <w:tcBorders>
              <w:top w:val="nil"/>
              <w:left w:val="nil"/>
              <w:bottom w:val="nil"/>
              <w:right w:val="nil"/>
            </w:tcBorders>
          </w:tcPr>
          <w:p w:rsidR="00162634" w:rsidRPr="00162634" w:rsidRDefault="008924F3" w:rsidP="00162634">
            <w:pPr>
              <w:tabs>
                <w:tab w:val="decimal" w:pos="927"/>
              </w:tabs>
              <w:ind w:right="-45"/>
              <w:rPr>
                <w:rFonts w:ascii="Arial" w:hAnsi="Arial" w:cs="Arial"/>
                <w:sz w:val="20"/>
                <w:szCs w:val="20"/>
              </w:rPr>
            </w:pPr>
            <w:r>
              <w:rPr>
                <w:rFonts w:ascii="Arial" w:hAnsi="Arial" w:cs="Arial"/>
                <w:sz w:val="20"/>
                <w:szCs w:val="20"/>
              </w:rPr>
              <w:t>(1.37)</w:t>
            </w:r>
          </w:p>
        </w:tc>
        <w:tc>
          <w:tcPr>
            <w:tcW w:w="1474" w:type="dxa"/>
            <w:tcBorders>
              <w:top w:val="nil"/>
              <w:left w:val="nil"/>
              <w:bottom w:val="nil"/>
              <w:right w:val="nil"/>
            </w:tcBorders>
          </w:tcPr>
          <w:p w:rsidR="00162634" w:rsidRPr="00162634" w:rsidRDefault="00D154DE" w:rsidP="00162634">
            <w:pPr>
              <w:tabs>
                <w:tab w:val="decimal" w:pos="927"/>
              </w:tabs>
              <w:ind w:right="-45"/>
              <w:rPr>
                <w:rFonts w:ascii="Arial" w:hAnsi="Arial" w:cs="Arial"/>
                <w:sz w:val="20"/>
                <w:szCs w:val="20"/>
              </w:rPr>
            </w:pPr>
            <w:r>
              <w:rPr>
                <w:rFonts w:ascii="Arial" w:hAnsi="Arial" w:cs="Arial"/>
                <w:sz w:val="20"/>
                <w:szCs w:val="20"/>
              </w:rPr>
              <w:t>1.</w:t>
            </w:r>
            <w:r w:rsidR="00AC059D">
              <w:rPr>
                <w:rFonts w:ascii="Arial" w:hAnsi="Arial" w:cs="Arial"/>
                <w:sz w:val="20"/>
                <w:szCs w:val="20"/>
              </w:rPr>
              <w:t>47</w:t>
            </w:r>
          </w:p>
        </w:tc>
        <w:tc>
          <w:tcPr>
            <w:tcW w:w="1474" w:type="dxa"/>
            <w:tcBorders>
              <w:top w:val="nil"/>
              <w:left w:val="nil"/>
              <w:bottom w:val="nil"/>
              <w:right w:val="nil"/>
            </w:tcBorders>
          </w:tcPr>
          <w:p w:rsidR="00162634" w:rsidRPr="00162634" w:rsidRDefault="00D154DE" w:rsidP="00162634">
            <w:pPr>
              <w:tabs>
                <w:tab w:val="decimal" w:pos="927"/>
              </w:tabs>
              <w:ind w:right="-45"/>
              <w:rPr>
                <w:rFonts w:ascii="Arial" w:hAnsi="Arial" w:cs="Arial"/>
                <w:sz w:val="20"/>
                <w:szCs w:val="20"/>
              </w:rPr>
            </w:pPr>
            <w:r>
              <w:rPr>
                <w:rFonts w:ascii="Arial" w:hAnsi="Arial" w:cs="Arial"/>
                <w:sz w:val="20"/>
                <w:szCs w:val="20"/>
              </w:rPr>
              <w:t>(1.</w:t>
            </w:r>
            <w:r w:rsidR="00AC059D">
              <w:rPr>
                <w:rFonts w:ascii="Arial" w:hAnsi="Arial" w:cs="Arial"/>
                <w:sz w:val="20"/>
                <w:szCs w:val="20"/>
              </w:rPr>
              <w:t>31</w:t>
            </w:r>
            <w:r>
              <w:rPr>
                <w:rFonts w:ascii="Arial" w:hAnsi="Arial" w:cs="Arial"/>
                <w:sz w:val="20"/>
                <w:szCs w:val="20"/>
              </w:rPr>
              <w:t>)</w:t>
            </w:r>
          </w:p>
        </w:tc>
      </w:tr>
      <w:tr w:rsidR="00162634" w:rsidRPr="008C44E4" w:rsidTr="00AF7969">
        <w:tc>
          <w:tcPr>
            <w:tcW w:w="3240" w:type="dxa"/>
            <w:tcBorders>
              <w:top w:val="nil"/>
              <w:left w:val="nil"/>
              <w:bottom w:val="nil"/>
              <w:right w:val="nil"/>
            </w:tcBorders>
          </w:tcPr>
          <w:p w:rsidR="00162634" w:rsidRPr="008C44E4" w:rsidRDefault="00162634" w:rsidP="00162634">
            <w:pPr>
              <w:rPr>
                <w:rFonts w:ascii="Arial" w:hAnsi="Arial" w:cs="Arial"/>
                <w:color w:val="000000"/>
                <w:sz w:val="20"/>
                <w:szCs w:val="20"/>
              </w:rPr>
            </w:pPr>
            <w:r w:rsidRPr="008C44E4">
              <w:rPr>
                <w:rFonts w:ascii="Arial" w:hAnsi="Arial" w:cs="Cordia New"/>
                <w:color w:val="000000"/>
                <w:sz w:val="20"/>
                <w:szCs w:val="20"/>
              </w:rPr>
              <w:t>Turnover</w:t>
            </w:r>
            <w:r w:rsidRPr="008C44E4">
              <w:rPr>
                <w:rFonts w:ascii="Arial" w:hAnsi="Arial" w:cs="Arial"/>
                <w:color w:val="000000"/>
                <w:sz w:val="20"/>
                <w:szCs w:val="20"/>
              </w:rPr>
              <w:t xml:space="preserve"> rate</w:t>
            </w:r>
            <w:r w:rsidR="00512915">
              <w:rPr>
                <w:rFonts w:ascii="Arial" w:hAnsi="Arial" w:cs="Arial"/>
                <w:color w:val="000000"/>
                <w:sz w:val="20"/>
                <w:szCs w:val="20"/>
              </w:rPr>
              <w:t>s</w:t>
            </w:r>
          </w:p>
        </w:tc>
        <w:tc>
          <w:tcPr>
            <w:tcW w:w="1473" w:type="dxa"/>
            <w:tcBorders>
              <w:top w:val="nil"/>
              <w:left w:val="nil"/>
              <w:bottom w:val="nil"/>
              <w:right w:val="nil"/>
            </w:tcBorders>
          </w:tcPr>
          <w:p w:rsidR="00162634" w:rsidRPr="00162634" w:rsidRDefault="00522480" w:rsidP="00162634">
            <w:pPr>
              <w:tabs>
                <w:tab w:val="decimal" w:pos="927"/>
              </w:tabs>
              <w:ind w:right="-45"/>
              <w:rPr>
                <w:rFonts w:ascii="Arial" w:hAnsi="Arial" w:cs="Arial"/>
                <w:sz w:val="20"/>
                <w:szCs w:val="20"/>
              </w:rPr>
            </w:pPr>
            <w:r>
              <w:rPr>
                <w:rFonts w:ascii="Arial" w:hAnsi="Arial" w:cs="Arial"/>
                <w:sz w:val="20"/>
                <w:szCs w:val="20"/>
              </w:rPr>
              <w:t>(</w:t>
            </w:r>
            <w:r w:rsidR="008924F3">
              <w:rPr>
                <w:rFonts w:ascii="Arial" w:hAnsi="Arial" w:cs="Arial"/>
                <w:sz w:val="20"/>
                <w:szCs w:val="20"/>
              </w:rPr>
              <w:t>1.45</w:t>
            </w:r>
            <w:r>
              <w:rPr>
                <w:rFonts w:ascii="Arial" w:hAnsi="Arial" w:cs="Arial"/>
                <w:sz w:val="20"/>
                <w:szCs w:val="20"/>
              </w:rPr>
              <w:t>)</w:t>
            </w:r>
          </w:p>
        </w:tc>
        <w:tc>
          <w:tcPr>
            <w:tcW w:w="1474" w:type="dxa"/>
            <w:tcBorders>
              <w:top w:val="nil"/>
              <w:left w:val="nil"/>
              <w:bottom w:val="nil"/>
              <w:right w:val="nil"/>
            </w:tcBorders>
          </w:tcPr>
          <w:p w:rsidR="00162634" w:rsidRPr="00162634" w:rsidRDefault="008924F3" w:rsidP="00162634">
            <w:pPr>
              <w:tabs>
                <w:tab w:val="decimal" w:pos="927"/>
              </w:tabs>
              <w:ind w:right="-45"/>
              <w:rPr>
                <w:rFonts w:ascii="Arial" w:hAnsi="Arial" w:cs="Arial"/>
                <w:sz w:val="20"/>
                <w:szCs w:val="20"/>
              </w:rPr>
            </w:pPr>
            <w:r>
              <w:rPr>
                <w:rFonts w:ascii="Arial" w:hAnsi="Arial" w:cs="Arial"/>
                <w:sz w:val="20"/>
                <w:szCs w:val="20"/>
              </w:rPr>
              <w:t>1.73</w:t>
            </w:r>
          </w:p>
        </w:tc>
        <w:tc>
          <w:tcPr>
            <w:tcW w:w="1474" w:type="dxa"/>
            <w:tcBorders>
              <w:top w:val="nil"/>
              <w:left w:val="nil"/>
              <w:bottom w:val="nil"/>
              <w:right w:val="nil"/>
            </w:tcBorders>
          </w:tcPr>
          <w:p w:rsidR="00162634" w:rsidRPr="00162634" w:rsidRDefault="00D154DE" w:rsidP="00162634">
            <w:pPr>
              <w:tabs>
                <w:tab w:val="decimal" w:pos="927"/>
              </w:tabs>
              <w:ind w:right="-45"/>
              <w:rPr>
                <w:rFonts w:ascii="Arial" w:hAnsi="Arial" w:cs="Arial"/>
                <w:sz w:val="20"/>
                <w:szCs w:val="20"/>
              </w:rPr>
            </w:pPr>
            <w:r>
              <w:rPr>
                <w:rFonts w:ascii="Arial" w:hAnsi="Arial" w:cs="Arial"/>
                <w:sz w:val="20"/>
                <w:szCs w:val="20"/>
              </w:rPr>
              <w:t>(1.37)</w:t>
            </w:r>
          </w:p>
        </w:tc>
        <w:tc>
          <w:tcPr>
            <w:tcW w:w="1474" w:type="dxa"/>
            <w:tcBorders>
              <w:top w:val="nil"/>
              <w:left w:val="nil"/>
              <w:bottom w:val="nil"/>
              <w:right w:val="nil"/>
            </w:tcBorders>
          </w:tcPr>
          <w:p w:rsidR="00162634" w:rsidRPr="00162634" w:rsidRDefault="00D154DE" w:rsidP="00162634">
            <w:pPr>
              <w:tabs>
                <w:tab w:val="decimal" w:pos="927"/>
              </w:tabs>
              <w:ind w:right="-45"/>
              <w:rPr>
                <w:rFonts w:ascii="Arial" w:hAnsi="Arial" w:cs="Arial"/>
                <w:sz w:val="20"/>
                <w:szCs w:val="20"/>
              </w:rPr>
            </w:pPr>
            <w:r>
              <w:rPr>
                <w:rFonts w:ascii="Arial" w:hAnsi="Arial" w:cs="Arial"/>
                <w:sz w:val="20"/>
                <w:szCs w:val="20"/>
              </w:rPr>
              <w:t>1.63</w:t>
            </w:r>
          </w:p>
        </w:tc>
      </w:tr>
    </w:tbl>
    <w:p w:rsidR="001067FB" w:rsidRDefault="001067FB"/>
    <w:tbl>
      <w:tblPr>
        <w:tblStyle w:val="TableGrid"/>
        <w:tblW w:w="9135" w:type="dxa"/>
        <w:tblInd w:w="558" w:type="dxa"/>
        <w:tblLayout w:type="fixed"/>
        <w:tblLook w:val="04A0" w:firstRow="1" w:lastRow="0" w:firstColumn="1" w:lastColumn="0" w:noHBand="0" w:noVBand="1"/>
      </w:tblPr>
      <w:tblGrid>
        <w:gridCol w:w="3240"/>
        <w:gridCol w:w="1473"/>
        <w:gridCol w:w="1474"/>
        <w:gridCol w:w="1474"/>
        <w:gridCol w:w="1474"/>
      </w:tblGrid>
      <w:tr w:rsidR="00AF7969" w:rsidRPr="008C44E4" w:rsidTr="008553FC">
        <w:tc>
          <w:tcPr>
            <w:tcW w:w="3240" w:type="dxa"/>
            <w:tcBorders>
              <w:top w:val="nil"/>
              <w:left w:val="nil"/>
              <w:bottom w:val="nil"/>
              <w:right w:val="nil"/>
            </w:tcBorders>
          </w:tcPr>
          <w:p w:rsidR="00AF7969" w:rsidRPr="008C44E4" w:rsidRDefault="00AF7969" w:rsidP="008553FC">
            <w:pPr>
              <w:tabs>
                <w:tab w:val="left" w:pos="600"/>
                <w:tab w:val="left" w:pos="900"/>
                <w:tab w:val="right" w:pos="7280"/>
                <w:tab w:val="right" w:pos="8540"/>
              </w:tabs>
              <w:ind w:right="-43"/>
              <w:jc w:val="center"/>
              <w:rPr>
                <w:rFonts w:ascii="Arial" w:hAnsi="Arial" w:cs="Arial"/>
                <w:sz w:val="20"/>
                <w:szCs w:val="20"/>
                <w:highlight w:val="yellow"/>
              </w:rPr>
            </w:pPr>
          </w:p>
        </w:tc>
        <w:tc>
          <w:tcPr>
            <w:tcW w:w="2947" w:type="dxa"/>
            <w:gridSpan w:val="2"/>
            <w:tcBorders>
              <w:top w:val="nil"/>
              <w:left w:val="nil"/>
              <w:bottom w:val="nil"/>
              <w:right w:val="nil"/>
            </w:tcBorders>
          </w:tcPr>
          <w:p w:rsidR="00AF7969" w:rsidRPr="008C44E4" w:rsidRDefault="00AF7969" w:rsidP="008553FC">
            <w:pPr>
              <w:tabs>
                <w:tab w:val="left" w:pos="600"/>
                <w:tab w:val="left" w:pos="900"/>
                <w:tab w:val="right" w:pos="7280"/>
                <w:tab w:val="right" w:pos="8540"/>
              </w:tabs>
              <w:ind w:right="-45"/>
              <w:jc w:val="center"/>
              <w:rPr>
                <w:rFonts w:ascii="Arial" w:hAnsi="Arial"/>
                <w:sz w:val="20"/>
                <w:szCs w:val="20"/>
              </w:rPr>
            </w:pPr>
          </w:p>
        </w:tc>
        <w:tc>
          <w:tcPr>
            <w:tcW w:w="2948" w:type="dxa"/>
            <w:gridSpan w:val="2"/>
            <w:tcBorders>
              <w:top w:val="nil"/>
              <w:left w:val="nil"/>
              <w:bottom w:val="nil"/>
              <w:right w:val="nil"/>
            </w:tcBorders>
          </w:tcPr>
          <w:p w:rsidR="00AF7969" w:rsidRPr="008C44E4" w:rsidRDefault="00AF7969" w:rsidP="008553FC">
            <w:pPr>
              <w:tabs>
                <w:tab w:val="left" w:pos="600"/>
                <w:tab w:val="left" w:pos="900"/>
                <w:tab w:val="right" w:pos="7280"/>
                <w:tab w:val="right" w:pos="8540"/>
              </w:tabs>
              <w:ind w:right="-45"/>
              <w:jc w:val="right"/>
              <w:rPr>
                <w:rFonts w:ascii="Arial" w:hAnsi="Arial"/>
                <w:sz w:val="20"/>
                <w:szCs w:val="20"/>
              </w:rPr>
            </w:pPr>
            <w:r w:rsidRPr="008C44E4">
              <w:rPr>
                <w:rFonts w:ascii="Arial" w:hAnsi="Arial"/>
                <w:sz w:val="20"/>
                <w:szCs w:val="20"/>
              </w:rPr>
              <w:t xml:space="preserve">(Unit: </w:t>
            </w:r>
            <w:r>
              <w:rPr>
                <w:rFonts w:ascii="Arial" w:hAnsi="Arial"/>
                <w:sz w:val="20"/>
                <w:szCs w:val="20"/>
              </w:rPr>
              <w:t>M</w:t>
            </w:r>
            <w:r w:rsidRPr="008C44E4">
              <w:rPr>
                <w:rFonts w:ascii="Arial" w:hAnsi="Arial"/>
                <w:sz w:val="20"/>
                <w:szCs w:val="20"/>
              </w:rPr>
              <w:t>illion Baht)</w:t>
            </w:r>
          </w:p>
        </w:tc>
      </w:tr>
      <w:tr w:rsidR="00AF7969" w:rsidRPr="008C44E4" w:rsidTr="008553FC">
        <w:tc>
          <w:tcPr>
            <w:tcW w:w="3240" w:type="dxa"/>
            <w:tcBorders>
              <w:top w:val="nil"/>
              <w:left w:val="nil"/>
              <w:bottom w:val="nil"/>
              <w:right w:val="nil"/>
            </w:tcBorders>
          </w:tcPr>
          <w:p w:rsidR="00AF7969" w:rsidRPr="008C44E4" w:rsidRDefault="00AF7969" w:rsidP="008553FC">
            <w:pPr>
              <w:tabs>
                <w:tab w:val="left" w:pos="600"/>
                <w:tab w:val="left" w:pos="900"/>
                <w:tab w:val="right" w:pos="7280"/>
                <w:tab w:val="right" w:pos="8540"/>
              </w:tabs>
              <w:ind w:right="-43"/>
              <w:jc w:val="center"/>
              <w:rPr>
                <w:rFonts w:ascii="Arial" w:hAnsi="Arial" w:cs="Arial"/>
                <w:sz w:val="20"/>
                <w:szCs w:val="20"/>
                <w:highlight w:val="yellow"/>
              </w:rPr>
            </w:pPr>
          </w:p>
        </w:tc>
        <w:tc>
          <w:tcPr>
            <w:tcW w:w="5895" w:type="dxa"/>
            <w:gridSpan w:val="4"/>
            <w:tcBorders>
              <w:top w:val="nil"/>
              <w:left w:val="nil"/>
              <w:bottom w:val="nil"/>
              <w:right w:val="nil"/>
            </w:tcBorders>
          </w:tcPr>
          <w:p w:rsidR="00AF7969" w:rsidRPr="008C44E4" w:rsidRDefault="00AF7969" w:rsidP="008553FC">
            <w:pPr>
              <w:pBdr>
                <w:bottom w:val="single" w:sz="4" w:space="1" w:color="auto"/>
              </w:pBdr>
              <w:tabs>
                <w:tab w:val="left" w:pos="600"/>
                <w:tab w:val="left" w:pos="900"/>
                <w:tab w:val="right" w:pos="7280"/>
                <w:tab w:val="right" w:pos="8540"/>
              </w:tabs>
              <w:ind w:right="-45"/>
              <w:jc w:val="center"/>
              <w:rPr>
                <w:rFonts w:ascii="Arial" w:hAnsi="Arial"/>
                <w:sz w:val="20"/>
                <w:szCs w:val="20"/>
              </w:rPr>
            </w:pPr>
            <w:r>
              <w:rPr>
                <w:rFonts w:ascii="Arial" w:hAnsi="Arial"/>
                <w:sz w:val="20"/>
                <w:szCs w:val="20"/>
              </w:rPr>
              <w:t>As at 31 December 2019</w:t>
            </w:r>
          </w:p>
        </w:tc>
      </w:tr>
      <w:tr w:rsidR="00AF7969" w:rsidRPr="008C44E4" w:rsidTr="008553FC">
        <w:tc>
          <w:tcPr>
            <w:tcW w:w="3240" w:type="dxa"/>
            <w:tcBorders>
              <w:top w:val="nil"/>
              <w:left w:val="nil"/>
              <w:bottom w:val="nil"/>
              <w:right w:val="nil"/>
            </w:tcBorders>
          </w:tcPr>
          <w:p w:rsidR="00AF7969" w:rsidRPr="008C44E4" w:rsidRDefault="00AF7969" w:rsidP="008553FC">
            <w:pPr>
              <w:tabs>
                <w:tab w:val="left" w:pos="600"/>
                <w:tab w:val="left" w:pos="900"/>
                <w:tab w:val="right" w:pos="7280"/>
                <w:tab w:val="right" w:pos="8540"/>
              </w:tabs>
              <w:ind w:right="-43"/>
              <w:jc w:val="center"/>
              <w:rPr>
                <w:rFonts w:ascii="Arial" w:hAnsi="Arial" w:cs="Arial"/>
                <w:sz w:val="20"/>
                <w:szCs w:val="20"/>
                <w:highlight w:val="yellow"/>
              </w:rPr>
            </w:pPr>
          </w:p>
        </w:tc>
        <w:tc>
          <w:tcPr>
            <w:tcW w:w="2947" w:type="dxa"/>
            <w:gridSpan w:val="2"/>
            <w:tcBorders>
              <w:top w:val="nil"/>
              <w:left w:val="nil"/>
              <w:bottom w:val="nil"/>
              <w:right w:val="nil"/>
            </w:tcBorders>
          </w:tcPr>
          <w:p w:rsidR="00AF7969" w:rsidRDefault="00AF7969" w:rsidP="008553FC">
            <w:pPr>
              <w:pBdr>
                <w:bottom w:val="single" w:sz="4" w:space="1" w:color="auto"/>
              </w:pBdr>
              <w:tabs>
                <w:tab w:val="left" w:pos="600"/>
                <w:tab w:val="left" w:pos="900"/>
                <w:tab w:val="right" w:pos="7280"/>
                <w:tab w:val="right" w:pos="8540"/>
              </w:tabs>
              <w:ind w:right="-45"/>
              <w:jc w:val="center"/>
              <w:rPr>
                <w:rFonts w:ascii="Arial" w:hAnsi="Arial"/>
                <w:sz w:val="20"/>
                <w:szCs w:val="20"/>
              </w:rPr>
            </w:pPr>
            <w:r w:rsidRPr="008C44E4">
              <w:rPr>
                <w:rFonts w:ascii="Arial" w:hAnsi="Arial"/>
                <w:sz w:val="20"/>
                <w:szCs w:val="20"/>
              </w:rPr>
              <w:t xml:space="preserve">Consolidated </w:t>
            </w:r>
          </w:p>
          <w:p w:rsidR="00AF7969" w:rsidRPr="008C44E4" w:rsidRDefault="00AF7969" w:rsidP="008553FC">
            <w:pPr>
              <w:pBdr>
                <w:bottom w:val="single" w:sz="4" w:space="1" w:color="auto"/>
              </w:pBdr>
              <w:tabs>
                <w:tab w:val="left" w:pos="600"/>
                <w:tab w:val="left" w:pos="900"/>
                <w:tab w:val="right" w:pos="7280"/>
                <w:tab w:val="right" w:pos="8540"/>
              </w:tabs>
              <w:ind w:right="-45"/>
              <w:jc w:val="center"/>
              <w:rPr>
                <w:rFonts w:ascii="Arial" w:hAnsi="Arial" w:cs="Arial"/>
                <w:sz w:val="20"/>
                <w:szCs w:val="20"/>
              </w:rPr>
            </w:pPr>
            <w:r w:rsidRPr="008C44E4">
              <w:rPr>
                <w:rFonts w:ascii="Arial" w:hAnsi="Arial"/>
                <w:sz w:val="20"/>
                <w:szCs w:val="20"/>
              </w:rPr>
              <w:t>financial statements</w:t>
            </w:r>
          </w:p>
        </w:tc>
        <w:tc>
          <w:tcPr>
            <w:tcW w:w="2948" w:type="dxa"/>
            <w:gridSpan w:val="2"/>
            <w:tcBorders>
              <w:top w:val="nil"/>
              <w:left w:val="nil"/>
              <w:bottom w:val="nil"/>
              <w:right w:val="nil"/>
            </w:tcBorders>
          </w:tcPr>
          <w:p w:rsidR="00AF7969" w:rsidRPr="008C44E4" w:rsidRDefault="00AF7969" w:rsidP="008553FC">
            <w:pPr>
              <w:pBdr>
                <w:bottom w:val="single" w:sz="4" w:space="1" w:color="auto"/>
              </w:pBdr>
              <w:tabs>
                <w:tab w:val="left" w:pos="600"/>
                <w:tab w:val="left" w:pos="900"/>
                <w:tab w:val="right" w:pos="7280"/>
                <w:tab w:val="right" w:pos="8540"/>
              </w:tabs>
              <w:ind w:right="-45"/>
              <w:jc w:val="center"/>
              <w:rPr>
                <w:rFonts w:ascii="Arial" w:hAnsi="Arial" w:cs="Arial"/>
                <w:sz w:val="20"/>
                <w:szCs w:val="20"/>
              </w:rPr>
            </w:pPr>
            <w:r w:rsidRPr="008C44E4">
              <w:rPr>
                <w:rFonts w:ascii="Arial" w:hAnsi="Arial"/>
                <w:sz w:val="20"/>
                <w:szCs w:val="20"/>
              </w:rPr>
              <w:t xml:space="preserve">Separate </w:t>
            </w:r>
            <w:r>
              <w:rPr>
                <w:rFonts w:ascii="Arial" w:hAnsi="Arial"/>
                <w:sz w:val="20"/>
                <w:szCs w:val="20"/>
              </w:rPr>
              <w:t xml:space="preserve">                       </w:t>
            </w:r>
            <w:r w:rsidRPr="008C44E4">
              <w:rPr>
                <w:rFonts w:ascii="Arial" w:hAnsi="Arial"/>
                <w:sz w:val="20"/>
                <w:szCs w:val="20"/>
              </w:rPr>
              <w:t>financial statements</w:t>
            </w:r>
          </w:p>
        </w:tc>
      </w:tr>
      <w:tr w:rsidR="00AF7969" w:rsidRPr="008C44E4" w:rsidTr="008553FC">
        <w:tc>
          <w:tcPr>
            <w:tcW w:w="3240" w:type="dxa"/>
            <w:tcBorders>
              <w:top w:val="nil"/>
              <w:left w:val="nil"/>
              <w:bottom w:val="nil"/>
              <w:right w:val="nil"/>
            </w:tcBorders>
          </w:tcPr>
          <w:p w:rsidR="00AF7969" w:rsidRPr="008C44E4" w:rsidRDefault="00AF7969" w:rsidP="008553FC">
            <w:pPr>
              <w:tabs>
                <w:tab w:val="left" w:pos="600"/>
                <w:tab w:val="left" w:pos="900"/>
                <w:tab w:val="right" w:pos="7280"/>
                <w:tab w:val="right" w:pos="8540"/>
              </w:tabs>
              <w:ind w:right="-43"/>
              <w:jc w:val="thaiDistribute"/>
              <w:rPr>
                <w:rFonts w:ascii="Arial" w:hAnsi="Arial" w:cs="Arial"/>
                <w:sz w:val="20"/>
                <w:szCs w:val="20"/>
                <w:highlight w:val="yellow"/>
              </w:rPr>
            </w:pPr>
          </w:p>
        </w:tc>
        <w:tc>
          <w:tcPr>
            <w:tcW w:w="1473" w:type="dxa"/>
            <w:tcBorders>
              <w:top w:val="nil"/>
              <w:left w:val="nil"/>
              <w:bottom w:val="nil"/>
              <w:right w:val="nil"/>
            </w:tcBorders>
            <w:vAlign w:val="bottom"/>
          </w:tcPr>
          <w:p w:rsidR="00AF7969" w:rsidRPr="008C44E4" w:rsidRDefault="00AF7969" w:rsidP="008553FC">
            <w:pPr>
              <w:pBdr>
                <w:bottom w:val="single" w:sz="4" w:space="1" w:color="auto"/>
              </w:pBdr>
              <w:tabs>
                <w:tab w:val="left" w:pos="600"/>
                <w:tab w:val="left" w:pos="900"/>
                <w:tab w:val="right" w:pos="7280"/>
                <w:tab w:val="right" w:pos="8540"/>
              </w:tabs>
              <w:ind w:right="-45"/>
              <w:jc w:val="center"/>
              <w:rPr>
                <w:rFonts w:ascii="Arial" w:hAnsi="Arial" w:cs="Arial"/>
                <w:sz w:val="20"/>
                <w:szCs w:val="20"/>
              </w:rPr>
            </w:pPr>
            <w:r>
              <w:rPr>
                <w:rFonts w:ascii="Arial" w:hAnsi="Arial" w:cs="Arial"/>
                <w:sz w:val="20"/>
                <w:szCs w:val="20"/>
              </w:rPr>
              <w:t>Increase 1</w:t>
            </w:r>
            <w:r w:rsidRPr="008C44E4">
              <w:rPr>
                <w:rFonts w:ascii="Arial" w:hAnsi="Arial" w:cs="Arial"/>
                <w:sz w:val="20"/>
                <w:szCs w:val="20"/>
              </w:rPr>
              <w:t>%</w:t>
            </w:r>
          </w:p>
        </w:tc>
        <w:tc>
          <w:tcPr>
            <w:tcW w:w="1474" w:type="dxa"/>
            <w:tcBorders>
              <w:top w:val="nil"/>
              <w:left w:val="nil"/>
              <w:bottom w:val="nil"/>
              <w:right w:val="nil"/>
            </w:tcBorders>
            <w:vAlign w:val="bottom"/>
          </w:tcPr>
          <w:p w:rsidR="00AF7969" w:rsidRPr="008C44E4" w:rsidRDefault="00AF7969" w:rsidP="008553FC">
            <w:pPr>
              <w:pBdr>
                <w:bottom w:val="single" w:sz="4" w:space="1" w:color="auto"/>
              </w:pBdr>
              <w:tabs>
                <w:tab w:val="left" w:pos="600"/>
                <w:tab w:val="left" w:pos="900"/>
                <w:tab w:val="right" w:pos="7280"/>
                <w:tab w:val="right" w:pos="8540"/>
              </w:tabs>
              <w:ind w:right="-45"/>
              <w:jc w:val="center"/>
              <w:rPr>
                <w:rFonts w:ascii="Arial" w:hAnsi="Arial" w:cs="Arial"/>
                <w:sz w:val="20"/>
                <w:szCs w:val="20"/>
              </w:rPr>
            </w:pPr>
            <w:r>
              <w:rPr>
                <w:rFonts w:ascii="Arial" w:hAnsi="Arial" w:cs="Arial"/>
                <w:sz w:val="20"/>
                <w:szCs w:val="20"/>
              </w:rPr>
              <w:t>Decrease 1</w:t>
            </w:r>
            <w:r w:rsidRPr="008C44E4">
              <w:rPr>
                <w:rFonts w:ascii="Arial" w:hAnsi="Arial" w:cs="Arial"/>
                <w:sz w:val="20"/>
                <w:szCs w:val="20"/>
              </w:rPr>
              <w:t>%</w:t>
            </w:r>
          </w:p>
        </w:tc>
        <w:tc>
          <w:tcPr>
            <w:tcW w:w="1474" w:type="dxa"/>
            <w:tcBorders>
              <w:top w:val="nil"/>
              <w:left w:val="nil"/>
              <w:bottom w:val="nil"/>
              <w:right w:val="nil"/>
            </w:tcBorders>
            <w:vAlign w:val="bottom"/>
          </w:tcPr>
          <w:p w:rsidR="00AF7969" w:rsidRPr="008C44E4" w:rsidRDefault="00AF7969" w:rsidP="008553FC">
            <w:pPr>
              <w:pBdr>
                <w:bottom w:val="single" w:sz="4" w:space="1" w:color="auto"/>
              </w:pBdr>
              <w:tabs>
                <w:tab w:val="left" w:pos="600"/>
                <w:tab w:val="left" w:pos="900"/>
                <w:tab w:val="right" w:pos="7280"/>
                <w:tab w:val="right" w:pos="8540"/>
              </w:tabs>
              <w:ind w:right="-45"/>
              <w:jc w:val="center"/>
              <w:rPr>
                <w:rFonts w:ascii="Arial" w:hAnsi="Arial" w:cs="Arial"/>
                <w:sz w:val="20"/>
                <w:szCs w:val="20"/>
              </w:rPr>
            </w:pPr>
            <w:r>
              <w:rPr>
                <w:rFonts w:ascii="Arial" w:hAnsi="Arial" w:cs="Arial"/>
                <w:sz w:val="20"/>
                <w:szCs w:val="20"/>
              </w:rPr>
              <w:t>Increase 1</w:t>
            </w:r>
            <w:r w:rsidRPr="008C44E4">
              <w:rPr>
                <w:rFonts w:ascii="Arial" w:hAnsi="Arial" w:cs="Arial"/>
                <w:sz w:val="20"/>
                <w:szCs w:val="20"/>
              </w:rPr>
              <w:t>%</w:t>
            </w:r>
          </w:p>
        </w:tc>
        <w:tc>
          <w:tcPr>
            <w:tcW w:w="1474" w:type="dxa"/>
            <w:tcBorders>
              <w:top w:val="nil"/>
              <w:left w:val="nil"/>
              <w:bottom w:val="nil"/>
              <w:right w:val="nil"/>
            </w:tcBorders>
            <w:vAlign w:val="bottom"/>
          </w:tcPr>
          <w:p w:rsidR="00AF7969" w:rsidRPr="008C44E4" w:rsidRDefault="00AF7969" w:rsidP="008553FC">
            <w:pPr>
              <w:pBdr>
                <w:bottom w:val="single" w:sz="4" w:space="1" w:color="auto"/>
              </w:pBdr>
              <w:tabs>
                <w:tab w:val="left" w:pos="600"/>
                <w:tab w:val="left" w:pos="900"/>
                <w:tab w:val="right" w:pos="7280"/>
                <w:tab w:val="right" w:pos="8540"/>
              </w:tabs>
              <w:ind w:right="-45"/>
              <w:jc w:val="center"/>
              <w:rPr>
                <w:rFonts w:ascii="Arial" w:hAnsi="Arial" w:cs="Arial"/>
                <w:sz w:val="20"/>
                <w:szCs w:val="20"/>
              </w:rPr>
            </w:pPr>
            <w:r>
              <w:rPr>
                <w:rFonts w:ascii="Arial" w:hAnsi="Arial" w:cs="Arial"/>
                <w:sz w:val="20"/>
                <w:szCs w:val="20"/>
              </w:rPr>
              <w:t>Decrease 1</w:t>
            </w:r>
            <w:r w:rsidRPr="008C44E4">
              <w:rPr>
                <w:rFonts w:ascii="Arial" w:hAnsi="Arial" w:cs="Arial"/>
                <w:sz w:val="20"/>
                <w:szCs w:val="20"/>
              </w:rPr>
              <w:t>%</w:t>
            </w:r>
          </w:p>
        </w:tc>
      </w:tr>
      <w:tr w:rsidR="00AF7969" w:rsidRPr="00162634" w:rsidTr="008553FC">
        <w:tc>
          <w:tcPr>
            <w:tcW w:w="3240" w:type="dxa"/>
            <w:tcBorders>
              <w:top w:val="nil"/>
              <w:left w:val="nil"/>
              <w:bottom w:val="nil"/>
              <w:right w:val="nil"/>
            </w:tcBorders>
          </w:tcPr>
          <w:p w:rsidR="00AF7969" w:rsidRPr="008C44E4" w:rsidRDefault="00AF7969" w:rsidP="008553FC">
            <w:pPr>
              <w:rPr>
                <w:rFonts w:ascii="Arial" w:hAnsi="Arial" w:cs="Arial"/>
                <w:color w:val="000000"/>
                <w:sz w:val="20"/>
                <w:szCs w:val="20"/>
              </w:rPr>
            </w:pPr>
            <w:r w:rsidRPr="008C44E4">
              <w:rPr>
                <w:rFonts w:ascii="Arial" w:hAnsi="Arial" w:cs="Arial"/>
                <w:color w:val="000000"/>
                <w:sz w:val="20"/>
                <w:szCs w:val="20"/>
              </w:rPr>
              <w:t>Discount rate</w:t>
            </w:r>
            <w:r>
              <w:rPr>
                <w:rFonts w:ascii="Arial" w:hAnsi="Arial" w:cs="Arial"/>
                <w:color w:val="000000"/>
                <w:sz w:val="20"/>
                <w:szCs w:val="20"/>
              </w:rPr>
              <w:t>s</w:t>
            </w:r>
          </w:p>
        </w:tc>
        <w:tc>
          <w:tcPr>
            <w:tcW w:w="1473" w:type="dxa"/>
            <w:tcBorders>
              <w:top w:val="nil"/>
              <w:left w:val="nil"/>
              <w:bottom w:val="nil"/>
              <w:right w:val="nil"/>
            </w:tcBorders>
          </w:tcPr>
          <w:p w:rsidR="00AF7969" w:rsidRPr="00162634" w:rsidRDefault="00AF7969" w:rsidP="008553FC">
            <w:pPr>
              <w:tabs>
                <w:tab w:val="decimal" w:pos="927"/>
              </w:tabs>
              <w:ind w:right="-45"/>
              <w:rPr>
                <w:rFonts w:ascii="Arial" w:hAnsi="Arial" w:cs="Arial"/>
                <w:sz w:val="20"/>
                <w:szCs w:val="20"/>
              </w:rPr>
            </w:pPr>
            <w:r>
              <w:rPr>
                <w:rFonts w:ascii="Arial" w:hAnsi="Arial" w:cs="Arial"/>
                <w:sz w:val="20"/>
                <w:szCs w:val="20"/>
              </w:rPr>
              <w:t>(1.33)</w:t>
            </w:r>
          </w:p>
        </w:tc>
        <w:tc>
          <w:tcPr>
            <w:tcW w:w="1474" w:type="dxa"/>
            <w:tcBorders>
              <w:top w:val="nil"/>
              <w:left w:val="nil"/>
              <w:bottom w:val="nil"/>
              <w:right w:val="nil"/>
            </w:tcBorders>
          </w:tcPr>
          <w:p w:rsidR="00AF7969" w:rsidRPr="00162634" w:rsidRDefault="00AF7969" w:rsidP="008553FC">
            <w:pPr>
              <w:tabs>
                <w:tab w:val="decimal" w:pos="927"/>
              </w:tabs>
              <w:ind w:right="-45"/>
              <w:rPr>
                <w:rFonts w:ascii="Arial" w:hAnsi="Arial" w:cs="Arial"/>
                <w:sz w:val="20"/>
                <w:szCs w:val="20"/>
              </w:rPr>
            </w:pPr>
            <w:r>
              <w:rPr>
                <w:rFonts w:ascii="Arial" w:hAnsi="Arial" w:cs="Arial"/>
                <w:sz w:val="20"/>
                <w:szCs w:val="20"/>
              </w:rPr>
              <w:t>1.49</w:t>
            </w:r>
          </w:p>
        </w:tc>
        <w:tc>
          <w:tcPr>
            <w:tcW w:w="1474" w:type="dxa"/>
            <w:tcBorders>
              <w:top w:val="nil"/>
              <w:left w:val="nil"/>
              <w:bottom w:val="nil"/>
              <w:right w:val="nil"/>
            </w:tcBorders>
          </w:tcPr>
          <w:p w:rsidR="00AF7969" w:rsidRPr="00162634" w:rsidRDefault="00AF7969" w:rsidP="008553FC">
            <w:pPr>
              <w:tabs>
                <w:tab w:val="decimal" w:pos="927"/>
              </w:tabs>
              <w:ind w:right="-45"/>
              <w:rPr>
                <w:rFonts w:ascii="Arial" w:hAnsi="Arial" w:cs="Arial"/>
                <w:sz w:val="20"/>
                <w:szCs w:val="20"/>
              </w:rPr>
            </w:pPr>
            <w:r>
              <w:rPr>
                <w:rFonts w:ascii="Arial" w:hAnsi="Arial" w:cs="Arial"/>
                <w:sz w:val="20"/>
                <w:szCs w:val="20"/>
              </w:rPr>
              <w:t>(1.27)</w:t>
            </w:r>
          </w:p>
        </w:tc>
        <w:tc>
          <w:tcPr>
            <w:tcW w:w="1474" w:type="dxa"/>
            <w:tcBorders>
              <w:top w:val="nil"/>
              <w:left w:val="nil"/>
              <w:bottom w:val="nil"/>
              <w:right w:val="nil"/>
            </w:tcBorders>
          </w:tcPr>
          <w:p w:rsidR="00AF7969" w:rsidRPr="00162634" w:rsidRDefault="00AF7969" w:rsidP="008553FC">
            <w:pPr>
              <w:tabs>
                <w:tab w:val="decimal" w:pos="927"/>
              </w:tabs>
              <w:ind w:right="-45"/>
              <w:rPr>
                <w:rFonts w:ascii="Arial" w:hAnsi="Arial" w:cs="Arial"/>
                <w:sz w:val="20"/>
                <w:szCs w:val="20"/>
              </w:rPr>
            </w:pPr>
            <w:r>
              <w:rPr>
                <w:rFonts w:ascii="Arial" w:hAnsi="Arial" w:cs="Arial"/>
                <w:sz w:val="20"/>
                <w:szCs w:val="20"/>
              </w:rPr>
              <w:t>1.42</w:t>
            </w:r>
          </w:p>
        </w:tc>
      </w:tr>
      <w:tr w:rsidR="00AF7969" w:rsidRPr="00162634" w:rsidTr="008553FC">
        <w:tc>
          <w:tcPr>
            <w:tcW w:w="3240" w:type="dxa"/>
            <w:tcBorders>
              <w:top w:val="nil"/>
              <w:left w:val="nil"/>
              <w:bottom w:val="nil"/>
              <w:right w:val="nil"/>
            </w:tcBorders>
          </w:tcPr>
          <w:p w:rsidR="00AF7969" w:rsidRPr="008C44E4" w:rsidRDefault="00AF7969" w:rsidP="008553FC">
            <w:pPr>
              <w:rPr>
                <w:rFonts w:ascii="Arial" w:hAnsi="Arial" w:cs="Arial"/>
                <w:color w:val="000000"/>
                <w:sz w:val="20"/>
                <w:szCs w:val="20"/>
              </w:rPr>
            </w:pPr>
            <w:r w:rsidRPr="008C44E4">
              <w:rPr>
                <w:rFonts w:ascii="Arial" w:hAnsi="Arial" w:cs="Arial"/>
                <w:color w:val="000000"/>
                <w:sz w:val="20"/>
                <w:szCs w:val="20"/>
              </w:rPr>
              <w:t>Salary increase rate</w:t>
            </w:r>
            <w:r w:rsidR="00385270">
              <w:rPr>
                <w:rFonts w:ascii="Arial" w:hAnsi="Arial" w:cs="Arial"/>
                <w:color w:val="000000"/>
                <w:sz w:val="20"/>
                <w:szCs w:val="20"/>
              </w:rPr>
              <w:t>s</w:t>
            </w:r>
          </w:p>
        </w:tc>
        <w:tc>
          <w:tcPr>
            <w:tcW w:w="1473" w:type="dxa"/>
            <w:tcBorders>
              <w:top w:val="nil"/>
              <w:left w:val="nil"/>
              <w:bottom w:val="nil"/>
              <w:right w:val="nil"/>
            </w:tcBorders>
          </w:tcPr>
          <w:p w:rsidR="00AF7969" w:rsidRPr="00162634" w:rsidRDefault="00AF7969" w:rsidP="008553FC">
            <w:pPr>
              <w:tabs>
                <w:tab w:val="decimal" w:pos="927"/>
              </w:tabs>
              <w:ind w:right="-45"/>
              <w:rPr>
                <w:rFonts w:ascii="Arial" w:hAnsi="Arial" w:cs="Arial"/>
                <w:sz w:val="20"/>
                <w:szCs w:val="20"/>
              </w:rPr>
            </w:pPr>
            <w:r>
              <w:rPr>
                <w:rFonts w:ascii="Arial" w:hAnsi="Arial" w:cs="Arial"/>
                <w:sz w:val="20"/>
                <w:szCs w:val="20"/>
              </w:rPr>
              <w:t>1.33</w:t>
            </w:r>
          </w:p>
        </w:tc>
        <w:tc>
          <w:tcPr>
            <w:tcW w:w="1474" w:type="dxa"/>
            <w:tcBorders>
              <w:top w:val="nil"/>
              <w:left w:val="nil"/>
              <w:bottom w:val="nil"/>
              <w:right w:val="nil"/>
            </w:tcBorders>
          </w:tcPr>
          <w:p w:rsidR="00AF7969" w:rsidRPr="00162634" w:rsidRDefault="00AF7969" w:rsidP="008553FC">
            <w:pPr>
              <w:tabs>
                <w:tab w:val="decimal" w:pos="927"/>
              </w:tabs>
              <w:ind w:right="-45"/>
              <w:rPr>
                <w:rFonts w:ascii="Arial" w:hAnsi="Arial" w:cs="Arial"/>
                <w:sz w:val="20"/>
                <w:szCs w:val="20"/>
              </w:rPr>
            </w:pPr>
            <w:r>
              <w:rPr>
                <w:rFonts w:ascii="Arial" w:hAnsi="Arial" w:cs="Arial"/>
                <w:sz w:val="20"/>
                <w:szCs w:val="20"/>
              </w:rPr>
              <w:t>(1.22)</w:t>
            </w:r>
          </w:p>
        </w:tc>
        <w:tc>
          <w:tcPr>
            <w:tcW w:w="1474" w:type="dxa"/>
            <w:tcBorders>
              <w:top w:val="nil"/>
              <w:left w:val="nil"/>
              <w:bottom w:val="nil"/>
              <w:right w:val="nil"/>
            </w:tcBorders>
          </w:tcPr>
          <w:p w:rsidR="00AF7969" w:rsidRPr="00162634" w:rsidRDefault="00AF7969" w:rsidP="008553FC">
            <w:pPr>
              <w:tabs>
                <w:tab w:val="decimal" w:pos="927"/>
              </w:tabs>
              <w:ind w:right="-45"/>
              <w:rPr>
                <w:rFonts w:ascii="Arial" w:hAnsi="Arial" w:cs="Arial"/>
                <w:sz w:val="20"/>
                <w:szCs w:val="20"/>
              </w:rPr>
            </w:pPr>
            <w:r>
              <w:rPr>
                <w:rFonts w:ascii="Arial" w:hAnsi="Arial" w:cs="Arial"/>
                <w:sz w:val="20"/>
                <w:szCs w:val="20"/>
              </w:rPr>
              <w:t>1.27</w:t>
            </w:r>
          </w:p>
        </w:tc>
        <w:tc>
          <w:tcPr>
            <w:tcW w:w="1474" w:type="dxa"/>
            <w:tcBorders>
              <w:top w:val="nil"/>
              <w:left w:val="nil"/>
              <w:bottom w:val="nil"/>
              <w:right w:val="nil"/>
            </w:tcBorders>
          </w:tcPr>
          <w:p w:rsidR="00AF7969" w:rsidRPr="00162634" w:rsidRDefault="00AF7969" w:rsidP="008553FC">
            <w:pPr>
              <w:tabs>
                <w:tab w:val="decimal" w:pos="927"/>
              </w:tabs>
              <w:ind w:right="-45"/>
              <w:rPr>
                <w:rFonts w:ascii="Arial" w:hAnsi="Arial" w:cs="Arial"/>
                <w:sz w:val="20"/>
                <w:szCs w:val="20"/>
              </w:rPr>
            </w:pPr>
            <w:r>
              <w:rPr>
                <w:rFonts w:ascii="Arial" w:hAnsi="Arial" w:cs="Arial"/>
                <w:sz w:val="20"/>
                <w:szCs w:val="20"/>
              </w:rPr>
              <w:t>(1.16)</w:t>
            </w:r>
          </w:p>
        </w:tc>
      </w:tr>
      <w:tr w:rsidR="00AF7969" w:rsidRPr="00162634" w:rsidTr="008553FC">
        <w:tc>
          <w:tcPr>
            <w:tcW w:w="3240" w:type="dxa"/>
            <w:tcBorders>
              <w:top w:val="nil"/>
              <w:left w:val="nil"/>
              <w:bottom w:val="nil"/>
              <w:right w:val="nil"/>
            </w:tcBorders>
          </w:tcPr>
          <w:p w:rsidR="00AF7969" w:rsidRPr="008C44E4" w:rsidRDefault="00AF7969" w:rsidP="008553FC">
            <w:pPr>
              <w:rPr>
                <w:rFonts w:ascii="Arial" w:hAnsi="Arial" w:cs="Arial"/>
                <w:color w:val="000000"/>
                <w:sz w:val="20"/>
                <w:szCs w:val="20"/>
              </w:rPr>
            </w:pPr>
            <w:r w:rsidRPr="008C44E4">
              <w:rPr>
                <w:rFonts w:ascii="Arial" w:hAnsi="Arial" w:cs="Cordia New"/>
                <w:color w:val="000000"/>
                <w:sz w:val="20"/>
                <w:szCs w:val="20"/>
              </w:rPr>
              <w:t>Turnover</w:t>
            </w:r>
            <w:r w:rsidRPr="008C44E4">
              <w:rPr>
                <w:rFonts w:ascii="Arial" w:hAnsi="Arial" w:cs="Arial"/>
                <w:color w:val="000000"/>
                <w:sz w:val="20"/>
                <w:szCs w:val="20"/>
              </w:rPr>
              <w:t xml:space="preserve"> rate</w:t>
            </w:r>
            <w:r>
              <w:rPr>
                <w:rFonts w:ascii="Arial" w:hAnsi="Arial" w:cs="Arial"/>
                <w:color w:val="000000"/>
                <w:sz w:val="20"/>
                <w:szCs w:val="20"/>
              </w:rPr>
              <w:t>s</w:t>
            </w:r>
          </w:p>
        </w:tc>
        <w:tc>
          <w:tcPr>
            <w:tcW w:w="1473" w:type="dxa"/>
            <w:tcBorders>
              <w:top w:val="nil"/>
              <w:left w:val="nil"/>
              <w:bottom w:val="nil"/>
              <w:right w:val="nil"/>
            </w:tcBorders>
          </w:tcPr>
          <w:p w:rsidR="00AF7969" w:rsidRPr="00162634" w:rsidRDefault="00AF7969" w:rsidP="008553FC">
            <w:pPr>
              <w:tabs>
                <w:tab w:val="decimal" w:pos="927"/>
              </w:tabs>
              <w:ind w:right="-45"/>
              <w:rPr>
                <w:rFonts w:ascii="Arial" w:hAnsi="Arial" w:cs="Arial"/>
                <w:sz w:val="20"/>
                <w:szCs w:val="20"/>
              </w:rPr>
            </w:pPr>
            <w:r>
              <w:rPr>
                <w:rFonts w:ascii="Arial" w:hAnsi="Arial" w:cs="Arial"/>
                <w:sz w:val="20"/>
                <w:szCs w:val="20"/>
              </w:rPr>
              <w:t>(1.45)</w:t>
            </w:r>
          </w:p>
        </w:tc>
        <w:tc>
          <w:tcPr>
            <w:tcW w:w="1474" w:type="dxa"/>
            <w:tcBorders>
              <w:top w:val="nil"/>
              <w:left w:val="nil"/>
              <w:bottom w:val="nil"/>
              <w:right w:val="nil"/>
            </w:tcBorders>
          </w:tcPr>
          <w:p w:rsidR="00AF7969" w:rsidRPr="00162634" w:rsidRDefault="00AF7969" w:rsidP="008553FC">
            <w:pPr>
              <w:tabs>
                <w:tab w:val="decimal" w:pos="927"/>
              </w:tabs>
              <w:ind w:right="-45"/>
              <w:rPr>
                <w:rFonts w:ascii="Arial" w:hAnsi="Arial" w:cs="Arial"/>
                <w:sz w:val="20"/>
                <w:szCs w:val="20"/>
              </w:rPr>
            </w:pPr>
            <w:r>
              <w:rPr>
                <w:rFonts w:ascii="Arial" w:hAnsi="Arial" w:cs="Arial"/>
                <w:sz w:val="20"/>
                <w:szCs w:val="20"/>
              </w:rPr>
              <w:t>1.73</w:t>
            </w:r>
          </w:p>
        </w:tc>
        <w:tc>
          <w:tcPr>
            <w:tcW w:w="1474" w:type="dxa"/>
            <w:tcBorders>
              <w:top w:val="nil"/>
              <w:left w:val="nil"/>
              <w:bottom w:val="nil"/>
              <w:right w:val="nil"/>
            </w:tcBorders>
          </w:tcPr>
          <w:p w:rsidR="00AF7969" w:rsidRPr="00162634" w:rsidRDefault="00AF7969" w:rsidP="008553FC">
            <w:pPr>
              <w:tabs>
                <w:tab w:val="decimal" w:pos="927"/>
              </w:tabs>
              <w:ind w:right="-45"/>
              <w:rPr>
                <w:rFonts w:ascii="Arial" w:hAnsi="Arial" w:cs="Arial"/>
                <w:sz w:val="20"/>
                <w:szCs w:val="20"/>
              </w:rPr>
            </w:pPr>
            <w:r>
              <w:rPr>
                <w:rFonts w:ascii="Arial" w:hAnsi="Arial" w:cs="Arial"/>
                <w:sz w:val="20"/>
                <w:szCs w:val="20"/>
              </w:rPr>
              <w:t>(1.37)</w:t>
            </w:r>
          </w:p>
        </w:tc>
        <w:tc>
          <w:tcPr>
            <w:tcW w:w="1474" w:type="dxa"/>
            <w:tcBorders>
              <w:top w:val="nil"/>
              <w:left w:val="nil"/>
              <w:bottom w:val="nil"/>
              <w:right w:val="nil"/>
            </w:tcBorders>
          </w:tcPr>
          <w:p w:rsidR="00AF7969" w:rsidRPr="00162634" w:rsidRDefault="00AF7969" w:rsidP="008553FC">
            <w:pPr>
              <w:tabs>
                <w:tab w:val="decimal" w:pos="927"/>
              </w:tabs>
              <w:ind w:right="-45"/>
              <w:rPr>
                <w:rFonts w:ascii="Arial" w:hAnsi="Arial" w:cs="Arial"/>
                <w:sz w:val="20"/>
                <w:szCs w:val="20"/>
              </w:rPr>
            </w:pPr>
            <w:r>
              <w:rPr>
                <w:rFonts w:ascii="Arial" w:hAnsi="Arial" w:cs="Arial"/>
                <w:sz w:val="20"/>
                <w:szCs w:val="20"/>
              </w:rPr>
              <w:t>1.63</w:t>
            </w:r>
          </w:p>
        </w:tc>
      </w:tr>
    </w:tbl>
    <w:p w:rsidR="006B068B" w:rsidRPr="00E430A6" w:rsidRDefault="00820686" w:rsidP="00ED03BF">
      <w:pPr>
        <w:spacing w:before="120" w:after="120"/>
        <w:ind w:left="540" w:hanging="540"/>
        <w:jc w:val="thaiDistribute"/>
        <w:rPr>
          <w:rFonts w:ascii="Arial" w:hAnsi="Arial"/>
          <w:b/>
          <w:bCs/>
          <w:sz w:val="22"/>
          <w:szCs w:val="22"/>
        </w:rPr>
      </w:pPr>
      <w:r>
        <w:rPr>
          <w:rFonts w:ascii="Arial" w:hAnsi="Arial"/>
          <w:b/>
          <w:bCs/>
          <w:sz w:val="22"/>
          <w:szCs w:val="22"/>
        </w:rPr>
        <w:t>22</w:t>
      </w:r>
      <w:r w:rsidR="00325984" w:rsidRPr="00E430A6">
        <w:rPr>
          <w:rFonts w:ascii="Arial" w:hAnsi="Arial"/>
          <w:b/>
          <w:bCs/>
          <w:sz w:val="22"/>
          <w:szCs w:val="22"/>
        </w:rPr>
        <w:t>.</w:t>
      </w:r>
      <w:r w:rsidR="00325984" w:rsidRPr="00E430A6">
        <w:rPr>
          <w:rFonts w:ascii="Arial" w:hAnsi="Arial"/>
          <w:b/>
          <w:bCs/>
          <w:sz w:val="22"/>
          <w:szCs w:val="22"/>
        </w:rPr>
        <w:tab/>
        <w:t>Statutory reserve</w:t>
      </w:r>
    </w:p>
    <w:p w:rsidR="00041C87" w:rsidRPr="008F1613" w:rsidRDefault="00041C87" w:rsidP="00041C87">
      <w:pPr>
        <w:spacing w:before="120" w:after="120" w:line="360" w:lineRule="exact"/>
        <w:ind w:left="540"/>
        <w:jc w:val="thaiDistribute"/>
        <w:rPr>
          <w:rFonts w:ascii="Arial" w:hAnsi="Arial"/>
          <w:sz w:val="22"/>
          <w:szCs w:val="22"/>
        </w:rPr>
      </w:pPr>
      <w:r w:rsidRPr="008F1613">
        <w:rPr>
          <w:rFonts w:ascii="Arial" w:hAnsi="Arial"/>
          <w:sz w:val="22"/>
          <w:szCs w:val="22"/>
        </w:rPr>
        <w:t>Pursuant to Section 116 of the Public Limited Companies Act B.E. 2535, the Company is required to set aside</w:t>
      </w:r>
      <w:r w:rsidR="00B209A6">
        <w:rPr>
          <w:rFonts w:ascii="Arial" w:hAnsi="Arial"/>
          <w:sz w:val="22"/>
          <w:szCs w:val="22"/>
        </w:rPr>
        <w:t xml:space="preserve"> a statutory reserve at least 5% </w:t>
      </w:r>
      <w:r w:rsidRPr="008F1613">
        <w:rPr>
          <w:rFonts w:ascii="Arial" w:hAnsi="Arial"/>
          <w:sz w:val="22"/>
          <w:szCs w:val="22"/>
        </w:rPr>
        <w:t>of its net profit after deducting accumulated deficit brought forward (if any), until the r</w:t>
      </w:r>
      <w:r w:rsidR="00B209A6">
        <w:rPr>
          <w:rFonts w:ascii="Arial" w:hAnsi="Arial"/>
          <w:sz w:val="22"/>
          <w:szCs w:val="22"/>
        </w:rPr>
        <w:t xml:space="preserve">eserve reaches 10% </w:t>
      </w:r>
      <w:r w:rsidRPr="008F1613">
        <w:rPr>
          <w:rFonts w:ascii="Arial" w:hAnsi="Arial"/>
          <w:sz w:val="22"/>
          <w:szCs w:val="22"/>
        </w:rPr>
        <w:t>of</w:t>
      </w:r>
      <w:r w:rsidR="00B209A6">
        <w:rPr>
          <w:rFonts w:ascii="Arial" w:hAnsi="Arial"/>
          <w:sz w:val="22"/>
          <w:szCs w:val="22"/>
        </w:rPr>
        <w:t xml:space="preserve"> </w:t>
      </w:r>
      <w:r w:rsidR="00684CD6">
        <w:rPr>
          <w:rFonts w:ascii="Arial" w:hAnsi="Arial"/>
          <w:sz w:val="22"/>
          <w:szCs w:val="22"/>
        </w:rPr>
        <w:t xml:space="preserve">                 </w:t>
      </w:r>
      <w:r w:rsidRPr="008F1613">
        <w:rPr>
          <w:rFonts w:ascii="Arial" w:hAnsi="Arial"/>
          <w:sz w:val="22"/>
          <w:szCs w:val="22"/>
        </w:rPr>
        <w:t>the registered capital. The statutory reserve is not available for dividend distribution.</w:t>
      </w:r>
    </w:p>
    <w:p w:rsidR="00820686" w:rsidRPr="00820686" w:rsidRDefault="00820686" w:rsidP="00820686">
      <w:pPr>
        <w:keepNext/>
        <w:overflowPunct w:val="0"/>
        <w:autoSpaceDE w:val="0"/>
        <w:autoSpaceDN w:val="0"/>
        <w:adjustRightInd w:val="0"/>
        <w:spacing w:before="120" w:after="120"/>
        <w:ind w:left="540" w:hanging="540"/>
        <w:textAlignment w:val="baseline"/>
        <w:outlineLvl w:val="0"/>
        <w:rPr>
          <w:rFonts w:ascii="Arial" w:hAnsi="Arial"/>
          <w:b/>
          <w:bCs/>
          <w:kern w:val="32"/>
          <w:sz w:val="22"/>
          <w:szCs w:val="22"/>
        </w:rPr>
      </w:pPr>
      <w:r w:rsidRPr="00820686">
        <w:rPr>
          <w:rFonts w:ascii="Arial" w:hAnsi="Arial"/>
          <w:b/>
          <w:bCs/>
          <w:kern w:val="32"/>
          <w:sz w:val="22"/>
          <w:szCs w:val="22"/>
        </w:rPr>
        <w:t>23.</w:t>
      </w:r>
      <w:r w:rsidRPr="00820686">
        <w:rPr>
          <w:rFonts w:ascii="Arial" w:hAnsi="Arial"/>
          <w:b/>
          <w:bCs/>
          <w:kern w:val="32"/>
          <w:sz w:val="22"/>
          <w:szCs w:val="22"/>
        </w:rPr>
        <w:tab/>
        <w:t>Finance cost</w:t>
      </w:r>
    </w:p>
    <w:tbl>
      <w:tblPr>
        <w:tblW w:w="9182" w:type="dxa"/>
        <w:tblInd w:w="558" w:type="dxa"/>
        <w:tblLayout w:type="fixed"/>
        <w:tblLook w:val="04A0" w:firstRow="1" w:lastRow="0" w:firstColumn="1" w:lastColumn="0" w:noHBand="0" w:noVBand="1"/>
      </w:tblPr>
      <w:tblGrid>
        <w:gridCol w:w="4590"/>
        <w:gridCol w:w="1148"/>
        <w:gridCol w:w="1148"/>
        <w:gridCol w:w="1148"/>
        <w:gridCol w:w="1148"/>
      </w:tblGrid>
      <w:tr w:rsidR="00820686" w:rsidRPr="008F0E8B" w:rsidTr="00820686">
        <w:trPr>
          <w:tblHeader/>
        </w:trPr>
        <w:tc>
          <w:tcPr>
            <w:tcW w:w="9182" w:type="dxa"/>
            <w:gridSpan w:val="5"/>
          </w:tcPr>
          <w:p w:rsidR="00820686" w:rsidRPr="008F0E8B" w:rsidRDefault="00820686" w:rsidP="00DF3061">
            <w:pPr>
              <w:tabs>
                <w:tab w:val="left" w:pos="600"/>
                <w:tab w:val="left" w:pos="900"/>
                <w:tab w:val="right" w:pos="7280"/>
                <w:tab w:val="right" w:pos="8540"/>
              </w:tabs>
              <w:overflowPunct w:val="0"/>
              <w:autoSpaceDE w:val="0"/>
              <w:autoSpaceDN w:val="0"/>
              <w:adjustRightInd w:val="0"/>
              <w:jc w:val="right"/>
              <w:textAlignment w:val="baseline"/>
              <w:rPr>
                <w:rFonts w:ascii="Arial" w:hAnsi="Arial" w:cs="Arial"/>
                <w:sz w:val="20"/>
                <w:szCs w:val="20"/>
                <w:cs/>
              </w:rPr>
            </w:pPr>
            <w:r w:rsidRPr="008F0E8B">
              <w:rPr>
                <w:rFonts w:ascii="Arial" w:hAnsi="Arial" w:cs="Arial"/>
                <w:sz w:val="20"/>
                <w:szCs w:val="20"/>
              </w:rPr>
              <w:t xml:space="preserve">(Unit: </w:t>
            </w:r>
            <w:r w:rsidRPr="008F0E8B">
              <w:rPr>
                <w:rFonts w:ascii="Arial" w:hAnsi="Arial"/>
                <w:sz w:val="20"/>
                <w:szCs w:val="20"/>
              </w:rPr>
              <w:t>Thousand</w:t>
            </w:r>
            <w:r w:rsidRPr="008F0E8B">
              <w:rPr>
                <w:rFonts w:ascii="Arial" w:hAnsi="Arial" w:cs="Arial"/>
                <w:sz w:val="20"/>
                <w:szCs w:val="20"/>
              </w:rPr>
              <w:t xml:space="preserve"> Baht)</w:t>
            </w:r>
          </w:p>
        </w:tc>
      </w:tr>
      <w:tr w:rsidR="00820686" w:rsidRPr="008F0E8B" w:rsidTr="00820686">
        <w:trPr>
          <w:tblHeader/>
        </w:trPr>
        <w:tc>
          <w:tcPr>
            <w:tcW w:w="4590" w:type="dxa"/>
            <w:vAlign w:val="bottom"/>
          </w:tcPr>
          <w:p w:rsidR="00820686" w:rsidRPr="008F0E8B" w:rsidRDefault="00820686" w:rsidP="00DF3061">
            <w:pPr>
              <w:tabs>
                <w:tab w:val="left" w:pos="600"/>
                <w:tab w:val="left" w:pos="900"/>
                <w:tab w:val="right" w:pos="7280"/>
                <w:tab w:val="right" w:pos="8540"/>
              </w:tabs>
              <w:overflowPunct w:val="0"/>
              <w:autoSpaceDE w:val="0"/>
              <w:autoSpaceDN w:val="0"/>
              <w:adjustRightInd w:val="0"/>
              <w:ind w:right="-45"/>
              <w:jc w:val="center"/>
              <w:textAlignment w:val="baseline"/>
              <w:rPr>
                <w:rFonts w:ascii="Arial" w:hAnsi="Arial" w:cs="Arial"/>
                <w:sz w:val="20"/>
                <w:szCs w:val="20"/>
              </w:rPr>
            </w:pPr>
          </w:p>
        </w:tc>
        <w:tc>
          <w:tcPr>
            <w:tcW w:w="2296" w:type="dxa"/>
            <w:gridSpan w:val="2"/>
            <w:vAlign w:val="bottom"/>
          </w:tcPr>
          <w:p w:rsidR="00820686" w:rsidRPr="008F0E8B" w:rsidRDefault="00820686" w:rsidP="00DF3061">
            <w:pPr>
              <w:pBdr>
                <w:bottom w:val="single" w:sz="4" w:space="1" w:color="auto"/>
              </w:pBdr>
              <w:tabs>
                <w:tab w:val="left" w:pos="600"/>
                <w:tab w:val="left" w:pos="900"/>
                <w:tab w:val="right" w:pos="7280"/>
                <w:tab w:val="right" w:pos="8540"/>
              </w:tabs>
              <w:overflowPunct w:val="0"/>
              <w:autoSpaceDE w:val="0"/>
              <w:autoSpaceDN w:val="0"/>
              <w:adjustRightInd w:val="0"/>
              <w:ind w:right="-45"/>
              <w:jc w:val="center"/>
              <w:textAlignment w:val="baseline"/>
              <w:rPr>
                <w:rFonts w:ascii="Arial" w:hAnsi="Arial" w:cs="Arial"/>
                <w:sz w:val="20"/>
                <w:szCs w:val="20"/>
              </w:rPr>
            </w:pPr>
            <w:r w:rsidRPr="008F0E8B">
              <w:rPr>
                <w:rFonts w:ascii="Arial" w:hAnsi="Arial"/>
                <w:sz w:val="20"/>
                <w:szCs w:val="20"/>
              </w:rPr>
              <w:t>Consolidated           financial statements</w:t>
            </w:r>
          </w:p>
        </w:tc>
        <w:tc>
          <w:tcPr>
            <w:tcW w:w="2296" w:type="dxa"/>
            <w:gridSpan w:val="2"/>
            <w:vAlign w:val="bottom"/>
          </w:tcPr>
          <w:p w:rsidR="00820686" w:rsidRPr="008F0E8B" w:rsidRDefault="00820686" w:rsidP="00DF3061">
            <w:pPr>
              <w:pBdr>
                <w:bottom w:val="single" w:sz="4" w:space="1" w:color="auto"/>
              </w:pBdr>
              <w:tabs>
                <w:tab w:val="left" w:pos="600"/>
                <w:tab w:val="left" w:pos="900"/>
                <w:tab w:val="right" w:pos="7280"/>
                <w:tab w:val="right" w:pos="8540"/>
              </w:tabs>
              <w:overflowPunct w:val="0"/>
              <w:autoSpaceDE w:val="0"/>
              <w:autoSpaceDN w:val="0"/>
              <w:adjustRightInd w:val="0"/>
              <w:ind w:right="-45"/>
              <w:jc w:val="center"/>
              <w:textAlignment w:val="baseline"/>
              <w:rPr>
                <w:rFonts w:ascii="Arial" w:hAnsi="Arial" w:cs="Arial"/>
                <w:sz w:val="20"/>
                <w:szCs w:val="20"/>
              </w:rPr>
            </w:pPr>
            <w:r w:rsidRPr="008F0E8B">
              <w:rPr>
                <w:rFonts w:ascii="Arial" w:hAnsi="Arial"/>
                <w:sz w:val="20"/>
                <w:szCs w:val="20"/>
              </w:rPr>
              <w:t>Separate                       financial statements</w:t>
            </w:r>
          </w:p>
        </w:tc>
      </w:tr>
      <w:tr w:rsidR="00820686" w:rsidRPr="008F0E8B" w:rsidTr="00820686">
        <w:trPr>
          <w:tblHeader/>
        </w:trPr>
        <w:tc>
          <w:tcPr>
            <w:tcW w:w="4590" w:type="dxa"/>
          </w:tcPr>
          <w:p w:rsidR="00820686" w:rsidRPr="008F0E8B" w:rsidRDefault="00820686" w:rsidP="00DF3061">
            <w:pPr>
              <w:tabs>
                <w:tab w:val="left" w:pos="600"/>
                <w:tab w:val="left" w:pos="900"/>
                <w:tab w:val="right" w:pos="7280"/>
                <w:tab w:val="right" w:pos="8540"/>
              </w:tabs>
              <w:overflowPunct w:val="0"/>
              <w:autoSpaceDE w:val="0"/>
              <w:autoSpaceDN w:val="0"/>
              <w:adjustRightInd w:val="0"/>
              <w:ind w:right="-45"/>
              <w:jc w:val="thaiDistribute"/>
              <w:textAlignment w:val="baseline"/>
              <w:rPr>
                <w:rFonts w:ascii="Arial" w:hAnsi="Arial" w:cs="Arial"/>
                <w:sz w:val="20"/>
                <w:szCs w:val="20"/>
              </w:rPr>
            </w:pPr>
          </w:p>
        </w:tc>
        <w:tc>
          <w:tcPr>
            <w:tcW w:w="1148" w:type="dxa"/>
          </w:tcPr>
          <w:p w:rsidR="00820686" w:rsidRPr="008F0E8B" w:rsidRDefault="00820686" w:rsidP="00DF3061">
            <w:pPr>
              <w:pBdr>
                <w:bottom w:val="single" w:sz="4" w:space="1" w:color="auto"/>
              </w:pBdr>
              <w:tabs>
                <w:tab w:val="left" w:pos="600"/>
                <w:tab w:val="left" w:pos="900"/>
                <w:tab w:val="right" w:pos="7280"/>
                <w:tab w:val="right" w:pos="8540"/>
              </w:tabs>
              <w:overflowPunct w:val="0"/>
              <w:autoSpaceDE w:val="0"/>
              <w:autoSpaceDN w:val="0"/>
              <w:adjustRightInd w:val="0"/>
              <w:ind w:right="-45"/>
              <w:jc w:val="center"/>
              <w:textAlignment w:val="baseline"/>
              <w:rPr>
                <w:rFonts w:ascii="Arial" w:hAnsi="Arial" w:cs="Arial"/>
                <w:sz w:val="20"/>
                <w:szCs w:val="20"/>
              </w:rPr>
            </w:pPr>
            <w:r w:rsidRPr="008F0E8B">
              <w:rPr>
                <w:rFonts w:ascii="Arial" w:hAnsi="Arial" w:cs="Arial"/>
                <w:sz w:val="20"/>
                <w:szCs w:val="20"/>
              </w:rPr>
              <w:t>2020</w:t>
            </w:r>
          </w:p>
        </w:tc>
        <w:tc>
          <w:tcPr>
            <w:tcW w:w="1148" w:type="dxa"/>
          </w:tcPr>
          <w:p w:rsidR="00820686" w:rsidRPr="008F0E8B" w:rsidRDefault="00820686" w:rsidP="00DF3061">
            <w:pPr>
              <w:pBdr>
                <w:bottom w:val="single" w:sz="4" w:space="1" w:color="auto"/>
              </w:pBdr>
              <w:tabs>
                <w:tab w:val="left" w:pos="600"/>
                <w:tab w:val="left" w:pos="900"/>
                <w:tab w:val="right" w:pos="7280"/>
                <w:tab w:val="right" w:pos="8540"/>
              </w:tabs>
              <w:overflowPunct w:val="0"/>
              <w:autoSpaceDE w:val="0"/>
              <w:autoSpaceDN w:val="0"/>
              <w:adjustRightInd w:val="0"/>
              <w:ind w:right="-45"/>
              <w:jc w:val="center"/>
              <w:textAlignment w:val="baseline"/>
              <w:rPr>
                <w:rFonts w:ascii="Arial" w:hAnsi="Arial" w:cs="Arial"/>
                <w:sz w:val="20"/>
                <w:szCs w:val="20"/>
              </w:rPr>
            </w:pPr>
            <w:r w:rsidRPr="008F0E8B">
              <w:rPr>
                <w:rFonts w:ascii="Arial" w:hAnsi="Arial" w:cs="Arial"/>
                <w:sz w:val="20"/>
                <w:szCs w:val="20"/>
              </w:rPr>
              <w:t>2019</w:t>
            </w:r>
          </w:p>
        </w:tc>
        <w:tc>
          <w:tcPr>
            <w:tcW w:w="1148" w:type="dxa"/>
          </w:tcPr>
          <w:p w:rsidR="00820686" w:rsidRPr="008F0E8B" w:rsidRDefault="00820686" w:rsidP="00DF3061">
            <w:pPr>
              <w:pBdr>
                <w:bottom w:val="single" w:sz="4" w:space="1" w:color="auto"/>
              </w:pBdr>
              <w:tabs>
                <w:tab w:val="left" w:pos="600"/>
                <w:tab w:val="left" w:pos="900"/>
                <w:tab w:val="right" w:pos="7280"/>
                <w:tab w:val="right" w:pos="8540"/>
              </w:tabs>
              <w:overflowPunct w:val="0"/>
              <w:autoSpaceDE w:val="0"/>
              <w:autoSpaceDN w:val="0"/>
              <w:adjustRightInd w:val="0"/>
              <w:ind w:right="-45"/>
              <w:jc w:val="center"/>
              <w:textAlignment w:val="baseline"/>
              <w:rPr>
                <w:rFonts w:ascii="Arial" w:hAnsi="Arial" w:cs="Arial"/>
                <w:sz w:val="20"/>
                <w:szCs w:val="20"/>
              </w:rPr>
            </w:pPr>
            <w:r w:rsidRPr="008F0E8B">
              <w:rPr>
                <w:rFonts w:ascii="Arial" w:hAnsi="Arial" w:cs="Arial"/>
                <w:sz w:val="20"/>
                <w:szCs w:val="20"/>
              </w:rPr>
              <w:t>2020</w:t>
            </w:r>
          </w:p>
        </w:tc>
        <w:tc>
          <w:tcPr>
            <w:tcW w:w="1148" w:type="dxa"/>
          </w:tcPr>
          <w:p w:rsidR="00820686" w:rsidRPr="008F0E8B" w:rsidRDefault="00820686" w:rsidP="00DF3061">
            <w:pPr>
              <w:pBdr>
                <w:bottom w:val="single" w:sz="4" w:space="1" w:color="auto"/>
              </w:pBdr>
              <w:tabs>
                <w:tab w:val="left" w:pos="600"/>
                <w:tab w:val="left" w:pos="900"/>
                <w:tab w:val="right" w:pos="7280"/>
                <w:tab w:val="right" w:pos="8540"/>
              </w:tabs>
              <w:overflowPunct w:val="0"/>
              <w:autoSpaceDE w:val="0"/>
              <w:autoSpaceDN w:val="0"/>
              <w:adjustRightInd w:val="0"/>
              <w:ind w:right="-45"/>
              <w:jc w:val="center"/>
              <w:textAlignment w:val="baseline"/>
              <w:rPr>
                <w:rFonts w:ascii="Arial" w:hAnsi="Arial" w:cs="Arial"/>
                <w:sz w:val="20"/>
                <w:szCs w:val="20"/>
              </w:rPr>
            </w:pPr>
            <w:r w:rsidRPr="008F0E8B">
              <w:rPr>
                <w:rFonts w:ascii="Arial" w:hAnsi="Arial" w:cs="Arial"/>
                <w:sz w:val="20"/>
                <w:szCs w:val="20"/>
              </w:rPr>
              <w:t>2019</w:t>
            </w:r>
          </w:p>
        </w:tc>
      </w:tr>
      <w:tr w:rsidR="00D066F8" w:rsidRPr="008F0E8B" w:rsidTr="00E8700F">
        <w:trPr>
          <w:tblHeader/>
        </w:trPr>
        <w:tc>
          <w:tcPr>
            <w:tcW w:w="4590" w:type="dxa"/>
            <w:shd w:val="clear" w:color="auto" w:fill="auto"/>
          </w:tcPr>
          <w:p w:rsidR="00D066F8" w:rsidRPr="008F0E8B" w:rsidRDefault="00D066F8" w:rsidP="00D066F8">
            <w:pPr>
              <w:tabs>
                <w:tab w:val="left" w:pos="600"/>
                <w:tab w:val="left" w:pos="900"/>
                <w:tab w:val="right" w:pos="7280"/>
                <w:tab w:val="right" w:pos="8540"/>
              </w:tabs>
              <w:overflowPunct w:val="0"/>
              <w:autoSpaceDE w:val="0"/>
              <w:autoSpaceDN w:val="0"/>
              <w:adjustRightInd w:val="0"/>
              <w:ind w:left="276" w:right="-45" w:hanging="276"/>
              <w:textAlignment w:val="baseline"/>
              <w:rPr>
                <w:rFonts w:ascii="Arial" w:hAnsi="Arial" w:cs="Browallia New"/>
                <w:sz w:val="20"/>
                <w:szCs w:val="20"/>
                <w:cs/>
              </w:rPr>
            </w:pPr>
            <w:r w:rsidRPr="008F0E8B">
              <w:rPr>
                <w:rFonts w:ascii="Arial" w:hAnsi="Arial" w:cs="Browallia New"/>
                <w:sz w:val="20"/>
                <w:szCs w:val="20"/>
              </w:rPr>
              <w:t>Interest expenses on borrowings</w:t>
            </w:r>
          </w:p>
        </w:tc>
        <w:tc>
          <w:tcPr>
            <w:tcW w:w="1148" w:type="dxa"/>
            <w:vAlign w:val="bottom"/>
          </w:tcPr>
          <w:p w:rsidR="00D066F8" w:rsidRPr="00D066F8" w:rsidRDefault="00D066F8" w:rsidP="00D066F8">
            <w:pPr>
              <w:tabs>
                <w:tab w:val="decimal" w:pos="791"/>
              </w:tabs>
              <w:overflowPunct w:val="0"/>
              <w:autoSpaceDE w:val="0"/>
              <w:autoSpaceDN w:val="0"/>
              <w:adjustRightInd w:val="0"/>
              <w:ind w:right="-45"/>
              <w:textAlignment w:val="baseline"/>
              <w:rPr>
                <w:rFonts w:ascii="Arial" w:hAnsi="Arial" w:cs="Arial"/>
                <w:sz w:val="20"/>
                <w:szCs w:val="20"/>
              </w:rPr>
            </w:pPr>
            <w:r w:rsidRPr="00D066F8">
              <w:rPr>
                <w:rFonts w:ascii="Arial" w:hAnsi="Arial" w:cs="Arial" w:hint="cs"/>
                <w:sz w:val="20"/>
                <w:szCs w:val="20"/>
              </w:rPr>
              <w:t>5,932</w:t>
            </w:r>
          </w:p>
        </w:tc>
        <w:tc>
          <w:tcPr>
            <w:tcW w:w="1148" w:type="dxa"/>
            <w:vAlign w:val="bottom"/>
          </w:tcPr>
          <w:p w:rsidR="00D066F8" w:rsidRPr="00D066F8" w:rsidRDefault="00D066F8" w:rsidP="00D066F8">
            <w:pPr>
              <w:tabs>
                <w:tab w:val="decimal" w:pos="791"/>
              </w:tabs>
              <w:overflowPunct w:val="0"/>
              <w:autoSpaceDE w:val="0"/>
              <w:autoSpaceDN w:val="0"/>
              <w:adjustRightInd w:val="0"/>
              <w:ind w:right="-45"/>
              <w:textAlignment w:val="baseline"/>
              <w:rPr>
                <w:rFonts w:ascii="Arial" w:hAnsi="Arial" w:cs="Arial"/>
                <w:sz w:val="20"/>
                <w:szCs w:val="20"/>
              </w:rPr>
            </w:pPr>
            <w:r w:rsidRPr="00D066F8">
              <w:rPr>
                <w:rFonts w:ascii="Arial" w:hAnsi="Arial" w:cs="Arial" w:hint="cs"/>
                <w:sz w:val="20"/>
                <w:szCs w:val="20"/>
              </w:rPr>
              <w:t>3,808</w:t>
            </w:r>
          </w:p>
        </w:tc>
        <w:tc>
          <w:tcPr>
            <w:tcW w:w="1148" w:type="dxa"/>
            <w:vAlign w:val="bottom"/>
          </w:tcPr>
          <w:p w:rsidR="00D066F8" w:rsidRPr="00D066F8" w:rsidRDefault="00D066F8" w:rsidP="00D066F8">
            <w:pPr>
              <w:tabs>
                <w:tab w:val="decimal" w:pos="791"/>
              </w:tabs>
              <w:overflowPunct w:val="0"/>
              <w:autoSpaceDE w:val="0"/>
              <w:autoSpaceDN w:val="0"/>
              <w:adjustRightInd w:val="0"/>
              <w:ind w:right="-45"/>
              <w:textAlignment w:val="baseline"/>
              <w:rPr>
                <w:rFonts w:ascii="Arial" w:hAnsi="Arial" w:cs="Arial"/>
                <w:sz w:val="20"/>
                <w:szCs w:val="20"/>
              </w:rPr>
            </w:pPr>
            <w:r w:rsidRPr="00D066F8">
              <w:rPr>
                <w:rFonts w:ascii="Arial" w:hAnsi="Arial" w:cs="Arial" w:hint="cs"/>
                <w:sz w:val="20"/>
                <w:szCs w:val="20"/>
              </w:rPr>
              <w:t>1,275</w:t>
            </w:r>
          </w:p>
        </w:tc>
        <w:tc>
          <w:tcPr>
            <w:tcW w:w="1148" w:type="dxa"/>
            <w:vAlign w:val="bottom"/>
          </w:tcPr>
          <w:p w:rsidR="00D066F8" w:rsidRPr="00D066F8" w:rsidRDefault="00D066F8" w:rsidP="00D066F8">
            <w:pPr>
              <w:tabs>
                <w:tab w:val="decimal" w:pos="791"/>
              </w:tabs>
              <w:overflowPunct w:val="0"/>
              <w:autoSpaceDE w:val="0"/>
              <w:autoSpaceDN w:val="0"/>
              <w:adjustRightInd w:val="0"/>
              <w:ind w:right="-45"/>
              <w:textAlignment w:val="baseline"/>
              <w:rPr>
                <w:rFonts w:ascii="Arial" w:hAnsi="Arial" w:cs="Arial"/>
                <w:sz w:val="20"/>
                <w:szCs w:val="20"/>
              </w:rPr>
            </w:pPr>
            <w:r w:rsidRPr="00D066F8">
              <w:rPr>
                <w:rFonts w:ascii="Arial" w:hAnsi="Arial" w:cs="Arial" w:hint="cs"/>
                <w:sz w:val="20"/>
                <w:szCs w:val="20"/>
              </w:rPr>
              <w:t>-</w:t>
            </w:r>
          </w:p>
        </w:tc>
      </w:tr>
      <w:tr w:rsidR="00D066F8" w:rsidRPr="008F0E8B" w:rsidTr="00E8700F">
        <w:trPr>
          <w:tblHeader/>
        </w:trPr>
        <w:tc>
          <w:tcPr>
            <w:tcW w:w="4590" w:type="dxa"/>
            <w:shd w:val="clear" w:color="auto" w:fill="auto"/>
          </w:tcPr>
          <w:p w:rsidR="00D066F8" w:rsidRPr="008F0E8B" w:rsidRDefault="00D066F8" w:rsidP="00D066F8">
            <w:pPr>
              <w:tabs>
                <w:tab w:val="left" w:pos="600"/>
                <w:tab w:val="left" w:pos="900"/>
                <w:tab w:val="right" w:pos="7280"/>
                <w:tab w:val="right" w:pos="8540"/>
              </w:tabs>
              <w:overflowPunct w:val="0"/>
              <w:autoSpaceDE w:val="0"/>
              <w:autoSpaceDN w:val="0"/>
              <w:adjustRightInd w:val="0"/>
              <w:ind w:left="276" w:right="-45" w:hanging="276"/>
              <w:textAlignment w:val="baseline"/>
              <w:rPr>
                <w:rFonts w:ascii="Arial" w:hAnsi="Arial" w:cs="Browallia New"/>
                <w:sz w:val="20"/>
                <w:szCs w:val="20"/>
              </w:rPr>
            </w:pPr>
            <w:r>
              <w:rPr>
                <w:rFonts w:ascii="Arial" w:hAnsi="Arial" w:cs="Browallia New"/>
                <w:sz w:val="20"/>
                <w:szCs w:val="20"/>
              </w:rPr>
              <w:t xml:space="preserve">Interest expense on payable of investment </w:t>
            </w:r>
            <w:r w:rsidR="007739C0">
              <w:rPr>
                <w:rFonts w:ascii="Arial" w:hAnsi="Arial" w:cs="Browallia New"/>
                <w:sz w:val="20"/>
                <w:szCs w:val="20"/>
              </w:rPr>
              <w:t xml:space="preserve">              </w:t>
            </w:r>
            <w:r>
              <w:rPr>
                <w:rFonts w:ascii="Arial" w:hAnsi="Arial" w:cs="Browallia New"/>
                <w:sz w:val="20"/>
                <w:szCs w:val="20"/>
              </w:rPr>
              <w:t>in subsidiary</w:t>
            </w:r>
          </w:p>
        </w:tc>
        <w:tc>
          <w:tcPr>
            <w:tcW w:w="1148" w:type="dxa"/>
            <w:vAlign w:val="bottom"/>
          </w:tcPr>
          <w:p w:rsidR="00D066F8" w:rsidRPr="00D066F8" w:rsidRDefault="00D066F8" w:rsidP="00D066F8">
            <w:pPr>
              <w:tabs>
                <w:tab w:val="decimal" w:pos="791"/>
              </w:tabs>
              <w:overflowPunct w:val="0"/>
              <w:autoSpaceDE w:val="0"/>
              <w:autoSpaceDN w:val="0"/>
              <w:adjustRightInd w:val="0"/>
              <w:ind w:right="-45"/>
              <w:textAlignment w:val="baseline"/>
              <w:rPr>
                <w:rFonts w:ascii="Arial" w:hAnsi="Arial" w:cs="Arial"/>
                <w:sz w:val="20"/>
                <w:szCs w:val="20"/>
              </w:rPr>
            </w:pPr>
            <w:r w:rsidRPr="00D066F8">
              <w:rPr>
                <w:rFonts w:ascii="Arial" w:hAnsi="Arial" w:cs="Arial" w:hint="cs"/>
                <w:sz w:val="20"/>
                <w:szCs w:val="20"/>
              </w:rPr>
              <w:t>2,836</w:t>
            </w:r>
          </w:p>
        </w:tc>
        <w:tc>
          <w:tcPr>
            <w:tcW w:w="1148" w:type="dxa"/>
            <w:vAlign w:val="bottom"/>
          </w:tcPr>
          <w:p w:rsidR="00D066F8" w:rsidRPr="00D066F8" w:rsidRDefault="00D066F8" w:rsidP="00D066F8">
            <w:pPr>
              <w:tabs>
                <w:tab w:val="decimal" w:pos="791"/>
              </w:tabs>
              <w:overflowPunct w:val="0"/>
              <w:autoSpaceDE w:val="0"/>
              <w:autoSpaceDN w:val="0"/>
              <w:adjustRightInd w:val="0"/>
              <w:ind w:right="-45"/>
              <w:textAlignment w:val="baseline"/>
              <w:rPr>
                <w:rFonts w:ascii="Arial" w:hAnsi="Arial" w:cs="Arial"/>
                <w:sz w:val="20"/>
                <w:szCs w:val="20"/>
              </w:rPr>
            </w:pPr>
            <w:r w:rsidRPr="00D066F8">
              <w:rPr>
                <w:rFonts w:ascii="Arial" w:hAnsi="Arial" w:cs="Arial" w:hint="cs"/>
                <w:sz w:val="20"/>
                <w:szCs w:val="20"/>
              </w:rPr>
              <w:t>2,670</w:t>
            </w:r>
          </w:p>
        </w:tc>
        <w:tc>
          <w:tcPr>
            <w:tcW w:w="1148" w:type="dxa"/>
            <w:vAlign w:val="bottom"/>
          </w:tcPr>
          <w:p w:rsidR="00D066F8" w:rsidRPr="00D066F8" w:rsidRDefault="00D066F8" w:rsidP="00D066F8">
            <w:pPr>
              <w:tabs>
                <w:tab w:val="decimal" w:pos="791"/>
              </w:tabs>
              <w:overflowPunct w:val="0"/>
              <w:autoSpaceDE w:val="0"/>
              <w:autoSpaceDN w:val="0"/>
              <w:adjustRightInd w:val="0"/>
              <w:ind w:right="-45"/>
              <w:textAlignment w:val="baseline"/>
              <w:rPr>
                <w:rFonts w:ascii="Arial" w:hAnsi="Arial" w:cs="Arial"/>
                <w:sz w:val="20"/>
                <w:szCs w:val="20"/>
              </w:rPr>
            </w:pPr>
            <w:r w:rsidRPr="00D066F8">
              <w:rPr>
                <w:rFonts w:ascii="Arial" w:hAnsi="Arial" w:cs="Arial" w:hint="cs"/>
                <w:sz w:val="20"/>
                <w:szCs w:val="20"/>
              </w:rPr>
              <w:t>2,836</w:t>
            </w:r>
          </w:p>
        </w:tc>
        <w:tc>
          <w:tcPr>
            <w:tcW w:w="1148" w:type="dxa"/>
            <w:vAlign w:val="bottom"/>
          </w:tcPr>
          <w:p w:rsidR="00D066F8" w:rsidRPr="00D066F8" w:rsidRDefault="00D066F8" w:rsidP="00D066F8">
            <w:pPr>
              <w:tabs>
                <w:tab w:val="decimal" w:pos="791"/>
              </w:tabs>
              <w:overflowPunct w:val="0"/>
              <w:autoSpaceDE w:val="0"/>
              <w:autoSpaceDN w:val="0"/>
              <w:adjustRightInd w:val="0"/>
              <w:ind w:right="-45"/>
              <w:textAlignment w:val="baseline"/>
              <w:rPr>
                <w:rFonts w:ascii="Arial" w:hAnsi="Arial" w:cs="Arial"/>
                <w:sz w:val="20"/>
                <w:szCs w:val="20"/>
              </w:rPr>
            </w:pPr>
            <w:r w:rsidRPr="00D066F8">
              <w:rPr>
                <w:rFonts w:ascii="Arial" w:hAnsi="Arial" w:cs="Arial" w:hint="cs"/>
                <w:sz w:val="20"/>
                <w:szCs w:val="20"/>
              </w:rPr>
              <w:t>2,670</w:t>
            </w:r>
          </w:p>
        </w:tc>
      </w:tr>
      <w:tr w:rsidR="00D066F8" w:rsidRPr="008F0E8B" w:rsidTr="00E8700F">
        <w:trPr>
          <w:tblHeader/>
        </w:trPr>
        <w:tc>
          <w:tcPr>
            <w:tcW w:w="4590" w:type="dxa"/>
            <w:shd w:val="clear" w:color="auto" w:fill="auto"/>
          </w:tcPr>
          <w:p w:rsidR="00D066F8" w:rsidRPr="008F0E8B" w:rsidRDefault="00D066F8" w:rsidP="00D066F8">
            <w:pPr>
              <w:tabs>
                <w:tab w:val="left" w:pos="600"/>
                <w:tab w:val="left" w:pos="900"/>
                <w:tab w:val="right" w:pos="7280"/>
                <w:tab w:val="right" w:pos="8540"/>
              </w:tabs>
              <w:overflowPunct w:val="0"/>
              <w:autoSpaceDE w:val="0"/>
              <w:autoSpaceDN w:val="0"/>
              <w:adjustRightInd w:val="0"/>
              <w:ind w:left="276" w:right="-45" w:hanging="276"/>
              <w:textAlignment w:val="baseline"/>
              <w:rPr>
                <w:rFonts w:ascii="Arial" w:hAnsi="Arial" w:cs="Browallia New"/>
                <w:sz w:val="20"/>
                <w:szCs w:val="20"/>
              </w:rPr>
            </w:pPr>
            <w:r w:rsidRPr="008F0E8B">
              <w:rPr>
                <w:rFonts w:ascii="Arial" w:hAnsi="Arial" w:cs="Browallia New"/>
                <w:sz w:val="20"/>
                <w:szCs w:val="20"/>
              </w:rPr>
              <w:t>Interest expenses on lease liabilities</w:t>
            </w:r>
          </w:p>
        </w:tc>
        <w:tc>
          <w:tcPr>
            <w:tcW w:w="1148" w:type="dxa"/>
            <w:vAlign w:val="bottom"/>
          </w:tcPr>
          <w:p w:rsidR="00D066F8" w:rsidRPr="00D066F8" w:rsidRDefault="00D066F8" w:rsidP="00D066F8">
            <w:pPr>
              <w:pBdr>
                <w:bottom w:val="single" w:sz="4" w:space="1" w:color="auto"/>
              </w:pBdr>
              <w:tabs>
                <w:tab w:val="decimal" w:pos="791"/>
              </w:tabs>
              <w:overflowPunct w:val="0"/>
              <w:autoSpaceDE w:val="0"/>
              <w:autoSpaceDN w:val="0"/>
              <w:adjustRightInd w:val="0"/>
              <w:ind w:right="-45"/>
              <w:textAlignment w:val="baseline"/>
              <w:rPr>
                <w:rFonts w:ascii="Arial" w:hAnsi="Arial" w:cs="Arial"/>
                <w:sz w:val="20"/>
                <w:szCs w:val="20"/>
              </w:rPr>
            </w:pPr>
            <w:r w:rsidRPr="00D066F8">
              <w:rPr>
                <w:rFonts w:ascii="Arial" w:hAnsi="Arial" w:cs="Arial" w:hint="cs"/>
                <w:sz w:val="20"/>
                <w:szCs w:val="20"/>
              </w:rPr>
              <w:t>1,035</w:t>
            </w:r>
          </w:p>
        </w:tc>
        <w:tc>
          <w:tcPr>
            <w:tcW w:w="1148" w:type="dxa"/>
            <w:vAlign w:val="bottom"/>
          </w:tcPr>
          <w:p w:rsidR="00D066F8" w:rsidRPr="00D066F8" w:rsidRDefault="00D066F8" w:rsidP="00D066F8">
            <w:pPr>
              <w:pBdr>
                <w:bottom w:val="single" w:sz="4" w:space="1" w:color="auto"/>
              </w:pBdr>
              <w:tabs>
                <w:tab w:val="decimal" w:pos="791"/>
              </w:tabs>
              <w:overflowPunct w:val="0"/>
              <w:autoSpaceDE w:val="0"/>
              <w:autoSpaceDN w:val="0"/>
              <w:adjustRightInd w:val="0"/>
              <w:ind w:right="-45"/>
              <w:textAlignment w:val="baseline"/>
              <w:rPr>
                <w:rFonts w:ascii="Arial" w:hAnsi="Arial" w:cs="Arial"/>
                <w:sz w:val="20"/>
                <w:szCs w:val="20"/>
              </w:rPr>
            </w:pPr>
            <w:r w:rsidRPr="00D066F8">
              <w:rPr>
                <w:rFonts w:ascii="Arial" w:hAnsi="Arial" w:cs="Arial" w:hint="cs"/>
                <w:sz w:val="20"/>
                <w:szCs w:val="20"/>
              </w:rPr>
              <w:t>251</w:t>
            </w:r>
          </w:p>
        </w:tc>
        <w:tc>
          <w:tcPr>
            <w:tcW w:w="1148" w:type="dxa"/>
            <w:vAlign w:val="bottom"/>
          </w:tcPr>
          <w:p w:rsidR="00D066F8" w:rsidRPr="00D066F8" w:rsidRDefault="00D066F8" w:rsidP="00D066F8">
            <w:pPr>
              <w:pBdr>
                <w:bottom w:val="single" w:sz="4" w:space="1" w:color="auto"/>
              </w:pBdr>
              <w:tabs>
                <w:tab w:val="decimal" w:pos="791"/>
              </w:tabs>
              <w:overflowPunct w:val="0"/>
              <w:autoSpaceDE w:val="0"/>
              <w:autoSpaceDN w:val="0"/>
              <w:adjustRightInd w:val="0"/>
              <w:ind w:right="-45"/>
              <w:textAlignment w:val="baseline"/>
              <w:rPr>
                <w:rFonts w:ascii="Arial" w:hAnsi="Arial" w:cs="Arial"/>
                <w:sz w:val="20"/>
                <w:szCs w:val="20"/>
              </w:rPr>
            </w:pPr>
            <w:r w:rsidRPr="00D066F8">
              <w:rPr>
                <w:rFonts w:ascii="Arial" w:hAnsi="Arial" w:cs="Arial" w:hint="cs"/>
                <w:sz w:val="20"/>
                <w:szCs w:val="20"/>
              </w:rPr>
              <w:t>698</w:t>
            </w:r>
          </w:p>
        </w:tc>
        <w:tc>
          <w:tcPr>
            <w:tcW w:w="1148" w:type="dxa"/>
            <w:vAlign w:val="bottom"/>
          </w:tcPr>
          <w:p w:rsidR="00D066F8" w:rsidRPr="00D066F8" w:rsidRDefault="00D066F8" w:rsidP="00D066F8">
            <w:pPr>
              <w:pBdr>
                <w:bottom w:val="single" w:sz="4" w:space="1" w:color="auto"/>
              </w:pBdr>
              <w:tabs>
                <w:tab w:val="decimal" w:pos="791"/>
              </w:tabs>
              <w:overflowPunct w:val="0"/>
              <w:autoSpaceDE w:val="0"/>
              <w:autoSpaceDN w:val="0"/>
              <w:adjustRightInd w:val="0"/>
              <w:ind w:right="-45"/>
              <w:textAlignment w:val="baseline"/>
              <w:rPr>
                <w:rFonts w:ascii="Arial" w:hAnsi="Arial" w:cs="Arial"/>
                <w:sz w:val="20"/>
                <w:szCs w:val="20"/>
              </w:rPr>
            </w:pPr>
            <w:r w:rsidRPr="00D066F8">
              <w:rPr>
                <w:rFonts w:ascii="Arial" w:hAnsi="Arial" w:cs="Arial" w:hint="cs"/>
                <w:sz w:val="20"/>
                <w:szCs w:val="20"/>
              </w:rPr>
              <w:t>306</w:t>
            </w:r>
          </w:p>
        </w:tc>
      </w:tr>
      <w:tr w:rsidR="00D066F8" w:rsidRPr="008F0E8B" w:rsidTr="00E8700F">
        <w:trPr>
          <w:tblHeader/>
        </w:trPr>
        <w:tc>
          <w:tcPr>
            <w:tcW w:w="4590" w:type="dxa"/>
          </w:tcPr>
          <w:p w:rsidR="00D066F8" w:rsidRPr="008F0E8B" w:rsidRDefault="00D066F8" w:rsidP="00D066F8">
            <w:pPr>
              <w:tabs>
                <w:tab w:val="left" w:pos="600"/>
                <w:tab w:val="left" w:pos="900"/>
                <w:tab w:val="right" w:pos="7280"/>
                <w:tab w:val="right" w:pos="8540"/>
              </w:tabs>
              <w:overflowPunct w:val="0"/>
              <w:autoSpaceDE w:val="0"/>
              <w:autoSpaceDN w:val="0"/>
              <w:adjustRightInd w:val="0"/>
              <w:ind w:right="-45"/>
              <w:jc w:val="thaiDistribute"/>
              <w:textAlignment w:val="baseline"/>
              <w:rPr>
                <w:rFonts w:ascii="Arial" w:hAnsi="Arial" w:cs="Arial"/>
                <w:b/>
                <w:bCs/>
                <w:sz w:val="20"/>
                <w:szCs w:val="20"/>
                <w:cs/>
              </w:rPr>
            </w:pPr>
            <w:r w:rsidRPr="008F0E8B">
              <w:rPr>
                <w:rFonts w:ascii="Arial" w:hAnsi="Arial" w:cs="Arial"/>
                <w:b/>
                <w:bCs/>
                <w:sz w:val="20"/>
                <w:szCs w:val="20"/>
              </w:rPr>
              <w:t>Total</w:t>
            </w:r>
          </w:p>
        </w:tc>
        <w:tc>
          <w:tcPr>
            <w:tcW w:w="1148" w:type="dxa"/>
            <w:vAlign w:val="bottom"/>
          </w:tcPr>
          <w:p w:rsidR="00D066F8" w:rsidRPr="00D066F8" w:rsidRDefault="00D066F8" w:rsidP="00D066F8">
            <w:pPr>
              <w:pBdr>
                <w:bottom w:val="double" w:sz="4" w:space="1" w:color="auto"/>
              </w:pBdr>
              <w:tabs>
                <w:tab w:val="decimal" w:pos="791"/>
              </w:tabs>
              <w:overflowPunct w:val="0"/>
              <w:autoSpaceDE w:val="0"/>
              <w:autoSpaceDN w:val="0"/>
              <w:adjustRightInd w:val="0"/>
              <w:ind w:right="-45"/>
              <w:textAlignment w:val="baseline"/>
              <w:rPr>
                <w:rFonts w:ascii="Arial" w:hAnsi="Arial" w:cs="Arial"/>
                <w:sz w:val="20"/>
                <w:szCs w:val="20"/>
              </w:rPr>
            </w:pPr>
            <w:r w:rsidRPr="00D066F8">
              <w:rPr>
                <w:rFonts w:ascii="Arial" w:hAnsi="Arial" w:cs="Arial" w:hint="cs"/>
                <w:sz w:val="20"/>
                <w:szCs w:val="20"/>
              </w:rPr>
              <w:t>9,803</w:t>
            </w:r>
          </w:p>
        </w:tc>
        <w:tc>
          <w:tcPr>
            <w:tcW w:w="1148" w:type="dxa"/>
            <w:vAlign w:val="bottom"/>
          </w:tcPr>
          <w:p w:rsidR="00D066F8" w:rsidRPr="00D066F8" w:rsidRDefault="00D066F8" w:rsidP="00D066F8">
            <w:pPr>
              <w:pBdr>
                <w:bottom w:val="double" w:sz="4" w:space="1" w:color="auto"/>
              </w:pBdr>
              <w:tabs>
                <w:tab w:val="decimal" w:pos="791"/>
              </w:tabs>
              <w:overflowPunct w:val="0"/>
              <w:autoSpaceDE w:val="0"/>
              <w:autoSpaceDN w:val="0"/>
              <w:adjustRightInd w:val="0"/>
              <w:ind w:right="-45"/>
              <w:textAlignment w:val="baseline"/>
              <w:rPr>
                <w:rFonts w:ascii="Arial" w:hAnsi="Arial" w:cs="Arial"/>
                <w:sz w:val="20"/>
                <w:szCs w:val="20"/>
              </w:rPr>
            </w:pPr>
            <w:r w:rsidRPr="00D066F8">
              <w:rPr>
                <w:rFonts w:ascii="Arial" w:hAnsi="Arial" w:cs="Arial" w:hint="cs"/>
                <w:sz w:val="20"/>
                <w:szCs w:val="20"/>
              </w:rPr>
              <w:t>6,729</w:t>
            </w:r>
          </w:p>
        </w:tc>
        <w:tc>
          <w:tcPr>
            <w:tcW w:w="1148" w:type="dxa"/>
            <w:vAlign w:val="bottom"/>
          </w:tcPr>
          <w:p w:rsidR="00D066F8" w:rsidRPr="00D066F8" w:rsidRDefault="00D066F8" w:rsidP="00D066F8">
            <w:pPr>
              <w:pBdr>
                <w:bottom w:val="double" w:sz="4" w:space="1" w:color="auto"/>
              </w:pBdr>
              <w:tabs>
                <w:tab w:val="decimal" w:pos="791"/>
              </w:tabs>
              <w:overflowPunct w:val="0"/>
              <w:autoSpaceDE w:val="0"/>
              <w:autoSpaceDN w:val="0"/>
              <w:adjustRightInd w:val="0"/>
              <w:ind w:right="-45"/>
              <w:textAlignment w:val="baseline"/>
              <w:rPr>
                <w:rFonts w:ascii="Arial" w:hAnsi="Arial" w:cs="Arial"/>
                <w:sz w:val="20"/>
                <w:szCs w:val="20"/>
              </w:rPr>
            </w:pPr>
            <w:r w:rsidRPr="00D066F8">
              <w:rPr>
                <w:rFonts w:ascii="Arial" w:hAnsi="Arial" w:cs="Arial" w:hint="cs"/>
                <w:sz w:val="20"/>
                <w:szCs w:val="20"/>
              </w:rPr>
              <w:t>4,809</w:t>
            </w:r>
          </w:p>
        </w:tc>
        <w:tc>
          <w:tcPr>
            <w:tcW w:w="1148" w:type="dxa"/>
            <w:vAlign w:val="bottom"/>
          </w:tcPr>
          <w:p w:rsidR="00D066F8" w:rsidRPr="00D066F8" w:rsidRDefault="00D066F8" w:rsidP="00D066F8">
            <w:pPr>
              <w:pBdr>
                <w:bottom w:val="double" w:sz="4" w:space="1" w:color="auto"/>
              </w:pBdr>
              <w:tabs>
                <w:tab w:val="decimal" w:pos="791"/>
              </w:tabs>
              <w:overflowPunct w:val="0"/>
              <w:autoSpaceDE w:val="0"/>
              <w:autoSpaceDN w:val="0"/>
              <w:adjustRightInd w:val="0"/>
              <w:ind w:right="-45"/>
              <w:textAlignment w:val="baseline"/>
              <w:rPr>
                <w:rFonts w:ascii="Arial" w:hAnsi="Arial" w:cs="Arial"/>
                <w:sz w:val="20"/>
                <w:szCs w:val="20"/>
              </w:rPr>
            </w:pPr>
            <w:r w:rsidRPr="00D066F8">
              <w:rPr>
                <w:rFonts w:ascii="Arial" w:hAnsi="Arial" w:cs="Arial" w:hint="cs"/>
                <w:sz w:val="20"/>
                <w:szCs w:val="20"/>
              </w:rPr>
              <w:t>2,</w:t>
            </w:r>
            <w:r w:rsidRPr="00D066F8">
              <w:rPr>
                <w:rFonts w:ascii="Arial" w:hAnsi="Arial" w:cs="Arial" w:hint="cs"/>
                <w:sz w:val="20"/>
                <w:szCs w:val="20"/>
                <w:cs/>
              </w:rPr>
              <w:t>976</w:t>
            </w:r>
          </w:p>
        </w:tc>
      </w:tr>
    </w:tbl>
    <w:p w:rsidR="007E504D" w:rsidRPr="00E430A6" w:rsidRDefault="00820686" w:rsidP="00820686">
      <w:pPr>
        <w:spacing w:before="240" w:after="120" w:line="360" w:lineRule="exact"/>
        <w:ind w:left="547" w:hanging="547"/>
        <w:jc w:val="thaiDistribute"/>
        <w:rPr>
          <w:rFonts w:ascii="Arial" w:hAnsi="Arial"/>
          <w:b/>
          <w:bCs/>
          <w:sz w:val="22"/>
          <w:szCs w:val="22"/>
        </w:rPr>
      </w:pPr>
      <w:r>
        <w:rPr>
          <w:rFonts w:ascii="Arial" w:hAnsi="Arial"/>
          <w:b/>
          <w:bCs/>
          <w:sz w:val="22"/>
          <w:szCs w:val="22"/>
        </w:rPr>
        <w:lastRenderedPageBreak/>
        <w:t>24</w:t>
      </w:r>
      <w:r w:rsidR="007E504D" w:rsidRPr="00E430A6">
        <w:rPr>
          <w:rFonts w:ascii="Arial" w:hAnsi="Arial"/>
          <w:b/>
          <w:bCs/>
          <w:sz w:val="22"/>
          <w:szCs w:val="22"/>
        </w:rPr>
        <w:t>.</w:t>
      </w:r>
      <w:r w:rsidR="007E504D" w:rsidRPr="00E430A6">
        <w:rPr>
          <w:rFonts w:ascii="Arial" w:hAnsi="Arial"/>
          <w:b/>
          <w:bCs/>
          <w:sz w:val="22"/>
          <w:szCs w:val="22"/>
        </w:rPr>
        <w:tab/>
      </w:r>
      <w:r w:rsidR="00961CA3" w:rsidRPr="00E430A6">
        <w:rPr>
          <w:rFonts w:ascii="Arial" w:hAnsi="Arial"/>
          <w:b/>
          <w:bCs/>
          <w:sz w:val="22"/>
          <w:szCs w:val="22"/>
        </w:rPr>
        <w:t>Expenses by nature</w:t>
      </w:r>
    </w:p>
    <w:p w:rsidR="007E504D" w:rsidRPr="00E430A6" w:rsidRDefault="009E5E35" w:rsidP="00565672">
      <w:pPr>
        <w:spacing w:before="120" w:after="120"/>
        <w:ind w:left="547" w:hanging="547"/>
        <w:jc w:val="thaiDistribute"/>
        <w:rPr>
          <w:rFonts w:ascii="Arial" w:hAnsi="Arial"/>
          <w:sz w:val="22"/>
          <w:szCs w:val="22"/>
        </w:rPr>
      </w:pPr>
      <w:r w:rsidRPr="00E430A6">
        <w:rPr>
          <w:rFonts w:ascii="Arial" w:hAnsi="Arial"/>
          <w:sz w:val="22"/>
          <w:szCs w:val="22"/>
        </w:rPr>
        <w:tab/>
      </w:r>
      <w:r w:rsidR="00565672">
        <w:rPr>
          <w:rFonts w:ascii="Arial" w:hAnsi="Arial"/>
          <w:sz w:val="22"/>
          <w:szCs w:val="22"/>
        </w:rPr>
        <w:t>During</w:t>
      </w:r>
      <w:r w:rsidR="005F3B5B">
        <w:rPr>
          <w:rFonts w:ascii="Arial" w:hAnsi="Arial"/>
          <w:sz w:val="22"/>
          <w:szCs w:val="22"/>
        </w:rPr>
        <w:t xml:space="preserve"> the year</w:t>
      </w:r>
      <w:r w:rsidR="00042766">
        <w:rPr>
          <w:rFonts w:ascii="Arial" w:hAnsi="Arial"/>
          <w:sz w:val="22"/>
          <w:szCs w:val="22"/>
        </w:rPr>
        <w:t>s</w:t>
      </w:r>
      <w:r w:rsidR="005F3B5B">
        <w:rPr>
          <w:rFonts w:ascii="Arial" w:hAnsi="Arial"/>
          <w:sz w:val="22"/>
          <w:szCs w:val="22"/>
        </w:rPr>
        <w:t xml:space="preserve"> ended 31 December </w:t>
      </w:r>
      <w:r w:rsidR="00AF7969">
        <w:rPr>
          <w:rFonts w:ascii="Arial" w:hAnsi="Arial"/>
          <w:sz w:val="22"/>
          <w:szCs w:val="22"/>
        </w:rPr>
        <w:t>2020</w:t>
      </w:r>
      <w:r w:rsidR="00EE3154">
        <w:rPr>
          <w:rFonts w:ascii="Arial" w:hAnsi="Arial"/>
          <w:sz w:val="22"/>
          <w:szCs w:val="22"/>
        </w:rPr>
        <w:t xml:space="preserve"> and </w:t>
      </w:r>
      <w:r w:rsidR="00AF7969">
        <w:rPr>
          <w:rFonts w:ascii="Arial" w:hAnsi="Arial"/>
          <w:sz w:val="22"/>
          <w:szCs w:val="22"/>
        </w:rPr>
        <w:t>2019</w:t>
      </w:r>
      <w:r w:rsidR="00565672">
        <w:rPr>
          <w:rFonts w:ascii="Arial" w:hAnsi="Arial"/>
          <w:sz w:val="22"/>
          <w:szCs w:val="22"/>
        </w:rPr>
        <w:t>, s</w:t>
      </w:r>
      <w:r w:rsidR="00565672" w:rsidRPr="00E430A6">
        <w:rPr>
          <w:rFonts w:ascii="Arial" w:hAnsi="Arial"/>
          <w:sz w:val="22"/>
          <w:szCs w:val="22"/>
        </w:rPr>
        <w:t xml:space="preserve">ignificant expenses </w:t>
      </w:r>
      <w:r w:rsidR="003C5E2F">
        <w:rPr>
          <w:rFonts w:ascii="Arial" w:hAnsi="Arial"/>
          <w:sz w:val="22"/>
          <w:szCs w:val="22"/>
        </w:rPr>
        <w:t xml:space="preserve">classified by nature </w:t>
      </w:r>
      <w:r w:rsidR="00961CA3" w:rsidRPr="00E430A6">
        <w:rPr>
          <w:rFonts w:ascii="Arial" w:hAnsi="Arial"/>
          <w:sz w:val="22"/>
          <w:szCs w:val="22"/>
        </w:rPr>
        <w:t>are as follow</w:t>
      </w:r>
      <w:r w:rsidR="006F2B18" w:rsidRPr="00E430A6">
        <w:rPr>
          <w:rFonts w:ascii="Arial" w:hAnsi="Arial"/>
          <w:sz w:val="22"/>
          <w:szCs w:val="22"/>
        </w:rPr>
        <w:t>s</w:t>
      </w:r>
      <w:r w:rsidR="007E504D" w:rsidRPr="00E430A6">
        <w:rPr>
          <w:rFonts w:ascii="Arial" w:hAnsi="Arial"/>
          <w:sz w:val="22"/>
          <w:szCs w:val="22"/>
        </w:rPr>
        <w:t>:</w:t>
      </w:r>
    </w:p>
    <w:tbl>
      <w:tblPr>
        <w:tblW w:w="9150" w:type="dxa"/>
        <w:tblInd w:w="588" w:type="dxa"/>
        <w:tblLayout w:type="fixed"/>
        <w:tblLook w:val="0000" w:firstRow="0" w:lastRow="0" w:firstColumn="0" w:lastColumn="0" w:noHBand="0" w:noVBand="0"/>
      </w:tblPr>
      <w:tblGrid>
        <w:gridCol w:w="4020"/>
        <w:gridCol w:w="1282"/>
        <w:gridCol w:w="1283"/>
        <w:gridCol w:w="1282"/>
        <w:gridCol w:w="1283"/>
      </w:tblGrid>
      <w:tr w:rsidR="00155FD1" w:rsidRPr="00565672" w:rsidTr="00AF7969">
        <w:tc>
          <w:tcPr>
            <w:tcW w:w="9150" w:type="dxa"/>
            <w:gridSpan w:val="5"/>
          </w:tcPr>
          <w:p w:rsidR="00155FD1" w:rsidRPr="00565672" w:rsidRDefault="00155FD1" w:rsidP="005552AA">
            <w:pPr>
              <w:ind w:right="-43"/>
              <w:jc w:val="right"/>
              <w:rPr>
                <w:rFonts w:ascii="Arial" w:hAnsi="Arial" w:cs="Arial"/>
                <w:sz w:val="20"/>
                <w:szCs w:val="20"/>
              </w:rPr>
            </w:pPr>
            <w:r w:rsidRPr="00565672">
              <w:rPr>
                <w:rFonts w:ascii="Arial" w:hAnsi="Arial" w:cs="Arial"/>
                <w:sz w:val="20"/>
                <w:szCs w:val="20"/>
              </w:rPr>
              <w:t>(Unit: Thousand Baht)</w:t>
            </w:r>
          </w:p>
        </w:tc>
      </w:tr>
      <w:tr w:rsidR="00155FD1" w:rsidRPr="00565672" w:rsidTr="00AF7969">
        <w:tc>
          <w:tcPr>
            <w:tcW w:w="4020" w:type="dxa"/>
          </w:tcPr>
          <w:p w:rsidR="00155FD1" w:rsidRPr="00565672" w:rsidRDefault="00155FD1" w:rsidP="005552AA">
            <w:pPr>
              <w:ind w:right="-43"/>
              <w:rPr>
                <w:rFonts w:ascii="Arial" w:hAnsi="Arial" w:cs="Arial"/>
                <w:sz w:val="20"/>
                <w:szCs w:val="20"/>
              </w:rPr>
            </w:pPr>
          </w:p>
        </w:tc>
        <w:tc>
          <w:tcPr>
            <w:tcW w:w="2565" w:type="dxa"/>
            <w:gridSpan w:val="2"/>
            <w:vAlign w:val="bottom"/>
          </w:tcPr>
          <w:p w:rsidR="00155FD1" w:rsidRPr="00565672" w:rsidRDefault="00155FD1" w:rsidP="005552AA">
            <w:pPr>
              <w:pBdr>
                <w:bottom w:val="single" w:sz="4" w:space="1" w:color="auto"/>
              </w:pBdr>
              <w:ind w:right="-43"/>
              <w:jc w:val="center"/>
              <w:rPr>
                <w:rFonts w:ascii="Arial" w:hAnsi="Arial" w:cs="Arial"/>
                <w:sz w:val="20"/>
                <w:szCs w:val="20"/>
              </w:rPr>
            </w:pPr>
            <w:r w:rsidRPr="00565672">
              <w:rPr>
                <w:rFonts w:ascii="Arial" w:hAnsi="Arial" w:cs="Arial"/>
                <w:sz w:val="20"/>
                <w:szCs w:val="20"/>
              </w:rPr>
              <w:t>Consolidated</w:t>
            </w:r>
          </w:p>
          <w:p w:rsidR="00155FD1" w:rsidRPr="00565672" w:rsidRDefault="00155FD1" w:rsidP="005552AA">
            <w:pPr>
              <w:pBdr>
                <w:bottom w:val="single" w:sz="4" w:space="1" w:color="auto"/>
              </w:pBdr>
              <w:ind w:right="-43"/>
              <w:jc w:val="center"/>
              <w:rPr>
                <w:rFonts w:ascii="Arial" w:hAnsi="Arial" w:cs="Arial"/>
                <w:sz w:val="20"/>
                <w:szCs w:val="20"/>
              </w:rPr>
            </w:pPr>
            <w:r w:rsidRPr="00565672">
              <w:rPr>
                <w:rFonts w:ascii="Arial" w:hAnsi="Arial" w:cs="Arial"/>
                <w:sz w:val="20"/>
                <w:szCs w:val="20"/>
              </w:rPr>
              <w:t>financial statements</w:t>
            </w:r>
          </w:p>
        </w:tc>
        <w:tc>
          <w:tcPr>
            <w:tcW w:w="2565" w:type="dxa"/>
            <w:gridSpan w:val="2"/>
            <w:vAlign w:val="bottom"/>
          </w:tcPr>
          <w:p w:rsidR="00155FD1" w:rsidRPr="00565672" w:rsidRDefault="00155FD1" w:rsidP="005552AA">
            <w:pPr>
              <w:pBdr>
                <w:bottom w:val="single" w:sz="4" w:space="1" w:color="auto"/>
              </w:pBdr>
              <w:ind w:right="-43"/>
              <w:jc w:val="center"/>
              <w:rPr>
                <w:rFonts w:ascii="Arial" w:hAnsi="Arial" w:cs="Arial"/>
                <w:sz w:val="20"/>
                <w:szCs w:val="20"/>
              </w:rPr>
            </w:pPr>
            <w:r w:rsidRPr="00565672">
              <w:rPr>
                <w:rFonts w:ascii="Arial" w:hAnsi="Arial" w:cs="Arial"/>
                <w:sz w:val="20"/>
                <w:szCs w:val="20"/>
              </w:rPr>
              <w:t>Separate</w:t>
            </w:r>
          </w:p>
          <w:p w:rsidR="00155FD1" w:rsidRPr="00565672" w:rsidRDefault="00155FD1" w:rsidP="005552AA">
            <w:pPr>
              <w:pBdr>
                <w:bottom w:val="single" w:sz="4" w:space="1" w:color="auto"/>
              </w:pBdr>
              <w:ind w:right="-43"/>
              <w:jc w:val="center"/>
              <w:rPr>
                <w:rFonts w:ascii="Arial" w:hAnsi="Arial" w:cs="Arial"/>
                <w:sz w:val="20"/>
                <w:szCs w:val="20"/>
              </w:rPr>
            </w:pPr>
            <w:r w:rsidRPr="00565672">
              <w:rPr>
                <w:rFonts w:ascii="Arial" w:hAnsi="Arial" w:cs="Arial"/>
                <w:sz w:val="20"/>
                <w:szCs w:val="20"/>
              </w:rPr>
              <w:t>financial statements</w:t>
            </w:r>
          </w:p>
        </w:tc>
      </w:tr>
      <w:tr w:rsidR="00AF7969" w:rsidRPr="00565672" w:rsidTr="00AF7969">
        <w:tc>
          <w:tcPr>
            <w:tcW w:w="4020" w:type="dxa"/>
          </w:tcPr>
          <w:p w:rsidR="00AF7969" w:rsidRPr="00565672" w:rsidRDefault="00AF7969" w:rsidP="00AF7969">
            <w:pPr>
              <w:ind w:right="-43"/>
              <w:rPr>
                <w:rFonts w:ascii="Arial" w:hAnsi="Arial" w:cs="Arial"/>
                <w:sz w:val="20"/>
                <w:szCs w:val="20"/>
              </w:rPr>
            </w:pPr>
          </w:p>
        </w:tc>
        <w:tc>
          <w:tcPr>
            <w:tcW w:w="1282" w:type="dxa"/>
            <w:vAlign w:val="bottom"/>
          </w:tcPr>
          <w:p w:rsidR="00AF7969" w:rsidRPr="00565672" w:rsidRDefault="00AF7969" w:rsidP="00AF7969">
            <w:pPr>
              <w:pBdr>
                <w:bottom w:val="single" w:sz="4" w:space="1" w:color="auto"/>
              </w:pBdr>
              <w:tabs>
                <w:tab w:val="left" w:pos="1440"/>
              </w:tabs>
              <w:jc w:val="center"/>
              <w:rPr>
                <w:rFonts w:ascii="Arial" w:hAnsi="Arial"/>
                <w:spacing w:val="-4"/>
                <w:sz w:val="20"/>
                <w:szCs w:val="20"/>
              </w:rPr>
            </w:pPr>
            <w:r>
              <w:rPr>
                <w:rFonts w:ascii="Arial" w:hAnsi="Arial"/>
                <w:spacing w:val="-4"/>
                <w:sz w:val="20"/>
                <w:szCs w:val="20"/>
              </w:rPr>
              <w:t>2020</w:t>
            </w:r>
          </w:p>
        </w:tc>
        <w:tc>
          <w:tcPr>
            <w:tcW w:w="1283" w:type="dxa"/>
            <w:vAlign w:val="bottom"/>
          </w:tcPr>
          <w:p w:rsidR="00AF7969" w:rsidRPr="00565672" w:rsidRDefault="00AF7969" w:rsidP="00AF7969">
            <w:pPr>
              <w:pBdr>
                <w:bottom w:val="single" w:sz="4" w:space="1" w:color="auto"/>
              </w:pBdr>
              <w:tabs>
                <w:tab w:val="left" w:pos="1440"/>
              </w:tabs>
              <w:jc w:val="center"/>
              <w:rPr>
                <w:rFonts w:ascii="Arial" w:hAnsi="Arial"/>
                <w:spacing w:val="-4"/>
                <w:sz w:val="20"/>
                <w:szCs w:val="20"/>
              </w:rPr>
            </w:pPr>
            <w:r>
              <w:rPr>
                <w:rFonts w:ascii="Arial" w:hAnsi="Arial"/>
                <w:spacing w:val="-4"/>
                <w:sz w:val="20"/>
                <w:szCs w:val="20"/>
              </w:rPr>
              <w:t>2019</w:t>
            </w:r>
          </w:p>
        </w:tc>
        <w:tc>
          <w:tcPr>
            <w:tcW w:w="1282" w:type="dxa"/>
            <w:vAlign w:val="bottom"/>
          </w:tcPr>
          <w:p w:rsidR="00AF7969" w:rsidRPr="00565672" w:rsidRDefault="00AF7969" w:rsidP="00AF7969">
            <w:pPr>
              <w:pBdr>
                <w:bottom w:val="single" w:sz="4" w:space="1" w:color="auto"/>
              </w:pBdr>
              <w:tabs>
                <w:tab w:val="left" w:pos="1440"/>
              </w:tabs>
              <w:jc w:val="center"/>
              <w:rPr>
                <w:rFonts w:ascii="Arial" w:hAnsi="Arial"/>
                <w:spacing w:val="-4"/>
                <w:sz w:val="20"/>
                <w:szCs w:val="20"/>
              </w:rPr>
            </w:pPr>
            <w:r>
              <w:rPr>
                <w:rFonts w:ascii="Arial" w:hAnsi="Arial"/>
                <w:spacing w:val="-4"/>
                <w:sz w:val="20"/>
                <w:szCs w:val="20"/>
              </w:rPr>
              <w:t>2020</w:t>
            </w:r>
          </w:p>
        </w:tc>
        <w:tc>
          <w:tcPr>
            <w:tcW w:w="1283" w:type="dxa"/>
            <w:vAlign w:val="bottom"/>
          </w:tcPr>
          <w:p w:rsidR="00AF7969" w:rsidRPr="00565672" w:rsidRDefault="00AF7969" w:rsidP="00AF7969">
            <w:pPr>
              <w:pBdr>
                <w:bottom w:val="single" w:sz="4" w:space="1" w:color="auto"/>
              </w:pBdr>
              <w:tabs>
                <w:tab w:val="left" w:pos="1440"/>
              </w:tabs>
              <w:jc w:val="center"/>
              <w:rPr>
                <w:rFonts w:ascii="Arial" w:hAnsi="Arial"/>
                <w:spacing w:val="-4"/>
                <w:sz w:val="20"/>
                <w:szCs w:val="20"/>
              </w:rPr>
            </w:pPr>
            <w:r>
              <w:rPr>
                <w:rFonts w:ascii="Arial" w:hAnsi="Arial"/>
                <w:spacing w:val="-4"/>
                <w:sz w:val="20"/>
                <w:szCs w:val="20"/>
              </w:rPr>
              <w:t>2019</w:t>
            </w:r>
          </w:p>
        </w:tc>
      </w:tr>
      <w:tr w:rsidR="00AC059D" w:rsidRPr="00565672" w:rsidTr="00AF7969">
        <w:tc>
          <w:tcPr>
            <w:tcW w:w="4020" w:type="dxa"/>
          </w:tcPr>
          <w:p w:rsidR="00AC059D" w:rsidRDefault="00AC059D" w:rsidP="00AC059D">
            <w:pPr>
              <w:ind w:left="252" w:right="-43" w:hanging="252"/>
              <w:rPr>
                <w:rFonts w:ascii="Arial" w:hAnsi="Arial" w:cs="Arial"/>
                <w:sz w:val="20"/>
                <w:szCs w:val="20"/>
              </w:rPr>
            </w:pPr>
            <w:r w:rsidRPr="00565672">
              <w:rPr>
                <w:rFonts w:ascii="Arial" w:hAnsi="Arial" w:cs="Arial"/>
                <w:sz w:val="20"/>
                <w:szCs w:val="20"/>
              </w:rPr>
              <w:t xml:space="preserve">Salaries and wages and other </w:t>
            </w:r>
          </w:p>
          <w:p w:rsidR="00AC059D" w:rsidRPr="00565672" w:rsidRDefault="00AC059D" w:rsidP="00AC059D">
            <w:pPr>
              <w:ind w:left="252" w:right="-43" w:hanging="252"/>
              <w:rPr>
                <w:rFonts w:ascii="Arial" w:hAnsi="Arial" w:cs="Arial"/>
                <w:sz w:val="20"/>
                <w:szCs w:val="20"/>
              </w:rPr>
            </w:pPr>
            <w:r>
              <w:rPr>
                <w:rFonts w:ascii="Arial" w:hAnsi="Arial" w:cs="Arial"/>
                <w:sz w:val="20"/>
                <w:szCs w:val="20"/>
              </w:rPr>
              <w:t xml:space="preserve">   </w:t>
            </w:r>
            <w:r w:rsidRPr="00565672">
              <w:rPr>
                <w:rFonts w:ascii="Arial" w:hAnsi="Arial" w:cs="Arial"/>
                <w:sz w:val="20"/>
                <w:szCs w:val="20"/>
              </w:rPr>
              <w:t>employee benefits</w:t>
            </w:r>
          </w:p>
        </w:tc>
        <w:tc>
          <w:tcPr>
            <w:tcW w:w="1282" w:type="dxa"/>
            <w:vAlign w:val="bottom"/>
          </w:tcPr>
          <w:p w:rsidR="00AC059D" w:rsidRPr="00AC059D" w:rsidRDefault="00AC059D" w:rsidP="00AC059D">
            <w:pPr>
              <w:tabs>
                <w:tab w:val="decimal" w:pos="1017"/>
              </w:tabs>
              <w:ind w:right="27"/>
              <w:rPr>
                <w:rFonts w:ascii="Arial" w:hAnsi="Arial" w:cs="Arial"/>
                <w:sz w:val="20"/>
                <w:szCs w:val="20"/>
              </w:rPr>
            </w:pPr>
            <w:r w:rsidRPr="00AC059D">
              <w:rPr>
                <w:rFonts w:ascii="Arial" w:hAnsi="Arial" w:cs="Arial" w:hint="cs"/>
                <w:sz w:val="20"/>
                <w:szCs w:val="20"/>
              </w:rPr>
              <w:t>303,543</w:t>
            </w:r>
          </w:p>
        </w:tc>
        <w:tc>
          <w:tcPr>
            <w:tcW w:w="1283" w:type="dxa"/>
            <w:shd w:val="clear" w:color="auto" w:fill="auto"/>
            <w:vAlign w:val="bottom"/>
          </w:tcPr>
          <w:p w:rsidR="00AC059D" w:rsidRPr="00162634" w:rsidRDefault="00AC059D" w:rsidP="00AC059D">
            <w:pPr>
              <w:tabs>
                <w:tab w:val="decimal" w:pos="1017"/>
              </w:tabs>
              <w:ind w:right="27"/>
              <w:rPr>
                <w:rFonts w:ascii="Arial" w:hAnsi="Arial" w:cs="Arial"/>
                <w:sz w:val="20"/>
                <w:szCs w:val="20"/>
              </w:rPr>
            </w:pPr>
            <w:r>
              <w:rPr>
                <w:rFonts w:ascii="Arial" w:hAnsi="Arial" w:cs="Arial"/>
                <w:sz w:val="20"/>
                <w:szCs w:val="20"/>
              </w:rPr>
              <w:t>217,126</w:t>
            </w:r>
          </w:p>
        </w:tc>
        <w:tc>
          <w:tcPr>
            <w:tcW w:w="1282" w:type="dxa"/>
            <w:vAlign w:val="bottom"/>
          </w:tcPr>
          <w:p w:rsidR="00AC059D" w:rsidRPr="00AC059D" w:rsidRDefault="00AC059D" w:rsidP="00AC059D">
            <w:pPr>
              <w:tabs>
                <w:tab w:val="decimal" w:pos="1017"/>
              </w:tabs>
              <w:ind w:right="27"/>
              <w:rPr>
                <w:rFonts w:ascii="Arial" w:hAnsi="Arial" w:cs="Arial"/>
                <w:sz w:val="20"/>
                <w:szCs w:val="20"/>
              </w:rPr>
            </w:pPr>
            <w:r w:rsidRPr="00AC059D">
              <w:rPr>
                <w:rFonts w:ascii="Arial" w:hAnsi="Arial" w:cs="Arial" w:hint="cs"/>
                <w:sz w:val="20"/>
                <w:szCs w:val="20"/>
              </w:rPr>
              <w:t>117,199</w:t>
            </w:r>
          </w:p>
        </w:tc>
        <w:tc>
          <w:tcPr>
            <w:tcW w:w="1283" w:type="dxa"/>
            <w:shd w:val="clear" w:color="auto" w:fill="auto"/>
            <w:vAlign w:val="bottom"/>
          </w:tcPr>
          <w:p w:rsidR="00AC059D" w:rsidRPr="00162634" w:rsidRDefault="00AC059D" w:rsidP="00AC059D">
            <w:pPr>
              <w:tabs>
                <w:tab w:val="decimal" w:pos="1017"/>
              </w:tabs>
              <w:ind w:right="27"/>
              <w:rPr>
                <w:rFonts w:ascii="Arial" w:hAnsi="Arial" w:cs="Arial"/>
                <w:sz w:val="20"/>
                <w:szCs w:val="20"/>
              </w:rPr>
            </w:pPr>
            <w:r>
              <w:rPr>
                <w:rFonts w:ascii="Arial" w:hAnsi="Arial" w:cs="Arial"/>
                <w:sz w:val="20"/>
                <w:szCs w:val="20"/>
              </w:rPr>
              <w:t>113,562</w:t>
            </w:r>
          </w:p>
        </w:tc>
      </w:tr>
      <w:tr w:rsidR="00D066F8" w:rsidRPr="00565672" w:rsidTr="00E8700F">
        <w:tc>
          <w:tcPr>
            <w:tcW w:w="4020" w:type="dxa"/>
          </w:tcPr>
          <w:p w:rsidR="00D066F8" w:rsidRPr="00565672" w:rsidRDefault="00D066F8" w:rsidP="00D066F8">
            <w:pPr>
              <w:ind w:left="252" w:right="-43" w:hanging="252"/>
              <w:rPr>
                <w:rFonts w:ascii="Arial" w:hAnsi="Arial" w:cs="Arial"/>
                <w:sz w:val="20"/>
                <w:szCs w:val="20"/>
              </w:rPr>
            </w:pPr>
            <w:r w:rsidRPr="00565672">
              <w:rPr>
                <w:rFonts w:ascii="Arial" w:hAnsi="Arial" w:cs="Arial"/>
                <w:sz w:val="20"/>
                <w:szCs w:val="20"/>
              </w:rPr>
              <w:t xml:space="preserve">Depreciation and </w:t>
            </w:r>
            <w:proofErr w:type="spellStart"/>
            <w:r w:rsidRPr="00565672">
              <w:rPr>
                <w:rFonts w:ascii="Arial" w:hAnsi="Arial" w:cs="Arial"/>
                <w:sz w:val="20"/>
                <w:szCs w:val="20"/>
              </w:rPr>
              <w:t>amorti</w:t>
            </w:r>
            <w:r>
              <w:rPr>
                <w:rFonts w:ascii="Arial" w:hAnsi="Arial" w:cs="Arial"/>
                <w:sz w:val="20"/>
                <w:szCs w:val="20"/>
              </w:rPr>
              <w:t>s</w:t>
            </w:r>
            <w:r w:rsidRPr="00565672">
              <w:rPr>
                <w:rFonts w:ascii="Arial" w:hAnsi="Arial" w:cs="Arial"/>
                <w:sz w:val="20"/>
                <w:szCs w:val="20"/>
              </w:rPr>
              <w:t>ation</w:t>
            </w:r>
            <w:proofErr w:type="spellEnd"/>
            <w:r w:rsidRPr="00565672">
              <w:rPr>
                <w:rFonts w:ascii="Arial" w:hAnsi="Arial" w:cs="Arial"/>
                <w:sz w:val="20"/>
                <w:szCs w:val="20"/>
              </w:rPr>
              <w:t xml:space="preserve"> </w:t>
            </w:r>
          </w:p>
        </w:tc>
        <w:tc>
          <w:tcPr>
            <w:tcW w:w="1282" w:type="dxa"/>
            <w:vAlign w:val="bottom"/>
          </w:tcPr>
          <w:p w:rsidR="00D066F8" w:rsidRPr="00D066F8" w:rsidRDefault="00522480" w:rsidP="00D066F8">
            <w:pPr>
              <w:tabs>
                <w:tab w:val="decimal" w:pos="1017"/>
              </w:tabs>
              <w:ind w:right="27"/>
              <w:rPr>
                <w:rFonts w:ascii="Arial" w:hAnsi="Arial" w:cs="Arial"/>
                <w:sz w:val="20"/>
                <w:szCs w:val="20"/>
              </w:rPr>
            </w:pPr>
            <w:r>
              <w:rPr>
                <w:rFonts w:ascii="Arial" w:hAnsi="Arial" w:cs="Arial"/>
                <w:sz w:val="20"/>
                <w:szCs w:val="20"/>
              </w:rPr>
              <w:t>61,332</w:t>
            </w:r>
          </w:p>
        </w:tc>
        <w:tc>
          <w:tcPr>
            <w:tcW w:w="1283" w:type="dxa"/>
            <w:shd w:val="clear" w:color="auto" w:fill="auto"/>
            <w:vAlign w:val="bottom"/>
          </w:tcPr>
          <w:p w:rsidR="00D066F8" w:rsidRPr="00D066F8" w:rsidRDefault="00D066F8" w:rsidP="00D066F8">
            <w:pPr>
              <w:tabs>
                <w:tab w:val="decimal" w:pos="1017"/>
              </w:tabs>
              <w:ind w:right="27"/>
              <w:rPr>
                <w:rFonts w:ascii="Arial" w:hAnsi="Arial" w:cs="Arial"/>
                <w:sz w:val="20"/>
                <w:szCs w:val="20"/>
              </w:rPr>
            </w:pPr>
            <w:r w:rsidRPr="00D066F8">
              <w:rPr>
                <w:rFonts w:ascii="Arial" w:hAnsi="Arial" w:cs="Arial" w:hint="cs"/>
                <w:sz w:val="20"/>
                <w:szCs w:val="20"/>
              </w:rPr>
              <w:t>42,131</w:t>
            </w:r>
          </w:p>
        </w:tc>
        <w:tc>
          <w:tcPr>
            <w:tcW w:w="1282" w:type="dxa"/>
            <w:vAlign w:val="bottom"/>
          </w:tcPr>
          <w:p w:rsidR="00D066F8" w:rsidRPr="00D066F8" w:rsidRDefault="00D066F8" w:rsidP="00D066F8">
            <w:pPr>
              <w:tabs>
                <w:tab w:val="decimal" w:pos="1017"/>
              </w:tabs>
              <w:ind w:right="27"/>
              <w:rPr>
                <w:rFonts w:ascii="Arial" w:hAnsi="Arial" w:cs="Arial"/>
                <w:sz w:val="20"/>
                <w:szCs w:val="20"/>
              </w:rPr>
            </w:pPr>
            <w:r w:rsidRPr="00D066F8">
              <w:rPr>
                <w:rFonts w:ascii="Arial" w:hAnsi="Arial" w:cs="Arial" w:hint="cs"/>
                <w:sz w:val="20"/>
                <w:szCs w:val="20"/>
              </w:rPr>
              <w:t>19,827</w:t>
            </w:r>
          </w:p>
        </w:tc>
        <w:tc>
          <w:tcPr>
            <w:tcW w:w="1283" w:type="dxa"/>
            <w:shd w:val="clear" w:color="auto" w:fill="auto"/>
            <w:vAlign w:val="bottom"/>
          </w:tcPr>
          <w:p w:rsidR="00D066F8" w:rsidRPr="00D066F8" w:rsidRDefault="00D066F8" w:rsidP="00D066F8">
            <w:pPr>
              <w:tabs>
                <w:tab w:val="decimal" w:pos="1017"/>
              </w:tabs>
              <w:ind w:right="27"/>
              <w:rPr>
                <w:rFonts w:ascii="Arial" w:hAnsi="Arial" w:cs="Arial"/>
                <w:sz w:val="20"/>
                <w:szCs w:val="20"/>
              </w:rPr>
            </w:pPr>
            <w:r w:rsidRPr="00D066F8">
              <w:rPr>
                <w:rFonts w:ascii="Arial" w:hAnsi="Arial" w:cs="Arial" w:hint="cs"/>
                <w:sz w:val="20"/>
                <w:szCs w:val="20"/>
              </w:rPr>
              <w:t>20,085</w:t>
            </w:r>
          </w:p>
        </w:tc>
      </w:tr>
      <w:tr w:rsidR="00D066F8" w:rsidRPr="00565672" w:rsidTr="00AC059D">
        <w:tc>
          <w:tcPr>
            <w:tcW w:w="4020" w:type="dxa"/>
          </w:tcPr>
          <w:p w:rsidR="00D066F8" w:rsidRPr="00565672" w:rsidRDefault="003C0DC9" w:rsidP="00D066F8">
            <w:pPr>
              <w:ind w:left="252" w:right="-43" w:hanging="252"/>
              <w:rPr>
                <w:rFonts w:ascii="Arial" w:hAnsi="Arial" w:cs="Arial"/>
                <w:sz w:val="20"/>
                <w:szCs w:val="20"/>
              </w:rPr>
            </w:pPr>
            <w:r>
              <w:rPr>
                <w:rFonts w:ascii="Arial" w:hAnsi="Arial" w:cs="Arial"/>
                <w:sz w:val="20"/>
                <w:szCs w:val="20"/>
              </w:rPr>
              <w:t>Expenses for short-term lease agreement and low-value assets lease agreement</w:t>
            </w:r>
          </w:p>
        </w:tc>
        <w:tc>
          <w:tcPr>
            <w:tcW w:w="1282" w:type="dxa"/>
            <w:vAlign w:val="bottom"/>
          </w:tcPr>
          <w:p w:rsidR="00D066F8" w:rsidRPr="00D066F8" w:rsidRDefault="00D066F8" w:rsidP="00D066F8">
            <w:pPr>
              <w:tabs>
                <w:tab w:val="decimal" w:pos="1017"/>
              </w:tabs>
              <w:ind w:right="27"/>
              <w:rPr>
                <w:rFonts w:ascii="Arial" w:hAnsi="Arial" w:cs="Arial"/>
                <w:sz w:val="20"/>
                <w:szCs w:val="20"/>
              </w:rPr>
            </w:pPr>
            <w:r w:rsidRPr="00D066F8">
              <w:rPr>
                <w:rFonts w:ascii="Arial" w:hAnsi="Arial" w:cs="Arial" w:hint="cs"/>
                <w:sz w:val="20"/>
                <w:szCs w:val="20"/>
              </w:rPr>
              <w:t>5,995</w:t>
            </w:r>
          </w:p>
        </w:tc>
        <w:tc>
          <w:tcPr>
            <w:tcW w:w="1283" w:type="dxa"/>
            <w:shd w:val="clear" w:color="auto" w:fill="auto"/>
            <w:vAlign w:val="bottom"/>
          </w:tcPr>
          <w:p w:rsidR="00D066F8" w:rsidRPr="00D066F8" w:rsidRDefault="00D066F8" w:rsidP="00D066F8">
            <w:pPr>
              <w:tabs>
                <w:tab w:val="decimal" w:pos="1017"/>
              </w:tabs>
              <w:ind w:right="27"/>
              <w:rPr>
                <w:rFonts w:ascii="Arial" w:hAnsi="Arial" w:cs="Arial"/>
                <w:sz w:val="20"/>
                <w:szCs w:val="20"/>
              </w:rPr>
            </w:pPr>
            <w:r w:rsidRPr="00D066F8">
              <w:rPr>
                <w:rFonts w:ascii="Arial" w:hAnsi="Arial" w:cs="Arial" w:hint="cs"/>
                <w:sz w:val="20"/>
                <w:szCs w:val="20"/>
              </w:rPr>
              <w:t>31,192</w:t>
            </w:r>
          </w:p>
        </w:tc>
        <w:tc>
          <w:tcPr>
            <w:tcW w:w="1282" w:type="dxa"/>
            <w:vAlign w:val="bottom"/>
          </w:tcPr>
          <w:p w:rsidR="00D066F8" w:rsidRPr="00D066F8" w:rsidRDefault="00D066F8" w:rsidP="00D066F8">
            <w:pPr>
              <w:tabs>
                <w:tab w:val="decimal" w:pos="1017"/>
              </w:tabs>
              <w:ind w:right="27"/>
              <w:rPr>
                <w:rFonts w:ascii="Arial" w:hAnsi="Arial" w:cs="Arial"/>
                <w:sz w:val="20"/>
                <w:szCs w:val="20"/>
              </w:rPr>
            </w:pPr>
            <w:r w:rsidRPr="00D066F8">
              <w:rPr>
                <w:rFonts w:ascii="Arial" w:hAnsi="Arial" w:cs="Arial" w:hint="cs"/>
                <w:sz w:val="20"/>
                <w:szCs w:val="20"/>
              </w:rPr>
              <w:t>1,527</w:t>
            </w:r>
          </w:p>
        </w:tc>
        <w:tc>
          <w:tcPr>
            <w:tcW w:w="1283" w:type="dxa"/>
            <w:shd w:val="clear" w:color="auto" w:fill="auto"/>
            <w:vAlign w:val="bottom"/>
          </w:tcPr>
          <w:p w:rsidR="00D066F8" w:rsidRPr="00D066F8" w:rsidRDefault="00D066F8" w:rsidP="00D066F8">
            <w:pPr>
              <w:tabs>
                <w:tab w:val="decimal" w:pos="1017"/>
              </w:tabs>
              <w:ind w:right="27"/>
              <w:rPr>
                <w:rFonts w:ascii="Arial" w:hAnsi="Arial" w:cs="Arial"/>
                <w:sz w:val="20"/>
                <w:szCs w:val="20"/>
              </w:rPr>
            </w:pPr>
            <w:r w:rsidRPr="00D066F8">
              <w:rPr>
                <w:rFonts w:ascii="Arial" w:hAnsi="Arial" w:cs="Arial" w:hint="cs"/>
                <w:sz w:val="20"/>
                <w:szCs w:val="20"/>
              </w:rPr>
              <w:t>16,560</w:t>
            </w:r>
          </w:p>
        </w:tc>
      </w:tr>
      <w:tr w:rsidR="00D066F8" w:rsidRPr="00565672" w:rsidTr="00AC059D">
        <w:tc>
          <w:tcPr>
            <w:tcW w:w="4020" w:type="dxa"/>
          </w:tcPr>
          <w:p w:rsidR="00D066F8" w:rsidRPr="00565672" w:rsidRDefault="00D066F8" w:rsidP="00D066F8">
            <w:pPr>
              <w:ind w:left="252" w:right="-43" w:hanging="252"/>
              <w:rPr>
                <w:rFonts w:ascii="Arial" w:hAnsi="Arial" w:cs="Arial"/>
                <w:sz w:val="20"/>
                <w:szCs w:val="20"/>
              </w:rPr>
            </w:pPr>
            <w:r>
              <w:rPr>
                <w:rFonts w:ascii="Arial" w:hAnsi="Arial" w:cs="Arial"/>
                <w:sz w:val="20"/>
                <w:szCs w:val="20"/>
              </w:rPr>
              <w:t>Expense on variable lease payment</w:t>
            </w:r>
          </w:p>
        </w:tc>
        <w:tc>
          <w:tcPr>
            <w:tcW w:w="1282" w:type="dxa"/>
            <w:vAlign w:val="bottom"/>
          </w:tcPr>
          <w:p w:rsidR="00D066F8" w:rsidRPr="00D066F8" w:rsidRDefault="00D066F8" w:rsidP="00D066F8">
            <w:pPr>
              <w:tabs>
                <w:tab w:val="decimal" w:pos="1017"/>
              </w:tabs>
              <w:ind w:right="27"/>
              <w:rPr>
                <w:rFonts w:ascii="Arial" w:hAnsi="Arial" w:cs="Arial"/>
                <w:sz w:val="20"/>
                <w:szCs w:val="20"/>
              </w:rPr>
            </w:pPr>
            <w:r w:rsidRPr="00D066F8">
              <w:rPr>
                <w:rFonts w:ascii="Arial" w:hAnsi="Arial" w:cs="Arial" w:hint="cs"/>
                <w:sz w:val="20"/>
                <w:szCs w:val="20"/>
              </w:rPr>
              <w:t>1,179</w:t>
            </w:r>
          </w:p>
        </w:tc>
        <w:tc>
          <w:tcPr>
            <w:tcW w:w="1283" w:type="dxa"/>
            <w:shd w:val="clear" w:color="auto" w:fill="auto"/>
            <w:vAlign w:val="bottom"/>
          </w:tcPr>
          <w:p w:rsidR="00D066F8" w:rsidRPr="00D066F8" w:rsidRDefault="00D066F8" w:rsidP="00D066F8">
            <w:pPr>
              <w:tabs>
                <w:tab w:val="decimal" w:pos="1017"/>
              </w:tabs>
              <w:ind w:right="27"/>
              <w:rPr>
                <w:rFonts w:ascii="Arial" w:hAnsi="Arial" w:cs="Arial"/>
                <w:sz w:val="20"/>
                <w:szCs w:val="20"/>
              </w:rPr>
            </w:pPr>
            <w:r w:rsidRPr="00D066F8">
              <w:rPr>
                <w:rFonts w:ascii="Arial" w:hAnsi="Arial" w:cs="Arial" w:hint="cs"/>
                <w:sz w:val="20"/>
                <w:szCs w:val="20"/>
              </w:rPr>
              <w:t>-</w:t>
            </w:r>
          </w:p>
        </w:tc>
        <w:tc>
          <w:tcPr>
            <w:tcW w:w="1282" w:type="dxa"/>
            <w:vAlign w:val="bottom"/>
          </w:tcPr>
          <w:p w:rsidR="00D066F8" w:rsidRPr="00D066F8" w:rsidRDefault="00D066F8" w:rsidP="00D066F8">
            <w:pPr>
              <w:tabs>
                <w:tab w:val="decimal" w:pos="1017"/>
              </w:tabs>
              <w:ind w:right="27"/>
              <w:rPr>
                <w:rFonts w:ascii="Arial" w:hAnsi="Arial" w:cs="Arial"/>
                <w:sz w:val="20"/>
                <w:szCs w:val="20"/>
              </w:rPr>
            </w:pPr>
            <w:r w:rsidRPr="00D066F8">
              <w:rPr>
                <w:rFonts w:ascii="Arial" w:hAnsi="Arial" w:cs="Arial" w:hint="cs"/>
                <w:sz w:val="20"/>
                <w:szCs w:val="20"/>
              </w:rPr>
              <w:t>-</w:t>
            </w:r>
          </w:p>
        </w:tc>
        <w:tc>
          <w:tcPr>
            <w:tcW w:w="1283" w:type="dxa"/>
            <w:shd w:val="clear" w:color="auto" w:fill="auto"/>
            <w:vAlign w:val="bottom"/>
          </w:tcPr>
          <w:p w:rsidR="00D066F8" w:rsidRPr="00D066F8" w:rsidRDefault="00D066F8" w:rsidP="00D066F8">
            <w:pPr>
              <w:tabs>
                <w:tab w:val="decimal" w:pos="1017"/>
              </w:tabs>
              <w:ind w:right="27"/>
              <w:rPr>
                <w:rFonts w:ascii="Arial" w:hAnsi="Arial" w:cs="Arial"/>
                <w:sz w:val="20"/>
                <w:szCs w:val="20"/>
              </w:rPr>
            </w:pPr>
            <w:r w:rsidRPr="00D066F8">
              <w:rPr>
                <w:rFonts w:ascii="Arial" w:hAnsi="Arial" w:cs="Arial" w:hint="cs"/>
                <w:sz w:val="20"/>
                <w:szCs w:val="20"/>
              </w:rPr>
              <w:t>-</w:t>
            </w:r>
          </w:p>
        </w:tc>
      </w:tr>
    </w:tbl>
    <w:p w:rsidR="006F4BDD" w:rsidRPr="00E430A6" w:rsidRDefault="00820686" w:rsidP="009E5E35">
      <w:pPr>
        <w:tabs>
          <w:tab w:val="left" w:pos="1440"/>
          <w:tab w:val="left" w:pos="2160"/>
        </w:tabs>
        <w:spacing w:before="240" w:after="120"/>
        <w:ind w:left="540" w:right="-43" w:hanging="540"/>
        <w:jc w:val="thaiDistribute"/>
        <w:rPr>
          <w:rFonts w:ascii="Arial" w:hAnsi="Arial"/>
          <w:b/>
          <w:bCs/>
          <w:sz w:val="22"/>
          <w:szCs w:val="22"/>
        </w:rPr>
      </w:pPr>
      <w:r>
        <w:rPr>
          <w:rFonts w:ascii="Arial" w:hAnsi="Arial"/>
          <w:b/>
          <w:bCs/>
          <w:sz w:val="22"/>
          <w:szCs w:val="22"/>
        </w:rPr>
        <w:t>25</w:t>
      </w:r>
      <w:r w:rsidR="00F366AF">
        <w:rPr>
          <w:rFonts w:ascii="Arial" w:hAnsi="Arial"/>
          <w:b/>
          <w:bCs/>
          <w:sz w:val="22"/>
          <w:szCs w:val="22"/>
        </w:rPr>
        <w:t>.</w:t>
      </w:r>
      <w:r w:rsidR="00971386" w:rsidRPr="00E430A6">
        <w:rPr>
          <w:rFonts w:ascii="Arial" w:hAnsi="Arial"/>
          <w:b/>
          <w:bCs/>
          <w:sz w:val="22"/>
          <w:szCs w:val="22"/>
        </w:rPr>
        <w:tab/>
      </w:r>
      <w:r w:rsidR="008D4899">
        <w:rPr>
          <w:rFonts w:ascii="Arial" w:hAnsi="Arial"/>
          <w:b/>
          <w:bCs/>
          <w:sz w:val="22"/>
          <w:szCs w:val="22"/>
        </w:rPr>
        <w:t>Deferred</w:t>
      </w:r>
      <w:r w:rsidR="00512915">
        <w:rPr>
          <w:rFonts w:ascii="Arial" w:hAnsi="Arial"/>
          <w:b/>
          <w:bCs/>
          <w:sz w:val="22"/>
          <w:szCs w:val="22"/>
        </w:rPr>
        <w:t xml:space="preserve"> tax assets</w:t>
      </w:r>
      <w:r w:rsidR="00DA0B9F">
        <w:rPr>
          <w:rFonts w:ascii="Arial" w:hAnsi="Arial"/>
          <w:b/>
          <w:bCs/>
          <w:sz w:val="22"/>
          <w:szCs w:val="22"/>
        </w:rPr>
        <w:t xml:space="preserve"> </w:t>
      </w:r>
      <w:r w:rsidR="00385270">
        <w:rPr>
          <w:rFonts w:ascii="Arial" w:hAnsi="Arial"/>
          <w:b/>
          <w:bCs/>
          <w:sz w:val="22"/>
          <w:szCs w:val="22"/>
        </w:rPr>
        <w:t>(</w:t>
      </w:r>
      <w:r w:rsidR="00DA0B9F">
        <w:rPr>
          <w:rFonts w:ascii="Arial" w:hAnsi="Arial"/>
          <w:b/>
          <w:bCs/>
          <w:sz w:val="22"/>
          <w:szCs w:val="22"/>
        </w:rPr>
        <w:t>liabilities</w:t>
      </w:r>
      <w:r w:rsidR="00385270">
        <w:rPr>
          <w:rFonts w:ascii="Arial" w:hAnsi="Arial"/>
          <w:b/>
          <w:bCs/>
          <w:sz w:val="22"/>
          <w:szCs w:val="22"/>
        </w:rPr>
        <w:t>) /</w:t>
      </w:r>
      <w:r w:rsidR="00DA0B9F">
        <w:rPr>
          <w:rFonts w:ascii="Arial" w:hAnsi="Arial"/>
          <w:b/>
          <w:bCs/>
          <w:sz w:val="22"/>
          <w:szCs w:val="22"/>
        </w:rPr>
        <w:t xml:space="preserve"> </w:t>
      </w:r>
      <w:r w:rsidR="00971386" w:rsidRPr="00E430A6">
        <w:rPr>
          <w:rFonts w:ascii="Arial" w:hAnsi="Arial"/>
          <w:b/>
          <w:bCs/>
          <w:sz w:val="22"/>
          <w:szCs w:val="22"/>
        </w:rPr>
        <w:t>I</w:t>
      </w:r>
      <w:r w:rsidR="00325984" w:rsidRPr="00E430A6">
        <w:rPr>
          <w:rFonts w:ascii="Arial" w:hAnsi="Arial"/>
          <w:b/>
          <w:bCs/>
          <w:sz w:val="22"/>
          <w:szCs w:val="22"/>
        </w:rPr>
        <w:t>ncome tax</w:t>
      </w:r>
      <w:r w:rsidR="00DA0B9F">
        <w:rPr>
          <w:rFonts w:ascii="Arial" w:hAnsi="Arial"/>
          <w:b/>
          <w:bCs/>
          <w:sz w:val="22"/>
          <w:szCs w:val="22"/>
        </w:rPr>
        <w:t xml:space="preserve"> expense</w:t>
      </w:r>
    </w:p>
    <w:p w:rsidR="00971386" w:rsidRPr="00E430A6" w:rsidRDefault="00971386" w:rsidP="00694F6F">
      <w:pPr>
        <w:spacing w:before="120" w:after="120"/>
        <w:ind w:left="547" w:hanging="547"/>
        <w:jc w:val="both"/>
        <w:rPr>
          <w:rFonts w:ascii="Arial" w:hAnsi="Arial"/>
          <w:sz w:val="22"/>
          <w:szCs w:val="22"/>
        </w:rPr>
      </w:pPr>
      <w:r w:rsidRPr="00E430A6">
        <w:rPr>
          <w:rFonts w:ascii="Arial" w:hAnsi="Arial"/>
          <w:sz w:val="22"/>
          <w:szCs w:val="22"/>
        </w:rPr>
        <w:tab/>
        <w:t xml:space="preserve">Income tax expense for the </w:t>
      </w:r>
      <w:r w:rsidR="00155FD1" w:rsidRPr="00E430A6">
        <w:rPr>
          <w:rFonts w:ascii="Arial" w:hAnsi="Arial"/>
          <w:sz w:val="22"/>
          <w:szCs w:val="22"/>
        </w:rPr>
        <w:t>year</w:t>
      </w:r>
      <w:r w:rsidR="007A50C4">
        <w:rPr>
          <w:rFonts w:ascii="Arial" w:hAnsi="Arial"/>
          <w:sz w:val="22"/>
          <w:szCs w:val="22"/>
        </w:rPr>
        <w:t>s</w:t>
      </w:r>
      <w:r w:rsidR="00155FD1" w:rsidRPr="00E430A6">
        <w:rPr>
          <w:rFonts w:ascii="Arial" w:hAnsi="Arial"/>
          <w:sz w:val="22"/>
          <w:szCs w:val="22"/>
        </w:rPr>
        <w:t xml:space="preserve"> ended</w:t>
      </w:r>
      <w:r w:rsidR="00A912E5" w:rsidRPr="00E430A6">
        <w:rPr>
          <w:rFonts w:ascii="Arial" w:hAnsi="Arial"/>
          <w:sz w:val="22"/>
          <w:szCs w:val="22"/>
        </w:rPr>
        <w:t xml:space="preserve"> </w:t>
      </w:r>
      <w:r w:rsidRPr="00E430A6">
        <w:rPr>
          <w:rFonts w:ascii="Arial" w:hAnsi="Arial"/>
          <w:sz w:val="22"/>
          <w:szCs w:val="22"/>
        </w:rPr>
        <w:t xml:space="preserve">31 December </w:t>
      </w:r>
      <w:r w:rsidR="00AF7969">
        <w:rPr>
          <w:rFonts w:ascii="Arial" w:hAnsi="Arial"/>
          <w:sz w:val="22"/>
          <w:szCs w:val="22"/>
        </w:rPr>
        <w:t>2020</w:t>
      </w:r>
      <w:r w:rsidRPr="00E430A6">
        <w:rPr>
          <w:rFonts w:ascii="Arial" w:hAnsi="Arial"/>
          <w:sz w:val="22"/>
          <w:szCs w:val="22"/>
        </w:rPr>
        <w:t xml:space="preserve"> </w:t>
      </w:r>
      <w:r w:rsidR="006B3BCE" w:rsidRPr="00E430A6">
        <w:rPr>
          <w:rFonts w:ascii="Arial" w:hAnsi="Arial"/>
          <w:sz w:val="22"/>
          <w:szCs w:val="22"/>
        </w:rPr>
        <w:t xml:space="preserve">and </w:t>
      </w:r>
      <w:r w:rsidR="00AF7969">
        <w:rPr>
          <w:rFonts w:ascii="Arial" w:hAnsi="Arial"/>
          <w:sz w:val="22"/>
          <w:szCs w:val="22"/>
        </w:rPr>
        <w:t>2019</w:t>
      </w:r>
      <w:r w:rsidR="006B3BCE" w:rsidRPr="00E430A6">
        <w:rPr>
          <w:rFonts w:ascii="Arial" w:hAnsi="Arial"/>
          <w:sz w:val="22"/>
          <w:szCs w:val="22"/>
        </w:rPr>
        <w:t xml:space="preserve"> </w:t>
      </w:r>
      <w:r w:rsidR="00DA0B9F">
        <w:rPr>
          <w:rFonts w:ascii="Arial" w:hAnsi="Arial"/>
          <w:sz w:val="22"/>
          <w:szCs w:val="22"/>
        </w:rPr>
        <w:t>were</w:t>
      </w:r>
      <w:r w:rsidRPr="00E430A6">
        <w:rPr>
          <w:rFonts w:ascii="Arial" w:hAnsi="Arial"/>
          <w:sz w:val="22"/>
          <w:szCs w:val="22"/>
        </w:rPr>
        <w:t xml:space="preserve"> made up </w:t>
      </w:r>
      <w:r w:rsidR="007A50C4">
        <w:rPr>
          <w:rFonts w:ascii="Arial" w:hAnsi="Arial"/>
          <w:sz w:val="22"/>
          <w:szCs w:val="22"/>
        </w:rPr>
        <w:t xml:space="preserve">             </w:t>
      </w:r>
      <w:r w:rsidRPr="00E430A6">
        <w:rPr>
          <w:rFonts w:ascii="Arial" w:hAnsi="Arial"/>
          <w:sz w:val="22"/>
          <w:szCs w:val="22"/>
        </w:rPr>
        <w:t>as follows:</w:t>
      </w:r>
    </w:p>
    <w:tbl>
      <w:tblPr>
        <w:tblW w:w="9150" w:type="dxa"/>
        <w:tblInd w:w="588" w:type="dxa"/>
        <w:tblLayout w:type="fixed"/>
        <w:tblLook w:val="01E0" w:firstRow="1" w:lastRow="1" w:firstColumn="1" w:lastColumn="1" w:noHBand="0" w:noVBand="0"/>
      </w:tblPr>
      <w:tblGrid>
        <w:gridCol w:w="4020"/>
        <w:gridCol w:w="1282"/>
        <w:gridCol w:w="1283"/>
        <w:gridCol w:w="1282"/>
        <w:gridCol w:w="1283"/>
      </w:tblGrid>
      <w:tr w:rsidR="000F76E8" w:rsidRPr="00E430A6" w:rsidTr="00AF7969">
        <w:trPr>
          <w:trHeight w:val="325"/>
        </w:trPr>
        <w:tc>
          <w:tcPr>
            <w:tcW w:w="9150" w:type="dxa"/>
            <w:gridSpan w:val="5"/>
          </w:tcPr>
          <w:p w:rsidR="000F76E8" w:rsidRPr="007A50C4" w:rsidRDefault="000F76E8" w:rsidP="00EE2B7A">
            <w:pPr>
              <w:spacing w:line="340" w:lineRule="exact"/>
              <w:jc w:val="right"/>
              <w:rPr>
                <w:rFonts w:ascii="Arial" w:hAnsi="Arial"/>
                <w:spacing w:val="-4"/>
                <w:sz w:val="20"/>
                <w:szCs w:val="20"/>
              </w:rPr>
            </w:pPr>
            <w:r w:rsidRPr="007A50C4">
              <w:rPr>
                <w:rFonts w:ascii="Arial" w:hAnsi="Arial"/>
                <w:spacing w:val="-4"/>
                <w:sz w:val="20"/>
                <w:szCs w:val="20"/>
              </w:rPr>
              <w:t>(Unit: Thousand Baht)</w:t>
            </w:r>
          </w:p>
        </w:tc>
      </w:tr>
      <w:tr w:rsidR="000F76E8" w:rsidRPr="00E430A6" w:rsidTr="00AF7969">
        <w:trPr>
          <w:trHeight w:val="325"/>
        </w:trPr>
        <w:tc>
          <w:tcPr>
            <w:tcW w:w="4020" w:type="dxa"/>
          </w:tcPr>
          <w:p w:rsidR="000F76E8" w:rsidRPr="007A50C4" w:rsidRDefault="000F76E8" w:rsidP="00037BD8">
            <w:pPr>
              <w:tabs>
                <w:tab w:val="left" w:pos="1440"/>
              </w:tabs>
              <w:spacing w:line="340" w:lineRule="exact"/>
              <w:jc w:val="thaiDistribute"/>
              <w:rPr>
                <w:rFonts w:ascii="Arial" w:hAnsi="Arial"/>
                <w:spacing w:val="-4"/>
                <w:sz w:val="20"/>
                <w:szCs w:val="20"/>
              </w:rPr>
            </w:pPr>
          </w:p>
        </w:tc>
        <w:tc>
          <w:tcPr>
            <w:tcW w:w="2565" w:type="dxa"/>
            <w:gridSpan w:val="2"/>
          </w:tcPr>
          <w:p w:rsidR="000F76E8" w:rsidRPr="007A50C4" w:rsidRDefault="000F76E8" w:rsidP="00D211BB">
            <w:pPr>
              <w:pBdr>
                <w:bottom w:val="single" w:sz="6" w:space="1" w:color="auto"/>
              </w:pBdr>
              <w:spacing w:line="340" w:lineRule="exact"/>
              <w:ind w:right="27"/>
              <w:jc w:val="center"/>
              <w:rPr>
                <w:rFonts w:ascii="Arial" w:hAnsi="Arial" w:cs="Arial"/>
                <w:sz w:val="20"/>
                <w:szCs w:val="20"/>
              </w:rPr>
            </w:pPr>
            <w:r w:rsidRPr="007A50C4">
              <w:rPr>
                <w:rFonts w:ascii="Arial" w:hAnsi="Arial" w:cs="Arial"/>
                <w:sz w:val="20"/>
                <w:szCs w:val="20"/>
              </w:rPr>
              <w:t xml:space="preserve">Consolidated </w:t>
            </w:r>
          </w:p>
          <w:p w:rsidR="000F76E8" w:rsidRPr="007A50C4" w:rsidRDefault="000F76E8" w:rsidP="00D211BB">
            <w:pPr>
              <w:pBdr>
                <w:bottom w:val="single" w:sz="6" w:space="1" w:color="auto"/>
              </w:pBdr>
              <w:spacing w:line="340" w:lineRule="exact"/>
              <w:ind w:right="27"/>
              <w:jc w:val="center"/>
              <w:rPr>
                <w:rFonts w:ascii="Arial" w:hAnsi="Arial" w:cs="Arial"/>
                <w:sz w:val="20"/>
                <w:szCs w:val="20"/>
              </w:rPr>
            </w:pPr>
            <w:r w:rsidRPr="007A50C4">
              <w:rPr>
                <w:rFonts w:ascii="Arial" w:hAnsi="Arial" w:cs="Arial"/>
                <w:sz w:val="20"/>
                <w:szCs w:val="20"/>
              </w:rPr>
              <w:t>financial statements</w:t>
            </w:r>
          </w:p>
        </w:tc>
        <w:tc>
          <w:tcPr>
            <w:tcW w:w="2565" w:type="dxa"/>
            <w:gridSpan w:val="2"/>
          </w:tcPr>
          <w:p w:rsidR="000F76E8" w:rsidRPr="007A50C4" w:rsidRDefault="000F76E8" w:rsidP="00D211BB">
            <w:pPr>
              <w:pBdr>
                <w:bottom w:val="single" w:sz="6" w:space="1" w:color="auto"/>
              </w:pBdr>
              <w:spacing w:line="340" w:lineRule="exact"/>
              <w:ind w:right="27"/>
              <w:jc w:val="center"/>
              <w:rPr>
                <w:rFonts w:ascii="Arial" w:hAnsi="Arial" w:cs="Arial"/>
                <w:sz w:val="20"/>
                <w:szCs w:val="20"/>
              </w:rPr>
            </w:pPr>
            <w:r w:rsidRPr="007A50C4">
              <w:rPr>
                <w:rFonts w:ascii="Arial" w:hAnsi="Arial" w:cs="Arial"/>
                <w:sz w:val="20"/>
                <w:szCs w:val="20"/>
              </w:rPr>
              <w:t xml:space="preserve">Separate </w:t>
            </w:r>
          </w:p>
          <w:p w:rsidR="000F76E8" w:rsidRPr="007A50C4" w:rsidRDefault="000F76E8" w:rsidP="00D211BB">
            <w:pPr>
              <w:pBdr>
                <w:bottom w:val="single" w:sz="6" w:space="1" w:color="auto"/>
              </w:pBdr>
              <w:spacing w:line="340" w:lineRule="exact"/>
              <w:ind w:right="27"/>
              <w:jc w:val="center"/>
              <w:rPr>
                <w:rFonts w:ascii="Arial" w:hAnsi="Arial" w:cs="Arial"/>
                <w:sz w:val="20"/>
                <w:szCs w:val="20"/>
              </w:rPr>
            </w:pPr>
            <w:r w:rsidRPr="007A50C4">
              <w:rPr>
                <w:rFonts w:ascii="Arial" w:hAnsi="Arial" w:cs="Arial"/>
                <w:sz w:val="20"/>
                <w:szCs w:val="20"/>
              </w:rPr>
              <w:t>financial statements</w:t>
            </w:r>
          </w:p>
        </w:tc>
      </w:tr>
      <w:tr w:rsidR="00AF7969" w:rsidRPr="00E430A6" w:rsidTr="00AF7969">
        <w:trPr>
          <w:trHeight w:val="325"/>
        </w:trPr>
        <w:tc>
          <w:tcPr>
            <w:tcW w:w="4020" w:type="dxa"/>
          </w:tcPr>
          <w:p w:rsidR="00AF7969" w:rsidRPr="007A50C4" w:rsidRDefault="00AF7969" w:rsidP="00AF7969">
            <w:pPr>
              <w:tabs>
                <w:tab w:val="left" w:pos="1440"/>
              </w:tabs>
              <w:spacing w:line="340" w:lineRule="exact"/>
              <w:jc w:val="thaiDistribute"/>
              <w:rPr>
                <w:rFonts w:ascii="Arial" w:hAnsi="Arial"/>
                <w:spacing w:val="-4"/>
                <w:sz w:val="20"/>
                <w:szCs w:val="20"/>
              </w:rPr>
            </w:pPr>
          </w:p>
        </w:tc>
        <w:tc>
          <w:tcPr>
            <w:tcW w:w="1282" w:type="dxa"/>
          </w:tcPr>
          <w:p w:rsidR="00AF7969" w:rsidRPr="007A50C4" w:rsidRDefault="00AF7969" w:rsidP="00AF7969">
            <w:pPr>
              <w:pBdr>
                <w:bottom w:val="single" w:sz="6" w:space="1" w:color="auto"/>
              </w:pBdr>
              <w:spacing w:line="340" w:lineRule="exact"/>
              <w:ind w:right="27"/>
              <w:jc w:val="center"/>
              <w:rPr>
                <w:rFonts w:ascii="Arial" w:hAnsi="Arial" w:cs="Arial"/>
                <w:sz w:val="20"/>
                <w:szCs w:val="20"/>
              </w:rPr>
            </w:pPr>
            <w:r>
              <w:rPr>
                <w:rFonts w:ascii="Arial" w:hAnsi="Arial" w:cs="Arial"/>
                <w:sz w:val="20"/>
                <w:szCs w:val="20"/>
              </w:rPr>
              <w:t>2020</w:t>
            </w:r>
          </w:p>
        </w:tc>
        <w:tc>
          <w:tcPr>
            <w:tcW w:w="1283" w:type="dxa"/>
          </w:tcPr>
          <w:p w:rsidR="00AF7969" w:rsidRPr="007A50C4" w:rsidRDefault="00AF7969" w:rsidP="00AF7969">
            <w:pPr>
              <w:pBdr>
                <w:bottom w:val="single" w:sz="6" w:space="1" w:color="auto"/>
              </w:pBdr>
              <w:spacing w:line="340" w:lineRule="exact"/>
              <w:ind w:right="27"/>
              <w:jc w:val="center"/>
              <w:rPr>
                <w:rFonts w:ascii="Arial" w:hAnsi="Arial" w:cs="Arial"/>
                <w:sz w:val="20"/>
                <w:szCs w:val="20"/>
              </w:rPr>
            </w:pPr>
            <w:r>
              <w:rPr>
                <w:rFonts w:ascii="Arial" w:hAnsi="Arial" w:cs="Arial"/>
                <w:sz w:val="20"/>
                <w:szCs w:val="20"/>
              </w:rPr>
              <w:t>2019</w:t>
            </w:r>
          </w:p>
        </w:tc>
        <w:tc>
          <w:tcPr>
            <w:tcW w:w="1282" w:type="dxa"/>
          </w:tcPr>
          <w:p w:rsidR="00AF7969" w:rsidRPr="007A50C4" w:rsidRDefault="00AF7969" w:rsidP="00AF7969">
            <w:pPr>
              <w:pBdr>
                <w:bottom w:val="single" w:sz="6" w:space="1" w:color="auto"/>
              </w:pBdr>
              <w:spacing w:line="340" w:lineRule="exact"/>
              <w:ind w:right="27"/>
              <w:jc w:val="center"/>
              <w:rPr>
                <w:rFonts w:ascii="Arial" w:hAnsi="Arial" w:cs="Arial"/>
                <w:sz w:val="20"/>
                <w:szCs w:val="20"/>
              </w:rPr>
            </w:pPr>
            <w:r>
              <w:rPr>
                <w:rFonts w:ascii="Arial" w:hAnsi="Arial" w:cs="Arial"/>
                <w:sz w:val="20"/>
                <w:szCs w:val="20"/>
              </w:rPr>
              <w:t>2020</w:t>
            </w:r>
          </w:p>
        </w:tc>
        <w:tc>
          <w:tcPr>
            <w:tcW w:w="1283" w:type="dxa"/>
          </w:tcPr>
          <w:p w:rsidR="00AF7969" w:rsidRPr="007A50C4" w:rsidRDefault="00AF7969" w:rsidP="00AF7969">
            <w:pPr>
              <w:pBdr>
                <w:bottom w:val="single" w:sz="6" w:space="1" w:color="auto"/>
              </w:pBdr>
              <w:spacing w:line="340" w:lineRule="exact"/>
              <w:ind w:right="27"/>
              <w:jc w:val="center"/>
              <w:rPr>
                <w:rFonts w:ascii="Arial" w:hAnsi="Arial" w:cs="Arial"/>
                <w:sz w:val="20"/>
                <w:szCs w:val="20"/>
              </w:rPr>
            </w:pPr>
            <w:r>
              <w:rPr>
                <w:rFonts w:ascii="Arial" w:hAnsi="Arial" w:cs="Arial"/>
                <w:sz w:val="20"/>
                <w:szCs w:val="20"/>
              </w:rPr>
              <w:t>2019</w:t>
            </w:r>
          </w:p>
        </w:tc>
      </w:tr>
      <w:tr w:rsidR="00AF7969" w:rsidRPr="00E430A6" w:rsidTr="00AF7969">
        <w:trPr>
          <w:trHeight w:val="325"/>
        </w:trPr>
        <w:tc>
          <w:tcPr>
            <w:tcW w:w="4020" w:type="dxa"/>
          </w:tcPr>
          <w:p w:rsidR="00AF7969" w:rsidRPr="007A50C4" w:rsidRDefault="00AF7969" w:rsidP="00AF7969">
            <w:pPr>
              <w:tabs>
                <w:tab w:val="left" w:pos="1440"/>
              </w:tabs>
              <w:spacing w:line="340" w:lineRule="exact"/>
              <w:rPr>
                <w:rFonts w:ascii="Arial" w:hAnsi="Arial"/>
                <w:b/>
                <w:bCs/>
                <w:sz w:val="20"/>
                <w:szCs w:val="20"/>
              </w:rPr>
            </w:pPr>
            <w:r w:rsidRPr="007A50C4">
              <w:rPr>
                <w:rFonts w:ascii="Arial" w:hAnsi="Arial"/>
                <w:b/>
                <w:bCs/>
                <w:sz w:val="20"/>
                <w:szCs w:val="20"/>
              </w:rPr>
              <w:t>Current income tax:</w:t>
            </w:r>
          </w:p>
        </w:tc>
        <w:tc>
          <w:tcPr>
            <w:tcW w:w="1282" w:type="dxa"/>
          </w:tcPr>
          <w:p w:rsidR="00AF7969" w:rsidRPr="007A50C4" w:rsidRDefault="00AF7969" w:rsidP="00AF7969">
            <w:pPr>
              <w:tabs>
                <w:tab w:val="decimal" w:pos="1872"/>
              </w:tabs>
              <w:spacing w:line="340" w:lineRule="exact"/>
              <w:ind w:right="27"/>
              <w:rPr>
                <w:rFonts w:ascii="Arial" w:hAnsi="Arial" w:cs="Arial"/>
                <w:sz w:val="20"/>
                <w:szCs w:val="20"/>
              </w:rPr>
            </w:pPr>
          </w:p>
        </w:tc>
        <w:tc>
          <w:tcPr>
            <w:tcW w:w="1283" w:type="dxa"/>
          </w:tcPr>
          <w:p w:rsidR="00AF7969" w:rsidRPr="007A50C4" w:rsidRDefault="00AF7969" w:rsidP="00AF7969">
            <w:pPr>
              <w:tabs>
                <w:tab w:val="decimal" w:pos="1872"/>
              </w:tabs>
              <w:spacing w:line="340" w:lineRule="exact"/>
              <w:ind w:right="27"/>
              <w:rPr>
                <w:rFonts w:ascii="Arial" w:hAnsi="Arial" w:cs="Arial"/>
                <w:sz w:val="20"/>
                <w:szCs w:val="20"/>
              </w:rPr>
            </w:pPr>
          </w:p>
        </w:tc>
        <w:tc>
          <w:tcPr>
            <w:tcW w:w="1282" w:type="dxa"/>
          </w:tcPr>
          <w:p w:rsidR="00AF7969" w:rsidRPr="007A50C4" w:rsidRDefault="00AF7969" w:rsidP="00AF7969">
            <w:pPr>
              <w:tabs>
                <w:tab w:val="decimal" w:pos="1872"/>
              </w:tabs>
              <w:spacing w:line="340" w:lineRule="exact"/>
              <w:ind w:right="27"/>
              <w:rPr>
                <w:rFonts w:ascii="Arial" w:hAnsi="Arial" w:cs="Arial"/>
                <w:sz w:val="20"/>
                <w:szCs w:val="20"/>
              </w:rPr>
            </w:pPr>
          </w:p>
        </w:tc>
        <w:tc>
          <w:tcPr>
            <w:tcW w:w="1283" w:type="dxa"/>
          </w:tcPr>
          <w:p w:rsidR="00AF7969" w:rsidRPr="007A50C4" w:rsidRDefault="00AF7969" w:rsidP="00AF7969">
            <w:pPr>
              <w:tabs>
                <w:tab w:val="decimal" w:pos="1872"/>
              </w:tabs>
              <w:spacing w:line="340" w:lineRule="exact"/>
              <w:ind w:right="27"/>
              <w:rPr>
                <w:rFonts w:ascii="Arial" w:hAnsi="Arial" w:cs="Arial"/>
                <w:sz w:val="20"/>
                <w:szCs w:val="20"/>
              </w:rPr>
            </w:pPr>
          </w:p>
        </w:tc>
      </w:tr>
      <w:tr w:rsidR="00AF7969" w:rsidRPr="00E430A6" w:rsidTr="00AF7969">
        <w:trPr>
          <w:trHeight w:val="325"/>
        </w:trPr>
        <w:tc>
          <w:tcPr>
            <w:tcW w:w="4020" w:type="dxa"/>
          </w:tcPr>
          <w:p w:rsidR="00AF7969" w:rsidRPr="007A50C4" w:rsidRDefault="00AF7969" w:rsidP="00AF7969">
            <w:pPr>
              <w:tabs>
                <w:tab w:val="left" w:pos="1440"/>
              </w:tabs>
              <w:spacing w:line="340" w:lineRule="exact"/>
              <w:ind w:left="12"/>
              <w:rPr>
                <w:rFonts w:ascii="Arial" w:hAnsi="Arial"/>
                <w:sz w:val="20"/>
                <w:szCs w:val="20"/>
              </w:rPr>
            </w:pPr>
            <w:r w:rsidRPr="007A50C4">
              <w:rPr>
                <w:rFonts w:ascii="Arial" w:hAnsi="Arial"/>
                <w:sz w:val="20"/>
                <w:szCs w:val="20"/>
              </w:rPr>
              <w:t xml:space="preserve">Current income tax charge </w:t>
            </w:r>
          </w:p>
        </w:tc>
        <w:tc>
          <w:tcPr>
            <w:tcW w:w="1282" w:type="dxa"/>
            <w:vAlign w:val="bottom"/>
          </w:tcPr>
          <w:p w:rsidR="00AF7969" w:rsidRPr="007A50C4" w:rsidRDefault="00AF7969" w:rsidP="00AF7969">
            <w:pPr>
              <w:tabs>
                <w:tab w:val="decimal" w:pos="882"/>
              </w:tabs>
              <w:spacing w:line="340" w:lineRule="exact"/>
              <w:ind w:right="27"/>
              <w:rPr>
                <w:rFonts w:ascii="Arial" w:hAnsi="Arial" w:cs="Arial"/>
                <w:sz w:val="20"/>
                <w:szCs w:val="20"/>
              </w:rPr>
            </w:pPr>
          </w:p>
        </w:tc>
        <w:tc>
          <w:tcPr>
            <w:tcW w:w="1283" w:type="dxa"/>
            <w:vAlign w:val="bottom"/>
          </w:tcPr>
          <w:p w:rsidR="00AF7969" w:rsidRPr="007A50C4" w:rsidRDefault="00AF7969" w:rsidP="00AF7969">
            <w:pPr>
              <w:tabs>
                <w:tab w:val="decimal" w:pos="882"/>
              </w:tabs>
              <w:spacing w:line="340" w:lineRule="exact"/>
              <w:ind w:right="27"/>
              <w:rPr>
                <w:rFonts w:ascii="Arial" w:hAnsi="Arial" w:cs="Arial"/>
                <w:sz w:val="20"/>
                <w:szCs w:val="20"/>
              </w:rPr>
            </w:pPr>
          </w:p>
        </w:tc>
        <w:tc>
          <w:tcPr>
            <w:tcW w:w="1282" w:type="dxa"/>
            <w:vAlign w:val="bottom"/>
          </w:tcPr>
          <w:p w:rsidR="00AF7969" w:rsidRPr="007A50C4" w:rsidRDefault="00AF7969" w:rsidP="00AF7969">
            <w:pPr>
              <w:tabs>
                <w:tab w:val="decimal" w:pos="882"/>
              </w:tabs>
              <w:spacing w:line="340" w:lineRule="exact"/>
              <w:ind w:right="27"/>
              <w:rPr>
                <w:rFonts w:ascii="Arial" w:hAnsi="Arial" w:cs="Arial"/>
                <w:sz w:val="20"/>
                <w:szCs w:val="20"/>
              </w:rPr>
            </w:pPr>
          </w:p>
        </w:tc>
        <w:tc>
          <w:tcPr>
            <w:tcW w:w="1283" w:type="dxa"/>
            <w:vAlign w:val="bottom"/>
          </w:tcPr>
          <w:p w:rsidR="00AF7969" w:rsidRPr="007A50C4" w:rsidRDefault="00AF7969" w:rsidP="00AF7969">
            <w:pPr>
              <w:tabs>
                <w:tab w:val="decimal" w:pos="882"/>
              </w:tabs>
              <w:spacing w:line="340" w:lineRule="exact"/>
              <w:ind w:right="27"/>
              <w:rPr>
                <w:rFonts w:ascii="Arial" w:hAnsi="Arial" w:cs="Arial"/>
                <w:sz w:val="20"/>
                <w:szCs w:val="20"/>
              </w:rPr>
            </w:pPr>
          </w:p>
        </w:tc>
      </w:tr>
      <w:tr w:rsidR="00AC059D" w:rsidRPr="00E430A6" w:rsidTr="00AF7969">
        <w:trPr>
          <w:trHeight w:val="325"/>
        </w:trPr>
        <w:tc>
          <w:tcPr>
            <w:tcW w:w="4020" w:type="dxa"/>
          </w:tcPr>
          <w:p w:rsidR="00AC059D" w:rsidRPr="007A50C4" w:rsidRDefault="00AC059D" w:rsidP="00AC059D">
            <w:pPr>
              <w:tabs>
                <w:tab w:val="left" w:pos="1440"/>
              </w:tabs>
              <w:spacing w:line="340" w:lineRule="exact"/>
              <w:ind w:left="12"/>
              <w:rPr>
                <w:rFonts w:ascii="Arial" w:hAnsi="Arial"/>
                <w:sz w:val="20"/>
                <w:szCs w:val="20"/>
              </w:rPr>
            </w:pPr>
            <w:r w:rsidRPr="007A50C4">
              <w:rPr>
                <w:rFonts w:ascii="Arial" w:hAnsi="Arial"/>
                <w:sz w:val="20"/>
                <w:szCs w:val="20"/>
              </w:rPr>
              <w:t xml:space="preserve">   for the year</w:t>
            </w:r>
          </w:p>
        </w:tc>
        <w:tc>
          <w:tcPr>
            <w:tcW w:w="1282" w:type="dxa"/>
            <w:vAlign w:val="bottom"/>
          </w:tcPr>
          <w:p w:rsidR="00AC059D" w:rsidRPr="00AC059D" w:rsidRDefault="00D066F8" w:rsidP="00AC059D">
            <w:pPr>
              <w:tabs>
                <w:tab w:val="decimal" w:pos="882"/>
              </w:tabs>
              <w:spacing w:line="340" w:lineRule="exact"/>
              <w:ind w:right="27"/>
              <w:rPr>
                <w:rFonts w:ascii="Arial" w:hAnsi="Arial" w:cs="Arial"/>
                <w:sz w:val="20"/>
                <w:szCs w:val="20"/>
              </w:rPr>
            </w:pPr>
            <w:r>
              <w:rPr>
                <w:rFonts w:ascii="Arial" w:hAnsi="Arial" w:cs="Arial"/>
                <w:sz w:val="20"/>
                <w:szCs w:val="20"/>
              </w:rPr>
              <w:t>50,753</w:t>
            </w:r>
          </w:p>
        </w:tc>
        <w:tc>
          <w:tcPr>
            <w:tcW w:w="1283" w:type="dxa"/>
            <w:vAlign w:val="bottom"/>
          </w:tcPr>
          <w:p w:rsidR="00AC059D" w:rsidRPr="00162634" w:rsidRDefault="00AC059D" w:rsidP="00AC059D">
            <w:pPr>
              <w:tabs>
                <w:tab w:val="decimal" w:pos="882"/>
              </w:tabs>
              <w:spacing w:line="340" w:lineRule="exact"/>
              <w:ind w:right="27"/>
              <w:rPr>
                <w:rFonts w:ascii="Arial" w:hAnsi="Arial" w:cs="Arial"/>
                <w:sz w:val="20"/>
                <w:szCs w:val="20"/>
              </w:rPr>
            </w:pPr>
            <w:r>
              <w:rPr>
                <w:rFonts w:ascii="Arial" w:hAnsi="Arial" w:cs="Arial"/>
                <w:sz w:val="20"/>
                <w:szCs w:val="20"/>
              </w:rPr>
              <w:t>21,493</w:t>
            </w:r>
          </w:p>
        </w:tc>
        <w:tc>
          <w:tcPr>
            <w:tcW w:w="1282" w:type="dxa"/>
            <w:vAlign w:val="bottom"/>
          </w:tcPr>
          <w:p w:rsidR="00AC059D" w:rsidRPr="00AC059D" w:rsidRDefault="00AC059D" w:rsidP="00AC059D">
            <w:pPr>
              <w:tabs>
                <w:tab w:val="decimal" w:pos="882"/>
              </w:tabs>
              <w:spacing w:line="340" w:lineRule="exact"/>
              <w:ind w:right="27"/>
              <w:rPr>
                <w:rFonts w:ascii="Arial" w:hAnsi="Arial" w:cs="Arial"/>
                <w:sz w:val="20"/>
                <w:szCs w:val="20"/>
              </w:rPr>
            </w:pPr>
            <w:r w:rsidRPr="00AC059D">
              <w:rPr>
                <w:rFonts w:ascii="Arial" w:hAnsi="Arial" w:cs="Arial" w:hint="cs"/>
                <w:sz w:val="20"/>
                <w:szCs w:val="20"/>
              </w:rPr>
              <w:t>15,282</w:t>
            </w:r>
          </w:p>
        </w:tc>
        <w:tc>
          <w:tcPr>
            <w:tcW w:w="1283" w:type="dxa"/>
            <w:vAlign w:val="bottom"/>
          </w:tcPr>
          <w:p w:rsidR="00AC059D" w:rsidRPr="00162634" w:rsidRDefault="00AC059D" w:rsidP="00AC059D">
            <w:pPr>
              <w:tabs>
                <w:tab w:val="decimal" w:pos="882"/>
              </w:tabs>
              <w:spacing w:line="340" w:lineRule="exact"/>
              <w:ind w:right="27"/>
              <w:rPr>
                <w:rFonts w:ascii="Arial" w:hAnsi="Arial" w:cs="Arial"/>
                <w:sz w:val="20"/>
                <w:szCs w:val="20"/>
              </w:rPr>
            </w:pPr>
            <w:r>
              <w:rPr>
                <w:rFonts w:ascii="Arial" w:hAnsi="Arial" w:cs="Arial"/>
                <w:sz w:val="20"/>
                <w:szCs w:val="20"/>
              </w:rPr>
              <w:t>6,388</w:t>
            </w:r>
          </w:p>
        </w:tc>
      </w:tr>
      <w:tr w:rsidR="00AC059D" w:rsidRPr="00E430A6" w:rsidTr="00AF7969">
        <w:trPr>
          <w:trHeight w:val="311"/>
        </w:trPr>
        <w:tc>
          <w:tcPr>
            <w:tcW w:w="4020" w:type="dxa"/>
          </w:tcPr>
          <w:p w:rsidR="00AC059D" w:rsidRPr="007A50C4" w:rsidRDefault="00AC059D" w:rsidP="00AC059D">
            <w:pPr>
              <w:tabs>
                <w:tab w:val="left" w:pos="567"/>
                <w:tab w:val="left" w:pos="1134"/>
                <w:tab w:val="left" w:pos="1701"/>
              </w:tabs>
              <w:spacing w:line="340" w:lineRule="exact"/>
              <w:ind w:left="12" w:right="-108" w:hanging="12"/>
              <w:rPr>
                <w:rFonts w:ascii="Arial" w:hAnsi="Arial"/>
                <w:b/>
                <w:bCs/>
                <w:color w:val="000000"/>
                <w:sz w:val="20"/>
                <w:szCs w:val="20"/>
              </w:rPr>
            </w:pPr>
            <w:r w:rsidRPr="007A50C4">
              <w:rPr>
                <w:rFonts w:ascii="Arial" w:hAnsi="Arial"/>
                <w:b/>
                <w:bCs/>
                <w:color w:val="000000"/>
                <w:sz w:val="20"/>
                <w:szCs w:val="20"/>
              </w:rPr>
              <w:t>Deferred tax:</w:t>
            </w:r>
          </w:p>
        </w:tc>
        <w:tc>
          <w:tcPr>
            <w:tcW w:w="1282" w:type="dxa"/>
            <w:vAlign w:val="bottom"/>
          </w:tcPr>
          <w:p w:rsidR="00AC059D" w:rsidRPr="00AC059D" w:rsidRDefault="00AC059D" w:rsidP="00AC059D">
            <w:pPr>
              <w:tabs>
                <w:tab w:val="decimal" w:pos="882"/>
              </w:tabs>
              <w:spacing w:line="340" w:lineRule="exact"/>
              <w:ind w:right="27"/>
              <w:rPr>
                <w:rFonts w:ascii="Arial" w:hAnsi="Arial" w:cs="Arial"/>
                <w:sz w:val="20"/>
                <w:szCs w:val="20"/>
              </w:rPr>
            </w:pPr>
          </w:p>
        </w:tc>
        <w:tc>
          <w:tcPr>
            <w:tcW w:w="1283" w:type="dxa"/>
            <w:vAlign w:val="bottom"/>
          </w:tcPr>
          <w:p w:rsidR="00AC059D" w:rsidRPr="00162634" w:rsidRDefault="00AC059D" w:rsidP="00AC059D">
            <w:pPr>
              <w:tabs>
                <w:tab w:val="decimal" w:pos="882"/>
              </w:tabs>
              <w:spacing w:line="340" w:lineRule="exact"/>
              <w:ind w:right="27"/>
              <w:rPr>
                <w:rFonts w:ascii="Arial" w:hAnsi="Arial" w:cs="Arial"/>
                <w:sz w:val="20"/>
                <w:szCs w:val="20"/>
              </w:rPr>
            </w:pPr>
          </w:p>
        </w:tc>
        <w:tc>
          <w:tcPr>
            <w:tcW w:w="1282" w:type="dxa"/>
            <w:vAlign w:val="bottom"/>
          </w:tcPr>
          <w:p w:rsidR="00AC059D" w:rsidRPr="00AC059D" w:rsidRDefault="00AC059D" w:rsidP="00AC059D">
            <w:pPr>
              <w:tabs>
                <w:tab w:val="decimal" w:pos="882"/>
              </w:tabs>
              <w:spacing w:line="340" w:lineRule="exact"/>
              <w:ind w:right="27"/>
              <w:rPr>
                <w:rFonts w:ascii="Arial" w:hAnsi="Arial" w:cs="Arial"/>
                <w:sz w:val="20"/>
                <w:szCs w:val="20"/>
              </w:rPr>
            </w:pPr>
          </w:p>
        </w:tc>
        <w:tc>
          <w:tcPr>
            <w:tcW w:w="1283" w:type="dxa"/>
            <w:vAlign w:val="bottom"/>
          </w:tcPr>
          <w:p w:rsidR="00AC059D" w:rsidRPr="00162634" w:rsidRDefault="00AC059D" w:rsidP="00AC059D">
            <w:pPr>
              <w:tabs>
                <w:tab w:val="decimal" w:pos="882"/>
              </w:tabs>
              <w:spacing w:line="340" w:lineRule="exact"/>
              <w:ind w:right="27"/>
              <w:rPr>
                <w:rFonts w:ascii="Arial" w:hAnsi="Arial" w:cs="Arial"/>
                <w:sz w:val="20"/>
                <w:szCs w:val="20"/>
              </w:rPr>
            </w:pPr>
          </w:p>
        </w:tc>
      </w:tr>
      <w:tr w:rsidR="00AC059D" w:rsidRPr="00E430A6" w:rsidTr="00AF7969">
        <w:trPr>
          <w:trHeight w:val="339"/>
        </w:trPr>
        <w:tc>
          <w:tcPr>
            <w:tcW w:w="4020" w:type="dxa"/>
          </w:tcPr>
          <w:p w:rsidR="00AC059D" w:rsidRPr="007A50C4" w:rsidRDefault="00AC059D" w:rsidP="00AC059D">
            <w:pPr>
              <w:tabs>
                <w:tab w:val="left" w:pos="1440"/>
              </w:tabs>
              <w:spacing w:line="340" w:lineRule="exact"/>
              <w:ind w:left="12"/>
              <w:rPr>
                <w:rFonts w:ascii="Arial" w:hAnsi="Arial"/>
                <w:sz w:val="20"/>
                <w:szCs w:val="20"/>
              </w:rPr>
            </w:pPr>
            <w:r w:rsidRPr="007A50C4">
              <w:rPr>
                <w:rFonts w:ascii="Arial" w:hAnsi="Arial"/>
                <w:sz w:val="20"/>
                <w:szCs w:val="20"/>
              </w:rPr>
              <w:t xml:space="preserve">Relating to origination and reversal </w:t>
            </w:r>
          </w:p>
          <w:p w:rsidR="00AC059D" w:rsidRPr="007A50C4" w:rsidRDefault="00AC059D" w:rsidP="00AC059D">
            <w:pPr>
              <w:tabs>
                <w:tab w:val="left" w:pos="1440"/>
              </w:tabs>
              <w:spacing w:line="340" w:lineRule="exact"/>
              <w:ind w:left="12"/>
              <w:rPr>
                <w:rFonts w:ascii="Arial" w:hAnsi="Arial"/>
                <w:sz w:val="20"/>
                <w:szCs w:val="20"/>
              </w:rPr>
            </w:pPr>
            <w:r w:rsidRPr="007A50C4">
              <w:rPr>
                <w:rFonts w:ascii="Arial" w:hAnsi="Arial"/>
                <w:sz w:val="20"/>
                <w:szCs w:val="20"/>
              </w:rPr>
              <w:t xml:space="preserve">   of temporary differences  </w:t>
            </w:r>
          </w:p>
        </w:tc>
        <w:tc>
          <w:tcPr>
            <w:tcW w:w="1282" w:type="dxa"/>
            <w:vAlign w:val="bottom"/>
          </w:tcPr>
          <w:p w:rsidR="00AC059D" w:rsidRPr="00AC059D" w:rsidRDefault="00AC059D" w:rsidP="00AC059D">
            <w:pPr>
              <w:pBdr>
                <w:bottom w:val="single" w:sz="4" w:space="1" w:color="auto"/>
              </w:pBdr>
              <w:tabs>
                <w:tab w:val="decimal" w:pos="882"/>
              </w:tabs>
              <w:spacing w:line="340" w:lineRule="exact"/>
              <w:ind w:right="27"/>
              <w:rPr>
                <w:rFonts w:ascii="Arial" w:hAnsi="Arial" w:cs="Arial"/>
                <w:sz w:val="20"/>
                <w:szCs w:val="20"/>
              </w:rPr>
            </w:pPr>
            <w:r w:rsidRPr="00AC059D">
              <w:rPr>
                <w:rFonts w:ascii="Arial" w:hAnsi="Arial" w:cs="Arial" w:hint="cs"/>
                <w:sz w:val="20"/>
                <w:szCs w:val="20"/>
              </w:rPr>
              <w:t>(</w:t>
            </w:r>
            <w:r w:rsidR="00D066F8">
              <w:rPr>
                <w:rFonts w:ascii="Arial" w:hAnsi="Arial" w:cs="Arial"/>
                <w:sz w:val="20"/>
                <w:szCs w:val="20"/>
              </w:rPr>
              <w:t>2,</w:t>
            </w:r>
            <w:r w:rsidR="001B6693">
              <w:rPr>
                <w:rFonts w:ascii="Arial" w:hAnsi="Arial" w:cs="Arial"/>
                <w:sz w:val="20"/>
                <w:szCs w:val="20"/>
              </w:rPr>
              <w:t>329</w:t>
            </w:r>
            <w:r w:rsidRPr="00AC059D">
              <w:rPr>
                <w:rFonts w:ascii="Arial" w:hAnsi="Arial" w:cs="Arial" w:hint="cs"/>
                <w:sz w:val="20"/>
                <w:szCs w:val="20"/>
              </w:rPr>
              <w:t>)</w:t>
            </w:r>
          </w:p>
        </w:tc>
        <w:tc>
          <w:tcPr>
            <w:tcW w:w="1283" w:type="dxa"/>
            <w:vAlign w:val="bottom"/>
          </w:tcPr>
          <w:p w:rsidR="00AC059D" w:rsidRPr="00162634" w:rsidRDefault="00AC059D" w:rsidP="00AC059D">
            <w:pPr>
              <w:pBdr>
                <w:bottom w:val="single" w:sz="4" w:space="1" w:color="auto"/>
              </w:pBdr>
              <w:tabs>
                <w:tab w:val="decimal" w:pos="882"/>
              </w:tabs>
              <w:spacing w:line="340" w:lineRule="exact"/>
              <w:ind w:right="27"/>
              <w:rPr>
                <w:rFonts w:ascii="Arial" w:hAnsi="Arial" w:cs="Arial"/>
                <w:sz w:val="20"/>
                <w:szCs w:val="20"/>
              </w:rPr>
            </w:pPr>
            <w:r>
              <w:rPr>
                <w:rFonts w:ascii="Arial" w:hAnsi="Arial" w:cs="Arial"/>
                <w:sz w:val="20"/>
                <w:szCs w:val="20"/>
              </w:rPr>
              <w:t>(724)</w:t>
            </w:r>
          </w:p>
        </w:tc>
        <w:tc>
          <w:tcPr>
            <w:tcW w:w="1282" w:type="dxa"/>
            <w:vAlign w:val="bottom"/>
          </w:tcPr>
          <w:p w:rsidR="00AC059D" w:rsidRPr="00AC059D" w:rsidRDefault="00AC059D" w:rsidP="00AC059D">
            <w:pPr>
              <w:pBdr>
                <w:bottom w:val="single" w:sz="4" w:space="1" w:color="auto"/>
              </w:pBdr>
              <w:tabs>
                <w:tab w:val="decimal" w:pos="882"/>
              </w:tabs>
              <w:spacing w:line="340" w:lineRule="exact"/>
              <w:ind w:right="27"/>
              <w:rPr>
                <w:rFonts w:ascii="Arial" w:hAnsi="Arial" w:cs="Arial"/>
                <w:sz w:val="20"/>
                <w:szCs w:val="20"/>
              </w:rPr>
            </w:pPr>
            <w:r w:rsidRPr="00AC059D">
              <w:rPr>
                <w:rFonts w:ascii="Arial" w:hAnsi="Arial" w:cs="Arial" w:hint="cs"/>
                <w:sz w:val="20"/>
                <w:szCs w:val="20"/>
              </w:rPr>
              <w:t>(116)</w:t>
            </w:r>
          </w:p>
        </w:tc>
        <w:tc>
          <w:tcPr>
            <w:tcW w:w="1283" w:type="dxa"/>
            <w:vAlign w:val="bottom"/>
          </w:tcPr>
          <w:p w:rsidR="00AC059D" w:rsidRPr="00162634" w:rsidRDefault="00AC059D" w:rsidP="00AC059D">
            <w:pPr>
              <w:pBdr>
                <w:bottom w:val="single" w:sz="4" w:space="1" w:color="auto"/>
              </w:pBdr>
              <w:tabs>
                <w:tab w:val="decimal" w:pos="882"/>
              </w:tabs>
              <w:spacing w:line="340" w:lineRule="exact"/>
              <w:ind w:right="27"/>
              <w:rPr>
                <w:rFonts w:ascii="Arial" w:hAnsi="Arial" w:cs="Arial"/>
                <w:sz w:val="20"/>
                <w:szCs w:val="20"/>
              </w:rPr>
            </w:pPr>
            <w:r>
              <w:rPr>
                <w:rFonts w:ascii="Arial" w:hAnsi="Arial" w:cs="Arial"/>
                <w:sz w:val="20"/>
                <w:szCs w:val="20"/>
              </w:rPr>
              <w:t>(694)</w:t>
            </w:r>
          </w:p>
        </w:tc>
      </w:tr>
      <w:tr w:rsidR="00AC059D" w:rsidRPr="00E430A6" w:rsidTr="00AF7969">
        <w:trPr>
          <w:trHeight w:val="339"/>
        </w:trPr>
        <w:tc>
          <w:tcPr>
            <w:tcW w:w="4020" w:type="dxa"/>
          </w:tcPr>
          <w:p w:rsidR="00AC059D" w:rsidRPr="007A50C4" w:rsidRDefault="00AC059D" w:rsidP="00AC059D">
            <w:pPr>
              <w:tabs>
                <w:tab w:val="left" w:pos="1440"/>
              </w:tabs>
              <w:spacing w:line="340" w:lineRule="exact"/>
              <w:ind w:left="12"/>
              <w:rPr>
                <w:rFonts w:ascii="Arial" w:hAnsi="Arial"/>
                <w:b/>
                <w:bCs/>
                <w:color w:val="000000"/>
                <w:sz w:val="20"/>
                <w:szCs w:val="20"/>
              </w:rPr>
            </w:pPr>
            <w:r w:rsidRPr="007A50C4">
              <w:rPr>
                <w:rFonts w:ascii="Arial" w:hAnsi="Arial"/>
                <w:b/>
                <w:bCs/>
                <w:color w:val="000000"/>
                <w:sz w:val="20"/>
                <w:szCs w:val="20"/>
              </w:rPr>
              <w:t xml:space="preserve">Income tax expense reported in </w:t>
            </w:r>
          </w:p>
          <w:p w:rsidR="00AC059D" w:rsidRPr="007A50C4" w:rsidRDefault="00AC059D" w:rsidP="00AC059D">
            <w:pPr>
              <w:tabs>
                <w:tab w:val="left" w:pos="1440"/>
              </w:tabs>
              <w:spacing w:line="340" w:lineRule="exact"/>
              <w:rPr>
                <w:rFonts w:ascii="Arial" w:hAnsi="Arial"/>
                <w:b/>
                <w:bCs/>
                <w:color w:val="000000"/>
                <w:sz w:val="20"/>
                <w:szCs w:val="20"/>
              </w:rPr>
            </w:pPr>
            <w:r w:rsidRPr="007A50C4">
              <w:rPr>
                <w:rFonts w:ascii="Arial" w:hAnsi="Arial"/>
                <w:b/>
                <w:bCs/>
                <w:color w:val="000000"/>
                <w:sz w:val="20"/>
                <w:szCs w:val="20"/>
              </w:rPr>
              <w:t xml:space="preserve">   the statement of income</w:t>
            </w:r>
          </w:p>
        </w:tc>
        <w:tc>
          <w:tcPr>
            <w:tcW w:w="1282" w:type="dxa"/>
            <w:vAlign w:val="bottom"/>
          </w:tcPr>
          <w:p w:rsidR="00AC059D" w:rsidRPr="00AC059D" w:rsidRDefault="00AC059D" w:rsidP="00AC059D">
            <w:pPr>
              <w:pBdr>
                <w:bottom w:val="double" w:sz="4" w:space="1" w:color="auto"/>
              </w:pBdr>
              <w:tabs>
                <w:tab w:val="decimal" w:pos="882"/>
              </w:tabs>
              <w:spacing w:line="340" w:lineRule="exact"/>
              <w:ind w:right="27"/>
              <w:rPr>
                <w:rFonts w:ascii="Arial" w:hAnsi="Arial" w:cs="Arial"/>
                <w:sz w:val="20"/>
                <w:szCs w:val="20"/>
              </w:rPr>
            </w:pPr>
            <w:r w:rsidRPr="00AC059D">
              <w:rPr>
                <w:rFonts w:ascii="Arial" w:hAnsi="Arial" w:cs="Arial" w:hint="cs"/>
                <w:sz w:val="20"/>
                <w:szCs w:val="20"/>
              </w:rPr>
              <w:t>48,424</w:t>
            </w:r>
          </w:p>
        </w:tc>
        <w:tc>
          <w:tcPr>
            <w:tcW w:w="1283" w:type="dxa"/>
            <w:vAlign w:val="bottom"/>
          </w:tcPr>
          <w:p w:rsidR="00AC059D" w:rsidRPr="00162634" w:rsidRDefault="00AC059D" w:rsidP="00AC059D">
            <w:pPr>
              <w:pBdr>
                <w:bottom w:val="double" w:sz="4" w:space="1" w:color="auto"/>
              </w:pBdr>
              <w:tabs>
                <w:tab w:val="decimal" w:pos="882"/>
              </w:tabs>
              <w:spacing w:line="340" w:lineRule="exact"/>
              <w:ind w:right="27"/>
              <w:rPr>
                <w:rFonts w:ascii="Arial" w:hAnsi="Arial" w:cs="Arial"/>
                <w:sz w:val="20"/>
                <w:szCs w:val="20"/>
              </w:rPr>
            </w:pPr>
            <w:r>
              <w:rPr>
                <w:rFonts w:ascii="Arial" w:hAnsi="Arial" w:cs="Arial"/>
                <w:sz w:val="20"/>
                <w:szCs w:val="20"/>
              </w:rPr>
              <w:t>20,769</w:t>
            </w:r>
          </w:p>
        </w:tc>
        <w:tc>
          <w:tcPr>
            <w:tcW w:w="1282" w:type="dxa"/>
            <w:vAlign w:val="bottom"/>
          </w:tcPr>
          <w:p w:rsidR="00AC059D" w:rsidRPr="00AC059D" w:rsidRDefault="00AC059D" w:rsidP="00AC059D">
            <w:pPr>
              <w:pBdr>
                <w:bottom w:val="double" w:sz="4" w:space="1" w:color="auto"/>
              </w:pBdr>
              <w:tabs>
                <w:tab w:val="decimal" w:pos="882"/>
              </w:tabs>
              <w:spacing w:line="340" w:lineRule="exact"/>
              <w:ind w:right="27"/>
              <w:rPr>
                <w:rFonts w:ascii="Arial" w:hAnsi="Arial" w:cs="Arial"/>
                <w:sz w:val="20"/>
                <w:szCs w:val="20"/>
              </w:rPr>
            </w:pPr>
            <w:r w:rsidRPr="00AC059D">
              <w:rPr>
                <w:rFonts w:ascii="Arial" w:hAnsi="Arial" w:cs="Arial" w:hint="cs"/>
                <w:sz w:val="20"/>
                <w:szCs w:val="20"/>
              </w:rPr>
              <w:t>15,166</w:t>
            </w:r>
          </w:p>
        </w:tc>
        <w:tc>
          <w:tcPr>
            <w:tcW w:w="1283" w:type="dxa"/>
            <w:vAlign w:val="bottom"/>
          </w:tcPr>
          <w:p w:rsidR="00AC059D" w:rsidRPr="00162634" w:rsidRDefault="00AC059D" w:rsidP="00AC059D">
            <w:pPr>
              <w:pBdr>
                <w:bottom w:val="double" w:sz="4" w:space="1" w:color="auto"/>
              </w:pBdr>
              <w:tabs>
                <w:tab w:val="decimal" w:pos="882"/>
              </w:tabs>
              <w:spacing w:line="340" w:lineRule="exact"/>
              <w:ind w:right="27"/>
              <w:rPr>
                <w:rFonts w:ascii="Arial" w:hAnsi="Arial" w:cs="Arial"/>
                <w:sz w:val="20"/>
                <w:szCs w:val="20"/>
              </w:rPr>
            </w:pPr>
            <w:r>
              <w:rPr>
                <w:rFonts w:ascii="Arial" w:hAnsi="Arial" w:cs="Arial"/>
                <w:sz w:val="20"/>
                <w:szCs w:val="20"/>
              </w:rPr>
              <w:t>5,694</w:t>
            </w:r>
          </w:p>
        </w:tc>
      </w:tr>
    </w:tbl>
    <w:p w:rsidR="000953B7" w:rsidRDefault="000953B7" w:rsidP="009E5E35">
      <w:pPr>
        <w:spacing w:before="240" w:after="120"/>
        <w:ind w:left="540"/>
        <w:jc w:val="both"/>
        <w:rPr>
          <w:rFonts w:ascii="Arial" w:hAnsi="Arial"/>
          <w:sz w:val="22"/>
          <w:szCs w:val="22"/>
        </w:rPr>
      </w:pPr>
    </w:p>
    <w:p w:rsidR="000953B7" w:rsidRDefault="000953B7">
      <w:pPr>
        <w:rPr>
          <w:rFonts w:ascii="Arial" w:hAnsi="Arial"/>
          <w:sz w:val="22"/>
          <w:szCs w:val="22"/>
        </w:rPr>
      </w:pPr>
      <w:r>
        <w:rPr>
          <w:rFonts w:ascii="Arial" w:hAnsi="Arial"/>
          <w:sz w:val="22"/>
          <w:szCs w:val="22"/>
        </w:rPr>
        <w:br w:type="page"/>
      </w:r>
    </w:p>
    <w:p w:rsidR="00971386" w:rsidRPr="00E430A6" w:rsidRDefault="00971386" w:rsidP="009E5E35">
      <w:pPr>
        <w:spacing w:before="240" w:after="120"/>
        <w:ind w:left="540"/>
        <w:jc w:val="both"/>
        <w:rPr>
          <w:rFonts w:ascii="Arial" w:hAnsi="Arial"/>
          <w:sz w:val="22"/>
          <w:szCs w:val="22"/>
        </w:rPr>
      </w:pPr>
      <w:r w:rsidRPr="00E430A6">
        <w:rPr>
          <w:rFonts w:ascii="Arial" w:hAnsi="Arial"/>
          <w:sz w:val="22"/>
          <w:szCs w:val="22"/>
        </w:rPr>
        <w:lastRenderedPageBreak/>
        <w:t xml:space="preserve">The amounts of income tax relating to each component of other comprehensive income for </w:t>
      </w:r>
      <w:r w:rsidR="00930899" w:rsidRPr="00E430A6">
        <w:rPr>
          <w:rFonts w:ascii="Arial" w:hAnsi="Arial"/>
          <w:sz w:val="22"/>
          <w:szCs w:val="22"/>
        </w:rPr>
        <w:t xml:space="preserve">the </w:t>
      </w:r>
      <w:r w:rsidR="000F76E8" w:rsidRPr="00E430A6">
        <w:rPr>
          <w:rFonts w:ascii="Arial" w:hAnsi="Arial"/>
          <w:sz w:val="22"/>
          <w:szCs w:val="22"/>
        </w:rPr>
        <w:t>year</w:t>
      </w:r>
      <w:r w:rsidR="005A1993">
        <w:rPr>
          <w:rFonts w:ascii="Arial" w:hAnsi="Arial"/>
          <w:sz w:val="22"/>
          <w:szCs w:val="22"/>
        </w:rPr>
        <w:t>s</w:t>
      </w:r>
      <w:r w:rsidR="000F76E8" w:rsidRPr="00E430A6">
        <w:rPr>
          <w:rFonts w:ascii="Arial" w:hAnsi="Arial"/>
          <w:sz w:val="22"/>
          <w:szCs w:val="22"/>
        </w:rPr>
        <w:t xml:space="preserve"> ended</w:t>
      </w:r>
      <w:r w:rsidR="00930899" w:rsidRPr="00E430A6">
        <w:rPr>
          <w:rFonts w:ascii="Arial" w:hAnsi="Arial"/>
          <w:sz w:val="22"/>
          <w:szCs w:val="22"/>
        </w:rPr>
        <w:t xml:space="preserve"> 31 December </w:t>
      </w:r>
      <w:r w:rsidR="00AF7969">
        <w:rPr>
          <w:rFonts w:ascii="Arial" w:hAnsi="Arial"/>
          <w:sz w:val="22"/>
          <w:szCs w:val="22"/>
        </w:rPr>
        <w:t>2020</w:t>
      </w:r>
      <w:r w:rsidR="00930899" w:rsidRPr="00E430A6">
        <w:rPr>
          <w:rFonts w:ascii="Arial" w:hAnsi="Arial"/>
          <w:sz w:val="22"/>
          <w:szCs w:val="22"/>
        </w:rPr>
        <w:t xml:space="preserve"> </w:t>
      </w:r>
      <w:r w:rsidR="006B3BCE" w:rsidRPr="00E430A6">
        <w:rPr>
          <w:rFonts w:ascii="Arial" w:hAnsi="Arial"/>
          <w:sz w:val="22"/>
          <w:szCs w:val="22"/>
        </w:rPr>
        <w:t xml:space="preserve">and </w:t>
      </w:r>
      <w:r w:rsidR="00AF7969">
        <w:rPr>
          <w:rFonts w:ascii="Arial" w:hAnsi="Arial"/>
          <w:sz w:val="22"/>
          <w:szCs w:val="22"/>
        </w:rPr>
        <w:t>2019</w:t>
      </w:r>
      <w:r w:rsidR="006B3BCE" w:rsidRPr="00E430A6">
        <w:rPr>
          <w:rFonts w:ascii="Arial" w:hAnsi="Arial"/>
          <w:sz w:val="22"/>
          <w:szCs w:val="22"/>
        </w:rPr>
        <w:t xml:space="preserve"> </w:t>
      </w:r>
      <w:r w:rsidR="00DA0B9F">
        <w:rPr>
          <w:rFonts w:ascii="Arial" w:hAnsi="Arial"/>
          <w:sz w:val="22"/>
          <w:szCs w:val="22"/>
        </w:rPr>
        <w:t>were</w:t>
      </w:r>
      <w:r w:rsidRPr="00E430A6">
        <w:rPr>
          <w:rFonts w:ascii="Arial" w:hAnsi="Arial"/>
          <w:sz w:val="22"/>
          <w:szCs w:val="22"/>
        </w:rPr>
        <w:t xml:space="preserve"> as follows:</w:t>
      </w:r>
    </w:p>
    <w:tbl>
      <w:tblPr>
        <w:tblW w:w="9150" w:type="dxa"/>
        <w:tblInd w:w="588" w:type="dxa"/>
        <w:tblLayout w:type="fixed"/>
        <w:tblLook w:val="01E0" w:firstRow="1" w:lastRow="1" w:firstColumn="1" w:lastColumn="1" w:noHBand="0" w:noVBand="0"/>
      </w:tblPr>
      <w:tblGrid>
        <w:gridCol w:w="4470"/>
        <w:gridCol w:w="1170"/>
        <w:gridCol w:w="1170"/>
        <w:gridCol w:w="1170"/>
        <w:gridCol w:w="1170"/>
      </w:tblGrid>
      <w:tr w:rsidR="000F76E8" w:rsidRPr="00565672" w:rsidTr="00E5568B">
        <w:tc>
          <w:tcPr>
            <w:tcW w:w="9150" w:type="dxa"/>
            <w:gridSpan w:val="5"/>
          </w:tcPr>
          <w:p w:rsidR="000F76E8" w:rsidRPr="00EB67F5" w:rsidRDefault="000F76E8" w:rsidP="006E03F8">
            <w:pPr>
              <w:spacing w:line="320" w:lineRule="exact"/>
              <w:jc w:val="right"/>
              <w:rPr>
                <w:rFonts w:ascii="Arial" w:hAnsi="Arial" w:cs="Arial"/>
                <w:spacing w:val="-4"/>
                <w:sz w:val="20"/>
                <w:szCs w:val="20"/>
              </w:rPr>
            </w:pPr>
            <w:r w:rsidRPr="00EB67F5">
              <w:rPr>
                <w:rFonts w:ascii="Arial" w:hAnsi="Arial" w:cs="Arial"/>
                <w:spacing w:val="-4"/>
                <w:sz w:val="20"/>
                <w:szCs w:val="20"/>
              </w:rPr>
              <w:t>(Unit: Thousand Baht)</w:t>
            </w:r>
          </w:p>
        </w:tc>
      </w:tr>
      <w:tr w:rsidR="000F76E8" w:rsidRPr="00565672" w:rsidTr="00E5568B">
        <w:trPr>
          <w:trHeight w:val="594"/>
        </w:trPr>
        <w:tc>
          <w:tcPr>
            <w:tcW w:w="4470" w:type="dxa"/>
          </w:tcPr>
          <w:p w:rsidR="000F76E8" w:rsidRPr="00EB67F5" w:rsidRDefault="000F76E8" w:rsidP="006E03F8">
            <w:pPr>
              <w:tabs>
                <w:tab w:val="left" w:pos="1440"/>
              </w:tabs>
              <w:spacing w:line="320" w:lineRule="exact"/>
              <w:jc w:val="thaiDistribute"/>
              <w:rPr>
                <w:rFonts w:ascii="Arial" w:hAnsi="Arial" w:cs="Arial"/>
                <w:spacing w:val="-4"/>
                <w:sz w:val="20"/>
                <w:szCs w:val="20"/>
              </w:rPr>
            </w:pPr>
          </w:p>
        </w:tc>
        <w:tc>
          <w:tcPr>
            <w:tcW w:w="2340" w:type="dxa"/>
            <w:gridSpan w:val="2"/>
          </w:tcPr>
          <w:p w:rsidR="000F76E8" w:rsidRPr="00EB67F5" w:rsidRDefault="000F76E8" w:rsidP="006E03F8">
            <w:pPr>
              <w:pBdr>
                <w:bottom w:val="single" w:sz="6" w:space="1" w:color="auto"/>
              </w:pBdr>
              <w:spacing w:line="320" w:lineRule="exact"/>
              <w:ind w:right="27"/>
              <w:jc w:val="center"/>
              <w:rPr>
                <w:rFonts w:ascii="Arial" w:hAnsi="Arial" w:cs="Arial"/>
                <w:sz w:val="20"/>
                <w:szCs w:val="20"/>
              </w:rPr>
            </w:pPr>
            <w:r w:rsidRPr="00EB67F5">
              <w:rPr>
                <w:rFonts w:ascii="Arial" w:hAnsi="Arial" w:cs="Arial"/>
                <w:sz w:val="20"/>
                <w:szCs w:val="20"/>
              </w:rPr>
              <w:t xml:space="preserve">Consolidated </w:t>
            </w:r>
          </w:p>
          <w:p w:rsidR="000F76E8" w:rsidRPr="00EB67F5" w:rsidRDefault="000F76E8" w:rsidP="006E03F8">
            <w:pPr>
              <w:pBdr>
                <w:bottom w:val="single" w:sz="6" w:space="1" w:color="auto"/>
              </w:pBdr>
              <w:spacing w:line="320" w:lineRule="exact"/>
              <w:ind w:right="27"/>
              <w:jc w:val="center"/>
              <w:rPr>
                <w:rFonts w:ascii="Arial" w:hAnsi="Arial" w:cs="Arial"/>
                <w:sz w:val="20"/>
                <w:szCs w:val="20"/>
              </w:rPr>
            </w:pPr>
            <w:r w:rsidRPr="00EB67F5">
              <w:rPr>
                <w:rFonts w:ascii="Arial" w:hAnsi="Arial" w:cs="Arial"/>
                <w:sz w:val="20"/>
                <w:szCs w:val="20"/>
              </w:rPr>
              <w:t>financial statements</w:t>
            </w:r>
          </w:p>
        </w:tc>
        <w:tc>
          <w:tcPr>
            <w:tcW w:w="2340" w:type="dxa"/>
            <w:gridSpan w:val="2"/>
          </w:tcPr>
          <w:p w:rsidR="000F76E8" w:rsidRPr="00EB67F5" w:rsidRDefault="000F76E8" w:rsidP="006E03F8">
            <w:pPr>
              <w:pBdr>
                <w:bottom w:val="single" w:sz="6" w:space="1" w:color="auto"/>
              </w:pBdr>
              <w:spacing w:line="320" w:lineRule="exact"/>
              <w:ind w:right="27"/>
              <w:jc w:val="center"/>
              <w:rPr>
                <w:rFonts w:ascii="Arial" w:hAnsi="Arial" w:cs="Arial"/>
                <w:sz w:val="20"/>
                <w:szCs w:val="20"/>
              </w:rPr>
            </w:pPr>
            <w:r w:rsidRPr="00EB67F5">
              <w:rPr>
                <w:rFonts w:ascii="Arial" w:hAnsi="Arial" w:cs="Arial"/>
                <w:sz w:val="20"/>
                <w:szCs w:val="20"/>
              </w:rPr>
              <w:t xml:space="preserve">Separate </w:t>
            </w:r>
          </w:p>
          <w:p w:rsidR="000F76E8" w:rsidRPr="00EB67F5" w:rsidRDefault="000F76E8" w:rsidP="006E03F8">
            <w:pPr>
              <w:pBdr>
                <w:bottom w:val="single" w:sz="6" w:space="1" w:color="auto"/>
              </w:pBdr>
              <w:spacing w:line="320" w:lineRule="exact"/>
              <w:ind w:right="27"/>
              <w:jc w:val="center"/>
              <w:rPr>
                <w:rFonts w:ascii="Arial" w:hAnsi="Arial" w:cs="Arial"/>
                <w:sz w:val="20"/>
                <w:szCs w:val="20"/>
              </w:rPr>
            </w:pPr>
            <w:r w:rsidRPr="00EB67F5">
              <w:rPr>
                <w:rFonts w:ascii="Arial" w:hAnsi="Arial" w:cs="Arial"/>
                <w:sz w:val="20"/>
                <w:szCs w:val="20"/>
              </w:rPr>
              <w:t>financial statements</w:t>
            </w:r>
          </w:p>
        </w:tc>
      </w:tr>
      <w:tr w:rsidR="00E5568B" w:rsidRPr="00565672" w:rsidTr="00E5568B">
        <w:tc>
          <w:tcPr>
            <w:tcW w:w="4470" w:type="dxa"/>
          </w:tcPr>
          <w:p w:rsidR="00E5568B" w:rsidRPr="00EB67F5" w:rsidRDefault="00E5568B" w:rsidP="00E5568B">
            <w:pPr>
              <w:tabs>
                <w:tab w:val="left" w:pos="1440"/>
              </w:tabs>
              <w:spacing w:line="320" w:lineRule="exact"/>
              <w:jc w:val="thaiDistribute"/>
              <w:rPr>
                <w:rFonts w:ascii="Arial" w:hAnsi="Arial" w:cs="Arial"/>
                <w:spacing w:val="-4"/>
                <w:sz w:val="20"/>
                <w:szCs w:val="20"/>
              </w:rPr>
            </w:pPr>
          </w:p>
        </w:tc>
        <w:tc>
          <w:tcPr>
            <w:tcW w:w="1170" w:type="dxa"/>
          </w:tcPr>
          <w:p w:rsidR="00E5568B" w:rsidRPr="00EB67F5" w:rsidRDefault="00E5568B" w:rsidP="00E5568B">
            <w:pPr>
              <w:pBdr>
                <w:bottom w:val="single" w:sz="6" w:space="1" w:color="auto"/>
              </w:pBdr>
              <w:spacing w:line="320" w:lineRule="exact"/>
              <w:ind w:right="27"/>
              <w:jc w:val="center"/>
              <w:rPr>
                <w:rFonts w:ascii="Arial" w:hAnsi="Arial" w:cs="Arial"/>
                <w:sz w:val="20"/>
                <w:szCs w:val="20"/>
              </w:rPr>
            </w:pPr>
            <w:r>
              <w:rPr>
                <w:rFonts w:ascii="Arial" w:hAnsi="Arial" w:cs="Arial"/>
                <w:sz w:val="20"/>
                <w:szCs w:val="20"/>
              </w:rPr>
              <w:t>2020</w:t>
            </w:r>
          </w:p>
        </w:tc>
        <w:tc>
          <w:tcPr>
            <w:tcW w:w="1170" w:type="dxa"/>
          </w:tcPr>
          <w:p w:rsidR="00E5568B" w:rsidRPr="00EB67F5" w:rsidRDefault="00E5568B" w:rsidP="00E5568B">
            <w:pPr>
              <w:pBdr>
                <w:bottom w:val="single" w:sz="6" w:space="1" w:color="auto"/>
              </w:pBdr>
              <w:spacing w:line="320" w:lineRule="exact"/>
              <w:ind w:right="27"/>
              <w:jc w:val="center"/>
              <w:rPr>
                <w:rFonts w:ascii="Arial" w:hAnsi="Arial" w:cs="Arial"/>
                <w:sz w:val="20"/>
                <w:szCs w:val="20"/>
              </w:rPr>
            </w:pPr>
            <w:r>
              <w:rPr>
                <w:rFonts w:ascii="Arial" w:hAnsi="Arial" w:cs="Arial"/>
                <w:sz w:val="20"/>
                <w:szCs w:val="20"/>
              </w:rPr>
              <w:t>2019</w:t>
            </w:r>
          </w:p>
        </w:tc>
        <w:tc>
          <w:tcPr>
            <w:tcW w:w="1170" w:type="dxa"/>
          </w:tcPr>
          <w:p w:rsidR="00E5568B" w:rsidRPr="00EB67F5" w:rsidRDefault="00E5568B" w:rsidP="00E5568B">
            <w:pPr>
              <w:pBdr>
                <w:bottom w:val="single" w:sz="6" w:space="1" w:color="auto"/>
              </w:pBdr>
              <w:spacing w:line="320" w:lineRule="exact"/>
              <w:ind w:right="27"/>
              <w:jc w:val="center"/>
              <w:rPr>
                <w:rFonts w:ascii="Arial" w:hAnsi="Arial" w:cs="Arial"/>
                <w:sz w:val="20"/>
                <w:szCs w:val="20"/>
              </w:rPr>
            </w:pPr>
            <w:r>
              <w:rPr>
                <w:rFonts w:ascii="Arial" w:hAnsi="Arial" w:cs="Arial"/>
                <w:sz w:val="20"/>
                <w:szCs w:val="20"/>
              </w:rPr>
              <w:t>2020</w:t>
            </w:r>
          </w:p>
        </w:tc>
        <w:tc>
          <w:tcPr>
            <w:tcW w:w="1170" w:type="dxa"/>
          </w:tcPr>
          <w:p w:rsidR="00E5568B" w:rsidRPr="00EB67F5" w:rsidRDefault="00E5568B" w:rsidP="00E5568B">
            <w:pPr>
              <w:pBdr>
                <w:bottom w:val="single" w:sz="6" w:space="1" w:color="auto"/>
              </w:pBdr>
              <w:spacing w:line="320" w:lineRule="exact"/>
              <w:ind w:right="27"/>
              <w:jc w:val="center"/>
              <w:rPr>
                <w:rFonts w:ascii="Arial" w:hAnsi="Arial" w:cs="Arial"/>
                <w:sz w:val="20"/>
                <w:szCs w:val="20"/>
              </w:rPr>
            </w:pPr>
            <w:r>
              <w:rPr>
                <w:rFonts w:ascii="Arial" w:hAnsi="Arial" w:cs="Arial"/>
                <w:sz w:val="20"/>
                <w:szCs w:val="20"/>
              </w:rPr>
              <w:t>2019</w:t>
            </w:r>
          </w:p>
        </w:tc>
      </w:tr>
      <w:tr w:rsidR="00E5568B" w:rsidRPr="00565672" w:rsidTr="00E5568B">
        <w:tc>
          <w:tcPr>
            <w:tcW w:w="4470" w:type="dxa"/>
          </w:tcPr>
          <w:p w:rsidR="00E5568B" w:rsidRPr="00EB67F5" w:rsidRDefault="00E5568B" w:rsidP="00E5568B">
            <w:pPr>
              <w:tabs>
                <w:tab w:val="left" w:pos="567"/>
                <w:tab w:val="left" w:pos="1134"/>
                <w:tab w:val="left" w:pos="1701"/>
              </w:tabs>
              <w:spacing w:line="320" w:lineRule="exact"/>
              <w:ind w:left="162" w:right="-108" w:hanging="162"/>
              <w:rPr>
                <w:rFonts w:ascii="Arial" w:hAnsi="Arial" w:cs="Arial"/>
                <w:sz w:val="20"/>
                <w:szCs w:val="20"/>
              </w:rPr>
            </w:pPr>
            <w:r w:rsidRPr="00EB67F5">
              <w:rPr>
                <w:rFonts w:ascii="Arial" w:hAnsi="Arial" w:cs="Arial"/>
                <w:sz w:val="20"/>
                <w:szCs w:val="20"/>
              </w:rPr>
              <w:t xml:space="preserve">Deferred tax relating to gain </w:t>
            </w:r>
            <w:r>
              <w:rPr>
                <w:rFonts w:ascii="Arial" w:hAnsi="Arial" w:cs="Arial"/>
                <w:sz w:val="20"/>
                <w:szCs w:val="20"/>
              </w:rPr>
              <w:t xml:space="preserve">(loss) </w:t>
            </w:r>
            <w:r w:rsidRPr="00EB67F5">
              <w:rPr>
                <w:rFonts w:ascii="Arial" w:hAnsi="Arial" w:cs="Arial"/>
                <w:sz w:val="20"/>
                <w:szCs w:val="20"/>
              </w:rPr>
              <w:t>on changes in value of available-for-sale investments</w:t>
            </w:r>
          </w:p>
        </w:tc>
        <w:tc>
          <w:tcPr>
            <w:tcW w:w="1170" w:type="dxa"/>
            <w:vAlign w:val="bottom"/>
          </w:tcPr>
          <w:p w:rsidR="00E5568B" w:rsidRPr="00162634" w:rsidRDefault="00820686" w:rsidP="00E5568B">
            <w:pPr>
              <w:tabs>
                <w:tab w:val="decimal" w:pos="792"/>
              </w:tabs>
              <w:spacing w:before="240" w:line="320" w:lineRule="exact"/>
              <w:ind w:right="27"/>
              <w:rPr>
                <w:rFonts w:ascii="Arial" w:hAnsi="Arial" w:cs="Arial"/>
                <w:sz w:val="20"/>
                <w:szCs w:val="20"/>
              </w:rPr>
            </w:pPr>
            <w:r>
              <w:rPr>
                <w:rFonts w:ascii="Arial" w:hAnsi="Arial" w:cs="Arial"/>
                <w:sz w:val="20"/>
                <w:szCs w:val="20"/>
              </w:rPr>
              <w:t>-</w:t>
            </w:r>
          </w:p>
        </w:tc>
        <w:tc>
          <w:tcPr>
            <w:tcW w:w="1170" w:type="dxa"/>
            <w:vAlign w:val="bottom"/>
          </w:tcPr>
          <w:p w:rsidR="00E5568B" w:rsidRPr="00162634" w:rsidRDefault="00E5568B" w:rsidP="00E5568B">
            <w:pPr>
              <w:tabs>
                <w:tab w:val="decimal" w:pos="792"/>
              </w:tabs>
              <w:spacing w:before="240" w:line="320" w:lineRule="exact"/>
              <w:ind w:right="27"/>
              <w:rPr>
                <w:rFonts w:ascii="Arial" w:hAnsi="Arial" w:cs="Arial"/>
                <w:sz w:val="20"/>
                <w:szCs w:val="20"/>
              </w:rPr>
            </w:pPr>
            <w:r>
              <w:rPr>
                <w:rFonts w:ascii="Arial" w:hAnsi="Arial" w:cs="Arial"/>
                <w:sz w:val="20"/>
                <w:szCs w:val="20"/>
              </w:rPr>
              <w:t>(191)</w:t>
            </w:r>
          </w:p>
        </w:tc>
        <w:tc>
          <w:tcPr>
            <w:tcW w:w="1170" w:type="dxa"/>
            <w:vAlign w:val="bottom"/>
          </w:tcPr>
          <w:p w:rsidR="00E5568B" w:rsidRPr="00162634" w:rsidRDefault="00820686" w:rsidP="00E5568B">
            <w:pPr>
              <w:tabs>
                <w:tab w:val="decimal" w:pos="792"/>
              </w:tabs>
              <w:spacing w:line="320" w:lineRule="exact"/>
              <w:ind w:right="27"/>
              <w:rPr>
                <w:rFonts w:ascii="Arial" w:hAnsi="Arial" w:cs="Arial"/>
                <w:sz w:val="20"/>
                <w:szCs w:val="20"/>
              </w:rPr>
            </w:pPr>
            <w:r>
              <w:rPr>
                <w:rFonts w:ascii="Arial" w:hAnsi="Arial" w:cs="Arial"/>
                <w:sz w:val="20"/>
                <w:szCs w:val="20"/>
              </w:rPr>
              <w:t>-</w:t>
            </w:r>
          </w:p>
        </w:tc>
        <w:tc>
          <w:tcPr>
            <w:tcW w:w="1170" w:type="dxa"/>
            <w:vAlign w:val="bottom"/>
          </w:tcPr>
          <w:p w:rsidR="00E5568B" w:rsidRPr="00162634" w:rsidRDefault="00E5568B" w:rsidP="00E5568B">
            <w:pPr>
              <w:tabs>
                <w:tab w:val="decimal" w:pos="792"/>
              </w:tabs>
              <w:spacing w:line="320" w:lineRule="exact"/>
              <w:ind w:right="27"/>
              <w:rPr>
                <w:rFonts w:ascii="Arial" w:hAnsi="Arial" w:cs="Arial"/>
                <w:sz w:val="20"/>
                <w:szCs w:val="20"/>
              </w:rPr>
            </w:pPr>
            <w:r>
              <w:rPr>
                <w:rFonts w:ascii="Arial" w:hAnsi="Arial" w:cs="Arial"/>
                <w:sz w:val="20"/>
                <w:szCs w:val="20"/>
              </w:rPr>
              <w:t>(147)</w:t>
            </w:r>
          </w:p>
        </w:tc>
      </w:tr>
      <w:tr w:rsidR="00E5568B" w:rsidRPr="00565672" w:rsidTr="00E5568B">
        <w:tc>
          <w:tcPr>
            <w:tcW w:w="4470" w:type="dxa"/>
          </w:tcPr>
          <w:p w:rsidR="00E5568B" w:rsidRPr="00EB67F5" w:rsidRDefault="00E5568B" w:rsidP="00E5568B">
            <w:pPr>
              <w:tabs>
                <w:tab w:val="left" w:pos="567"/>
                <w:tab w:val="left" w:pos="1134"/>
                <w:tab w:val="left" w:pos="1701"/>
              </w:tabs>
              <w:spacing w:line="320" w:lineRule="exact"/>
              <w:ind w:left="162" w:right="-108" w:hanging="162"/>
              <w:rPr>
                <w:rFonts w:ascii="Arial" w:hAnsi="Arial" w:cs="Arial"/>
                <w:sz w:val="20"/>
                <w:szCs w:val="20"/>
              </w:rPr>
            </w:pPr>
            <w:r>
              <w:rPr>
                <w:rFonts w:ascii="Arial" w:hAnsi="Arial" w:cs="Arial"/>
                <w:sz w:val="20"/>
                <w:szCs w:val="20"/>
              </w:rPr>
              <w:t>Deferred tax relating to actuarial loss</w:t>
            </w:r>
          </w:p>
        </w:tc>
        <w:tc>
          <w:tcPr>
            <w:tcW w:w="1170" w:type="dxa"/>
            <w:vAlign w:val="bottom"/>
          </w:tcPr>
          <w:p w:rsidR="00E5568B" w:rsidRPr="00162634" w:rsidRDefault="00AC059D" w:rsidP="00E5568B">
            <w:pPr>
              <w:pBdr>
                <w:bottom w:val="single" w:sz="4" w:space="1" w:color="auto"/>
              </w:pBdr>
              <w:tabs>
                <w:tab w:val="decimal" w:pos="792"/>
              </w:tabs>
              <w:spacing w:line="320" w:lineRule="exact"/>
              <w:ind w:right="27"/>
              <w:rPr>
                <w:rFonts w:ascii="Arial" w:hAnsi="Arial" w:cs="Arial"/>
                <w:sz w:val="20"/>
                <w:szCs w:val="20"/>
              </w:rPr>
            </w:pPr>
            <w:r>
              <w:rPr>
                <w:rFonts w:ascii="Arial" w:hAnsi="Arial" w:cs="Arial"/>
                <w:sz w:val="20"/>
                <w:szCs w:val="20"/>
              </w:rPr>
              <w:t>-</w:t>
            </w:r>
          </w:p>
        </w:tc>
        <w:tc>
          <w:tcPr>
            <w:tcW w:w="1170" w:type="dxa"/>
            <w:vAlign w:val="bottom"/>
          </w:tcPr>
          <w:p w:rsidR="00E5568B" w:rsidRPr="00162634" w:rsidRDefault="00E5568B" w:rsidP="00E5568B">
            <w:pPr>
              <w:pBdr>
                <w:bottom w:val="single" w:sz="4" w:space="1" w:color="auto"/>
              </w:pBdr>
              <w:tabs>
                <w:tab w:val="decimal" w:pos="792"/>
              </w:tabs>
              <w:spacing w:line="320" w:lineRule="exact"/>
              <w:ind w:right="27"/>
              <w:rPr>
                <w:rFonts w:ascii="Arial" w:hAnsi="Arial" w:cs="Arial"/>
                <w:sz w:val="20"/>
                <w:szCs w:val="20"/>
              </w:rPr>
            </w:pPr>
            <w:r>
              <w:rPr>
                <w:rFonts w:ascii="Arial" w:hAnsi="Arial" w:cs="Arial"/>
                <w:sz w:val="20"/>
                <w:szCs w:val="20"/>
              </w:rPr>
              <w:t>(511)</w:t>
            </w:r>
          </w:p>
        </w:tc>
        <w:tc>
          <w:tcPr>
            <w:tcW w:w="1170" w:type="dxa"/>
            <w:vAlign w:val="bottom"/>
          </w:tcPr>
          <w:p w:rsidR="00E5568B" w:rsidRPr="00162634" w:rsidRDefault="00AC059D" w:rsidP="00E5568B">
            <w:pPr>
              <w:pBdr>
                <w:bottom w:val="single" w:sz="4" w:space="1" w:color="auto"/>
              </w:pBdr>
              <w:tabs>
                <w:tab w:val="decimal" w:pos="792"/>
              </w:tabs>
              <w:spacing w:line="320" w:lineRule="exact"/>
              <w:ind w:right="27"/>
              <w:rPr>
                <w:rFonts w:ascii="Arial" w:hAnsi="Arial" w:cs="Arial"/>
                <w:sz w:val="20"/>
                <w:szCs w:val="20"/>
              </w:rPr>
            </w:pPr>
            <w:r>
              <w:rPr>
                <w:rFonts w:ascii="Arial" w:hAnsi="Arial" w:cs="Arial"/>
                <w:sz w:val="20"/>
                <w:szCs w:val="20"/>
              </w:rPr>
              <w:t>-</w:t>
            </w:r>
          </w:p>
        </w:tc>
        <w:tc>
          <w:tcPr>
            <w:tcW w:w="1170" w:type="dxa"/>
            <w:vAlign w:val="bottom"/>
          </w:tcPr>
          <w:p w:rsidR="00E5568B" w:rsidRPr="00162634" w:rsidRDefault="00E5568B" w:rsidP="00E5568B">
            <w:pPr>
              <w:pBdr>
                <w:bottom w:val="single" w:sz="4" w:space="1" w:color="auto"/>
              </w:pBdr>
              <w:tabs>
                <w:tab w:val="decimal" w:pos="792"/>
              </w:tabs>
              <w:spacing w:line="320" w:lineRule="exact"/>
              <w:ind w:right="27"/>
              <w:rPr>
                <w:rFonts w:ascii="Arial" w:hAnsi="Arial" w:cs="Arial"/>
                <w:sz w:val="20"/>
                <w:szCs w:val="20"/>
              </w:rPr>
            </w:pPr>
            <w:r>
              <w:rPr>
                <w:rFonts w:ascii="Arial" w:hAnsi="Arial" w:cs="Arial"/>
                <w:sz w:val="20"/>
                <w:szCs w:val="20"/>
              </w:rPr>
              <w:t>(58</w:t>
            </w:r>
            <w:r w:rsidR="001B6693">
              <w:rPr>
                <w:rFonts w:ascii="Arial" w:hAnsi="Arial" w:cs="Arial"/>
                <w:sz w:val="20"/>
                <w:szCs w:val="20"/>
              </w:rPr>
              <w:t>7</w:t>
            </w:r>
            <w:r>
              <w:rPr>
                <w:rFonts w:ascii="Arial" w:hAnsi="Arial" w:cs="Arial"/>
                <w:sz w:val="20"/>
                <w:szCs w:val="20"/>
              </w:rPr>
              <w:t>)</w:t>
            </w:r>
          </w:p>
        </w:tc>
      </w:tr>
      <w:tr w:rsidR="00E5568B" w:rsidRPr="00565672" w:rsidTr="00E5568B">
        <w:tc>
          <w:tcPr>
            <w:tcW w:w="4470" w:type="dxa"/>
          </w:tcPr>
          <w:p w:rsidR="00E5568B" w:rsidRPr="00EB67F5" w:rsidRDefault="00E5568B" w:rsidP="00E5568B">
            <w:pPr>
              <w:tabs>
                <w:tab w:val="left" w:pos="567"/>
                <w:tab w:val="left" w:pos="1134"/>
                <w:tab w:val="left" w:pos="1701"/>
              </w:tabs>
              <w:spacing w:line="320" w:lineRule="exact"/>
              <w:ind w:left="162" w:right="-108" w:hanging="162"/>
              <w:rPr>
                <w:rFonts w:ascii="Arial" w:hAnsi="Arial" w:cs="Arial"/>
                <w:sz w:val="20"/>
                <w:szCs w:val="20"/>
              </w:rPr>
            </w:pPr>
          </w:p>
        </w:tc>
        <w:tc>
          <w:tcPr>
            <w:tcW w:w="1170" w:type="dxa"/>
            <w:vAlign w:val="bottom"/>
          </w:tcPr>
          <w:p w:rsidR="00E5568B" w:rsidRPr="00162634" w:rsidRDefault="00AC059D" w:rsidP="00E5568B">
            <w:pPr>
              <w:pBdr>
                <w:bottom w:val="double" w:sz="4" w:space="1" w:color="auto"/>
              </w:pBdr>
              <w:tabs>
                <w:tab w:val="decimal" w:pos="792"/>
              </w:tabs>
              <w:spacing w:line="320" w:lineRule="exact"/>
              <w:ind w:right="27"/>
              <w:rPr>
                <w:rFonts w:ascii="Arial" w:hAnsi="Arial" w:cs="Arial"/>
                <w:sz w:val="20"/>
                <w:szCs w:val="20"/>
              </w:rPr>
            </w:pPr>
            <w:r>
              <w:rPr>
                <w:rFonts w:ascii="Arial" w:hAnsi="Arial" w:cs="Arial"/>
                <w:sz w:val="20"/>
                <w:szCs w:val="20"/>
              </w:rPr>
              <w:t>-</w:t>
            </w:r>
          </w:p>
        </w:tc>
        <w:tc>
          <w:tcPr>
            <w:tcW w:w="1170" w:type="dxa"/>
            <w:vAlign w:val="bottom"/>
          </w:tcPr>
          <w:p w:rsidR="00E5568B" w:rsidRPr="00162634" w:rsidRDefault="00E5568B" w:rsidP="00E5568B">
            <w:pPr>
              <w:pBdr>
                <w:bottom w:val="double" w:sz="4" w:space="1" w:color="auto"/>
              </w:pBdr>
              <w:tabs>
                <w:tab w:val="decimal" w:pos="792"/>
              </w:tabs>
              <w:spacing w:line="320" w:lineRule="exact"/>
              <w:ind w:right="27"/>
              <w:rPr>
                <w:rFonts w:ascii="Arial" w:hAnsi="Arial" w:cs="Arial"/>
                <w:sz w:val="20"/>
                <w:szCs w:val="20"/>
              </w:rPr>
            </w:pPr>
            <w:r>
              <w:rPr>
                <w:rFonts w:ascii="Arial" w:hAnsi="Arial" w:cs="Arial"/>
                <w:sz w:val="20"/>
                <w:szCs w:val="20"/>
              </w:rPr>
              <w:t>(702)</w:t>
            </w:r>
          </w:p>
        </w:tc>
        <w:tc>
          <w:tcPr>
            <w:tcW w:w="1170" w:type="dxa"/>
            <w:vAlign w:val="bottom"/>
          </w:tcPr>
          <w:p w:rsidR="00E5568B" w:rsidRPr="00162634" w:rsidRDefault="00AC059D" w:rsidP="00E5568B">
            <w:pPr>
              <w:pBdr>
                <w:bottom w:val="double" w:sz="4" w:space="1" w:color="auto"/>
              </w:pBdr>
              <w:tabs>
                <w:tab w:val="decimal" w:pos="792"/>
              </w:tabs>
              <w:spacing w:line="320" w:lineRule="exact"/>
              <w:ind w:right="27"/>
              <w:rPr>
                <w:rFonts w:ascii="Arial" w:hAnsi="Arial" w:cs="Arial"/>
                <w:sz w:val="20"/>
                <w:szCs w:val="20"/>
              </w:rPr>
            </w:pPr>
            <w:r>
              <w:rPr>
                <w:rFonts w:ascii="Arial" w:hAnsi="Arial" w:cs="Arial"/>
                <w:sz w:val="20"/>
                <w:szCs w:val="20"/>
              </w:rPr>
              <w:t>-</w:t>
            </w:r>
          </w:p>
        </w:tc>
        <w:tc>
          <w:tcPr>
            <w:tcW w:w="1170" w:type="dxa"/>
            <w:vAlign w:val="bottom"/>
          </w:tcPr>
          <w:p w:rsidR="00E5568B" w:rsidRPr="00162634" w:rsidRDefault="00E5568B" w:rsidP="00E5568B">
            <w:pPr>
              <w:pBdr>
                <w:bottom w:val="double" w:sz="4" w:space="1" w:color="auto"/>
              </w:pBdr>
              <w:tabs>
                <w:tab w:val="decimal" w:pos="792"/>
              </w:tabs>
              <w:spacing w:line="320" w:lineRule="exact"/>
              <w:ind w:right="27"/>
              <w:rPr>
                <w:rFonts w:ascii="Arial" w:hAnsi="Arial" w:cs="Arial"/>
                <w:sz w:val="20"/>
                <w:szCs w:val="20"/>
              </w:rPr>
            </w:pPr>
            <w:r>
              <w:rPr>
                <w:rFonts w:ascii="Arial" w:hAnsi="Arial" w:cs="Arial"/>
                <w:sz w:val="20"/>
                <w:szCs w:val="20"/>
              </w:rPr>
              <w:t>(734)</w:t>
            </w:r>
          </w:p>
        </w:tc>
      </w:tr>
    </w:tbl>
    <w:p w:rsidR="00971386" w:rsidRPr="00E430A6" w:rsidRDefault="00EE3154" w:rsidP="00434AE4">
      <w:pPr>
        <w:spacing w:before="240" w:after="120" w:line="360" w:lineRule="exact"/>
        <w:ind w:left="547"/>
        <w:jc w:val="both"/>
        <w:rPr>
          <w:rFonts w:ascii="Arial" w:hAnsi="Arial"/>
          <w:sz w:val="22"/>
          <w:szCs w:val="22"/>
        </w:rPr>
      </w:pPr>
      <w:r>
        <w:rPr>
          <w:rFonts w:ascii="Arial" w:hAnsi="Arial"/>
          <w:sz w:val="22"/>
          <w:szCs w:val="22"/>
        </w:rPr>
        <w:t>The r</w:t>
      </w:r>
      <w:r w:rsidR="00971386" w:rsidRPr="00E430A6">
        <w:rPr>
          <w:rFonts w:ascii="Arial" w:hAnsi="Arial"/>
          <w:sz w:val="22"/>
          <w:szCs w:val="22"/>
        </w:rPr>
        <w:t xml:space="preserve">econciliation between </w:t>
      </w:r>
      <w:r>
        <w:rPr>
          <w:rFonts w:ascii="Arial" w:hAnsi="Arial"/>
          <w:sz w:val="22"/>
          <w:szCs w:val="22"/>
        </w:rPr>
        <w:t xml:space="preserve">accounting profit and </w:t>
      </w:r>
      <w:r w:rsidR="00971386" w:rsidRPr="00E430A6">
        <w:rPr>
          <w:rFonts w:ascii="Arial" w:hAnsi="Arial"/>
          <w:sz w:val="22"/>
          <w:szCs w:val="22"/>
        </w:rPr>
        <w:t xml:space="preserve">income tax expense for </w:t>
      </w:r>
      <w:r w:rsidR="008112D5" w:rsidRPr="00E430A6">
        <w:rPr>
          <w:rFonts w:ascii="Arial" w:hAnsi="Arial"/>
          <w:sz w:val="22"/>
          <w:szCs w:val="22"/>
        </w:rPr>
        <w:t xml:space="preserve">the </w:t>
      </w:r>
      <w:r w:rsidR="000F76E8" w:rsidRPr="00E430A6">
        <w:rPr>
          <w:rFonts w:ascii="Arial" w:hAnsi="Arial"/>
          <w:sz w:val="22"/>
          <w:szCs w:val="22"/>
        </w:rPr>
        <w:t>year</w:t>
      </w:r>
      <w:r w:rsidR="00CA6989">
        <w:rPr>
          <w:rFonts w:ascii="Arial" w:hAnsi="Arial"/>
          <w:sz w:val="22"/>
          <w:szCs w:val="22"/>
        </w:rPr>
        <w:t>s</w:t>
      </w:r>
      <w:r w:rsidR="000F76E8" w:rsidRPr="00E430A6">
        <w:rPr>
          <w:rFonts w:ascii="Arial" w:hAnsi="Arial"/>
          <w:sz w:val="22"/>
          <w:szCs w:val="22"/>
        </w:rPr>
        <w:t xml:space="preserve"> ended </w:t>
      </w:r>
      <w:r w:rsidR="008112D5" w:rsidRPr="00E430A6">
        <w:rPr>
          <w:rFonts w:ascii="Arial" w:hAnsi="Arial"/>
          <w:sz w:val="22"/>
          <w:szCs w:val="22"/>
        </w:rPr>
        <w:t xml:space="preserve">31 December </w:t>
      </w:r>
      <w:r w:rsidR="00E5568B">
        <w:rPr>
          <w:rFonts w:ascii="Arial" w:hAnsi="Arial"/>
          <w:sz w:val="22"/>
          <w:szCs w:val="22"/>
        </w:rPr>
        <w:t>2020</w:t>
      </w:r>
      <w:r w:rsidR="00A8767C" w:rsidRPr="00E430A6">
        <w:rPr>
          <w:rFonts w:ascii="Arial" w:hAnsi="Arial"/>
          <w:sz w:val="22"/>
          <w:szCs w:val="22"/>
        </w:rPr>
        <w:t xml:space="preserve"> </w:t>
      </w:r>
      <w:r w:rsidR="006B3BCE" w:rsidRPr="00E430A6">
        <w:rPr>
          <w:rFonts w:ascii="Arial" w:hAnsi="Arial"/>
          <w:sz w:val="22"/>
          <w:szCs w:val="22"/>
        </w:rPr>
        <w:t xml:space="preserve">and </w:t>
      </w:r>
      <w:r w:rsidR="00E5568B">
        <w:rPr>
          <w:rFonts w:ascii="Arial" w:hAnsi="Arial"/>
          <w:sz w:val="22"/>
          <w:szCs w:val="22"/>
        </w:rPr>
        <w:t>2019</w:t>
      </w:r>
      <w:r w:rsidR="006B3BCE" w:rsidRPr="00E430A6">
        <w:rPr>
          <w:rFonts w:ascii="Arial" w:hAnsi="Arial"/>
          <w:sz w:val="22"/>
          <w:szCs w:val="22"/>
        </w:rPr>
        <w:t xml:space="preserve"> </w:t>
      </w:r>
      <w:r w:rsidR="00DA0B9F">
        <w:rPr>
          <w:rFonts w:ascii="Arial" w:hAnsi="Arial"/>
          <w:sz w:val="22"/>
          <w:szCs w:val="22"/>
        </w:rPr>
        <w:t>were</w:t>
      </w:r>
      <w:r w:rsidR="00A8767C" w:rsidRPr="00E430A6">
        <w:rPr>
          <w:rFonts w:ascii="Arial" w:hAnsi="Arial"/>
          <w:sz w:val="22"/>
          <w:szCs w:val="22"/>
        </w:rPr>
        <w:t xml:space="preserve"> as follows:</w:t>
      </w:r>
    </w:p>
    <w:tbl>
      <w:tblPr>
        <w:tblW w:w="9150" w:type="dxa"/>
        <w:tblInd w:w="588" w:type="dxa"/>
        <w:tblLayout w:type="fixed"/>
        <w:tblLook w:val="01E0" w:firstRow="1" w:lastRow="1" w:firstColumn="1" w:lastColumn="1" w:noHBand="0" w:noVBand="0"/>
      </w:tblPr>
      <w:tblGrid>
        <w:gridCol w:w="2025"/>
        <w:gridCol w:w="2085"/>
        <w:gridCol w:w="1260"/>
        <w:gridCol w:w="1260"/>
        <w:gridCol w:w="1260"/>
        <w:gridCol w:w="1260"/>
      </w:tblGrid>
      <w:tr w:rsidR="000F76E8" w:rsidRPr="00E430A6" w:rsidTr="00E5568B">
        <w:tc>
          <w:tcPr>
            <w:tcW w:w="2025" w:type="dxa"/>
          </w:tcPr>
          <w:p w:rsidR="000F76E8" w:rsidRPr="00162634" w:rsidRDefault="000F76E8" w:rsidP="00EB67F5">
            <w:pPr>
              <w:spacing w:line="300" w:lineRule="exact"/>
              <w:jc w:val="right"/>
              <w:rPr>
                <w:rFonts w:ascii="Arial" w:hAnsi="Arial" w:cs="Arial"/>
                <w:spacing w:val="-4"/>
                <w:sz w:val="18"/>
                <w:szCs w:val="18"/>
              </w:rPr>
            </w:pPr>
          </w:p>
        </w:tc>
        <w:tc>
          <w:tcPr>
            <w:tcW w:w="7125" w:type="dxa"/>
            <w:gridSpan w:val="5"/>
          </w:tcPr>
          <w:p w:rsidR="000F76E8" w:rsidRPr="00162634" w:rsidRDefault="000F76E8" w:rsidP="00EB67F5">
            <w:pPr>
              <w:spacing w:line="300" w:lineRule="exact"/>
              <w:jc w:val="right"/>
              <w:rPr>
                <w:rFonts w:ascii="Arial" w:hAnsi="Arial" w:cs="Arial"/>
                <w:spacing w:val="-4"/>
                <w:sz w:val="18"/>
                <w:szCs w:val="18"/>
              </w:rPr>
            </w:pPr>
            <w:r w:rsidRPr="00162634">
              <w:rPr>
                <w:rFonts w:ascii="Arial" w:hAnsi="Arial" w:cs="Arial"/>
                <w:spacing w:val="-4"/>
                <w:sz w:val="18"/>
                <w:szCs w:val="18"/>
              </w:rPr>
              <w:t>(Unit: Thousand Baht)</w:t>
            </w:r>
          </w:p>
        </w:tc>
      </w:tr>
      <w:tr w:rsidR="000F76E8" w:rsidRPr="00E430A6" w:rsidTr="0053718E">
        <w:tc>
          <w:tcPr>
            <w:tcW w:w="4110" w:type="dxa"/>
            <w:gridSpan w:val="2"/>
          </w:tcPr>
          <w:p w:rsidR="000F76E8" w:rsidRPr="00162634" w:rsidRDefault="000F76E8" w:rsidP="00EB67F5">
            <w:pPr>
              <w:tabs>
                <w:tab w:val="left" w:pos="1440"/>
              </w:tabs>
              <w:spacing w:line="300" w:lineRule="exact"/>
              <w:jc w:val="thaiDistribute"/>
              <w:rPr>
                <w:rFonts w:ascii="Arial" w:hAnsi="Arial" w:cs="Arial"/>
                <w:spacing w:val="-4"/>
                <w:sz w:val="18"/>
                <w:szCs w:val="18"/>
              </w:rPr>
            </w:pPr>
          </w:p>
        </w:tc>
        <w:tc>
          <w:tcPr>
            <w:tcW w:w="2520" w:type="dxa"/>
            <w:gridSpan w:val="2"/>
          </w:tcPr>
          <w:p w:rsidR="000F76E8" w:rsidRPr="00162634" w:rsidRDefault="000F76E8" w:rsidP="00EB67F5">
            <w:pPr>
              <w:pBdr>
                <w:bottom w:val="single" w:sz="6" w:space="1" w:color="auto"/>
              </w:pBdr>
              <w:spacing w:line="300" w:lineRule="exact"/>
              <w:ind w:right="27"/>
              <w:jc w:val="center"/>
              <w:rPr>
                <w:rFonts w:ascii="Arial" w:hAnsi="Arial" w:cs="Arial"/>
                <w:sz w:val="18"/>
                <w:szCs w:val="18"/>
              </w:rPr>
            </w:pPr>
            <w:r w:rsidRPr="00162634">
              <w:rPr>
                <w:rFonts w:ascii="Arial" w:hAnsi="Arial" w:cs="Arial"/>
                <w:sz w:val="18"/>
                <w:szCs w:val="18"/>
              </w:rPr>
              <w:t xml:space="preserve">Consolidated </w:t>
            </w:r>
          </w:p>
          <w:p w:rsidR="000F76E8" w:rsidRPr="00162634" w:rsidRDefault="000F76E8" w:rsidP="00EB67F5">
            <w:pPr>
              <w:pBdr>
                <w:bottom w:val="single" w:sz="6" w:space="1" w:color="auto"/>
              </w:pBdr>
              <w:spacing w:line="300" w:lineRule="exact"/>
              <w:ind w:right="27"/>
              <w:jc w:val="center"/>
              <w:rPr>
                <w:rFonts w:ascii="Arial" w:hAnsi="Arial" w:cs="Arial"/>
                <w:sz w:val="18"/>
                <w:szCs w:val="18"/>
              </w:rPr>
            </w:pPr>
            <w:r w:rsidRPr="00162634">
              <w:rPr>
                <w:rFonts w:ascii="Arial" w:hAnsi="Arial" w:cs="Arial"/>
                <w:sz w:val="18"/>
                <w:szCs w:val="18"/>
              </w:rPr>
              <w:t>financial statements</w:t>
            </w:r>
          </w:p>
        </w:tc>
        <w:tc>
          <w:tcPr>
            <w:tcW w:w="2520" w:type="dxa"/>
            <w:gridSpan w:val="2"/>
          </w:tcPr>
          <w:p w:rsidR="000F76E8" w:rsidRPr="00162634" w:rsidRDefault="000F76E8" w:rsidP="00EB67F5">
            <w:pPr>
              <w:pBdr>
                <w:bottom w:val="single" w:sz="6" w:space="1" w:color="auto"/>
              </w:pBdr>
              <w:spacing w:line="300" w:lineRule="exact"/>
              <w:ind w:right="27"/>
              <w:jc w:val="center"/>
              <w:rPr>
                <w:rFonts w:ascii="Arial" w:hAnsi="Arial" w:cs="Arial"/>
                <w:sz w:val="18"/>
                <w:szCs w:val="18"/>
              </w:rPr>
            </w:pPr>
            <w:r w:rsidRPr="00162634">
              <w:rPr>
                <w:rFonts w:ascii="Arial" w:hAnsi="Arial" w:cs="Arial"/>
                <w:sz w:val="18"/>
                <w:szCs w:val="18"/>
              </w:rPr>
              <w:t xml:space="preserve">Separate </w:t>
            </w:r>
          </w:p>
          <w:p w:rsidR="000F76E8" w:rsidRPr="00162634" w:rsidRDefault="000F76E8" w:rsidP="00EB67F5">
            <w:pPr>
              <w:pBdr>
                <w:bottom w:val="single" w:sz="6" w:space="1" w:color="auto"/>
              </w:pBdr>
              <w:spacing w:line="300" w:lineRule="exact"/>
              <w:ind w:right="27"/>
              <w:jc w:val="center"/>
              <w:rPr>
                <w:rFonts w:ascii="Arial" w:hAnsi="Arial" w:cs="Arial"/>
                <w:sz w:val="18"/>
                <w:szCs w:val="18"/>
              </w:rPr>
            </w:pPr>
            <w:r w:rsidRPr="00162634">
              <w:rPr>
                <w:rFonts w:ascii="Arial" w:hAnsi="Arial" w:cs="Arial"/>
                <w:sz w:val="18"/>
                <w:szCs w:val="18"/>
              </w:rPr>
              <w:t>financial statements</w:t>
            </w:r>
          </w:p>
        </w:tc>
      </w:tr>
      <w:tr w:rsidR="00E5568B" w:rsidRPr="00E430A6" w:rsidTr="0053718E">
        <w:tc>
          <w:tcPr>
            <w:tcW w:w="4110" w:type="dxa"/>
            <w:gridSpan w:val="2"/>
          </w:tcPr>
          <w:p w:rsidR="00E5568B" w:rsidRPr="00162634" w:rsidRDefault="00E5568B" w:rsidP="00E5568B">
            <w:pPr>
              <w:tabs>
                <w:tab w:val="left" w:pos="1440"/>
              </w:tabs>
              <w:spacing w:line="300" w:lineRule="exact"/>
              <w:jc w:val="thaiDistribute"/>
              <w:rPr>
                <w:rFonts w:ascii="Arial" w:hAnsi="Arial" w:cs="Arial"/>
                <w:spacing w:val="-4"/>
                <w:sz w:val="18"/>
                <w:szCs w:val="18"/>
              </w:rPr>
            </w:pPr>
          </w:p>
        </w:tc>
        <w:tc>
          <w:tcPr>
            <w:tcW w:w="1260" w:type="dxa"/>
          </w:tcPr>
          <w:p w:rsidR="00E5568B" w:rsidRPr="00162634" w:rsidRDefault="00E5568B" w:rsidP="00E5568B">
            <w:pPr>
              <w:pBdr>
                <w:bottom w:val="single" w:sz="6" w:space="1" w:color="auto"/>
              </w:pBdr>
              <w:spacing w:line="300" w:lineRule="exact"/>
              <w:ind w:right="27"/>
              <w:jc w:val="center"/>
              <w:rPr>
                <w:rFonts w:ascii="Arial" w:hAnsi="Arial" w:cs="Arial"/>
                <w:sz w:val="18"/>
                <w:szCs w:val="18"/>
              </w:rPr>
            </w:pPr>
            <w:r>
              <w:rPr>
                <w:rFonts w:ascii="Arial" w:hAnsi="Arial" w:cs="Arial"/>
                <w:sz w:val="18"/>
                <w:szCs w:val="18"/>
              </w:rPr>
              <w:t>2020</w:t>
            </w:r>
          </w:p>
        </w:tc>
        <w:tc>
          <w:tcPr>
            <w:tcW w:w="1260" w:type="dxa"/>
          </w:tcPr>
          <w:p w:rsidR="00E5568B" w:rsidRPr="00162634" w:rsidRDefault="00E5568B" w:rsidP="00E5568B">
            <w:pPr>
              <w:pBdr>
                <w:bottom w:val="single" w:sz="6" w:space="1" w:color="auto"/>
              </w:pBdr>
              <w:spacing w:line="300" w:lineRule="exact"/>
              <w:ind w:right="27"/>
              <w:jc w:val="center"/>
              <w:rPr>
                <w:rFonts w:ascii="Arial" w:hAnsi="Arial" w:cs="Arial"/>
                <w:sz w:val="18"/>
                <w:szCs w:val="18"/>
              </w:rPr>
            </w:pPr>
            <w:r w:rsidRPr="00162634">
              <w:rPr>
                <w:rFonts w:ascii="Arial" w:hAnsi="Arial" w:cs="Arial"/>
                <w:sz w:val="18"/>
                <w:szCs w:val="18"/>
              </w:rPr>
              <w:t>201</w:t>
            </w:r>
            <w:r>
              <w:rPr>
                <w:rFonts w:ascii="Arial" w:hAnsi="Arial" w:cs="Arial"/>
                <w:sz w:val="18"/>
                <w:szCs w:val="18"/>
              </w:rPr>
              <w:t>9</w:t>
            </w:r>
          </w:p>
        </w:tc>
        <w:tc>
          <w:tcPr>
            <w:tcW w:w="1260" w:type="dxa"/>
          </w:tcPr>
          <w:p w:rsidR="00E5568B" w:rsidRPr="00162634" w:rsidRDefault="00E5568B" w:rsidP="00E5568B">
            <w:pPr>
              <w:pBdr>
                <w:bottom w:val="single" w:sz="6" w:space="1" w:color="auto"/>
              </w:pBdr>
              <w:spacing w:line="300" w:lineRule="exact"/>
              <w:ind w:right="27"/>
              <w:jc w:val="center"/>
              <w:rPr>
                <w:rFonts w:ascii="Arial" w:hAnsi="Arial" w:cs="Arial"/>
                <w:sz w:val="18"/>
                <w:szCs w:val="18"/>
              </w:rPr>
            </w:pPr>
            <w:r>
              <w:rPr>
                <w:rFonts w:ascii="Arial" w:hAnsi="Arial" w:cs="Arial"/>
                <w:sz w:val="18"/>
                <w:szCs w:val="18"/>
              </w:rPr>
              <w:t>2020</w:t>
            </w:r>
          </w:p>
        </w:tc>
        <w:tc>
          <w:tcPr>
            <w:tcW w:w="1260" w:type="dxa"/>
          </w:tcPr>
          <w:p w:rsidR="00E5568B" w:rsidRPr="00162634" w:rsidRDefault="00E5568B" w:rsidP="00E5568B">
            <w:pPr>
              <w:pBdr>
                <w:bottom w:val="single" w:sz="6" w:space="1" w:color="auto"/>
              </w:pBdr>
              <w:spacing w:line="300" w:lineRule="exact"/>
              <w:ind w:right="27"/>
              <w:jc w:val="center"/>
              <w:rPr>
                <w:rFonts w:ascii="Arial" w:hAnsi="Arial" w:cs="Arial"/>
                <w:sz w:val="18"/>
                <w:szCs w:val="18"/>
              </w:rPr>
            </w:pPr>
            <w:r>
              <w:rPr>
                <w:rFonts w:ascii="Arial" w:hAnsi="Arial" w:cs="Arial"/>
                <w:sz w:val="18"/>
                <w:szCs w:val="18"/>
              </w:rPr>
              <w:t>2019</w:t>
            </w:r>
          </w:p>
        </w:tc>
      </w:tr>
      <w:tr w:rsidR="00E5568B" w:rsidRPr="00E430A6" w:rsidTr="0053718E">
        <w:tc>
          <w:tcPr>
            <w:tcW w:w="4110" w:type="dxa"/>
            <w:gridSpan w:val="2"/>
          </w:tcPr>
          <w:p w:rsidR="00E5568B" w:rsidRPr="00162634" w:rsidRDefault="00E5568B" w:rsidP="00E5568B">
            <w:pPr>
              <w:tabs>
                <w:tab w:val="left" w:pos="1440"/>
              </w:tabs>
              <w:spacing w:line="300" w:lineRule="exact"/>
              <w:ind w:left="222" w:hanging="222"/>
              <w:rPr>
                <w:rFonts w:ascii="Arial" w:hAnsi="Arial" w:cs="Arial"/>
                <w:sz w:val="18"/>
                <w:szCs w:val="18"/>
              </w:rPr>
            </w:pPr>
            <w:r w:rsidRPr="00162634">
              <w:rPr>
                <w:rFonts w:ascii="Arial" w:hAnsi="Arial" w:cs="Arial"/>
                <w:sz w:val="18"/>
                <w:szCs w:val="18"/>
              </w:rPr>
              <w:t>Accounting profit before tax</w:t>
            </w:r>
          </w:p>
        </w:tc>
        <w:tc>
          <w:tcPr>
            <w:tcW w:w="1260" w:type="dxa"/>
          </w:tcPr>
          <w:p w:rsidR="00E5568B" w:rsidRPr="00162634" w:rsidRDefault="00522480" w:rsidP="00E5568B">
            <w:pPr>
              <w:pBdr>
                <w:bottom w:val="double" w:sz="4" w:space="1" w:color="auto"/>
              </w:pBdr>
              <w:tabs>
                <w:tab w:val="decimal" w:pos="975"/>
              </w:tabs>
              <w:spacing w:line="300" w:lineRule="exact"/>
              <w:ind w:right="27"/>
              <w:rPr>
                <w:rFonts w:ascii="Arial" w:hAnsi="Arial" w:cs="Arial"/>
                <w:sz w:val="18"/>
                <w:szCs w:val="18"/>
              </w:rPr>
            </w:pPr>
            <w:r>
              <w:rPr>
                <w:rFonts w:ascii="Arial" w:hAnsi="Arial" w:cs="Arial"/>
                <w:sz w:val="18"/>
                <w:szCs w:val="18"/>
              </w:rPr>
              <w:t>323,663</w:t>
            </w:r>
          </w:p>
        </w:tc>
        <w:tc>
          <w:tcPr>
            <w:tcW w:w="1260" w:type="dxa"/>
          </w:tcPr>
          <w:p w:rsidR="00E5568B" w:rsidRPr="00162634" w:rsidRDefault="00E5568B" w:rsidP="00E5568B">
            <w:pPr>
              <w:pBdr>
                <w:bottom w:val="double" w:sz="4" w:space="1" w:color="auto"/>
              </w:pBdr>
              <w:tabs>
                <w:tab w:val="decimal" w:pos="975"/>
              </w:tabs>
              <w:spacing w:line="300" w:lineRule="exact"/>
              <w:ind w:right="27"/>
              <w:rPr>
                <w:rFonts w:ascii="Arial" w:hAnsi="Arial" w:cs="Arial"/>
                <w:sz w:val="18"/>
                <w:szCs w:val="18"/>
              </w:rPr>
            </w:pPr>
            <w:r>
              <w:rPr>
                <w:rFonts w:ascii="Arial" w:hAnsi="Arial" w:cs="Arial"/>
                <w:sz w:val="18"/>
                <w:szCs w:val="18"/>
              </w:rPr>
              <w:t>64,723</w:t>
            </w:r>
          </w:p>
        </w:tc>
        <w:tc>
          <w:tcPr>
            <w:tcW w:w="1260" w:type="dxa"/>
          </w:tcPr>
          <w:p w:rsidR="00E5568B" w:rsidRPr="00162634" w:rsidRDefault="00D066F8" w:rsidP="00E5568B">
            <w:pPr>
              <w:pBdr>
                <w:bottom w:val="double" w:sz="4" w:space="1" w:color="auto"/>
              </w:pBdr>
              <w:tabs>
                <w:tab w:val="decimal" w:pos="975"/>
              </w:tabs>
              <w:spacing w:line="300" w:lineRule="exact"/>
              <w:ind w:right="27"/>
              <w:rPr>
                <w:rFonts w:ascii="Arial" w:hAnsi="Arial" w:cs="Arial"/>
                <w:sz w:val="18"/>
                <w:szCs w:val="18"/>
              </w:rPr>
            </w:pPr>
            <w:r>
              <w:rPr>
                <w:rFonts w:ascii="Arial" w:hAnsi="Arial" w:cs="Arial"/>
                <w:sz w:val="18"/>
                <w:szCs w:val="18"/>
              </w:rPr>
              <w:t>111,</w:t>
            </w:r>
            <w:r w:rsidR="00522480">
              <w:rPr>
                <w:rFonts w:ascii="Arial" w:hAnsi="Arial" w:cs="Arial"/>
                <w:sz w:val="18"/>
                <w:szCs w:val="18"/>
              </w:rPr>
              <w:t>898</w:t>
            </w:r>
          </w:p>
        </w:tc>
        <w:tc>
          <w:tcPr>
            <w:tcW w:w="1260" w:type="dxa"/>
          </w:tcPr>
          <w:p w:rsidR="00E5568B" w:rsidRPr="00162634" w:rsidRDefault="00E5568B" w:rsidP="00E5568B">
            <w:pPr>
              <w:pBdr>
                <w:bottom w:val="double" w:sz="4" w:space="1" w:color="auto"/>
              </w:pBdr>
              <w:tabs>
                <w:tab w:val="decimal" w:pos="975"/>
              </w:tabs>
              <w:spacing w:line="300" w:lineRule="exact"/>
              <w:ind w:right="27"/>
              <w:rPr>
                <w:rFonts w:ascii="Arial" w:hAnsi="Arial" w:cs="Arial"/>
                <w:sz w:val="18"/>
                <w:szCs w:val="18"/>
              </w:rPr>
            </w:pPr>
            <w:r>
              <w:rPr>
                <w:rFonts w:ascii="Arial" w:hAnsi="Arial" w:cs="Arial"/>
                <w:sz w:val="18"/>
                <w:szCs w:val="18"/>
              </w:rPr>
              <w:t>88,830</w:t>
            </w:r>
          </w:p>
        </w:tc>
      </w:tr>
      <w:tr w:rsidR="00E5568B" w:rsidRPr="00E430A6" w:rsidTr="0053718E">
        <w:tc>
          <w:tcPr>
            <w:tcW w:w="4110" w:type="dxa"/>
            <w:gridSpan w:val="2"/>
          </w:tcPr>
          <w:p w:rsidR="00E5568B" w:rsidRPr="00162634" w:rsidRDefault="00E5568B" w:rsidP="00E5568B">
            <w:pPr>
              <w:tabs>
                <w:tab w:val="left" w:pos="1440"/>
              </w:tabs>
              <w:spacing w:line="300" w:lineRule="exact"/>
              <w:ind w:left="222" w:hanging="222"/>
              <w:rPr>
                <w:rFonts w:ascii="Arial" w:hAnsi="Arial" w:cs="Arial"/>
                <w:sz w:val="18"/>
                <w:szCs w:val="18"/>
              </w:rPr>
            </w:pPr>
          </w:p>
        </w:tc>
        <w:tc>
          <w:tcPr>
            <w:tcW w:w="1260" w:type="dxa"/>
            <w:vAlign w:val="bottom"/>
          </w:tcPr>
          <w:p w:rsidR="00E5568B" w:rsidRPr="00162634" w:rsidRDefault="00E5568B" w:rsidP="00E5568B">
            <w:pPr>
              <w:tabs>
                <w:tab w:val="decimal" w:pos="972"/>
              </w:tabs>
              <w:spacing w:line="300" w:lineRule="exact"/>
              <w:ind w:right="27"/>
              <w:rPr>
                <w:rFonts w:ascii="Arial" w:hAnsi="Arial" w:cs="Arial"/>
                <w:sz w:val="18"/>
                <w:szCs w:val="18"/>
              </w:rPr>
            </w:pPr>
          </w:p>
        </w:tc>
        <w:tc>
          <w:tcPr>
            <w:tcW w:w="1260" w:type="dxa"/>
            <w:vAlign w:val="bottom"/>
          </w:tcPr>
          <w:p w:rsidR="00E5568B" w:rsidRPr="00162634" w:rsidRDefault="00E5568B" w:rsidP="00E5568B">
            <w:pPr>
              <w:tabs>
                <w:tab w:val="decimal" w:pos="972"/>
              </w:tabs>
              <w:spacing w:line="300" w:lineRule="exact"/>
              <w:ind w:right="27"/>
              <w:rPr>
                <w:rFonts w:ascii="Arial" w:hAnsi="Arial" w:cs="Arial"/>
                <w:sz w:val="18"/>
                <w:szCs w:val="18"/>
              </w:rPr>
            </w:pPr>
          </w:p>
        </w:tc>
        <w:tc>
          <w:tcPr>
            <w:tcW w:w="1260" w:type="dxa"/>
            <w:vAlign w:val="bottom"/>
          </w:tcPr>
          <w:p w:rsidR="00E5568B" w:rsidRPr="00162634" w:rsidRDefault="00E5568B" w:rsidP="00E5568B">
            <w:pPr>
              <w:tabs>
                <w:tab w:val="decimal" w:pos="972"/>
              </w:tabs>
              <w:spacing w:line="300" w:lineRule="exact"/>
              <w:ind w:right="27"/>
              <w:rPr>
                <w:rFonts w:ascii="Arial" w:hAnsi="Arial" w:cs="Arial"/>
                <w:sz w:val="18"/>
                <w:szCs w:val="18"/>
              </w:rPr>
            </w:pPr>
          </w:p>
        </w:tc>
        <w:tc>
          <w:tcPr>
            <w:tcW w:w="1260" w:type="dxa"/>
            <w:vAlign w:val="bottom"/>
          </w:tcPr>
          <w:p w:rsidR="00E5568B" w:rsidRPr="00162634" w:rsidRDefault="00E5568B" w:rsidP="00E5568B">
            <w:pPr>
              <w:tabs>
                <w:tab w:val="decimal" w:pos="972"/>
              </w:tabs>
              <w:spacing w:line="300" w:lineRule="exact"/>
              <w:ind w:right="27"/>
              <w:rPr>
                <w:rFonts w:ascii="Arial" w:hAnsi="Arial" w:cs="Arial"/>
                <w:sz w:val="18"/>
                <w:szCs w:val="18"/>
              </w:rPr>
            </w:pPr>
          </w:p>
        </w:tc>
      </w:tr>
      <w:tr w:rsidR="00E5568B" w:rsidRPr="00E430A6" w:rsidTr="0053718E">
        <w:tc>
          <w:tcPr>
            <w:tcW w:w="4110" w:type="dxa"/>
            <w:gridSpan w:val="2"/>
          </w:tcPr>
          <w:p w:rsidR="00E5568B" w:rsidRPr="00162634" w:rsidRDefault="00E5568B" w:rsidP="00E5568B">
            <w:pPr>
              <w:tabs>
                <w:tab w:val="left" w:pos="567"/>
                <w:tab w:val="left" w:pos="1134"/>
                <w:tab w:val="left" w:pos="1701"/>
              </w:tabs>
              <w:spacing w:line="300" w:lineRule="exact"/>
              <w:ind w:left="222" w:hanging="222"/>
              <w:rPr>
                <w:rFonts w:ascii="Arial" w:hAnsi="Arial" w:cs="Arial"/>
                <w:sz w:val="18"/>
                <w:szCs w:val="18"/>
                <w:cs/>
              </w:rPr>
            </w:pPr>
            <w:r w:rsidRPr="00162634">
              <w:rPr>
                <w:rFonts w:ascii="Arial" w:hAnsi="Arial" w:cs="Arial"/>
                <w:sz w:val="18"/>
                <w:szCs w:val="18"/>
              </w:rPr>
              <w:t>Applicable tax rate</w:t>
            </w:r>
            <w:r>
              <w:rPr>
                <w:rFonts w:ascii="Arial" w:hAnsi="Arial" w:cs="Arial"/>
                <w:sz w:val="18"/>
                <w:szCs w:val="18"/>
              </w:rPr>
              <w:t>s</w:t>
            </w:r>
          </w:p>
        </w:tc>
        <w:tc>
          <w:tcPr>
            <w:tcW w:w="1260" w:type="dxa"/>
            <w:vAlign w:val="bottom"/>
          </w:tcPr>
          <w:p w:rsidR="00E5568B" w:rsidRPr="00162634" w:rsidRDefault="00E5568B" w:rsidP="00E5568B">
            <w:pPr>
              <w:tabs>
                <w:tab w:val="decimal" w:pos="972"/>
              </w:tabs>
              <w:spacing w:line="300" w:lineRule="exact"/>
              <w:ind w:left="-15" w:right="27"/>
              <w:rPr>
                <w:rFonts w:ascii="Arial" w:hAnsi="Arial" w:cs="Arial"/>
                <w:sz w:val="18"/>
                <w:szCs w:val="18"/>
              </w:rPr>
            </w:pPr>
            <w:r w:rsidRPr="00162634">
              <w:rPr>
                <w:rFonts w:ascii="Arial" w:hAnsi="Arial" w:cs="Arial"/>
                <w:sz w:val="18"/>
                <w:szCs w:val="18"/>
              </w:rPr>
              <w:t>8.25% - 25%</w:t>
            </w:r>
          </w:p>
        </w:tc>
        <w:tc>
          <w:tcPr>
            <w:tcW w:w="1260" w:type="dxa"/>
            <w:vAlign w:val="bottom"/>
          </w:tcPr>
          <w:p w:rsidR="00E5568B" w:rsidRPr="00162634" w:rsidRDefault="00E5568B" w:rsidP="00E5568B">
            <w:pPr>
              <w:tabs>
                <w:tab w:val="decimal" w:pos="972"/>
              </w:tabs>
              <w:spacing w:line="300" w:lineRule="exact"/>
              <w:ind w:left="-15" w:right="27"/>
              <w:rPr>
                <w:rFonts w:ascii="Arial" w:hAnsi="Arial" w:cs="Arial"/>
                <w:sz w:val="18"/>
                <w:szCs w:val="18"/>
              </w:rPr>
            </w:pPr>
            <w:r w:rsidRPr="00162634">
              <w:rPr>
                <w:rFonts w:ascii="Arial" w:hAnsi="Arial" w:cs="Arial"/>
                <w:sz w:val="18"/>
                <w:szCs w:val="18"/>
              </w:rPr>
              <w:t>8.25% - 25%</w:t>
            </w:r>
          </w:p>
        </w:tc>
        <w:tc>
          <w:tcPr>
            <w:tcW w:w="1260" w:type="dxa"/>
            <w:vAlign w:val="bottom"/>
          </w:tcPr>
          <w:p w:rsidR="00E5568B" w:rsidRPr="00162634" w:rsidRDefault="00E5568B" w:rsidP="00E5568B">
            <w:pPr>
              <w:tabs>
                <w:tab w:val="decimal" w:pos="972"/>
              </w:tabs>
              <w:spacing w:line="300" w:lineRule="exact"/>
              <w:ind w:right="27"/>
              <w:rPr>
                <w:rFonts w:ascii="Arial" w:hAnsi="Arial" w:cs="Arial"/>
                <w:sz w:val="18"/>
                <w:szCs w:val="18"/>
              </w:rPr>
            </w:pPr>
            <w:r>
              <w:rPr>
                <w:rFonts w:ascii="Arial" w:hAnsi="Arial" w:cs="Arial"/>
                <w:sz w:val="18"/>
                <w:szCs w:val="18"/>
              </w:rPr>
              <w:t>20%</w:t>
            </w:r>
          </w:p>
        </w:tc>
        <w:tc>
          <w:tcPr>
            <w:tcW w:w="1260" w:type="dxa"/>
            <w:vAlign w:val="bottom"/>
          </w:tcPr>
          <w:p w:rsidR="00E5568B" w:rsidRPr="00162634" w:rsidRDefault="00E5568B" w:rsidP="00E5568B">
            <w:pPr>
              <w:tabs>
                <w:tab w:val="decimal" w:pos="972"/>
              </w:tabs>
              <w:spacing w:line="300" w:lineRule="exact"/>
              <w:ind w:right="27"/>
              <w:rPr>
                <w:rFonts w:ascii="Arial" w:hAnsi="Arial" w:cs="Arial"/>
                <w:sz w:val="18"/>
                <w:szCs w:val="18"/>
              </w:rPr>
            </w:pPr>
            <w:r>
              <w:rPr>
                <w:rFonts w:ascii="Arial" w:hAnsi="Arial" w:cs="Arial"/>
                <w:sz w:val="18"/>
                <w:szCs w:val="18"/>
              </w:rPr>
              <w:t>20%</w:t>
            </w:r>
          </w:p>
        </w:tc>
      </w:tr>
      <w:tr w:rsidR="00E5568B" w:rsidRPr="00E430A6" w:rsidTr="0053718E">
        <w:tc>
          <w:tcPr>
            <w:tcW w:w="4110" w:type="dxa"/>
            <w:gridSpan w:val="2"/>
          </w:tcPr>
          <w:p w:rsidR="00E5568B" w:rsidRPr="00162634" w:rsidRDefault="00E5568B" w:rsidP="00E5568B">
            <w:pPr>
              <w:tabs>
                <w:tab w:val="left" w:pos="1440"/>
              </w:tabs>
              <w:spacing w:line="300" w:lineRule="exact"/>
              <w:ind w:left="222" w:hanging="222"/>
              <w:rPr>
                <w:rFonts w:ascii="Arial" w:hAnsi="Arial" w:cs="Arial"/>
                <w:color w:val="000000"/>
                <w:sz w:val="18"/>
                <w:szCs w:val="18"/>
              </w:rPr>
            </w:pPr>
            <w:r w:rsidRPr="00162634">
              <w:rPr>
                <w:rFonts w:ascii="Arial" w:hAnsi="Arial" w:cs="Arial"/>
                <w:color w:val="000000"/>
                <w:sz w:val="18"/>
                <w:szCs w:val="18"/>
              </w:rPr>
              <w:t>Accounting profit before tax multiplied by</w:t>
            </w:r>
          </w:p>
          <w:p w:rsidR="00E5568B" w:rsidRPr="00162634" w:rsidRDefault="00E5568B" w:rsidP="00E5568B">
            <w:pPr>
              <w:tabs>
                <w:tab w:val="left" w:pos="1440"/>
              </w:tabs>
              <w:spacing w:line="300" w:lineRule="exact"/>
              <w:ind w:left="222"/>
              <w:rPr>
                <w:rFonts w:ascii="Arial" w:hAnsi="Arial" w:cs="Arial"/>
                <w:color w:val="000000"/>
                <w:sz w:val="18"/>
                <w:szCs w:val="18"/>
              </w:rPr>
            </w:pPr>
            <w:r w:rsidRPr="00162634">
              <w:rPr>
                <w:rFonts w:ascii="Arial" w:hAnsi="Arial" w:cs="Arial"/>
                <w:sz w:val="18"/>
                <w:szCs w:val="18"/>
              </w:rPr>
              <w:t>income tax rate</w:t>
            </w:r>
            <w:r>
              <w:rPr>
                <w:rFonts w:ascii="Arial" w:hAnsi="Arial" w:cs="Arial"/>
                <w:sz w:val="18"/>
                <w:szCs w:val="18"/>
              </w:rPr>
              <w:t>s</w:t>
            </w:r>
          </w:p>
        </w:tc>
        <w:tc>
          <w:tcPr>
            <w:tcW w:w="1260" w:type="dxa"/>
            <w:vAlign w:val="bottom"/>
          </w:tcPr>
          <w:p w:rsidR="00E5568B" w:rsidRPr="00162634" w:rsidRDefault="00AC059D" w:rsidP="00E5568B">
            <w:pPr>
              <w:tabs>
                <w:tab w:val="decimal" w:pos="975"/>
              </w:tabs>
              <w:spacing w:line="300" w:lineRule="exact"/>
              <w:ind w:right="27"/>
              <w:rPr>
                <w:rFonts w:ascii="Arial" w:hAnsi="Arial" w:cs="Arial"/>
                <w:sz w:val="18"/>
                <w:szCs w:val="18"/>
              </w:rPr>
            </w:pPr>
            <w:r>
              <w:rPr>
                <w:rFonts w:ascii="Arial" w:hAnsi="Arial" w:cs="Arial"/>
                <w:sz w:val="18"/>
                <w:szCs w:val="18"/>
              </w:rPr>
              <w:t>73,683</w:t>
            </w:r>
          </w:p>
        </w:tc>
        <w:tc>
          <w:tcPr>
            <w:tcW w:w="1260" w:type="dxa"/>
            <w:vAlign w:val="bottom"/>
          </w:tcPr>
          <w:p w:rsidR="00E5568B" w:rsidRPr="00162634" w:rsidRDefault="00E5568B" w:rsidP="00E5568B">
            <w:pPr>
              <w:tabs>
                <w:tab w:val="decimal" w:pos="975"/>
              </w:tabs>
              <w:spacing w:line="300" w:lineRule="exact"/>
              <w:ind w:right="27"/>
              <w:rPr>
                <w:rFonts w:ascii="Arial" w:hAnsi="Arial" w:cs="Arial"/>
                <w:sz w:val="18"/>
                <w:szCs w:val="18"/>
              </w:rPr>
            </w:pPr>
            <w:r>
              <w:rPr>
                <w:rFonts w:ascii="Arial" w:hAnsi="Arial" w:cs="Arial"/>
                <w:sz w:val="18"/>
                <w:szCs w:val="18"/>
              </w:rPr>
              <w:t>33,251</w:t>
            </w:r>
          </w:p>
        </w:tc>
        <w:tc>
          <w:tcPr>
            <w:tcW w:w="1260" w:type="dxa"/>
            <w:vAlign w:val="bottom"/>
          </w:tcPr>
          <w:p w:rsidR="00E5568B" w:rsidRPr="00162634" w:rsidRDefault="00D154DE" w:rsidP="00E5568B">
            <w:pPr>
              <w:tabs>
                <w:tab w:val="decimal" w:pos="975"/>
              </w:tabs>
              <w:spacing w:line="300" w:lineRule="exact"/>
              <w:ind w:right="27"/>
              <w:rPr>
                <w:rFonts w:ascii="Arial" w:hAnsi="Arial" w:cs="Arial"/>
                <w:sz w:val="18"/>
                <w:szCs w:val="18"/>
              </w:rPr>
            </w:pPr>
            <w:r>
              <w:rPr>
                <w:rFonts w:ascii="Arial" w:hAnsi="Arial" w:cs="Arial"/>
                <w:sz w:val="18"/>
                <w:szCs w:val="18"/>
              </w:rPr>
              <w:t>22,380</w:t>
            </w:r>
          </w:p>
        </w:tc>
        <w:tc>
          <w:tcPr>
            <w:tcW w:w="1260" w:type="dxa"/>
            <w:vAlign w:val="bottom"/>
          </w:tcPr>
          <w:p w:rsidR="00E5568B" w:rsidRPr="00162634" w:rsidRDefault="00E5568B" w:rsidP="00E5568B">
            <w:pPr>
              <w:tabs>
                <w:tab w:val="decimal" w:pos="975"/>
              </w:tabs>
              <w:spacing w:line="300" w:lineRule="exact"/>
              <w:ind w:right="27"/>
              <w:rPr>
                <w:rFonts w:ascii="Arial" w:hAnsi="Arial" w:cs="Arial"/>
                <w:sz w:val="18"/>
                <w:szCs w:val="18"/>
              </w:rPr>
            </w:pPr>
            <w:r>
              <w:rPr>
                <w:rFonts w:ascii="Arial" w:hAnsi="Arial" w:cs="Arial"/>
                <w:sz w:val="18"/>
                <w:szCs w:val="18"/>
              </w:rPr>
              <w:t>17,766</w:t>
            </w:r>
          </w:p>
        </w:tc>
      </w:tr>
      <w:tr w:rsidR="00E5568B" w:rsidRPr="00E430A6" w:rsidTr="0053718E">
        <w:tc>
          <w:tcPr>
            <w:tcW w:w="4110" w:type="dxa"/>
            <w:gridSpan w:val="2"/>
          </w:tcPr>
          <w:p w:rsidR="00E5568B" w:rsidRPr="00162634" w:rsidRDefault="00E5568B" w:rsidP="00E5568B">
            <w:pPr>
              <w:tabs>
                <w:tab w:val="left" w:pos="1440"/>
              </w:tabs>
              <w:spacing w:line="300" w:lineRule="exact"/>
              <w:ind w:left="222" w:hanging="222"/>
              <w:rPr>
                <w:rFonts w:ascii="Arial" w:hAnsi="Arial" w:cs="Arial"/>
                <w:color w:val="000000"/>
                <w:sz w:val="18"/>
                <w:szCs w:val="18"/>
              </w:rPr>
            </w:pPr>
            <w:r>
              <w:rPr>
                <w:rFonts w:ascii="Arial" w:hAnsi="Arial" w:cs="Arial"/>
                <w:color w:val="000000"/>
                <w:sz w:val="18"/>
                <w:szCs w:val="18"/>
              </w:rPr>
              <w:t>Adjustment income tax for the prior year</w:t>
            </w:r>
          </w:p>
        </w:tc>
        <w:tc>
          <w:tcPr>
            <w:tcW w:w="1260" w:type="dxa"/>
            <w:vAlign w:val="bottom"/>
          </w:tcPr>
          <w:p w:rsidR="00E5568B" w:rsidRDefault="00AC059D" w:rsidP="00E5568B">
            <w:pPr>
              <w:tabs>
                <w:tab w:val="decimal" w:pos="975"/>
              </w:tabs>
              <w:spacing w:line="300" w:lineRule="exact"/>
              <w:ind w:right="27"/>
              <w:rPr>
                <w:rFonts w:ascii="Arial" w:hAnsi="Arial" w:cs="Arial"/>
                <w:sz w:val="18"/>
                <w:szCs w:val="18"/>
              </w:rPr>
            </w:pPr>
            <w:r>
              <w:rPr>
                <w:rFonts w:ascii="Arial" w:hAnsi="Arial" w:cs="Arial"/>
                <w:sz w:val="18"/>
                <w:szCs w:val="18"/>
              </w:rPr>
              <w:t>(</w:t>
            </w:r>
            <w:r w:rsidR="00D066F8">
              <w:rPr>
                <w:rFonts w:ascii="Arial" w:hAnsi="Arial" w:cs="Arial"/>
                <w:sz w:val="18"/>
                <w:szCs w:val="18"/>
              </w:rPr>
              <w:t>13,131</w:t>
            </w:r>
            <w:r>
              <w:rPr>
                <w:rFonts w:ascii="Arial" w:hAnsi="Arial" w:cs="Arial"/>
                <w:sz w:val="18"/>
                <w:szCs w:val="18"/>
              </w:rPr>
              <w:t>)</w:t>
            </w:r>
          </w:p>
        </w:tc>
        <w:tc>
          <w:tcPr>
            <w:tcW w:w="1260" w:type="dxa"/>
            <w:vAlign w:val="bottom"/>
          </w:tcPr>
          <w:p w:rsidR="00E5568B" w:rsidRDefault="00E5568B" w:rsidP="00E5568B">
            <w:pPr>
              <w:tabs>
                <w:tab w:val="decimal" w:pos="975"/>
              </w:tabs>
              <w:spacing w:line="300" w:lineRule="exact"/>
              <w:ind w:right="27"/>
              <w:rPr>
                <w:rFonts w:ascii="Arial" w:hAnsi="Arial" w:cs="Arial"/>
                <w:sz w:val="18"/>
                <w:szCs w:val="18"/>
              </w:rPr>
            </w:pPr>
            <w:r>
              <w:rPr>
                <w:rFonts w:ascii="Arial" w:hAnsi="Arial" w:cs="Arial"/>
                <w:sz w:val="18"/>
                <w:szCs w:val="18"/>
              </w:rPr>
              <w:t>(199)</w:t>
            </w:r>
          </w:p>
        </w:tc>
        <w:tc>
          <w:tcPr>
            <w:tcW w:w="1260" w:type="dxa"/>
            <w:vAlign w:val="bottom"/>
          </w:tcPr>
          <w:p w:rsidR="00E5568B" w:rsidRDefault="00D154DE" w:rsidP="00E5568B">
            <w:pPr>
              <w:tabs>
                <w:tab w:val="decimal" w:pos="975"/>
              </w:tabs>
              <w:spacing w:line="300" w:lineRule="exact"/>
              <w:ind w:right="27"/>
              <w:rPr>
                <w:rFonts w:ascii="Arial" w:hAnsi="Arial" w:cs="Arial"/>
                <w:sz w:val="18"/>
                <w:szCs w:val="18"/>
              </w:rPr>
            </w:pPr>
            <w:r>
              <w:rPr>
                <w:rFonts w:ascii="Arial" w:hAnsi="Arial" w:cs="Arial"/>
                <w:sz w:val="18"/>
                <w:szCs w:val="18"/>
              </w:rPr>
              <w:t>2,649</w:t>
            </w:r>
          </w:p>
        </w:tc>
        <w:tc>
          <w:tcPr>
            <w:tcW w:w="1260" w:type="dxa"/>
            <w:vAlign w:val="bottom"/>
          </w:tcPr>
          <w:p w:rsidR="00E5568B" w:rsidRDefault="00E5568B" w:rsidP="00E5568B">
            <w:pPr>
              <w:tabs>
                <w:tab w:val="decimal" w:pos="975"/>
              </w:tabs>
              <w:spacing w:line="300" w:lineRule="exact"/>
              <w:ind w:right="27"/>
              <w:rPr>
                <w:rFonts w:ascii="Arial" w:hAnsi="Arial" w:cs="Arial"/>
                <w:sz w:val="18"/>
                <w:szCs w:val="18"/>
              </w:rPr>
            </w:pPr>
            <w:r>
              <w:rPr>
                <w:rFonts w:ascii="Arial" w:hAnsi="Arial" w:cs="Arial"/>
                <w:sz w:val="18"/>
                <w:szCs w:val="18"/>
              </w:rPr>
              <w:t>-</w:t>
            </w:r>
          </w:p>
        </w:tc>
      </w:tr>
      <w:tr w:rsidR="00E5568B" w:rsidRPr="00E430A6" w:rsidTr="0053718E">
        <w:tc>
          <w:tcPr>
            <w:tcW w:w="4110" w:type="dxa"/>
            <w:gridSpan w:val="2"/>
          </w:tcPr>
          <w:p w:rsidR="00E5568B" w:rsidRPr="00162634" w:rsidRDefault="00E5568B" w:rsidP="00E5568B">
            <w:pPr>
              <w:tabs>
                <w:tab w:val="left" w:pos="1440"/>
              </w:tabs>
              <w:spacing w:line="300" w:lineRule="exact"/>
              <w:ind w:left="222" w:hanging="222"/>
              <w:rPr>
                <w:rFonts w:ascii="Arial" w:hAnsi="Arial" w:cs="Arial"/>
                <w:sz w:val="18"/>
                <w:szCs w:val="18"/>
              </w:rPr>
            </w:pPr>
            <w:r w:rsidRPr="00162634">
              <w:rPr>
                <w:rFonts w:ascii="Arial" w:hAnsi="Arial" w:cs="Arial"/>
                <w:color w:val="000000"/>
                <w:sz w:val="18"/>
                <w:szCs w:val="18"/>
              </w:rPr>
              <w:t>Effects of:</w:t>
            </w:r>
          </w:p>
        </w:tc>
        <w:tc>
          <w:tcPr>
            <w:tcW w:w="1260" w:type="dxa"/>
            <w:vAlign w:val="bottom"/>
          </w:tcPr>
          <w:p w:rsidR="00E5568B" w:rsidRPr="00162634" w:rsidRDefault="00E5568B" w:rsidP="00E5568B">
            <w:pPr>
              <w:tabs>
                <w:tab w:val="decimal" w:pos="972"/>
              </w:tabs>
              <w:spacing w:line="300" w:lineRule="exact"/>
              <w:ind w:right="27"/>
              <w:rPr>
                <w:rFonts w:ascii="Arial" w:hAnsi="Arial" w:cs="Arial"/>
                <w:sz w:val="18"/>
                <w:szCs w:val="18"/>
              </w:rPr>
            </w:pPr>
          </w:p>
        </w:tc>
        <w:tc>
          <w:tcPr>
            <w:tcW w:w="1260" w:type="dxa"/>
            <w:vAlign w:val="bottom"/>
          </w:tcPr>
          <w:p w:rsidR="00E5568B" w:rsidRPr="00162634" w:rsidRDefault="00E5568B" w:rsidP="00E5568B">
            <w:pPr>
              <w:tabs>
                <w:tab w:val="decimal" w:pos="972"/>
              </w:tabs>
              <w:spacing w:line="300" w:lineRule="exact"/>
              <w:ind w:right="27"/>
              <w:rPr>
                <w:rFonts w:ascii="Arial" w:hAnsi="Arial" w:cs="Arial"/>
                <w:sz w:val="18"/>
                <w:szCs w:val="18"/>
              </w:rPr>
            </w:pPr>
          </w:p>
        </w:tc>
        <w:tc>
          <w:tcPr>
            <w:tcW w:w="1260" w:type="dxa"/>
            <w:vAlign w:val="bottom"/>
          </w:tcPr>
          <w:p w:rsidR="00E5568B" w:rsidRPr="00162634" w:rsidRDefault="00E5568B" w:rsidP="00E5568B">
            <w:pPr>
              <w:tabs>
                <w:tab w:val="decimal" w:pos="972"/>
              </w:tabs>
              <w:spacing w:line="300" w:lineRule="exact"/>
              <w:ind w:right="27"/>
              <w:rPr>
                <w:rFonts w:ascii="Arial" w:hAnsi="Arial" w:cs="Arial"/>
                <w:sz w:val="18"/>
                <w:szCs w:val="18"/>
              </w:rPr>
            </w:pPr>
          </w:p>
        </w:tc>
        <w:tc>
          <w:tcPr>
            <w:tcW w:w="1260" w:type="dxa"/>
            <w:vAlign w:val="bottom"/>
          </w:tcPr>
          <w:p w:rsidR="00E5568B" w:rsidRPr="00162634" w:rsidRDefault="00E5568B" w:rsidP="00E5568B">
            <w:pPr>
              <w:tabs>
                <w:tab w:val="decimal" w:pos="972"/>
              </w:tabs>
              <w:spacing w:line="300" w:lineRule="exact"/>
              <w:ind w:right="27"/>
              <w:rPr>
                <w:rFonts w:ascii="Arial" w:hAnsi="Arial" w:cs="Arial"/>
                <w:sz w:val="18"/>
                <w:szCs w:val="18"/>
              </w:rPr>
            </w:pPr>
          </w:p>
        </w:tc>
      </w:tr>
      <w:tr w:rsidR="00E5568B" w:rsidRPr="00E430A6" w:rsidTr="0053718E">
        <w:tc>
          <w:tcPr>
            <w:tcW w:w="4110" w:type="dxa"/>
            <w:gridSpan w:val="2"/>
          </w:tcPr>
          <w:p w:rsidR="00E5568B" w:rsidRPr="00162634" w:rsidRDefault="00E5568B" w:rsidP="00E5568B">
            <w:pPr>
              <w:tabs>
                <w:tab w:val="left" w:pos="1440"/>
              </w:tabs>
              <w:spacing w:line="300" w:lineRule="exact"/>
              <w:ind w:left="372" w:hanging="240"/>
              <w:rPr>
                <w:rFonts w:ascii="Arial" w:hAnsi="Arial" w:cs="Arial"/>
                <w:color w:val="000000"/>
                <w:sz w:val="18"/>
                <w:szCs w:val="18"/>
              </w:rPr>
            </w:pPr>
            <w:r w:rsidRPr="00162634">
              <w:rPr>
                <w:rFonts w:ascii="Arial" w:hAnsi="Arial" w:cs="Arial"/>
                <w:sz w:val="18"/>
                <w:szCs w:val="18"/>
              </w:rPr>
              <w:t>Non-deductible expenses</w:t>
            </w:r>
          </w:p>
        </w:tc>
        <w:tc>
          <w:tcPr>
            <w:tcW w:w="1260" w:type="dxa"/>
            <w:vAlign w:val="bottom"/>
          </w:tcPr>
          <w:p w:rsidR="00E5568B" w:rsidRPr="00162634" w:rsidRDefault="00AC059D" w:rsidP="00E5568B">
            <w:pPr>
              <w:tabs>
                <w:tab w:val="decimal" w:pos="975"/>
              </w:tabs>
              <w:spacing w:line="300" w:lineRule="exact"/>
              <w:ind w:right="27"/>
              <w:rPr>
                <w:rFonts w:ascii="Arial" w:hAnsi="Arial" w:cs="Arial"/>
                <w:sz w:val="18"/>
                <w:szCs w:val="18"/>
              </w:rPr>
            </w:pPr>
            <w:r>
              <w:rPr>
                <w:rFonts w:ascii="Arial" w:hAnsi="Arial" w:cs="Arial"/>
                <w:noProof/>
                <w:sz w:val="18"/>
                <w:szCs w:val="18"/>
              </w:rPr>
              <mc:AlternateContent>
                <mc:Choice Requires="wps">
                  <w:drawing>
                    <wp:anchor distT="0" distB="0" distL="114300" distR="114300" simplePos="0" relativeHeight="251670528" behindDoc="1" locked="0" layoutInCell="1" allowOverlap="1" wp14:anchorId="2AEE7165" wp14:editId="18810BB5">
                      <wp:simplePos x="0" y="0"/>
                      <wp:positionH relativeFrom="column">
                        <wp:posOffset>879</wp:posOffset>
                      </wp:positionH>
                      <wp:positionV relativeFrom="paragraph">
                        <wp:posOffset>1075</wp:posOffset>
                      </wp:positionV>
                      <wp:extent cx="723900" cy="752475"/>
                      <wp:effectExtent l="0" t="0" r="19050" b="28575"/>
                      <wp:wrapNone/>
                      <wp:docPr id="9" name="Text Box 9"/>
                      <wp:cNvGraphicFramePr/>
                      <a:graphic xmlns:a="http://schemas.openxmlformats.org/drawingml/2006/main">
                        <a:graphicData uri="http://schemas.microsoft.com/office/word/2010/wordprocessingShape">
                          <wps:wsp>
                            <wps:cNvSpPr txBox="1"/>
                            <wps:spPr>
                              <a:xfrm>
                                <a:off x="0" y="0"/>
                                <a:ext cx="723900" cy="752475"/>
                              </a:xfrm>
                              <a:prstGeom prst="rect">
                                <a:avLst/>
                              </a:prstGeom>
                              <a:noFill/>
                              <a:ln w="3175">
                                <a:solidFill>
                                  <a:prstClr val="black"/>
                                </a:solidFill>
                              </a:ln>
                            </wps:spPr>
                            <wps:txbx>
                              <w:txbxContent>
                                <w:p w:rsidR="00182965" w:rsidRDefault="00182965" w:rsidP="00AC059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2AEE7165" id="_x0000_t202" coordsize="21600,21600" o:spt="202" path="m,l,21600r21600,l21600,xe">
                      <v:stroke joinstyle="miter"/>
                      <v:path gradientshapeok="t" o:connecttype="rect"/>
                    </v:shapetype>
                    <v:shape id="Text Box 9" o:spid="_x0000_s1026" type="#_x0000_t202" style="position:absolute;margin-left:.05pt;margin-top:.1pt;width:57pt;height:59.25pt;z-index:-2516459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" filled="f" strokeweight=".25pt">
                      <v:textbox>
                        <w:txbxContent>
                          <w:p w:rsidR="00182965" w:rsidRDefault="00182965" w:rsidP="00AC059D"/>
                        </w:txbxContent>
                      </v:textbox>
                    </v:shape>
                  </w:pict>
                </mc:Fallback>
              </mc:AlternateContent>
            </w:r>
            <w:r>
              <w:rPr>
                <w:rFonts w:ascii="Arial" w:hAnsi="Arial" w:cs="Arial"/>
                <w:sz w:val="18"/>
                <w:szCs w:val="18"/>
              </w:rPr>
              <w:t>698</w:t>
            </w:r>
          </w:p>
        </w:tc>
        <w:tc>
          <w:tcPr>
            <w:tcW w:w="1260" w:type="dxa"/>
            <w:vAlign w:val="bottom"/>
          </w:tcPr>
          <w:p w:rsidR="00E5568B" w:rsidRPr="00162634" w:rsidRDefault="0053718E" w:rsidP="00E5568B">
            <w:pPr>
              <w:tabs>
                <w:tab w:val="decimal" w:pos="975"/>
              </w:tabs>
              <w:spacing w:line="300" w:lineRule="exact"/>
              <w:ind w:right="27"/>
              <w:rPr>
                <w:rFonts w:ascii="Arial" w:hAnsi="Arial" w:cs="Arial"/>
                <w:sz w:val="18"/>
                <w:szCs w:val="18"/>
              </w:rPr>
            </w:pPr>
            <w:r>
              <w:rPr>
                <w:rFonts w:ascii="Arial" w:hAnsi="Arial" w:cs="Arial"/>
                <w:noProof/>
                <w:sz w:val="18"/>
                <w:szCs w:val="18"/>
              </w:rPr>
              <mc:AlternateContent>
                <mc:Choice Requires="wps">
                  <w:drawing>
                    <wp:anchor distT="0" distB="0" distL="114300" distR="114300" simplePos="0" relativeHeight="251646976" behindDoc="1" locked="0" layoutInCell="1" allowOverlap="1">
                      <wp:simplePos x="0" y="0"/>
                      <wp:positionH relativeFrom="column">
                        <wp:posOffset>-34290</wp:posOffset>
                      </wp:positionH>
                      <wp:positionV relativeFrom="paragraph">
                        <wp:posOffset>9867</wp:posOffset>
                      </wp:positionV>
                      <wp:extent cx="723900" cy="752475"/>
                      <wp:effectExtent l="0" t="0" r="19050" b="28575"/>
                      <wp:wrapNone/>
                      <wp:docPr id="1" name="Text Box 1"/>
                      <wp:cNvGraphicFramePr/>
                      <a:graphic xmlns:a="http://schemas.openxmlformats.org/drawingml/2006/main">
                        <a:graphicData uri="http://schemas.microsoft.com/office/word/2010/wordprocessingShape">
                          <wps:wsp>
                            <wps:cNvSpPr txBox="1"/>
                            <wps:spPr>
                              <a:xfrm>
                                <a:off x="0" y="0"/>
                                <a:ext cx="723900" cy="752475"/>
                              </a:xfrm>
                              <a:prstGeom prst="rect">
                                <a:avLst/>
                              </a:prstGeom>
                              <a:noFill/>
                              <a:ln w="3175">
                                <a:solidFill>
                                  <a:prstClr val="black"/>
                                </a:solidFill>
                              </a:ln>
                            </wps:spPr>
                            <wps:txbx>
                              <w:txbxContent>
                                <w:p w:rsidR="00182965" w:rsidRDefault="0018296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 o:spid="_x0000_s1027" type="#_x0000_t202" style="position:absolute;margin-left:-2.7pt;margin-top:.8pt;width:57pt;height:59.2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" filled="f" strokeweight=".25pt">
                      <v:textbox>
                        <w:txbxContent>
                          <w:p w:rsidR="00182965" w:rsidRDefault="00182965"/>
                        </w:txbxContent>
                      </v:textbox>
                    </v:shape>
                  </w:pict>
                </mc:Fallback>
              </mc:AlternateContent>
            </w:r>
            <w:r w:rsidR="00E5568B">
              <w:rPr>
                <w:rFonts w:ascii="Arial" w:hAnsi="Arial" w:cs="Arial"/>
                <w:sz w:val="18"/>
                <w:szCs w:val="18"/>
              </w:rPr>
              <w:t>2,198</w:t>
            </w:r>
          </w:p>
        </w:tc>
        <w:tc>
          <w:tcPr>
            <w:tcW w:w="1260" w:type="dxa"/>
            <w:vAlign w:val="bottom"/>
          </w:tcPr>
          <w:p w:rsidR="00E5568B" w:rsidRPr="00162634" w:rsidRDefault="0053718E" w:rsidP="00E5568B">
            <w:pPr>
              <w:tabs>
                <w:tab w:val="decimal" w:pos="972"/>
              </w:tabs>
              <w:spacing w:line="300" w:lineRule="exact"/>
              <w:ind w:right="27"/>
              <w:rPr>
                <w:rFonts w:ascii="Arial" w:hAnsi="Arial" w:cs="Arial"/>
                <w:sz w:val="18"/>
                <w:szCs w:val="18"/>
              </w:rPr>
            </w:pPr>
            <w:r>
              <w:rPr>
                <w:rFonts w:ascii="Arial" w:hAnsi="Arial" w:cs="Arial"/>
                <w:noProof/>
                <w:sz w:val="18"/>
                <w:szCs w:val="18"/>
              </w:rPr>
              <mc:AlternateContent>
                <mc:Choice Requires="wps">
                  <w:drawing>
                    <wp:anchor distT="0" distB="0" distL="114300" distR="114300" simplePos="0" relativeHeight="251652096" behindDoc="1" locked="0" layoutInCell="1" allowOverlap="1" wp14:anchorId="0F4AF128" wp14:editId="4912356A">
                      <wp:simplePos x="0" y="0"/>
                      <wp:positionH relativeFrom="column">
                        <wp:posOffset>-834390</wp:posOffset>
                      </wp:positionH>
                      <wp:positionV relativeFrom="paragraph">
                        <wp:posOffset>9867</wp:posOffset>
                      </wp:positionV>
                      <wp:extent cx="723900" cy="752475"/>
                      <wp:effectExtent l="0" t="0" r="19050" b="28575"/>
                      <wp:wrapNone/>
                      <wp:docPr id="2" name="Text Box 2"/>
                      <wp:cNvGraphicFramePr/>
                      <a:graphic xmlns:a="http://schemas.openxmlformats.org/drawingml/2006/main">
                        <a:graphicData uri="http://schemas.microsoft.com/office/word/2010/wordprocessingShape">
                          <wps:wsp>
                            <wps:cNvSpPr txBox="1"/>
                            <wps:spPr>
                              <a:xfrm>
                                <a:off x="0" y="0"/>
                                <a:ext cx="723900" cy="752475"/>
                              </a:xfrm>
                              <a:prstGeom prst="rect">
                                <a:avLst/>
                              </a:prstGeom>
                              <a:noFill/>
                              <a:ln w="3175">
                                <a:solidFill>
                                  <a:prstClr val="black"/>
                                </a:solidFill>
                              </a:ln>
                            </wps:spPr>
                            <wps:txbx>
                              <w:txbxContent>
                                <w:p w:rsidR="00182965" w:rsidRDefault="00182965" w:rsidP="0053718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F4AF128" id="Text Box 2" o:spid="_x0000_s1028" type="#_x0000_t202" style="position:absolute;margin-left:-65.7pt;margin-top:.8pt;width:57pt;height:59.2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" filled="f" strokeweight=".25pt">
                      <v:textbox>
                        <w:txbxContent>
                          <w:p w:rsidR="00182965" w:rsidRDefault="00182965" w:rsidP="0053718E"/>
                        </w:txbxContent>
                      </v:textbox>
                    </v:shape>
                  </w:pict>
                </mc:Fallback>
              </mc:AlternateContent>
            </w:r>
            <w:r>
              <w:rPr>
                <w:rFonts w:ascii="Arial" w:hAnsi="Arial" w:cs="Arial"/>
                <w:sz w:val="18"/>
                <w:szCs w:val="18"/>
              </w:rPr>
              <w:t xml:space="preserve"> </w:t>
            </w:r>
            <w:r>
              <w:rPr>
                <w:rFonts w:ascii="Arial" w:hAnsi="Arial" w:cs="Arial"/>
                <w:noProof/>
                <w:sz w:val="18"/>
                <w:szCs w:val="18"/>
              </w:rPr>
              <mc:AlternateContent>
                <mc:Choice Requires="wps">
                  <w:drawing>
                    <wp:anchor distT="0" distB="0" distL="114300" distR="114300" simplePos="0" relativeHeight="251659264" behindDoc="1" locked="0" layoutInCell="1" allowOverlap="1" wp14:anchorId="6B76BBAB" wp14:editId="450A806A">
                      <wp:simplePos x="0" y="0"/>
                      <wp:positionH relativeFrom="column">
                        <wp:posOffset>-834390</wp:posOffset>
                      </wp:positionH>
                      <wp:positionV relativeFrom="paragraph">
                        <wp:posOffset>9525</wp:posOffset>
                      </wp:positionV>
                      <wp:extent cx="723900" cy="752475"/>
                      <wp:effectExtent l="0" t="0" r="19050" b="28575"/>
                      <wp:wrapNone/>
                      <wp:docPr id="5" name="Text Box 5"/>
                      <wp:cNvGraphicFramePr/>
                      <a:graphic xmlns:a="http://schemas.openxmlformats.org/drawingml/2006/main">
                        <a:graphicData uri="http://schemas.microsoft.com/office/word/2010/wordprocessingShape">
                          <wps:wsp>
                            <wps:cNvSpPr txBox="1"/>
                            <wps:spPr>
                              <a:xfrm>
                                <a:off x="0" y="0"/>
                                <a:ext cx="723900" cy="752475"/>
                              </a:xfrm>
                              <a:prstGeom prst="rect">
                                <a:avLst/>
                              </a:prstGeom>
                              <a:noFill/>
                              <a:ln w="3175">
                                <a:solidFill>
                                  <a:prstClr val="black"/>
                                </a:solidFill>
                              </a:ln>
                            </wps:spPr>
                            <wps:txbx>
                              <w:txbxContent>
                                <w:p w:rsidR="00182965" w:rsidRDefault="00182965" w:rsidP="0053718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B76BBAB" id="Text Box 5" o:spid="_x0000_s1029" type="#_x0000_t202" style="position:absolute;margin-left:-65.7pt;margin-top:.75pt;width:57pt;height:59.25pt;z-index:-251657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" filled="f" strokeweight=".25pt">
                      <v:textbox>
                        <w:txbxContent>
                          <w:p w:rsidR="00182965" w:rsidRDefault="00182965" w:rsidP="0053718E"/>
                        </w:txbxContent>
                      </v:textbox>
                    </v:shape>
                  </w:pict>
                </mc:Fallback>
              </mc:AlternateContent>
            </w:r>
            <w:r>
              <w:rPr>
                <w:rFonts w:ascii="Arial" w:hAnsi="Arial" w:cs="Arial"/>
                <w:sz w:val="18"/>
                <w:szCs w:val="18"/>
              </w:rPr>
              <w:t xml:space="preserve"> </w:t>
            </w:r>
            <w:r w:rsidR="00D154DE">
              <w:rPr>
                <w:rFonts w:ascii="Arial" w:hAnsi="Arial" w:cs="Arial"/>
                <w:sz w:val="18"/>
                <w:szCs w:val="18"/>
              </w:rPr>
              <w:t>(252)</w:t>
            </w:r>
          </w:p>
        </w:tc>
        <w:tc>
          <w:tcPr>
            <w:tcW w:w="1260" w:type="dxa"/>
            <w:vAlign w:val="bottom"/>
          </w:tcPr>
          <w:p w:rsidR="00E5568B" w:rsidRPr="00162634" w:rsidRDefault="0053718E" w:rsidP="00E5568B">
            <w:pPr>
              <w:tabs>
                <w:tab w:val="decimal" w:pos="972"/>
              </w:tabs>
              <w:spacing w:line="300" w:lineRule="exact"/>
              <w:ind w:right="27"/>
              <w:rPr>
                <w:rFonts w:ascii="Arial" w:hAnsi="Arial" w:cs="Arial"/>
                <w:sz w:val="18"/>
                <w:szCs w:val="18"/>
              </w:rPr>
            </w:pPr>
            <w:r>
              <w:rPr>
                <w:rFonts w:ascii="Arial" w:hAnsi="Arial" w:cs="Arial"/>
                <w:noProof/>
                <w:sz w:val="18"/>
                <w:szCs w:val="18"/>
              </w:rPr>
              <mc:AlternateContent>
                <mc:Choice Requires="wps">
                  <w:drawing>
                    <wp:anchor distT="0" distB="0" distL="114300" distR="114300" simplePos="0" relativeHeight="251669504" behindDoc="0" locked="0" layoutInCell="1" allowOverlap="1" wp14:anchorId="6B4C18B0" wp14:editId="615C0063">
                      <wp:simplePos x="0" y="0"/>
                      <wp:positionH relativeFrom="column">
                        <wp:posOffset>-46355</wp:posOffset>
                      </wp:positionH>
                      <wp:positionV relativeFrom="paragraph">
                        <wp:posOffset>-3810</wp:posOffset>
                      </wp:positionV>
                      <wp:extent cx="716915" cy="752475"/>
                      <wp:effectExtent l="0" t="0" r="26035" b="28575"/>
                      <wp:wrapNone/>
                      <wp:docPr id="7" name="Text Box 7"/>
                      <wp:cNvGraphicFramePr/>
                      <a:graphic xmlns:a="http://schemas.openxmlformats.org/drawingml/2006/main">
                        <a:graphicData uri="http://schemas.microsoft.com/office/word/2010/wordprocessingShape">
                          <wps:wsp>
                            <wps:cNvSpPr txBox="1"/>
                            <wps:spPr>
                              <a:xfrm>
                                <a:off x="0" y="0"/>
                                <a:ext cx="716915" cy="752475"/>
                              </a:xfrm>
                              <a:prstGeom prst="rect">
                                <a:avLst/>
                              </a:prstGeom>
                              <a:noFill/>
                              <a:ln w="3175">
                                <a:solidFill>
                                  <a:prstClr val="black"/>
                                </a:solidFill>
                              </a:ln>
                            </wps:spPr>
                            <wps:txbx>
                              <w:txbxContent>
                                <w:p w:rsidR="00182965" w:rsidRDefault="00182965" w:rsidP="0053718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4C18B0" id="Text Box 7" o:spid="_x0000_s1030" type="#_x0000_t202" style="position:absolute;margin-left:-3.65pt;margin-top:-.3pt;width:56.45pt;height:59.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" filled="f" strokeweight=".25pt">
                      <v:textbox>
                        <w:txbxContent>
                          <w:p w:rsidR="00182965" w:rsidRDefault="00182965" w:rsidP="0053718E"/>
                        </w:txbxContent>
                      </v:textbox>
                    </v:shape>
                  </w:pict>
                </mc:Fallback>
              </mc:AlternateContent>
            </w:r>
            <w:r w:rsidR="00E5568B">
              <w:rPr>
                <w:rFonts w:ascii="Arial" w:hAnsi="Arial" w:cs="Arial"/>
                <w:sz w:val="18"/>
                <w:szCs w:val="18"/>
              </w:rPr>
              <w:t>1,491</w:t>
            </w:r>
          </w:p>
        </w:tc>
      </w:tr>
      <w:tr w:rsidR="00E5568B" w:rsidRPr="00E430A6" w:rsidTr="0053718E">
        <w:tc>
          <w:tcPr>
            <w:tcW w:w="4110" w:type="dxa"/>
            <w:gridSpan w:val="2"/>
          </w:tcPr>
          <w:p w:rsidR="00E5568B" w:rsidRPr="00162634" w:rsidRDefault="00E5568B" w:rsidP="00E5568B">
            <w:pPr>
              <w:tabs>
                <w:tab w:val="left" w:pos="1440"/>
              </w:tabs>
              <w:spacing w:line="300" w:lineRule="exact"/>
              <w:ind w:left="372" w:hanging="240"/>
              <w:rPr>
                <w:rFonts w:ascii="Arial" w:hAnsi="Arial" w:cs="Arial"/>
                <w:sz w:val="18"/>
                <w:szCs w:val="18"/>
              </w:rPr>
            </w:pPr>
            <w:r w:rsidRPr="00162634">
              <w:rPr>
                <w:rFonts w:ascii="Arial" w:hAnsi="Arial" w:cs="Arial"/>
                <w:sz w:val="18"/>
                <w:szCs w:val="18"/>
              </w:rPr>
              <w:t>Additional expense deductions allowed</w:t>
            </w:r>
          </w:p>
        </w:tc>
        <w:tc>
          <w:tcPr>
            <w:tcW w:w="1260" w:type="dxa"/>
            <w:vAlign w:val="bottom"/>
          </w:tcPr>
          <w:p w:rsidR="00E5568B" w:rsidRPr="00162634" w:rsidRDefault="00AC059D" w:rsidP="00E5568B">
            <w:pPr>
              <w:tabs>
                <w:tab w:val="decimal" w:pos="975"/>
              </w:tabs>
              <w:spacing w:line="300" w:lineRule="exact"/>
              <w:ind w:right="27"/>
              <w:rPr>
                <w:rFonts w:ascii="Arial" w:hAnsi="Arial" w:cs="Arial"/>
                <w:sz w:val="18"/>
                <w:szCs w:val="18"/>
              </w:rPr>
            </w:pPr>
            <w:r>
              <w:rPr>
                <w:rFonts w:ascii="Arial" w:hAnsi="Arial" w:cs="Arial"/>
                <w:sz w:val="18"/>
                <w:szCs w:val="18"/>
              </w:rPr>
              <w:t>(1,095)</w:t>
            </w:r>
          </w:p>
        </w:tc>
        <w:tc>
          <w:tcPr>
            <w:tcW w:w="1260" w:type="dxa"/>
            <w:vAlign w:val="bottom"/>
          </w:tcPr>
          <w:p w:rsidR="00E5568B" w:rsidRPr="00162634" w:rsidRDefault="00E5568B" w:rsidP="00E5568B">
            <w:pPr>
              <w:tabs>
                <w:tab w:val="decimal" w:pos="975"/>
              </w:tabs>
              <w:spacing w:line="300" w:lineRule="exact"/>
              <w:ind w:right="27"/>
              <w:rPr>
                <w:rFonts w:ascii="Arial" w:hAnsi="Arial" w:cs="Arial"/>
                <w:sz w:val="18"/>
                <w:szCs w:val="18"/>
              </w:rPr>
            </w:pPr>
            <w:r>
              <w:rPr>
                <w:rFonts w:ascii="Arial" w:hAnsi="Arial" w:cs="Arial"/>
                <w:sz w:val="18"/>
                <w:szCs w:val="18"/>
              </w:rPr>
              <w:t>(264)</w:t>
            </w:r>
          </w:p>
        </w:tc>
        <w:tc>
          <w:tcPr>
            <w:tcW w:w="1260" w:type="dxa"/>
            <w:vAlign w:val="bottom"/>
          </w:tcPr>
          <w:p w:rsidR="00E5568B" w:rsidRPr="00162634" w:rsidRDefault="0053718E" w:rsidP="00E5568B">
            <w:pPr>
              <w:tabs>
                <w:tab w:val="decimal" w:pos="972"/>
              </w:tabs>
              <w:spacing w:line="300" w:lineRule="exact"/>
              <w:ind w:right="27"/>
              <w:rPr>
                <w:rFonts w:ascii="Arial" w:hAnsi="Arial" w:cs="Arial"/>
                <w:sz w:val="18"/>
                <w:szCs w:val="18"/>
              </w:rPr>
            </w:pPr>
            <w:r>
              <w:rPr>
                <w:rFonts w:ascii="Arial" w:hAnsi="Arial" w:cs="Arial"/>
                <w:noProof/>
                <w:sz w:val="18"/>
                <w:szCs w:val="18"/>
              </w:rPr>
              <mc:AlternateContent>
                <mc:Choice Requires="wps">
                  <w:drawing>
                    <wp:anchor distT="0" distB="0" distL="114300" distR="114300" simplePos="0" relativeHeight="251663360" behindDoc="0" locked="0" layoutInCell="1" allowOverlap="1" wp14:anchorId="6B4C18B0" wp14:editId="615C0063">
                      <wp:simplePos x="0" y="0"/>
                      <wp:positionH relativeFrom="column">
                        <wp:posOffset>-53340</wp:posOffset>
                      </wp:positionH>
                      <wp:positionV relativeFrom="paragraph">
                        <wp:posOffset>-194310</wp:posOffset>
                      </wp:positionV>
                      <wp:extent cx="723900" cy="752475"/>
                      <wp:effectExtent l="0" t="0" r="19050" b="28575"/>
                      <wp:wrapNone/>
                      <wp:docPr id="6" name="Text Box 6"/>
                      <wp:cNvGraphicFramePr/>
                      <a:graphic xmlns:a="http://schemas.openxmlformats.org/drawingml/2006/main">
                        <a:graphicData uri="http://schemas.microsoft.com/office/word/2010/wordprocessingShape">
                          <wps:wsp>
                            <wps:cNvSpPr txBox="1"/>
                            <wps:spPr>
                              <a:xfrm>
                                <a:off x="0" y="0"/>
                                <a:ext cx="723900" cy="752475"/>
                              </a:xfrm>
                              <a:prstGeom prst="rect">
                                <a:avLst/>
                              </a:prstGeom>
                              <a:noFill/>
                              <a:ln w="3175">
                                <a:solidFill>
                                  <a:prstClr val="black"/>
                                </a:solidFill>
                              </a:ln>
                            </wps:spPr>
                            <wps:txbx>
                              <w:txbxContent>
                                <w:p w:rsidR="00182965" w:rsidRDefault="00182965" w:rsidP="0053718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4C18B0" id="Text Box 6" o:spid="_x0000_s1031" type="#_x0000_t202" style="position:absolute;margin-left:-4.2pt;margin-top:-15.3pt;width:57pt;height:59.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" filled="f" strokeweight=".25pt">
                      <v:textbox>
                        <w:txbxContent>
                          <w:p w:rsidR="00182965" w:rsidRDefault="00182965" w:rsidP="0053718E"/>
                        </w:txbxContent>
                      </v:textbox>
                    </v:shape>
                  </w:pict>
                </mc:Fallback>
              </mc:AlternateContent>
            </w:r>
            <w:r w:rsidR="00D154DE">
              <w:rPr>
                <w:rFonts w:ascii="Arial" w:hAnsi="Arial" w:cs="Arial"/>
                <w:sz w:val="18"/>
                <w:szCs w:val="18"/>
              </w:rPr>
              <w:t>-</w:t>
            </w:r>
          </w:p>
        </w:tc>
        <w:tc>
          <w:tcPr>
            <w:tcW w:w="1260" w:type="dxa"/>
            <w:vAlign w:val="bottom"/>
          </w:tcPr>
          <w:p w:rsidR="00E5568B" w:rsidRPr="00162634" w:rsidRDefault="00E5568B" w:rsidP="00E5568B">
            <w:pPr>
              <w:tabs>
                <w:tab w:val="decimal" w:pos="972"/>
              </w:tabs>
              <w:spacing w:line="300" w:lineRule="exact"/>
              <w:ind w:right="27"/>
              <w:rPr>
                <w:rFonts w:ascii="Arial" w:hAnsi="Arial" w:cs="Arial"/>
                <w:sz w:val="18"/>
                <w:szCs w:val="18"/>
              </w:rPr>
            </w:pPr>
            <w:r>
              <w:rPr>
                <w:rFonts w:ascii="Arial" w:hAnsi="Arial" w:cs="Arial"/>
                <w:sz w:val="18"/>
                <w:szCs w:val="18"/>
              </w:rPr>
              <w:t>-</w:t>
            </w:r>
          </w:p>
        </w:tc>
      </w:tr>
      <w:tr w:rsidR="00E5568B" w:rsidRPr="00E430A6" w:rsidTr="0053718E">
        <w:tc>
          <w:tcPr>
            <w:tcW w:w="4110" w:type="dxa"/>
            <w:gridSpan w:val="2"/>
          </w:tcPr>
          <w:p w:rsidR="00E5568B" w:rsidRPr="00162634" w:rsidRDefault="00E5568B" w:rsidP="00E5568B">
            <w:pPr>
              <w:tabs>
                <w:tab w:val="left" w:pos="1440"/>
              </w:tabs>
              <w:spacing w:line="300" w:lineRule="exact"/>
              <w:ind w:left="372" w:hanging="240"/>
              <w:rPr>
                <w:rFonts w:ascii="Arial" w:hAnsi="Arial" w:cs="Arial"/>
                <w:sz w:val="18"/>
                <w:szCs w:val="18"/>
              </w:rPr>
            </w:pPr>
            <w:r w:rsidRPr="00162634">
              <w:rPr>
                <w:rFonts w:ascii="Arial" w:hAnsi="Arial" w:cs="Arial"/>
                <w:sz w:val="18"/>
                <w:szCs w:val="18"/>
              </w:rPr>
              <w:t>Non-taxable income</w:t>
            </w:r>
          </w:p>
        </w:tc>
        <w:tc>
          <w:tcPr>
            <w:tcW w:w="1260" w:type="dxa"/>
            <w:vAlign w:val="bottom"/>
          </w:tcPr>
          <w:p w:rsidR="00E5568B" w:rsidRPr="00162634" w:rsidRDefault="00AC059D" w:rsidP="00E5568B">
            <w:pPr>
              <w:tabs>
                <w:tab w:val="decimal" w:pos="975"/>
              </w:tabs>
              <w:spacing w:line="300" w:lineRule="exact"/>
              <w:ind w:right="27"/>
              <w:rPr>
                <w:rFonts w:ascii="Arial" w:hAnsi="Arial" w:cs="Arial"/>
                <w:sz w:val="18"/>
                <w:szCs w:val="18"/>
              </w:rPr>
            </w:pPr>
            <w:r>
              <w:rPr>
                <w:rFonts w:ascii="Arial" w:hAnsi="Arial" w:cs="Arial"/>
                <w:sz w:val="18"/>
                <w:szCs w:val="18"/>
              </w:rPr>
              <w:t>(9,576)</w:t>
            </w:r>
          </w:p>
        </w:tc>
        <w:tc>
          <w:tcPr>
            <w:tcW w:w="1260" w:type="dxa"/>
            <w:vAlign w:val="bottom"/>
          </w:tcPr>
          <w:p w:rsidR="00E5568B" w:rsidRPr="00162634" w:rsidRDefault="00CA38AF" w:rsidP="00E5568B">
            <w:pPr>
              <w:tabs>
                <w:tab w:val="decimal" w:pos="975"/>
              </w:tabs>
              <w:spacing w:line="300" w:lineRule="exact"/>
              <w:ind w:right="27"/>
              <w:rPr>
                <w:rFonts w:ascii="Arial" w:hAnsi="Arial" w:cs="Arial"/>
                <w:sz w:val="18"/>
                <w:szCs w:val="18"/>
              </w:rPr>
            </w:pPr>
            <w:r>
              <w:rPr>
                <w:rFonts w:ascii="Arial" w:hAnsi="Arial" w:cs="Arial"/>
                <w:sz w:val="18"/>
                <w:szCs w:val="18"/>
              </w:rPr>
              <w:t>(</w:t>
            </w:r>
            <w:r w:rsidR="00E5568B">
              <w:rPr>
                <w:rFonts w:ascii="Arial" w:hAnsi="Arial" w:cs="Arial"/>
                <w:sz w:val="18"/>
                <w:szCs w:val="18"/>
              </w:rPr>
              <w:t>13,269</w:t>
            </w:r>
            <w:r>
              <w:rPr>
                <w:rFonts w:ascii="Arial" w:hAnsi="Arial" w:cs="Arial"/>
                <w:sz w:val="18"/>
                <w:szCs w:val="18"/>
              </w:rPr>
              <w:t>)</w:t>
            </w:r>
          </w:p>
        </w:tc>
        <w:tc>
          <w:tcPr>
            <w:tcW w:w="1260" w:type="dxa"/>
            <w:vAlign w:val="bottom"/>
          </w:tcPr>
          <w:p w:rsidR="00E5568B" w:rsidRPr="00162634" w:rsidRDefault="00D154DE" w:rsidP="00E5568B">
            <w:pPr>
              <w:tabs>
                <w:tab w:val="decimal" w:pos="972"/>
              </w:tabs>
              <w:spacing w:line="300" w:lineRule="exact"/>
              <w:ind w:right="27"/>
              <w:rPr>
                <w:rFonts w:ascii="Arial" w:hAnsi="Arial" w:cs="Arial"/>
                <w:sz w:val="18"/>
                <w:szCs w:val="18"/>
              </w:rPr>
            </w:pPr>
            <w:r>
              <w:rPr>
                <w:rFonts w:ascii="Arial" w:hAnsi="Arial" w:cs="Arial"/>
                <w:sz w:val="18"/>
                <w:szCs w:val="18"/>
              </w:rPr>
              <w:t>(9,495)</w:t>
            </w:r>
          </w:p>
        </w:tc>
        <w:tc>
          <w:tcPr>
            <w:tcW w:w="1260" w:type="dxa"/>
            <w:vAlign w:val="bottom"/>
          </w:tcPr>
          <w:p w:rsidR="00E5568B" w:rsidRPr="00162634" w:rsidRDefault="00E5568B" w:rsidP="00E5568B">
            <w:pPr>
              <w:tabs>
                <w:tab w:val="decimal" w:pos="972"/>
              </w:tabs>
              <w:spacing w:line="300" w:lineRule="exact"/>
              <w:ind w:right="27"/>
              <w:rPr>
                <w:rFonts w:ascii="Arial" w:hAnsi="Arial" w:cs="Arial"/>
                <w:sz w:val="18"/>
                <w:szCs w:val="18"/>
              </w:rPr>
            </w:pPr>
            <w:r>
              <w:rPr>
                <w:rFonts w:ascii="Arial" w:hAnsi="Arial" w:cs="Arial"/>
                <w:sz w:val="18"/>
                <w:szCs w:val="18"/>
              </w:rPr>
              <w:t>(12,869)</w:t>
            </w:r>
          </w:p>
        </w:tc>
      </w:tr>
      <w:tr w:rsidR="00E5568B" w:rsidRPr="00E430A6" w:rsidTr="0053718E">
        <w:tc>
          <w:tcPr>
            <w:tcW w:w="4110" w:type="dxa"/>
            <w:gridSpan w:val="2"/>
          </w:tcPr>
          <w:p w:rsidR="00E5568B" w:rsidRPr="00162634" w:rsidRDefault="00E5568B" w:rsidP="00E5568B">
            <w:pPr>
              <w:tabs>
                <w:tab w:val="left" w:pos="1440"/>
              </w:tabs>
              <w:spacing w:line="300" w:lineRule="exact"/>
              <w:ind w:left="372" w:hanging="240"/>
              <w:rPr>
                <w:rFonts w:ascii="Arial" w:hAnsi="Arial" w:cs="Arial"/>
                <w:sz w:val="18"/>
                <w:szCs w:val="18"/>
              </w:rPr>
            </w:pPr>
            <w:r w:rsidRPr="00162634">
              <w:rPr>
                <w:rFonts w:ascii="Arial" w:hAnsi="Arial" w:cs="Arial"/>
                <w:sz w:val="18"/>
                <w:szCs w:val="18"/>
              </w:rPr>
              <w:t>Others</w:t>
            </w:r>
          </w:p>
        </w:tc>
        <w:tc>
          <w:tcPr>
            <w:tcW w:w="1260" w:type="dxa"/>
            <w:vAlign w:val="bottom"/>
          </w:tcPr>
          <w:p w:rsidR="00E5568B" w:rsidRPr="00162634" w:rsidRDefault="00AC059D" w:rsidP="0053718E">
            <w:pPr>
              <w:tabs>
                <w:tab w:val="decimal" w:pos="975"/>
              </w:tabs>
              <w:spacing w:line="300" w:lineRule="exact"/>
              <w:ind w:right="27"/>
              <w:rPr>
                <w:rFonts w:ascii="Arial" w:hAnsi="Arial" w:cs="Arial"/>
                <w:sz w:val="18"/>
                <w:szCs w:val="18"/>
                <w:cs/>
              </w:rPr>
            </w:pPr>
            <w:r>
              <w:rPr>
                <w:rFonts w:ascii="Arial" w:hAnsi="Arial" w:cs="Arial"/>
                <w:sz w:val="18"/>
                <w:szCs w:val="18"/>
              </w:rPr>
              <w:t>(</w:t>
            </w:r>
            <w:r w:rsidR="000953B7">
              <w:rPr>
                <w:rFonts w:ascii="Arial" w:hAnsi="Arial" w:cs="Arial"/>
                <w:sz w:val="18"/>
                <w:szCs w:val="18"/>
              </w:rPr>
              <w:t>2,155</w:t>
            </w:r>
            <w:r>
              <w:rPr>
                <w:rFonts w:ascii="Arial" w:hAnsi="Arial" w:cs="Arial"/>
                <w:sz w:val="18"/>
                <w:szCs w:val="18"/>
              </w:rPr>
              <w:t>)</w:t>
            </w:r>
          </w:p>
        </w:tc>
        <w:tc>
          <w:tcPr>
            <w:tcW w:w="1260" w:type="dxa"/>
            <w:vAlign w:val="bottom"/>
          </w:tcPr>
          <w:p w:rsidR="00E5568B" w:rsidRPr="00162634" w:rsidRDefault="00E5568B" w:rsidP="0053718E">
            <w:pPr>
              <w:tabs>
                <w:tab w:val="decimal" w:pos="975"/>
              </w:tabs>
              <w:spacing w:line="300" w:lineRule="exact"/>
              <w:ind w:right="27"/>
              <w:rPr>
                <w:rFonts w:ascii="Arial" w:hAnsi="Arial" w:cs="Arial"/>
                <w:sz w:val="18"/>
                <w:szCs w:val="18"/>
                <w:cs/>
              </w:rPr>
            </w:pPr>
            <w:r>
              <w:rPr>
                <w:rFonts w:ascii="Arial" w:hAnsi="Arial" w:cs="Arial"/>
                <w:sz w:val="18"/>
                <w:szCs w:val="18"/>
              </w:rPr>
              <w:t>(948)</w:t>
            </w:r>
          </w:p>
        </w:tc>
        <w:tc>
          <w:tcPr>
            <w:tcW w:w="1260" w:type="dxa"/>
            <w:vAlign w:val="bottom"/>
          </w:tcPr>
          <w:p w:rsidR="00E5568B" w:rsidRPr="00162634" w:rsidRDefault="00D154DE" w:rsidP="0053718E">
            <w:pPr>
              <w:tabs>
                <w:tab w:val="decimal" w:pos="972"/>
              </w:tabs>
              <w:spacing w:line="300" w:lineRule="exact"/>
              <w:ind w:right="27"/>
              <w:rPr>
                <w:rFonts w:ascii="Arial" w:hAnsi="Arial" w:cs="Arial"/>
                <w:sz w:val="18"/>
                <w:szCs w:val="18"/>
              </w:rPr>
            </w:pPr>
            <w:r>
              <w:rPr>
                <w:rFonts w:ascii="Arial" w:hAnsi="Arial" w:cs="Arial"/>
                <w:sz w:val="18"/>
                <w:szCs w:val="18"/>
              </w:rPr>
              <w:t>(116)</w:t>
            </w:r>
          </w:p>
        </w:tc>
        <w:tc>
          <w:tcPr>
            <w:tcW w:w="1260" w:type="dxa"/>
            <w:vAlign w:val="bottom"/>
          </w:tcPr>
          <w:p w:rsidR="00E5568B" w:rsidRPr="00162634" w:rsidRDefault="00E5568B" w:rsidP="0053718E">
            <w:pPr>
              <w:tabs>
                <w:tab w:val="decimal" w:pos="972"/>
              </w:tabs>
              <w:spacing w:line="300" w:lineRule="exact"/>
              <w:ind w:right="27"/>
              <w:rPr>
                <w:rFonts w:ascii="Arial" w:hAnsi="Arial" w:cs="Arial"/>
                <w:sz w:val="18"/>
                <w:szCs w:val="18"/>
              </w:rPr>
            </w:pPr>
            <w:r>
              <w:rPr>
                <w:rFonts w:ascii="Arial" w:hAnsi="Arial" w:cs="Arial"/>
                <w:sz w:val="18"/>
                <w:szCs w:val="18"/>
              </w:rPr>
              <w:t>(694)</w:t>
            </w:r>
          </w:p>
        </w:tc>
      </w:tr>
      <w:tr w:rsidR="00E5568B" w:rsidRPr="00E430A6" w:rsidTr="0053718E">
        <w:tc>
          <w:tcPr>
            <w:tcW w:w="4110" w:type="dxa"/>
            <w:gridSpan w:val="2"/>
          </w:tcPr>
          <w:p w:rsidR="00E5568B" w:rsidRPr="00162634" w:rsidRDefault="00E5568B" w:rsidP="00E5568B">
            <w:pPr>
              <w:tabs>
                <w:tab w:val="left" w:pos="567"/>
                <w:tab w:val="left" w:pos="1134"/>
                <w:tab w:val="left" w:pos="1701"/>
              </w:tabs>
              <w:spacing w:line="300" w:lineRule="exact"/>
              <w:rPr>
                <w:rFonts w:ascii="Arial" w:hAnsi="Arial" w:cs="Arial"/>
                <w:sz w:val="18"/>
                <w:szCs w:val="18"/>
              </w:rPr>
            </w:pPr>
            <w:r w:rsidRPr="00162634">
              <w:rPr>
                <w:rFonts w:ascii="Arial" w:hAnsi="Arial" w:cs="Arial"/>
                <w:sz w:val="18"/>
                <w:szCs w:val="18"/>
              </w:rPr>
              <w:t>Total</w:t>
            </w:r>
          </w:p>
        </w:tc>
        <w:tc>
          <w:tcPr>
            <w:tcW w:w="1260" w:type="dxa"/>
            <w:vAlign w:val="bottom"/>
          </w:tcPr>
          <w:p w:rsidR="00E5568B" w:rsidRPr="00162634" w:rsidRDefault="00AC059D" w:rsidP="00E5568B">
            <w:pPr>
              <w:pBdr>
                <w:bottom w:val="single" w:sz="4" w:space="1" w:color="auto"/>
              </w:pBdr>
              <w:tabs>
                <w:tab w:val="decimal" w:pos="975"/>
              </w:tabs>
              <w:spacing w:line="300" w:lineRule="exact"/>
              <w:ind w:right="27"/>
              <w:rPr>
                <w:rFonts w:ascii="Arial" w:hAnsi="Arial" w:cs="Arial"/>
                <w:sz w:val="18"/>
                <w:szCs w:val="18"/>
              </w:rPr>
            </w:pPr>
            <w:r>
              <w:rPr>
                <w:rFonts w:ascii="Arial" w:hAnsi="Arial" w:cs="Arial"/>
                <w:sz w:val="18"/>
                <w:szCs w:val="18"/>
              </w:rPr>
              <w:t>(</w:t>
            </w:r>
            <w:r w:rsidR="00D066F8">
              <w:rPr>
                <w:rFonts w:ascii="Arial" w:hAnsi="Arial" w:cs="Arial"/>
                <w:sz w:val="18"/>
                <w:szCs w:val="18"/>
              </w:rPr>
              <w:t>12,128</w:t>
            </w:r>
            <w:r>
              <w:rPr>
                <w:rFonts w:ascii="Arial" w:hAnsi="Arial" w:cs="Arial"/>
                <w:sz w:val="18"/>
                <w:szCs w:val="18"/>
              </w:rPr>
              <w:t>)</w:t>
            </w:r>
          </w:p>
        </w:tc>
        <w:tc>
          <w:tcPr>
            <w:tcW w:w="1260" w:type="dxa"/>
            <w:vAlign w:val="bottom"/>
          </w:tcPr>
          <w:p w:rsidR="00E5568B" w:rsidRPr="00162634" w:rsidRDefault="00E5568B" w:rsidP="00E5568B">
            <w:pPr>
              <w:pBdr>
                <w:bottom w:val="single" w:sz="4" w:space="1" w:color="auto"/>
              </w:pBdr>
              <w:tabs>
                <w:tab w:val="decimal" w:pos="975"/>
              </w:tabs>
              <w:spacing w:line="300" w:lineRule="exact"/>
              <w:ind w:right="27"/>
              <w:rPr>
                <w:rFonts w:ascii="Arial" w:hAnsi="Arial" w:cs="Arial"/>
                <w:sz w:val="18"/>
                <w:szCs w:val="18"/>
              </w:rPr>
            </w:pPr>
            <w:r>
              <w:rPr>
                <w:rFonts w:ascii="Arial" w:hAnsi="Arial" w:cs="Arial"/>
                <w:sz w:val="18"/>
                <w:szCs w:val="18"/>
              </w:rPr>
              <w:t>(12,283)</w:t>
            </w:r>
          </w:p>
        </w:tc>
        <w:tc>
          <w:tcPr>
            <w:tcW w:w="1260" w:type="dxa"/>
            <w:vAlign w:val="bottom"/>
          </w:tcPr>
          <w:p w:rsidR="00E5568B" w:rsidRPr="00162634" w:rsidRDefault="00D154DE" w:rsidP="00E5568B">
            <w:pPr>
              <w:pBdr>
                <w:bottom w:val="single" w:sz="4" w:space="1" w:color="auto"/>
              </w:pBdr>
              <w:tabs>
                <w:tab w:val="decimal" w:pos="972"/>
              </w:tabs>
              <w:spacing w:line="300" w:lineRule="exact"/>
              <w:ind w:right="27"/>
              <w:rPr>
                <w:rFonts w:ascii="Arial" w:hAnsi="Arial" w:cs="Arial"/>
                <w:sz w:val="18"/>
                <w:szCs w:val="18"/>
              </w:rPr>
            </w:pPr>
            <w:r>
              <w:rPr>
                <w:rFonts w:ascii="Arial" w:hAnsi="Arial" w:cs="Arial"/>
                <w:sz w:val="18"/>
                <w:szCs w:val="18"/>
              </w:rPr>
              <w:t>(9,863)</w:t>
            </w:r>
          </w:p>
        </w:tc>
        <w:tc>
          <w:tcPr>
            <w:tcW w:w="1260" w:type="dxa"/>
            <w:vAlign w:val="bottom"/>
          </w:tcPr>
          <w:p w:rsidR="00E5568B" w:rsidRPr="00162634" w:rsidRDefault="00E5568B" w:rsidP="00E5568B">
            <w:pPr>
              <w:pBdr>
                <w:bottom w:val="single" w:sz="4" w:space="1" w:color="auto"/>
              </w:pBdr>
              <w:tabs>
                <w:tab w:val="decimal" w:pos="972"/>
              </w:tabs>
              <w:spacing w:line="300" w:lineRule="exact"/>
              <w:ind w:right="27"/>
              <w:rPr>
                <w:rFonts w:ascii="Arial" w:hAnsi="Arial" w:cs="Arial"/>
                <w:sz w:val="18"/>
                <w:szCs w:val="18"/>
              </w:rPr>
            </w:pPr>
            <w:r>
              <w:rPr>
                <w:rFonts w:ascii="Arial" w:hAnsi="Arial" w:cs="Arial"/>
                <w:sz w:val="18"/>
                <w:szCs w:val="18"/>
              </w:rPr>
              <w:t>(12,072)</w:t>
            </w:r>
          </w:p>
        </w:tc>
      </w:tr>
      <w:tr w:rsidR="00E5568B" w:rsidRPr="00E430A6" w:rsidTr="0053718E">
        <w:tc>
          <w:tcPr>
            <w:tcW w:w="4110" w:type="dxa"/>
            <w:gridSpan w:val="2"/>
          </w:tcPr>
          <w:p w:rsidR="00E5568B" w:rsidRPr="00162634" w:rsidRDefault="00E5568B" w:rsidP="00E5568B">
            <w:pPr>
              <w:tabs>
                <w:tab w:val="left" w:pos="567"/>
                <w:tab w:val="left" w:pos="1134"/>
                <w:tab w:val="left" w:pos="1701"/>
              </w:tabs>
              <w:spacing w:line="300" w:lineRule="exact"/>
              <w:ind w:left="222" w:right="-108" w:hanging="222"/>
              <w:rPr>
                <w:rFonts w:ascii="Arial" w:hAnsi="Arial" w:cs="Arial"/>
                <w:b/>
                <w:bCs/>
                <w:color w:val="000000"/>
                <w:sz w:val="18"/>
                <w:szCs w:val="18"/>
              </w:rPr>
            </w:pPr>
            <w:r w:rsidRPr="00162634">
              <w:rPr>
                <w:rFonts w:ascii="Arial" w:hAnsi="Arial" w:cs="Arial"/>
                <w:b/>
                <w:bCs/>
                <w:color w:val="000000"/>
                <w:sz w:val="18"/>
                <w:szCs w:val="18"/>
              </w:rPr>
              <w:t xml:space="preserve">Income tax expense reported in the statement of income </w:t>
            </w:r>
          </w:p>
        </w:tc>
        <w:tc>
          <w:tcPr>
            <w:tcW w:w="1260" w:type="dxa"/>
            <w:vAlign w:val="bottom"/>
          </w:tcPr>
          <w:p w:rsidR="00E5568B" w:rsidRPr="00162634" w:rsidRDefault="00AC059D" w:rsidP="00E5568B">
            <w:pPr>
              <w:pBdr>
                <w:bottom w:val="double" w:sz="4" w:space="1" w:color="auto"/>
              </w:pBdr>
              <w:tabs>
                <w:tab w:val="decimal" w:pos="975"/>
              </w:tabs>
              <w:spacing w:line="300" w:lineRule="exact"/>
              <w:ind w:right="27"/>
              <w:rPr>
                <w:rFonts w:ascii="Arial" w:hAnsi="Arial" w:cs="Arial"/>
                <w:sz w:val="18"/>
                <w:szCs w:val="18"/>
              </w:rPr>
            </w:pPr>
            <w:r>
              <w:rPr>
                <w:rFonts w:ascii="Arial" w:hAnsi="Arial" w:cs="Arial"/>
                <w:sz w:val="18"/>
                <w:szCs w:val="18"/>
              </w:rPr>
              <w:t>48,424</w:t>
            </w:r>
          </w:p>
        </w:tc>
        <w:tc>
          <w:tcPr>
            <w:tcW w:w="1260" w:type="dxa"/>
            <w:vAlign w:val="bottom"/>
          </w:tcPr>
          <w:p w:rsidR="00E5568B" w:rsidRPr="00162634" w:rsidRDefault="00E5568B" w:rsidP="00E5568B">
            <w:pPr>
              <w:pBdr>
                <w:bottom w:val="double" w:sz="4" w:space="1" w:color="auto"/>
              </w:pBdr>
              <w:tabs>
                <w:tab w:val="decimal" w:pos="975"/>
              </w:tabs>
              <w:spacing w:line="300" w:lineRule="exact"/>
              <w:ind w:right="27"/>
              <w:rPr>
                <w:rFonts w:ascii="Arial" w:hAnsi="Arial" w:cs="Arial"/>
                <w:sz w:val="18"/>
                <w:szCs w:val="18"/>
              </w:rPr>
            </w:pPr>
            <w:r>
              <w:rPr>
                <w:rFonts w:ascii="Arial" w:hAnsi="Arial" w:cs="Arial"/>
                <w:sz w:val="18"/>
                <w:szCs w:val="18"/>
              </w:rPr>
              <w:t>20,769</w:t>
            </w:r>
          </w:p>
        </w:tc>
        <w:tc>
          <w:tcPr>
            <w:tcW w:w="1260" w:type="dxa"/>
            <w:vAlign w:val="bottom"/>
          </w:tcPr>
          <w:p w:rsidR="00E5568B" w:rsidRPr="00162634" w:rsidRDefault="00D154DE" w:rsidP="00E5568B">
            <w:pPr>
              <w:pBdr>
                <w:bottom w:val="double" w:sz="4" w:space="1" w:color="auto"/>
              </w:pBdr>
              <w:tabs>
                <w:tab w:val="decimal" w:pos="972"/>
              </w:tabs>
              <w:spacing w:line="300" w:lineRule="exact"/>
              <w:ind w:right="27"/>
              <w:rPr>
                <w:rFonts w:ascii="Arial" w:hAnsi="Arial" w:cs="Arial"/>
                <w:sz w:val="18"/>
                <w:szCs w:val="18"/>
              </w:rPr>
            </w:pPr>
            <w:r>
              <w:rPr>
                <w:rFonts w:ascii="Arial" w:hAnsi="Arial" w:cs="Arial"/>
                <w:sz w:val="18"/>
                <w:szCs w:val="18"/>
              </w:rPr>
              <w:t>15,1</w:t>
            </w:r>
            <w:r w:rsidR="001B6693">
              <w:rPr>
                <w:rFonts w:ascii="Arial" w:hAnsi="Arial" w:cs="Arial"/>
                <w:sz w:val="18"/>
                <w:szCs w:val="18"/>
              </w:rPr>
              <w:t>6</w:t>
            </w:r>
            <w:r>
              <w:rPr>
                <w:rFonts w:ascii="Arial" w:hAnsi="Arial" w:cs="Arial"/>
                <w:sz w:val="18"/>
                <w:szCs w:val="18"/>
              </w:rPr>
              <w:t>6</w:t>
            </w:r>
          </w:p>
        </w:tc>
        <w:tc>
          <w:tcPr>
            <w:tcW w:w="1260" w:type="dxa"/>
            <w:vAlign w:val="bottom"/>
          </w:tcPr>
          <w:p w:rsidR="00E5568B" w:rsidRPr="00162634" w:rsidRDefault="00E5568B" w:rsidP="00E5568B">
            <w:pPr>
              <w:pBdr>
                <w:bottom w:val="double" w:sz="4" w:space="1" w:color="auto"/>
              </w:pBdr>
              <w:tabs>
                <w:tab w:val="decimal" w:pos="972"/>
              </w:tabs>
              <w:spacing w:line="300" w:lineRule="exact"/>
              <w:ind w:right="27"/>
              <w:rPr>
                <w:rFonts w:ascii="Arial" w:hAnsi="Arial" w:cs="Arial"/>
                <w:sz w:val="18"/>
                <w:szCs w:val="18"/>
              </w:rPr>
            </w:pPr>
            <w:r>
              <w:rPr>
                <w:rFonts w:ascii="Arial" w:hAnsi="Arial" w:cs="Arial"/>
                <w:sz w:val="18"/>
                <w:szCs w:val="18"/>
              </w:rPr>
              <w:t>5,694</w:t>
            </w:r>
          </w:p>
        </w:tc>
      </w:tr>
    </w:tbl>
    <w:p w:rsidR="000953B7" w:rsidRDefault="000953B7" w:rsidP="00415AB1">
      <w:pPr>
        <w:spacing w:before="120" w:after="120" w:line="360" w:lineRule="exact"/>
        <w:ind w:left="547"/>
        <w:jc w:val="both"/>
        <w:rPr>
          <w:rFonts w:ascii="Arial" w:hAnsi="Arial"/>
          <w:sz w:val="22"/>
          <w:szCs w:val="22"/>
        </w:rPr>
      </w:pPr>
    </w:p>
    <w:p w:rsidR="000953B7" w:rsidRDefault="000953B7">
      <w:pPr>
        <w:rPr>
          <w:rFonts w:ascii="Arial" w:hAnsi="Arial"/>
          <w:sz w:val="22"/>
          <w:szCs w:val="22"/>
        </w:rPr>
      </w:pPr>
      <w:r>
        <w:rPr>
          <w:rFonts w:ascii="Arial" w:hAnsi="Arial"/>
          <w:sz w:val="22"/>
          <w:szCs w:val="22"/>
        </w:rPr>
        <w:br w:type="page"/>
      </w:r>
    </w:p>
    <w:p w:rsidR="00971386" w:rsidRPr="00E430A6" w:rsidRDefault="004F257C" w:rsidP="00415AB1">
      <w:pPr>
        <w:spacing w:before="120" w:after="120" w:line="360" w:lineRule="exact"/>
        <w:ind w:left="547"/>
        <w:jc w:val="both"/>
        <w:rPr>
          <w:rFonts w:ascii="Arial" w:hAnsi="Arial"/>
          <w:sz w:val="22"/>
          <w:szCs w:val="22"/>
        </w:rPr>
      </w:pPr>
      <w:r w:rsidRPr="00E430A6">
        <w:rPr>
          <w:rFonts w:ascii="Arial" w:hAnsi="Arial"/>
          <w:sz w:val="22"/>
          <w:szCs w:val="22"/>
        </w:rPr>
        <w:lastRenderedPageBreak/>
        <w:t>The</w:t>
      </w:r>
      <w:r w:rsidR="00971386" w:rsidRPr="00E430A6">
        <w:rPr>
          <w:rFonts w:ascii="Arial" w:hAnsi="Arial"/>
          <w:sz w:val="22"/>
          <w:szCs w:val="22"/>
        </w:rPr>
        <w:t xml:space="preserve"> components of deferred tax assets and deferred tax liabilities are as follows:</w:t>
      </w:r>
    </w:p>
    <w:tbl>
      <w:tblPr>
        <w:tblW w:w="9150" w:type="dxa"/>
        <w:tblInd w:w="588" w:type="dxa"/>
        <w:tblLayout w:type="fixed"/>
        <w:tblLook w:val="01E0" w:firstRow="1" w:lastRow="1" w:firstColumn="1" w:lastColumn="1" w:noHBand="0" w:noVBand="0"/>
      </w:tblPr>
      <w:tblGrid>
        <w:gridCol w:w="4110"/>
        <w:gridCol w:w="1260"/>
        <w:gridCol w:w="1260"/>
        <w:gridCol w:w="1260"/>
        <w:gridCol w:w="1260"/>
      </w:tblGrid>
      <w:tr w:rsidR="000F76E8" w:rsidRPr="00E430A6" w:rsidTr="00E5568B">
        <w:tc>
          <w:tcPr>
            <w:tcW w:w="9150" w:type="dxa"/>
            <w:gridSpan w:val="5"/>
          </w:tcPr>
          <w:p w:rsidR="000F76E8" w:rsidRPr="001067FB" w:rsidRDefault="000F76E8" w:rsidP="00A54D15">
            <w:pPr>
              <w:jc w:val="right"/>
              <w:rPr>
                <w:rFonts w:ascii="Arial" w:hAnsi="Arial" w:cs="Arial"/>
                <w:spacing w:val="-4"/>
                <w:sz w:val="18"/>
                <w:szCs w:val="18"/>
              </w:rPr>
            </w:pPr>
            <w:r w:rsidRPr="001067FB">
              <w:rPr>
                <w:rFonts w:ascii="Arial" w:hAnsi="Arial" w:cs="Arial"/>
                <w:spacing w:val="-4"/>
                <w:sz w:val="18"/>
                <w:szCs w:val="18"/>
              </w:rPr>
              <w:t>(Unit: Thousand Baht)</w:t>
            </w:r>
          </w:p>
        </w:tc>
      </w:tr>
      <w:tr w:rsidR="000F76E8" w:rsidRPr="00E430A6" w:rsidTr="00E5568B">
        <w:tblPrEx>
          <w:tblLook w:val="0000" w:firstRow="0" w:lastRow="0" w:firstColumn="0" w:lastColumn="0" w:noHBand="0" w:noVBand="0"/>
        </w:tblPrEx>
        <w:tc>
          <w:tcPr>
            <w:tcW w:w="4110" w:type="dxa"/>
            <w:tcBorders>
              <w:top w:val="nil"/>
              <w:left w:val="nil"/>
              <w:bottom w:val="nil"/>
              <w:right w:val="nil"/>
            </w:tcBorders>
          </w:tcPr>
          <w:p w:rsidR="000F76E8" w:rsidRPr="001067FB" w:rsidRDefault="000F76E8" w:rsidP="00A54D15">
            <w:pPr>
              <w:tabs>
                <w:tab w:val="left" w:pos="567"/>
                <w:tab w:val="left" w:pos="1134"/>
                <w:tab w:val="left" w:pos="1701"/>
              </w:tabs>
              <w:jc w:val="thaiDistribute"/>
              <w:rPr>
                <w:rFonts w:ascii="Arial" w:hAnsi="Arial" w:cs="Arial"/>
                <w:sz w:val="18"/>
                <w:szCs w:val="18"/>
                <w:cs/>
              </w:rPr>
            </w:pPr>
          </w:p>
        </w:tc>
        <w:tc>
          <w:tcPr>
            <w:tcW w:w="2520" w:type="dxa"/>
            <w:gridSpan w:val="2"/>
            <w:tcBorders>
              <w:top w:val="nil"/>
              <w:left w:val="nil"/>
              <w:bottom w:val="nil"/>
            </w:tcBorders>
          </w:tcPr>
          <w:p w:rsidR="000F76E8" w:rsidRPr="001067FB" w:rsidRDefault="000F76E8" w:rsidP="00A54D15">
            <w:pPr>
              <w:pBdr>
                <w:bottom w:val="single" w:sz="6" w:space="1" w:color="auto"/>
              </w:pBdr>
              <w:ind w:left="-18" w:right="-18"/>
              <w:jc w:val="center"/>
              <w:rPr>
                <w:rFonts w:ascii="Arial" w:hAnsi="Arial" w:cs="Arial"/>
                <w:sz w:val="18"/>
                <w:szCs w:val="18"/>
              </w:rPr>
            </w:pPr>
            <w:r w:rsidRPr="001067FB">
              <w:rPr>
                <w:rFonts w:ascii="Arial" w:hAnsi="Arial" w:cs="Arial"/>
                <w:sz w:val="18"/>
                <w:szCs w:val="18"/>
              </w:rPr>
              <w:t>Consolidated                 financial statements</w:t>
            </w:r>
          </w:p>
        </w:tc>
        <w:tc>
          <w:tcPr>
            <w:tcW w:w="2520" w:type="dxa"/>
            <w:gridSpan w:val="2"/>
            <w:tcBorders>
              <w:top w:val="nil"/>
              <w:left w:val="nil"/>
              <w:bottom w:val="nil"/>
            </w:tcBorders>
          </w:tcPr>
          <w:p w:rsidR="000F76E8" w:rsidRPr="001067FB" w:rsidRDefault="000F76E8" w:rsidP="00A54D15">
            <w:pPr>
              <w:pBdr>
                <w:bottom w:val="single" w:sz="6" w:space="1" w:color="auto"/>
              </w:pBdr>
              <w:ind w:left="-18" w:right="-18"/>
              <w:jc w:val="center"/>
              <w:rPr>
                <w:rFonts w:ascii="Arial" w:hAnsi="Arial" w:cs="Arial"/>
                <w:sz w:val="18"/>
                <w:szCs w:val="18"/>
              </w:rPr>
            </w:pPr>
            <w:r w:rsidRPr="001067FB">
              <w:rPr>
                <w:rFonts w:ascii="Arial" w:hAnsi="Arial" w:cs="Arial"/>
                <w:sz w:val="18"/>
                <w:szCs w:val="18"/>
              </w:rPr>
              <w:t>Separate                    financial statements</w:t>
            </w:r>
          </w:p>
        </w:tc>
      </w:tr>
      <w:tr w:rsidR="00E5568B" w:rsidRPr="00E430A6" w:rsidTr="00E5568B">
        <w:tblPrEx>
          <w:tblLook w:val="0000" w:firstRow="0" w:lastRow="0" w:firstColumn="0" w:lastColumn="0" w:noHBand="0" w:noVBand="0"/>
        </w:tblPrEx>
        <w:tc>
          <w:tcPr>
            <w:tcW w:w="4110" w:type="dxa"/>
            <w:tcBorders>
              <w:top w:val="nil"/>
              <w:left w:val="nil"/>
              <w:bottom w:val="nil"/>
              <w:right w:val="nil"/>
            </w:tcBorders>
          </w:tcPr>
          <w:p w:rsidR="00E5568B" w:rsidRPr="001067FB" w:rsidRDefault="00E5568B" w:rsidP="00A54D15">
            <w:pPr>
              <w:tabs>
                <w:tab w:val="left" w:pos="567"/>
                <w:tab w:val="left" w:pos="1134"/>
                <w:tab w:val="left" w:pos="1701"/>
              </w:tabs>
              <w:jc w:val="thaiDistribute"/>
              <w:rPr>
                <w:rFonts w:ascii="Arial" w:hAnsi="Arial" w:cs="Arial"/>
                <w:sz w:val="18"/>
                <w:szCs w:val="18"/>
                <w:cs/>
              </w:rPr>
            </w:pPr>
          </w:p>
        </w:tc>
        <w:tc>
          <w:tcPr>
            <w:tcW w:w="1260" w:type="dxa"/>
            <w:tcBorders>
              <w:top w:val="nil"/>
              <w:left w:val="nil"/>
              <w:bottom w:val="nil"/>
              <w:right w:val="nil"/>
            </w:tcBorders>
          </w:tcPr>
          <w:p w:rsidR="00E5568B" w:rsidRPr="001067FB" w:rsidRDefault="00E5568B" w:rsidP="00A54D15">
            <w:pPr>
              <w:pBdr>
                <w:bottom w:val="single" w:sz="6" w:space="1" w:color="auto"/>
              </w:pBdr>
              <w:ind w:left="-18" w:right="-18"/>
              <w:jc w:val="center"/>
              <w:rPr>
                <w:rFonts w:ascii="Arial" w:hAnsi="Arial" w:cs="Arial"/>
                <w:sz w:val="18"/>
                <w:szCs w:val="18"/>
              </w:rPr>
            </w:pPr>
            <w:r>
              <w:rPr>
                <w:rFonts w:ascii="Arial" w:hAnsi="Arial" w:cs="Arial"/>
                <w:sz w:val="18"/>
                <w:szCs w:val="18"/>
              </w:rPr>
              <w:t>2020</w:t>
            </w:r>
          </w:p>
        </w:tc>
        <w:tc>
          <w:tcPr>
            <w:tcW w:w="1260" w:type="dxa"/>
            <w:tcBorders>
              <w:top w:val="nil"/>
              <w:left w:val="nil"/>
              <w:bottom w:val="nil"/>
            </w:tcBorders>
          </w:tcPr>
          <w:p w:rsidR="00E5568B" w:rsidRPr="001067FB" w:rsidRDefault="00E5568B" w:rsidP="00A54D15">
            <w:pPr>
              <w:pBdr>
                <w:bottom w:val="single" w:sz="6" w:space="1" w:color="auto"/>
              </w:pBdr>
              <w:ind w:left="-18" w:right="-18"/>
              <w:jc w:val="center"/>
              <w:rPr>
                <w:rFonts w:ascii="Arial" w:hAnsi="Arial" w:cs="Arial"/>
                <w:sz w:val="18"/>
                <w:szCs w:val="18"/>
              </w:rPr>
            </w:pPr>
            <w:r w:rsidRPr="001067FB">
              <w:rPr>
                <w:rFonts w:ascii="Arial" w:hAnsi="Arial" w:cs="Arial"/>
                <w:sz w:val="18"/>
                <w:szCs w:val="18"/>
              </w:rPr>
              <w:t>2019</w:t>
            </w:r>
          </w:p>
        </w:tc>
        <w:tc>
          <w:tcPr>
            <w:tcW w:w="1260" w:type="dxa"/>
            <w:tcBorders>
              <w:top w:val="nil"/>
              <w:left w:val="nil"/>
              <w:bottom w:val="nil"/>
              <w:right w:val="nil"/>
            </w:tcBorders>
          </w:tcPr>
          <w:p w:rsidR="00E5568B" w:rsidRPr="001067FB" w:rsidRDefault="00E5568B" w:rsidP="00A54D15">
            <w:pPr>
              <w:pBdr>
                <w:bottom w:val="single" w:sz="6" w:space="1" w:color="auto"/>
              </w:pBdr>
              <w:ind w:left="-18" w:right="-18"/>
              <w:jc w:val="center"/>
              <w:rPr>
                <w:rFonts w:ascii="Arial" w:hAnsi="Arial" w:cs="Arial"/>
                <w:sz w:val="18"/>
                <w:szCs w:val="18"/>
              </w:rPr>
            </w:pPr>
            <w:r>
              <w:rPr>
                <w:rFonts w:ascii="Arial" w:hAnsi="Arial" w:cs="Arial"/>
                <w:sz w:val="18"/>
                <w:szCs w:val="18"/>
              </w:rPr>
              <w:t>2020</w:t>
            </w:r>
          </w:p>
        </w:tc>
        <w:tc>
          <w:tcPr>
            <w:tcW w:w="1260" w:type="dxa"/>
            <w:tcBorders>
              <w:top w:val="nil"/>
              <w:left w:val="nil"/>
              <w:bottom w:val="nil"/>
            </w:tcBorders>
          </w:tcPr>
          <w:p w:rsidR="00E5568B" w:rsidRPr="001067FB" w:rsidRDefault="00E5568B" w:rsidP="00A54D15">
            <w:pPr>
              <w:pBdr>
                <w:bottom w:val="single" w:sz="6" w:space="1" w:color="auto"/>
              </w:pBdr>
              <w:ind w:left="-18" w:right="-18"/>
              <w:jc w:val="center"/>
              <w:rPr>
                <w:rFonts w:ascii="Arial" w:hAnsi="Arial" w:cs="Arial"/>
                <w:sz w:val="18"/>
                <w:szCs w:val="18"/>
              </w:rPr>
            </w:pPr>
            <w:r w:rsidRPr="001067FB">
              <w:rPr>
                <w:rFonts w:ascii="Arial" w:hAnsi="Arial" w:cs="Arial"/>
                <w:sz w:val="18"/>
                <w:szCs w:val="18"/>
              </w:rPr>
              <w:t>2019</w:t>
            </w:r>
          </w:p>
        </w:tc>
      </w:tr>
      <w:tr w:rsidR="00E5568B" w:rsidRPr="00E430A6" w:rsidTr="00E5568B">
        <w:tblPrEx>
          <w:tblLook w:val="0000" w:firstRow="0" w:lastRow="0" w:firstColumn="0" w:lastColumn="0" w:noHBand="0" w:noVBand="0"/>
        </w:tblPrEx>
        <w:tc>
          <w:tcPr>
            <w:tcW w:w="4110" w:type="dxa"/>
            <w:tcBorders>
              <w:top w:val="nil"/>
              <w:left w:val="nil"/>
              <w:bottom w:val="nil"/>
              <w:right w:val="nil"/>
            </w:tcBorders>
          </w:tcPr>
          <w:p w:rsidR="00E5568B" w:rsidRPr="001067FB" w:rsidRDefault="00E5568B" w:rsidP="00A54D15">
            <w:pPr>
              <w:tabs>
                <w:tab w:val="left" w:pos="567"/>
                <w:tab w:val="left" w:pos="1134"/>
                <w:tab w:val="left" w:pos="1701"/>
              </w:tabs>
              <w:jc w:val="thaiDistribute"/>
              <w:rPr>
                <w:rFonts w:ascii="Arial" w:hAnsi="Arial" w:cs="Arial"/>
                <w:b/>
                <w:bCs/>
                <w:sz w:val="18"/>
                <w:szCs w:val="18"/>
              </w:rPr>
            </w:pPr>
            <w:r w:rsidRPr="001067FB">
              <w:rPr>
                <w:rFonts w:ascii="Arial" w:hAnsi="Arial" w:cs="Arial"/>
                <w:b/>
                <w:bCs/>
                <w:sz w:val="18"/>
                <w:szCs w:val="18"/>
              </w:rPr>
              <w:t>Deferred tax assets</w:t>
            </w:r>
          </w:p>
        </w:tc>
        <w:tc>
          <w:tcPr>
            <w:tcW w:w="1260" w:type="dxa"/>
            <w:tcBorders>
              <w:top w:val="nil"/>
              <w:bottom w:val="nil"/>
            </w:tcBorders>
          </w:tcPr>
          <w:p w:rsidR="00E5568B" w:rsidRPr="001067FB" w:rsidRDefault="00E5568B" w:rsidP="00A54D15">
            <w:pPr>
              <w:rPr>
                <w:rFonts w:ascii="Arial" w:hAnsi="Arial" w:cs="Arial"/>
                <w:spacing w:val="-4"/>
                <w:sz w:val="18"/>
                <w:szCs w:val="18"/>
              </w:rPr>
            </w:pPr>
          </w:p>
        </w:tc>
        <w:tc>
          <w:tcPr>
            <w:tcW w:w="1260" w:type="dxa"/>
            <w:tcBorders>
              <w:top w:val="nil"/>
              <w:bottom w:val="nil"/>
            </w:tcBorders>
          </w:tcPr>
          <w:p w:rsidR="00E5568B" w:rsidRPr="001067FB" w:rsidRDefault="00E5568B" w:rsidP="00A54D15">
            <w:pPr>
              <w:rPr>
                <w:rFonts w:ascii="Arial" w:hAnsi="Arial" w:cs="Arial"/>
                <w:spacing w:val="-4"/>
                <w:sz w:val="18"/>
                <w:szCs w:val="18"/>
              </w:rPr>
            </w:pPr>
          </w:p>
        </w:tc>
        <w:tc>
          <w:tcPr>
            <w:tcW w:w="1260" w:type="dxa"/>
            <w:tcBorders>
              <w:top w:val="nil"/>
              <w:bottom w:val="nil"/>
            </w:tcBorders>
          </w:tcPr>
          <w:p w:rsidR="00E5568B" w:rsidRPr="001067FB" w:rsidRDefault="00E5568B" w:rsidP="00A54D15">
            <w:pPr>
              <w:rPr>
                <w:rFonts w:ascii="Arial" w:hAnsi="Arial" w:cs="Arial"/>
                <w:spacing w:val="-4"/>
                <w:sz w:val="18"/>
                <w:szCs w:val="18"/>
              </w:rPr>
            </w:pPr>
          </w:p>
        </w:tc>
        <w:tc>
          <w:tcPr>
            <w:tcW w:w="1260" w:type="dxa"/>
            <w:tcBorders>
              <w:top w:val="nil"/>
              <w:bottom w:val="nil"/>
            </w:tcBorders>
          </w:tcPr>
          <w:p w:rsidR="00E5568B" w:rsidRPr="001067FB" w:rsidRDefault="00E5568B" w:rsidP="00A54D15">
            <w:pPr>
              <w:rPr>
                <w:rFonts w:ascii="Arial" w:hAnsi="Arial" w:cs="Arial"/>
                <w:spacing w:val="-4"/>
                <w:sz w:val="18"/>
                <w:szCs w:val="18"/>
              </w:rPr>
            </w:pPr>
          </w:p>
        </w:tc>
      </w:tr>
      <w:tr w:rsidR="00D066F8" w:rsidRPr="00E430A6" w:rsidTr="00E5568B">
        <w:tblPrEx>
          <w:tblLook w:val="0000" w:firstRow="0" w:lastRow="0" w:firstColumn="0" w:lastColumn="0" w:noHBand="0" w:noVBand="0"/>
        </w:tblPrEx>
        <w:tc>
          <w:tcPr>
            <w:tcW w:w="4110" w:type="dxa"/>
            <w:tcBorders>
              <w:top w:val="nil"/>
              <w:left w:val="nil"/>
              <w:bottom w:val="nil"/>
              <w:right w:val="nil"/>
            </w:tcBorders>
          </w:tcPr>
          <w:p w:rsidR="00D066F8" w:rsidRPr="001067FB" w:rsidRDefault="00D066F8" w:rsidP="00D066F8">
            <w:pPr>
              <w:tabs>
                <w:tab w:val="left" w:pos="1440"/>
              </w:tabs>
              <w:ind w:left="405" w:hanging="273"/>
              <w:rPr>
                <w:rFonts w:ascii="Arial" w:hAnsi="Arial" w:cs="Arial"/>
                <w:sz w:val="18"/>
                <w:szCs w:val="18"/>
              </w:rPr>
            </w:pPr>
            <w:r w:rsidRPr="001067FB">
              <w:rPr>
                <w:rFonts w:ascii="Arial" w:hAnsi="Arial" w:cs="Arial"/>
                <w:sz w:val="18"/>
                <w:szCs w:val="18"/>
              </w:rPr>
              <w:t xml:space="preserve">Allowance for </w:t>
            </w:r>
            <w:r>
              <w:rPr>
                <w:rFonts w:ascii="Arial" w:hAnsi="Arial" w:cs="Arial"/>
                <w:sz w:val="18"/>
                <w:szCs w:val="18"/>
              </w:rPr>
              <w:t xml:space="preserve">expected credit losses      </w:t>
            </w:r>
            <w:proofErr w:type="gramStart"/>
            <w:r>
              <w:rPr>
                <w:rFonts w:ascii="Arial" w:hAnsi="Arial" w:cs="Arial"/>
                <w:sz w:val="18"/>
                <w:szCs w:val="18"/>
              </w:rPr>
              <w:t xml:space="preserve">   (</w:t>
            </w:r>
            <w:proofErr w:type="gramEnd"/>
            <w:r>
              <w:rPr>
                <w:rFonts w:ascii="Arial" w:hAnsi="Arial" w:cs="Arial"/>
                <w:sz w:val="18"/>
                <w:szCs w:val="18"/>
              </w:rPr>
              <w:t>2019: Allowance for doubtful accounts)</w:t>
            </w:r>
          </w:p>
        </w:tc>
        <w:tc>
          <w:tcPr>
            <w:tcW w:w="1260" w:type="dxa"/>
            <w:tcBorders>
              <w:top w:val="nil"/>
              <w:bottom w:val="nil"/>
            </w:tcBorders>
            <w:vAlign w:val="bottom"/>
          </w:tcPr>
          <w:p w:rsidR="00D066F8" w:rsidRPr="00D066F8" w:rsidRDefault="00D066F8" w:rsidP="00D066F8">
            <w:pPr>
              <w:tabs>
                <w:tab w:val="decimal" w:pos="972"/>
              </w:tabs>
              <w:ind w:right="27"/>
              <w:rPr>
                <w:rFonts w:ascii="Arial" w:hAnsi="Arial" w:cs="Arial"/>
                <w:sz w:val="18"/>
                <w:szCs w:val="18"/>
              </w:rPr>
            </w:pPr>
            <w:r w:rsidRPr="00D066F8">
              <w:rPr>
                <w:rFonts w:ascii="Arial" w:hAnsi="Arial" w:cs="Arial" w:hint="cs"/>
                <w:sz w:val="18"/>
                <w:szCs w:val="18"/>
              </w:rPr>
              <w:t>54</w:t>
            </w:r>
          </w:p>
        </w:tc>
        <w:tc>
          <w:tcPr>
            <w:tcW w:w="1260" w:type="dxa"/>
            <w:tcBorders>
              <w:top w:val="nil"/>
              <w:bottom w:val="nil"/>
            </w:tcBorders>
            <w:vAlign w:val="bottom"/>
          </w:tcPr>
          <w:p w:rsidR="00D066F8" w:rsidRPr="001067FB" w:rsidRDefault="00D066F8" w:rsidP="00D066F8">
            <w:pPr>
              <w:tabs>
                <w:tab w:val="decimal" w:pos="972"/>
              </w:tabs>
              <w:ind w:right="27"/>
              <w:rPr>
                <w:rFonts w:ascii="Arial" w:hAnsi="Arial" w:cs="Arial"/>
                <w:sz w:val="18"/>
                <w:szCs w:val="18"/>
              </w:rPr>
            </w:pPr>
            <w:r w:rsidRPr="001067FB">
              <w:rPr>
                <w:rFonts w:ascii="Arial" w:hAnsi="Arial" w:cs="Arial"/>
                <w:sz w:val="18"/>
                <w:szCs w:val="18"/>
              </w:rPr>
              <w:t>71</w:t>
            </w:r>
          </w:p>
        </w:tc>
        <w:tc>
          <w:tcPr>
            <w:tcW w:w="1260" w:type="dxa"/>
            <w:tcBorders>
              <w:top w:val="nil"/>
              <w:bottom w:val="nil"/>
            </w:tcBorders>
            <w:vAlign w:val="bottom"/>
          </w:tcPr>
          <w:p w:rsidR="00D066F8" w:rsidRPr="001067FB" w:rsidRDefault="00D066F8" w:rsidP="00D066F8">
            <w:pPr>
              <w:tabs>
                <w:tab w:val="decimal" w:pos="972"/>
              </w:tabs>
              <w:ind w:right="27"/>
              <w:rPr>
                <w:rFonts w:ascii="Arial" w:hAnsi="Arial" w:cs="Arial"/>
                <w:sz w:val="18"/>
                <w:szCs w:val="18"/>
              </w:rPr>
            </w:pPr>
            <w:r>
              <w:rPr>
                <w:rFonts w:ascii="Arial" w:hAnsi="Arial" w:cs="Arial"/>
                <w:sz w:val="18"/>
                <w:szCs w:val="18"/>
              </w:rPr>
              <w:t>54</w:t>
            </w:r>
          </w:p>
        </w:tc>
        <w:tc>
          <w:tcPr>
            <w:tcW w:w="1260" w:type="dxa"/>
            <w:tcBorders>
              <w:top w:val="nil"/>
              <w:bottom w:val="nil"/>
            </w:tcBorders>
            <w:vAlign w:val="bottom"/>
          </w:tcPr>
          <w:p w:rsidR="00D066F8" w:rsidRPr="001067FB" w:rsidRDefault="00D066F8" w:rsidP="00D066F8">
            <w:pPr>
              <w:tabs>
                <w:tab w:val="decimal" w:pos="972"/>
              </w:tabs>
              <w:ind w:right="27"/>
              <w:rPr>
                <w:rFonts w:ascii="Arial" w:hAnsi="Arial" w:cs="Arial"/>
                <w:sz w:val="18"/>
                <w:szCs w:val="18"/>
              </w:rPr>
            </w:pPr>
            <w:r w:rsidRPr="001067FB">
              <w:rPr>
                <w:rFonts w:ascii="Arial" w:hAnsi="Arial" w:cs="Arial"/>
                <w:sz w:val="18"/>
                <w:szCs w:val="18"/>
              </w:rPr>
              <w:t>71</w:t>
            </w:r>
          </w:p>
        </w:tc>
      </w:tr>
      <w:tr w:rsidR="00D066F8" w:rsidRPr="00E430A6" w:rsidTr="00050B78">
        <w:tblPrEx>
          <w:tblLook w:val="0000" w:firstRow="0" w:lastRow="0" w:firstColumn="0" w:lastColumn="0" w:noHBand="0" w:noVBand="0"/>
        </w:tblPrEx>
        <w:tc>
          <w:tcPr>
            <w:tcW w:w="4110" w:type="dxa"/>
            <w:tcBorders>
              <w:top w:val="nil"/>
              <w:left w:val="nil"/>
              <w:bottom w:val="nil"/>
              <w:right w:val="nil"/>
            </w:tcBorders>
          </w:tcPr>
          <w:p w:rsidR="00D066F8" w:rsidRPr="001067FB" w:rsidRDefault="00D066F8" w:rsidP="00D066F8">
            <w:pPr>
              <w:tabs>
                <w:tab w:val="left" w:pos="1440"/>
              </w:tabs>
              <w:ind w:left="402" w:hanging="270"/>
              <w:rPr>
                <w:rFonts w:ascii="Arial" w:hAnsi="Arial" w:cs="Arial"/>
                <w:sz w:val="18"/>
                <w:szCs w:val="18"/>
              </w:rPr>
            </w:pPr>
            <w:r w:rsidRPr="001067FB">
              <w:rPr>
                <w:rFonts w:ascii="Arial" w:hAnsi="Arial" w:cs="Arial"/>
                <w:sz w:val="18"/>
                <w:szCs w:val="18"/>
              </w:rPr>
              <w:t>Accumulated depreciation - Motor vehicles</w:t>
            </w:r>
          </w:p>
        </w:tc>
        <w:tc>
          <w:tcPr>
            <w:tcW w:w="1260" w:type="dxa"/>
            <w:tcBorders>
              <w:top w:val="nil"/>
              <w:bottom w:val="nil"/>
            </w:tcBorders>
            <w:vAlign w:val="bottom"/>
          </w:tcPr>
          <w:p w:rsidR="00D066F8" w:rsidRPr="00D066F8" w:rsidRDefault="00D066F8" w:rsidP="00D066F8">
            <w:pPr>
              <w:tabs>
                <w:tab w:val="decimal" w:pos="972"/>
              </w:tabs>
              <w:ind w:right="27"/>
              <w:rPr>
                <w:rFonts w:ascii="Arial" w:hAnsi="Arial" w:cs="Arial"/>
                <w:sz w:val="18"/>
                <w:szCs w:val="18"/>
              </w:rPr>
            </w:pPr>
            <w:r w:rsidRPr="00D066F8">
              <w:rPr>
                <w:rFonts w:ascii="Arial" w:hAnsi="Arial" w:cs="Arial" w:hint="cs"/>
                <w:sz w:val="18"/>
                <w:szCs w:val="18"/>
              </w:rPr>
              <w:t>-</w:t>
            </w:r>
          </w:p>
        </w:tc>
        <w:tc>
          <w:tcPr>
            <w:tcW w:w="1260" w:type="dxa"/>
            <w:tcBorders>
              <w:top w:val="nil"/>
              <w:bottom w:val="nil"/>
            </w:tcBorders>
            <w:vAlign w:val="bottom"/>
          </w:tcPr>
          <w:p w:rsidR="00D066F8" w:rsidRPr="001067FB" w:rsidRDefault="00D066F8" w:rsidP="00D066F8">
            <w:pPr>
              <w:tabs>
                <w:tab w:val="decimal" w:pos="972"/>
              </w:tabs>
              <w:ind w:right="27"/>
              <w:rPr>
                <w:rFonts w:ascii="Arial" w:hAnsi="Arial" w:cs="Arial"/>
                <w:sz w:val="18"/>
                <w:szCs w:val="18"/>
              </w:rPr>
            </w:pPr>
            <w:r w:rsidRPr="001067FB">
              <w:rPr>
                <w:rFonts w:ascii="Arial" w:hAnsi="Arial" w:cs="Arial"/>
                <w:sz w:val="18"/>
                <w:szCs w:val="18"/>
              </w:rPr>
              <w:t>810</w:t>
            </w:r>
          </w:p>
        </w:tc>
        <w:tc>
          <w:tcPr>
            <w:tcW w:w="1260" w:type="dxa"/>
            <w:tcBorders>
              <w:top w:val="nil"/>
              <w:bottom w:val="nil"/>
            </w:tcBorders>
            <w:vAlign w:val="bottom"/>
          </w:tcPr>
          <w:p w:rsidR="00D066F8" w:rsidRPr="001067FB" w:rsidRDefault="00D066F8" w:rsidP="00D066F8">
            <w:pPr>
              <w:tabs>
                <w:tab w:val="decimal" w:pos="972"/>
              </w:tabs>
              <w:ind w:right="27"/>
              <w:rPr>
                <w:rFonts w:ascii="Arial" w:hAnsi="Arial" w:cs="Arial"/>
                <w:sz w:val="18"/>
                <w:szCs w:val="18"/>
              </w:rPr>
            </w:pPr>
            <w:r>
              <w:rPr>
                <w:rFonts w:ascii="Arial" w:hAnsi="Arial" w:cs="Arial"/>
                <w:sz w:val="18"/>
                <w:szCs w:val="18"/>
              </w:rPr>
              <w:t>-</w:t>
            </w:r>
          </w:p>
        </w:tc>
        <w:tc>
          <w:tcPr>
            <w:tcW w:w="1260" w:type="dxa"/>
            <w:tcBorders>
              <w:top w:val="nil"/>
              <w:bottom w:val="nil"/>
            </w:tcBorders>
            <w:vAlign w:val="bottom"/>
          </w:tcPr>
          <w:p w:rsidR="00D066F8" w:rsidRPr="001067FB" w:rsidRDefault="00D066F8" w:rsidP="00D066F8">
            <w:pPr>
              <w:tabs>
                <w:tab w:val="decimal" w:pos="972"/>
              </w:tabs>
              <w:ind w:right="27"/>
              <w:rPr>
                <w:rFonts w:ascii="Arial" w:hAnsi="Arial" w:cs="Arial"/>
                <w:sz w:val="18"/>
                <w:szCs w:val="18"/>
              </w:rPr>
            </w:pPr>
            <w:r w:rsidRPr="001067FB">
              <w:rPr>
                <w:rFonts w:ascii="Arial" w:hAnsi="Arial" w:cs="Arial"/>
                <w:sz w:val="18"/>
                <w:szCs w:val="18"/>
              </w:rPr>
              <w:t>810</w:t>
            </w:r>
          </w:p>
        </w:tc>
      </w:tr>
      <w:tr w:rsidR="00D066F8" w:rsidRPr="00E430A6" w:rsidTr="00E5568B">
        <w:tblPrEx>
          <w:tblLook w:val="0000" w:firstRow="0" w:lastRow="0" w:firstColumn="0" w:lastColumn="0" w:noHBand="0" w:noVBand="0"/>
        </w:tblPrEx>
        <w:tc>
          <w:tcPr>
            <w:tcW w:w="4110" w:type="dxa"/>
            <w:tcBorders>
              <w:top w:val="nil"/>
              <w:left w:val="nil"/>
              <w:bottom w:val="nil"/>
              <w:right w:val="nil"/>
            </w:tcBorders>
          </w:tcPr>
          <w:p w:rsidR="00D066F8" w:rsidRPr="001067FB" w:rsidRDefault="00D066F8" w:rsidP="00D066F8">
            <w:pPr>
              <w:tabs>
                <w:tab w:val="left" w:pos="1440"/>
              </w:tabs>
              <w:ind w:left="402" w:hanging="270"/>
              <w:rPr>
                <w:rFonts w:ascii="Arial" w:hAnsi="Arial" w:cs="Arial"/>
                <w:sz w:val="18"/>
                <w:szCs w:val="18"/>
                <w:rtl/>
                <w:cs/>
              </w:rPr>
            </w:pPr>
            <w:r w:rsidRPr="001067FB">
              <w:rPr>
                <w:rFonts w:ascii="Arial" w:hAnsi="Arial" w:cs="Arial"/>
                <w:sz w:val="18"/>
                <w:szCs w:val="18"/>
              </w:rPr>
              <w:t>Provision for long-term employee benefits</w:t>
            </w:r>
          </w:p>
        </w:tc>
        <w:tc>
          <w:tcPr>
            <w:tcW w:w="1260" w:type="dxa"/>
            <w:tcBorders>
              <w:top w:val="nil"/>
              <w:bottom w:val="nil"/>
            </w:tcBorders>
            <w:vAlign w:val="bottom"/>
          </w:tcPr>
          <w:p w:rsidR="00D066F8" w:rsidRPr="00D066F8" w:rsidRDefault="00D066F8" w:rsidP="00D066F8">
            <w:pPr>
              <w:tabs>
                <w:tab w:val="decimal" w:pos="972"/>
              </w:tabs>
              <w:ind w:right="27"/>
              <w:rPr>
                <w:rFonts w:ascii="Arial" w:hAnsi="Arial" w:cs="Arial"/>
                <w:sz w:val="18"/>
                <w:szCs w:val="18"/>
              </w:rPr>
            </w:pPr>
            <w:r w:rsidRPr="00D066F8">
              <w:rPr>
                <w:rFonts w:ascii="Arial" w:hAnsi="Arial" w:cs="Arial" w:hint="cs"/>
                <w:sz w:val="18"/>
                <w:szCs w:val="18"/>
              </w:rPr>
              <w:t>3,773</w:t>
            </w:r>
          </w:p>
        </w:tc>
        <w:tc>
          <w:tcPr>
            <w:tcW w:w="1260" w:type="dxa"/>
            <w:tcBorders>
              <w:top w:val="nil"/>
              <w:bottom w:val="nil"/>
            </w:tcBorders>
            <w:vAlign w:val="bottom"/>
          </w:tcPr>
          <w:p w:rsidR="00D066F8" w:rsidRPr="001067FB" w:rsidRDefault="00D066F8" w:rsidP="00D066F8">
            <w:pPr>
              <w:tabs>
                <w:tab w:val="decimal" w:pos="972"/>
              </w:tabs>
              <w:ind w:right="27"/>
              <w:rPr>
                <w:rFonts w:ascii="Arial" w:hAnsi="Arial" w:cs="Arial"/>
                <w:sz w:val="18"/>
                <w:szCs w:val="18"/>
              </w:rPr>
            </w:pPr>
            <w:r w:rsidRPr="001067FB">
              <w:rPr>
                <w:rFonts w:ascii="Arial" w:hAnsi="Arial" w:cs="Arial"/>
                <w:sz w:val="18"/>
                <w:szCs w:val="18"/>
              </w:rPr>
              <w:t>3,737</w:t>
            </w:r>
          </w:p>
        </w:tc>
        <w:tc>
          <w:tcPr>
            <w:tcW w:w="1260" w:type="dxa"/>
            <w:tcBorders>
              <w:top w:val="nil"/>
              <w:bottom w:val="nil"/>
            </w:tcBorders>
            <w:vAlign w:val="bottom"/>
          </w:tcPr>
          <w:p w:rsidR="00D066F8" w:rsidRPr="001067FB" w:rsidRDefault="00D066F8" w:rsidP="00D066F8">
            <w:pPr>
              <w:tabs>
                <w:tab w:val="decimal" w:pos="972"/>
              </w:tabs>
              <w:ind w:right="27"/>
              <w:rPr>
                <w:rFonts w:ascii="Arial" w:hAnsi="Arial" w:cs="Arial"/>
                <w:sz w:val="18"/>
                <w:szCs w:val="18"/>
              </w:rPr>
            </w:pPr>
            <w:r>
              <w:rPr>
                <w:rFonts w:ascii="Arial" w:hAnsi="Arial" w:cs="Arial"/>
                <w:sz w:val="18"/>
                <w:szCs w:val="18"/>
              </w:rPr>
              <w:t>3,635</w:t>
            </w:r>
          </w:p>
        </w:tc>
        <w:tc>
          <w:tcPr>
            <w:tcW w:w="1260" w:type="dxa"/>
            <w:tcBorders>
              <w:top w:val="nil"/>
              <w:bottom w:val="nil"/>
            </w:tcBorders>
            <w:vAlign w:val="bottom"/>
          </w:tcPr>
          <w:p w:rsidR="00D066F8" w:rsidRPr="001067FB" w:rsidRDefault="00D066F8" w:rsidP="00D066F8">
            <w:pPr>
              <w:tabs>
                <w:tab w:val="decimal" w:pos="972"/>
              </w:tabs>
              <w:ind w:right="27"/>
              <w:rPr>
                <w:rFonts w:ascii="Arial" w:hAnsi="Arial" w:cs="Arial"/>
                <w:sz w:val="18"/>
                <w:szCs w:val="18"/>
              </w:rPr>
            </w:pPr>
            <w:r w:rsidRPr="001067FB">
              <w:rPr>
                <w:rFonts w:ascii="Arial" w:hAnsi="Arial" w:cs="Arial"/>
                <w:sz w:val="18"/>
                <w:szCs w:val="18"/>
              </w:rPr>
              <w:t>3,630</w:t>
            </w:r>
          </w:p>
        </w:tc>
      </w:tr>
      <w:tr w:rsidR="00D066F8" w:rsidRPr="00E430A6" w:rsidTr="00E5568B">
        <w:tblPrEx>
          <w:tblLook w:val="0000" w:firstRow="0" w:lastRow="0" w:firstColumn="0" w:lastColumn="0" w:noHBand="0" w:noVBand="0"/>
        </w:tblPrEx>
        <w:tc>
          <w:tcPr>
            <w:tcW w:w="4110" w:type="dxa"/>
            <w:tcBorders>
              <w:top w:val="nil"/>
              <w:left w:val="nil"/>
              <w:bottom w:val="nil"/>
              <w:right w:val="nil"/>
            </w:tcBorders>
          </w:tcPr>
          <w:p w:rsidR="00D066F8" w:rsidRPr="001067FB" w:rsidRDefault="00D066F8" w:rsidP="00D066F8">
            <w:pPr>
              <w:tabs>
                <w:tab w:val="left" w:pos="1440"/>
              </w:tabs>
              <w:ind w:left="402" w:hanging="270"/>
              <w:rPr>
                <w:rFonts w:ascii="Arial" w:hAnsi="Arial" w:cs="Arial"/>
                <w:sz w:val="18"/>
                <w:szCs w:val="18"/>
              </w:rPr>
            </w:pPr>
            <w:proofErr w:type="spellStart"/>
            <w:r>
              <w:rPr>
                <w:rFonts w:ascii="Arial" w:hAnsi="Arial" w:cs="Arial"/>
                <w:sz w:val="18"/>
                <w:szCs w:val="18"/>
              </w:rPr>
              <w:t>Unrealised</w:t>
            </w:r>
            <w:proofErr w:type="spellEnd"/>
            <w:r>
              <w:rPr>
                <w:rFonts w:ascii="Arial" w:hAnsi="Arial" w:cs="Arial"/>
                <w:sz w:val="18"/>
                <w:szCs w:val="18"/>
              </w:rPr>
              <w:t xml:space="preserve"> fair value loss on investment</w:t>
            </w:r>
          </w:p>
        </w:tc>
        <w:tc>
          <w:tcPr>
            <w:tcW w:w="1260" w:type="dxa"/>
            <w:tcBorders>
              <w:top w:val="nil"/>
              <w:bottom w:val="nil"/>
            </w:tcBorders>
            <w:vAlign w:val="bottom"/>
          </w:tcPr>
          <w:p w:rsidR="00D066F8" w:rsidRPr="00D066F8" w:rsidRDefault="00D066F8" w:rsidP="00D066F8">
            <w:pPr>
              <w:tabs>
                <w:tab w:val="decimal" w:pos="972"/>
              </w:tabs>
              <w:ind w:right="27"/>
              <w:rPr>
                <w:rFonts w:ascii="Arial" w:hAnsi="Arial" w:cs="Arial"/>
                <w:sz w:val="18"/>
                <w:szCs w:val="18"/>
              </w:rPr>
            </w:pPr>
            <w:r w:rsidRPr="00D066F8">
              <w:rPr>
                <w:rFonts w:ascii="Arial" w:hAnsi="Arial" w:cs="Arial" w:hint="cs"/>
                <w:sz w:val="18"/>
                <w:szCs w:val="18"/>
              </w:rPr>
              <w:t>8</w:t>
            </w:r>
          </w:p>
        </w:tc>
        <w:tc>
          <w:tcPr>
            <w:tcW w:w="1260" w:type="dxa"/>
            <w:tcBorders>
              <w:top w:val="nil"/>
              <w:bottom w:val="nil"/>
            </w:tcBorders>
            <w:vAlign w:val="bottom"/>
          </w:tcPr>
          <w:p w:rsidR="00D066F8" w:rsidRDefault="00D066F8" w:rsidP="00D066F8">
            <w:pPr>
              <w:tabs>
                <w:tab w:val="decimal" w:pos="972"/>
              </w:tabs>
              <w:ind w:right="27"/>
              <w:rPr>
                <w:rFonts w:ascii="Angsana New" w:hAnsi="Angsana New"/>
                <w:spacing w:val="-4"/>
                <w:sz w:val="28"/>
                <w:szCs w:val="28"/>
              </w:rPr>
            </w:pPr>
            <w:r w:rsidRPr="00E72966">
              <w:rPr>
                <w:rFonts w:ascii="Arial" w:hAnsi="Arial" w:cs="Arial" w:hint="cs"/>
                <w:sz w:val="18"/>
                <w:szCs w:val="18"/>
              </w:rPr>
              <w:t>-</w:t>
            </w:r>
          </w:p>
        </w:tc>
        <w:tc>
          <w:tcPr>
            <w:tcW w:w="1260" w:type="dxa"/>
            <w:tcBorders>
              <w:top w:val="nil"/>
              <w:bottom w:val="nil"/>
            </w:tcBorders>
            <w:vAlign w:val="bottom"/>
          </w:tcPr>
          <w:p w:rsidR="00D066F8" w:rsidRPr="00E72966" w:rsidRDefault="00D066F8" w:rsidP="00D066F8">
            <w:pPr>
              <w:tabs>
                <w:tab w:val="decimal" w:pos="972"/>
              </w:tabs>
              <w:ind w:right="27"/>
              <w:rPr>
                <w:rFonts w:ascii="Arial" w:hAnsi="Arial" w:cs="Arial"/>
                <w:sz w:val="18"/>
                <w:szCs w:val="18"/>
              </w:rPr>
            </w:pPr>
            <w:r w:rsidRPr="00E72966">
              <w:rPr>
                <w:rFonts w:ascii="Arial" w:hAnsi="Arial" w:cs="Arial" w:hint="cs"/>
                <w:sz w:val="18"/>
                <w:szCs w:val="18"/>
              </w:rPr>
              <w:t>8</w:t>
            </w:r>
          </w:p>
        </w:tc>
        <w:tc>
          <w:tcPr>
            <w:tcW w:w="1260" w:type="dxa"/>
            <w:tcBorders>
              <w:top w:val="nil"/>
              <w:bottom w:val="nil"/>
            </w:tcBorders>
            <w:vAlign w:val="bottom"/>
          </w:tcPr>
          <w:p w:rsidR="00D066F8" w:rsidRPr="001067FB" w:rsidRDefault="00D066F8" w:rsidP="00D066F8">
            <w:pPr>
              <w:tabs>
                <w:tab w:val="decimal" w:pos="972"/>
              </w:tabs>
              <w:ind w:right="27"/>
              <w:rPr>
                <w:rFonts w:ascii="Arial" w:hAnsi="Arial" w:cs="Arial"/>
                <w:sz w:val="18"/>
                <w:szCs w:val="18"/>
              </w:rPr>
            </w:pPr>
            <w:r>
              <w:rPr>
                <w:rFonts w:ascii="Arial" w:hAnsi="Arial" w:cs="Arial"/>
                <w:sz w:val="18"/>
                <w:szCs w:val="18"/>
              </w:rPr>
              <w:t>-</w:t>
            </w:r>
          </w:p>
        </w:tc>
      </w:tr>
      <w:tr w:rsidR="00D066F8" w:rsidRPr="00E430A6" w:rsidTr="00E5568B">
        <w:tblPrEx>
          <w:tblLook w:val="0000" w:firstRow="0" w:lastRow="0" w:firstColumn="0" w:lastColumn="0" w:noHBand="0" w:noVBand="0"/>
        </w:tblPrEx>
        <w:tc>
          <w:tcPr>
            <w:tcW w:w="4110" w:type="dxa"/>
            <w:tcBorders>
              <w:top w:val="nil"/>
              <w:left w:val="nil"/>
              <w:bottom w:val="nil"/>
              <w:right w:val="nil"/>
            </w:tcBorders>
          </w:tcPr>
          <w:p w:rsidR="00D066F8" w:rsidRPr="001067FB" w:rsidRDefault="00D066F8" w:rsidP="00D066F8">
            <w:pPr>
              <w:tabs>
                <w:tab w:val="left" w:pos="1440"/>
              </w:tabs>
              <w:ind w:left="132"/>
              <w:rPr>
                <w:rFonts w:ascii="Arial" w:hAnsi="Arial" w:cs="Arial"/>
                <w:sz w:val="18"/>
                <w:szCs w:val="18"/>
              </w:rPr>
            </w:pPr>
            <w:r>
              <w:rPr>
                <w:rFonts w:ascii="Arial" w:hAnsi="Arial" w:cs="Arial"/>
                <w:sz w:val="18"/>
                <w:szCs w:val="18"/>
              </w:rPr>
              <w:t>Leases</w:t>
            </w:r>
          </w:p>
        </w:tc>
        <w:tc>
          <w:tcPr>
            <w:tcW w:w="1260" w:type="dxa"/>
            <w:tcBorders>
              <w:top w:val="nil"/>
              <w:bottom w:val="nil"/>
            </w:tcBorders>
            <w:vAlign w:val="bottom"/>
          </w:tcPr>
          <w:p w:rsidR="00D066F8" w:rsidRPr="00D066F8" w:rsidRDefault="00D066F8" w:rsidP="00D066F8">
            <w:pPr>
              <w:tabs>
                <w:tab w:val="decimal" w:pos="972"/>
              </w:tabs>
              <w:ind w:right="27"/>
              <w:rPr>
                <w:rFonts w:ascii="Arial" w:hAnsi="Arial" w:cs="Arial"/>
                <w:sz w:val="18"/>
                <w:szCs w:val="18"/>
              </w:rPr>
            </w:pPr>
            <w:r w:rsidRPr="00D066F8">
              <w:rPr>
                <w:rFonts w:ascii="Arial" w:hAnsi="Arial" w:cs="Arial" w:hint="cs"/>
                <w:sz w:val="18"/>
                <w:szCs w:val="18"/>
              </w:rPr>
              <w:t>446</w:t>
            </w:r>
          </w:p>
        </w:tc>
        <w:tc>
          <w:tcPr>
            <w:tcW w:w="1260" w:type="dxa"/>
            <w:tcBorders>
              <w:top w:val="nil"/>
              <w:bottom w:val="nil"/>
            </w:tcBorders>
            <w:vAlign w:val="bottom"/>
          </w:tcPr>
          <w:p w:rsidR="00D066F8" w:rsidRPr="001067FB" w:rsidRDefault="00D066F8" w:rsidP="00D066F8">
            <w:pPr>
              <w:tabs>
                <w:tab w:val="decimal" w:pos="972"/>
              </w:tabs>
              <w:ind w:right="27"/>
              <w:rPr>
                <w:rFonts w:ascii="Arial" w:hAnsi="Arial" w:cs="Arial"/>
                <w:sz w:val="18"/>
                <w:szCs w:val="18"/>
              </w:rPr>
            </w:pPr>
            <w:r w:rsidRPr="001067FB">
              <w:rPr>
                <w:rFonts w:ascii="Arial" w:hAnsi="Arial" w:cs="Arial"/>
                <w:sz w:val="18"/>
                <w:szCs w:val="18"/>
              </w:rPr>
              <w:t>366</w:t>
            </w:r>
          </w:p>
        </w:tc>
        <w:tc>
          <w:tcPr>
            <w:tcW w:w="1260" w:type="dxa"/>
            <w:tcBorders>
              <w:top w:val="nil"/>
              <w:bottom w:val="nil"/>
            </w:tcBorders>
            <w:vAlign w:val="bottom"/>
          </w:tcPr>
          <w:p w:rsidR="00D066F8" w:rsidRPr="001067FB" w:rsidRDefault="00D066F8" w:rsidP="00D066F8">
            <w:pPr>
              <w:tabs>
                <w:tab w:val="decimal" w:pos="972"/>
              </w:tabs>
              <w:ind w:right="27"/>
              <w:rPr>
                <w:rFonts w:ascii="Arial" w:hAnsi="Arial" w:cs="Arial"/>
                <w:sz w:val="18"/>
                <w:szCs w:val="18"/>
              </w:rPr>
            </w:pPr>
            <w:r>
              <w:rPr>
                <w:rFonts w:ascii="Arial" w:hAnsi="Arial" w:cs="Arial"/>
                <w:sz w:val="18"/>
                <w:szCs w:val="18"/>
              </w:rPr>
              <w:t>446</w:t>
            </w:r>
          </w:p>
        </w:tc>
        <w:tc>
          <w:tcPr>
            <w:tcW w:w="1260" w:type="dxa"/>
            <w:tcBorders>
              <w:top w:val="nil"/>
              <w:bottom w:val="nil"/>
            </w:tcBorders>
            <w:vAlign w:val="bottom"/>
          </w:tcPr>
          <w:p w:rsidR="00D066F8" w:rsidRPr="001067FB" w:rsidRDefault="00D066F8" w:rsidP="00D066F8">
            <w:pPr>
              <w:tabs>
                <w:tab w:val="decimal" w:pos="972"/>
              </w:tabs>
              <w:ind w:right="27"/>
              <w:rPr>
                <w:rFonts w:ascii="Arial" w:hAnsi="Arial" w:cs="Arial"/>
                <w:sz w:val="18"/>
                <w:szCs w:val="18"/>
              </w:rPr>
            </w:pPr>
            <w:r w:rsidRPr="001067FB">
              <w:rPr>
                <w:rFonts w:ascii="Arial" w:hAnsi="Arial" w:cs="Arial"/>
                <w:sz w:val="18"/>
                <w:szCs w:val="18"/>
              </w:rPr>
              <w:t>366</w:t>
            </w:r>
          </w:p>
        </w:tc>
      </w:tr>
      <w:tr w:rsidR="00D066F8" w:rsidRPr="00E430A6" w:rsidTr="00E5568B">
        <w:tblPrEx>
          <w:tblLook w:val="0000" w:firstRow="0" w:lastRow="0" w:firstColumn="0" w:lastColumn="0" w:noHBand="0" w:noVBand="0"/>
        </w:tblPrEx>
        <w:tc>
          <w:tcPr>
            <w:tcW w:w="4110" w:type="dxa"/>
            <w:tcBorders>
              <w:top w:val="nil"/>
              <w:left w:val="nil"/>
              <w:bottom w:val="nil"/>
              <w:right w:val="nil"/>
            </w:tcBorders>
          </w:tcPr>
          <w:p w:rsidR="00D066F8" w:rsidRPr="001067FB" w:rsidRDefault="00D066F8" w:rsidP="00D066F8">
            <w:pPr>
              <w:tabs>
                <w:tab w:val="left" w:pos="1440"/>
              </w:tabs>
              <w:ind w:left="132"/>
              <w:rPr>
                <w:rFonts w:ascii="Arial" w:hAnsi="Arial" w:cs="Arial"/>
                <w:sz w:val="18"/>
                <w:szCs w:val="18"/>
              </w:rPr>
            </w:pPr>
            <w:r w:rsidRPr="001067FB">
              <w:rPr>
                <w:rFonts w:ascii="Arial" w:hAnsi="Arial" w:cs="Arial"/>
                <w:sz w:val="18"/>
                <w:szCs w:val="18"/>
              </w:rPr>
              <w:t xml:space="preserve">Accrued finance cost </w:t>
            </w:r>
          </w:p>
        </w:tc>
        <w:tc>
          <w:tcPr>
            <w:tcW w:w="1260" w:type="dxa"/>
            <w:tcBorders>
              <w:top w:val="nil"/>
              <w:bottom w:val="nil"/>
            </w:tcBorders>
            <w:vAlign w:val="bottom"/>
          </w:tcPr>
          <w:p w:rsidR="00D066F8" w:rsidRPr="00D066F8" w:rsidRDefault="00D066F8" w:rsidP="00D066F8">
            <w:pPr>
              <w:pBdr>
                <w:bottom w:val="single" w:sz="4" w:space="1" w:color="auto"/>
              </w:pBdr>
              <w:tabs>
                <w:tab w:val="decimal" w:pos="972"/>
              </w:tabs>
              <w:ind w:right="27"/>
              <w:rPr>
                <w:rFonts w:ascii="Arial" w:hAnsi="Arial" w:cs="Arial"/>
                <w:sz w:val="18"/>
                <w:szCs w:val="18"/>
              </w:rPr>
            </w:pPr>
            <w:r w:rsidRPr="00D066F8">
              <w:rPr>
                <w:rFonts w:ascii="Arial" w:hAnsi="Arial" w:cs="Arial" w:hint="cs"/>
                <w:sz w:val="18"/>
                <w:szCs w:val="18"/>
              </w:rPr>
              <w:t>1,604</w:t>
            </w:r>
          </w:p>
        </w:tc>
        <w:tc>
          <w:tcPr>
            <w:tcW w:w="1260" w:type="dxa"/>
            <w:tcBorders>
              <w:top w:val="nil"/>
              <w:bottom w:val="nil"/>
            </w:tcBorders>
            <w:vAlign w:val="bottom"/>
          </w:tcPr>
          <w:p w:rsidR="00D066F8" w:rsidRPr="001067FB" w:rsidRDefault="00D066F8" w:rsidP="00D066F8">
            <w:pPr>
              <w:pBdr>
                <w:bottom w:val="single" w:sz="4" w:space="1" w:color="auto"/>
              </w:pBdr>
              <w:tabs>
                <w:tab w:val="decimal" w:pos="972"/>
              </w:tabs>
              <w:ind w:right="27"/>
              <w:rPr>
                <w:rFonts w:ascii="Arial" w:hAnsi="Arial" w:cs="Arial"/>
                <w:sz w:val="18"/>
                <w:szCs w:val="18"/>
              </w:rPr>
            </w:pPr>
            <w:r w:rsidRPr="001067FB">
              <w:rPr>
                <w:rFonts w:ascii="Arial" w:hAnsi="Arial" w:cs="Arial"/>
                <w:sz w:val="18"/>
                <w:szCs w:val="18"/>
              </w:rPr>
              <w:t>534</w:t>
            </w:r>
          </w:p>
        </w:tc>
        <w:tc>
          <w:tcPr>
            <w:tcW w:w="1260" w:type="dxa"/>
            <w:tcBorders>
              <w:top w:val="nil"/>
              <w:bottom w:val="nil"/>
            </w:tcBorders>
            <w:vAlign w:val="bottom"/>
          </w:tcPr>
          <w:p w:rsidR="00D066F8" w:rsidRPr="001067FB" w:rsidRDefault="00D066F8" w:rsidP="00D066F8">
            <w:pPr>
              <w:pBdr>
                <w:bottom w:val="single" w:sz="4" w:space="1" w:color="auto"/>
              </w:pBdr>
              <w:tabs>
                <w:tab w:val="decimal" w:pos="972"/>
              </w:tabs>
              <w:ind w:right="27"/>
              <w:rPr>
                <w:rFonts w:ascii="Arial" w:hAnsi="Arial" w:cs="Arial"/>
                <w:sz w:val="18"/>
                <w:szCs w:val="18"/>
              </w:rPr>
            </w:pPr>
            <w:r>
              <w:rPr>
                <w:rFonts w:ascii="Arial" w:hAnsi="Arial" w:cs="Arial"/>
                <w:sz w:val="18"/>
                <w:szCs w:val="18"/>
              </w:rPr>
              <w:t>1,604</w:t>
            </w:r>
          </w:p>
        </w:tc>
        <w:tc>
          <w:tcPr>
            <w:tcW w:w="1260" w:type="dxa"/>
            <w:tcBorders>
              <w:top w:val="nil"/>
              <w:bottom w:val="nil"/>
            </w:tcBorders>
            <w:vAlign w:val="bottom"/>
          </w:tcPr>
          <w:p w:rsidR="00D066F8" w:rsidRPr="001067FB" w:rsidRDefault="00D066F8" w:rsidP="00D066F8">
            <w:pPr>
              <w:pBdr>
                <w:bottom w:val="single" w:sz="4" w:space="1" w:color="auto"/>
              </w:pBdr>
              <w:tabs>
                <w:tab w:val="decimal" w:pos="972"/>
              </w:tabs>
              <w:ind w:right="27"/>
              <w:rPr>
                <w:rFonts w:ascii="Arial" w:hAnsi="Arial" w:cs="Arial"/>
                <w:sz w:val="18"/>
                <w:szCs w:val="18"/>
              </w:rPr>
            </w:pPr>
            <w:r w:rsidRPr="001067FB">
              <w:rPr>
                <w:rFonts w:ascii="Arial" w:hAnsi="Arial" w:cs="Arial"/>
                <w:sz w:val="18"/>
                <w:szCs w:val="18"/>
              </w:rPr>
              <w:t>534</w:t>
            </w:r>
          </w:p>
        </w:tc>
      </w:tr>
      <w:tr w:rsidR="00D066F8" w:rsidRPr="00E430A6" w:rsidTr="00E5568B">
        <w:tblPrEx>
          <w:tblLook w:val="0000" w:firstRow="0" w:lastRow="0" w:firstColumn="0" w:lastColumn="0" w:noHBand="0" w:noVBand="0"/>
        </w:tblPrEx>
        <w:tc>
          <w:tcPr>
            <w:tcW w:w="4110" w:type="dxa"/>
            <w:tcBorders>
              <w:top w:val="nil"/>
              <w:left w:val="nil"/>
              <w:bottom w:val="nil"/>
              <w:right w:val="nil"/>
            </w:tcBorders>
          </w:tcPr>
          <w:p w:rsidR="00D066F8" w:rsidRPr="001067FB" w:rsidRDefault="00D066F8" w:rsidP="00D066F8">
            <w:pPr>
              <w:tabs>
                <w:tab w:val="left" w:pos="567"/>
                <w:tab w:val="left" w:pos="1134"/>
                <w:tab w:val="decimal" w:pos="1212"/>
                <w:tab w:val="left" w:pos="1701"/>
              </w:tabs>
              <w:jc w:val="thaiDistribute"/>
              <w:rPr>
                <w:rFonts w:ascii="Arial" w:hAnsi="Arial" w:cs="Arial"/>
                <w:sz w:val="18"/>
                <w:szCs w:val="18"/>
              </w:rPr>
            </w:pPr>
            <w:r w:rsidRPr="001067FB">
              <w:rPr>
                <w:rFonts w:ascii="Arial" w:hAnsi="Arial" w:cs="Arial"/>
                <w:sz w:val="18"/>
                <w:szCs w:val="18"/>
              </w:rPr>
              <w:t>Total deferred tax assets</w:t>
            </w:r>
          </w:p>
        </w:tc>
        <w:tc>
          <w:tcPr>
            <w:tcW w:w="1260" w:type="dxa"/>
            <w:tcBorders>
              <w:top w:val="nil"/>
              <w:bottom w:val="nil"/>
            </w:tcBorders>
            <w:vAlign w:val="bottom"/>
          </w:tcPr>
          <w:p w:rsidR="00D066F8" w:rsidRPr="00D066F8" w:rsidRDefault="00D066F8" w:rsidP="00D066F8">
            <w:pPr>
              <w:pBdr>
                <w:bottom w:val="double" w:sz="4" w:space="1" w:color="auto"/>
              </w:pBdr>
              <w:tabs>
                <w:tab w:val="decimal" w:pos="972"/>
              </w:tabs>
              <w:ind w:right="27"/>
              <w:rPr>
                <w:rFonts w:ascii="Arial" w:hAnsi="Arial" w:cs="Arial"/>
                <w:sz w:val="18"/>
                <w:szCs w:val="18"/>
              </w:rPr>
            </w:pPr>
            <w:r w:rsidRPr="00D066F8">
              <w:rPr>
                <w:rFonts w:ascii="Arial" w:hAnsi="Arial" w:cs="Arial" w:hint="cs"/>
                <w:sz w:val="18"/>
                <w:szCs w:val="18"/>
              </w:rPr>
              <w:t>5,885</w:t>
            </w:r>
          </w:p>
        </w:tc>
        <w:tc>
          <w:tcPr>
            <w:tcW w:w="1260" w:type="dxa"/>
            <w:tcBorders>
              <w:top w:val="nil"/>
              <w:bottom w:val="nil"/>
            </w:tcBorders>
            <w:vAlign w:val="bottom"/>
          </w:tcPr>
          <w:p w:rsidR="00D066F8" w:rsidRPr="001067FB" w:rsidRDefault="00D066F8" w:rsidP="00D066F8">
            <w:pPr>
              <w:pBdr>
                <w:bottom w:val="double" w:sz="4" w:space="1" w:color="auto"/>
              </w:pBdr>
              <w:tabs>
                <w:tab w:val="decimal" w:pos="972"/>
              </w:tabs>
              <w:ind w:right="27"/>
              <w:rPr>
                <w:rFonts w:ascii="Arial" w:hAnsi="Arial" w:cs="Arial"/>
                <w:sz w:val="18"/>
                <w:szCs w:val="18"/>
              </w:rPr>
            </w:pPr>
            <w:r w:rsidRPr="001067FB">
              <w:rPr>
                <w:rFonts w:ascii="Arial" w:hAnsi="Arial" w:cs="Arial"/>
                <w:sz w:val="18"/>
                <w:szCs w:val="18"/>
              </w:rPr>
              <w:t>5,518</w:t>
            </w:r>
          </w:p>
        </w:tc>
        <w:tc>
          <w:tcPr>
            <w:tcW w:w="1260" w:type="dxa"/>
            <w:tcBorders>
              <w:top w:val="nil"/>
              <w:bottom w:val="nil"/>
            </w:tcBorders>
            <w:vAlign w:val="bottom"/>
          </w:tcPr>
          <w:p w:rsidR="00D066F8" w:rsidRPr="001067FB" w:rsidRDefault="00D066F8" w:rsidP="00D066F8">
            <w:pPr>
              <w:pBdr>
                <w:bottom w:val="double" w:sz="4" w:space="1" w:color="auto"/>
              </w:pBdr>
              <w:tabs>
                <w:tab w:val="decimal" w:pos="972"/>
              </w:tabs>
              <w:ind w:right="27"/>
              <w:rPr>
                <w:rFonts w:ascii="Arial" w:hAnsi="Arial" w:cs="Arial"/>
                <w:sz w:val="18"/>
                <w:szCs w:val="18"/>
              </w:rPr>
            </w:pPr>
            <w:r>
              <w:rPr>
                <w:rFonts w:ascii="Arial" w:hAnsi="Arial" w:cs="Arial"/>
                <w:sz w:val="18"/>
                <w:szCs w:val="18"/>
              </w:rPr>
              <w:t>5,74</w:t>
            </w:r>
            <w:r w:rsidR="001B6693">
              <w:rPr>
                <w:rFonts w:ascii="Arial" w:hAnsi="Arial" w:cs="Arial"/>
                <w:sz w:val="18"/>
                <w:szCs w:val="18"/>
              </w:rPr>
              <w:t>7</w:t>
            </w:r>
          </w:p>
        </w:tc>
        <w:tc>
          <w:tcPr>
            <w:tcW w:w="1260" w:type="dxa"/>
            <w:tcBorders>
              <w:top w:val="nil"/>
              <w:bottom w:val="nil"/>
            </w:tcBorders>
            <w:vAlign w:val="bottom"/>
          </w:tcPr>
          <w:p w:rsidR="00D066F8" w:rsidRPr="001067FB" w:rsidRDefault="00D066F8" w:rsidP="00D066F8">
            <w:pPr>
              <w:pBdr>
                <w:bottom w:val="double" w:sz="4" w:space="1" w:color="auto"/>
              </w:pBdr>
              <w:tabs>
                <w:tab w:val="decimal" w:pos="972"/>
              </w:tabs>
              <w:ind w:right="27"/>
              <w:rPr>
                <w:rFonts w:ascii="Arial" w:hAnsi="Arial" w:cs="Arial"/>
                <w:sz w:val="18"/>
                <w:szCs w:val="18"/>
              </w:rPr>
            </w:pPr>
            <w:r w:rsidRPr="001067FB">
              <w:rPr>
                <w:rFonts w:ascii="Arial" w:hAnsi="Arial" w:cs="Arial"/>
                <w:sz w:val="18"/>
                <w:szCs w:val="18"/>
              </w:rPr>
              <w:t>5,411</w:t>
            </w:r>
          </w:p>
        </w:tc>
      </w:tr>
      <w:tr w:rsidR="00E5568B" w:rsidRPr="00E430A6" w:rsidTr="00E5568B">
        <w:tblPrEx>
          <w:tblLook w:val="0000" w:firstRow="0" w:lastRow="0" w:firstColumn="0" w:lastColumn="0" w:noHBand="0" w:noVBand="0"/>
        </w:tblPrEx>
        <w:tc>
          <w:tcPr>
            <w:tcW w:w="4110" w:type="dxa"/>
            <w:tcBorders>
              <w:top w:val="nil"/>
              <w:left w:val="nil"/>
              <w:bottom w:val="nil"/>
              <w:right w:val="nil"/>
            </w:tcBorders>
          </w:tcPr>
          <w:p w:rsidR="00E5568B" w:rsidRPr="001067FB" w:rsidRDefault="00E5568B" w:rsidP="00A54D15">
            <w:pPr>
              <w:tabs>
                <w:tab w:val="left" w:pos="567"/>
                <w:tab w:val="left" w:pos="1134"/>
                <w:tab w:val="left" w:pos="1701"/>
              </w:tabs>
              <w:jc w:val="thaiDistribute"/>
              <w:rPr>
                <w:rFonts w:ascii="Arial" w:hAnsi="Arial" w:cs="Arial"/>
                <w:b/>
                <w:bCs/>
                <w:sz w:val="18"/>
                <w:szCs w:val="18"/>
              </w:rPr>
            </w:pPr>
            <w:r w:rsidRPr="001067FB">
              <w:rPr>
                <w:rFonts w:ascii="Arial" w:hAnsi="Arial" w:cs="Arial"/>
                <w:b/>
                <w:bCs/>
                <w:sz w:val="18"/>
                <w:szCs w:val="18"/>
              </w:rPr>
              <w:t>Deferred tax liabilities</w:t>
            </w:r>
            <w:r w:rsidRPr="001067FB">
              <w:rPr>
                <w:rFonts w:ascii="Arial" w:hAnsi="Arial" w:cs="Arial"/>
                <w:b/>
                <w:bCs/>
                <w:sz w:val="18"/>
                <w:szCs w:val="18"/>
                <w:cs/>
                <w:lang w:val="th-TH"/>
              </w:rPr>
              <w:t xml:space="preserve"> </w:t>
            </w:r>
          </w:p>
        </w:tc>
        <w:tc>
          <w:tcPr>
            <w:tcW w:w="1260" w:type="dxa"/>
            <w:tcBorders>
              <w:top w:val="nil"/>
              <w:bottom w:val="nil"/>
            </w:tcBorders>
            <w:vAlign w:val="bottom"/>
          </w:tcPr>
          <w:p w:rsidR="00E5568B" w:rsidRPr="001067FB" w:rsidRDefault="00E5568B" w:rsidP="00A54D15">
            <w:pPr>
              <w:tabs>
                <w:tab w:val="decimal" w:pos="972"/>
              </w:tabs>
              <w:ind w:right="27"/>
              <w:rPr>
                <w:rFonts w:ascii="Arial" w:hAnsi="Arial" w:cs="Arial"/>
                <w:sz w:val="18"/>
                <w:szCs w:val="18"/>
              </w:rPr>
            </w:pPr>
          </w:p>
        </w:tc>
        <w:tc>
          <w:tcPr>
            <w:tcW w:w="1260" w:type="dxa"/>
            <w:tcBorders>
              <w:top w:val="nil"/>
              <w:bottom w:val="nil"/>
            </w:tcBorders>
            <w:vAlign w:val="bottom"/>
          </w:tcPr>
          <w:p w:rsidR="00E5568B" w:rsidRPr="001067FB" w:rsidRDefault="00E5568B" w:rsidP="00A54D15">
            <w:pPr>
              <w:tabs>
                <w:tab w:val="decimal" w:pos="972"/>
              </w:tabs>
              <w:ind w:right="27"/>
              <w:rPr>
                <w:rFonts w:ascii="Arial" w:hAnsi="Arial" w:cs="Arial"/>
                <w:sz w:val="18"/>
                <w:szCs w:val="18"/>
              </w:rPr>
            </w:pPr>
          </w:p>
        </w:tc>
        <w:tc>
          <w:tcPr>
            <w:tcW w:w="1260" w:type="dxa"/>
            <w:tcBorders>
              <w:top w:val="nil"/>
              <w:bottom w:val="nil"/>
            </w:tcBorders>
            <w:vAlign w:val="bottom"/>
          </w:tcPr>
          <w:p w:rsidR="00E5568B" w:rsidRPr="001067FB" w:rsidRDefault="00E5568B" w:rsidP="00A54D15">
            <w:pPr>
              <w:tabs>
                <w:tab w:val="decimal" w:pos="972"/>
              </w:tabs>
              <w:ind w:right="27"/>
              <w:rPr>
                <w:rFonts w:ascii="Arial" w:hAnsi="Arial" w:cs="Arial"/>
                <w:sz w:val="18"/>
                <w:szCs w:val="18"/>
              </w:rPr>
            </w:pPr>
          </w:p>
        </w:tc>
        <w:tc>
          <w:tcPr>
            <w:tcW w:w="1260" w:type="dxa"/>
            <w:tcBorders>
              <w:top w:val="nil"/>
              <w:bottom w:val="nil"/>
            </w:tcBorders>
            <w:vAlign w:val="bottom"/>
          </w:tcPr>
          <w:p w:rsidR="00E5568B" w:rsidRPr="001067FB" w:rsidRDefault="00E5568B" w:rsidP="00A54D15">
            <w:pPr>
              <w:tabs>
                <w:tab w:val="decimal" w:pos="972"/>
              </w:tabs>
              <w:ind w:right="27"/>
              <w:rPr>
                <w:rFonts w:ascii="Arial" w:hAnsi="Arial" w:cs="Arial"/>
                <w:sz w:val="18"/>
                <w:szCs w:val="18"/>
              </w:rPr>
            </w:pPr>
          </w:p>
        </w:tc>
      </w:tr>
      <w:tr w:rsidR="00AC059D" w:rsidRPr="00E430A6" w:rsidTr="00050B78">
        <w:tblPrEx>
          <w:tblLook w:val="0000" w:firstRow="0" w:lastRow="0" w:firstColumn="0" w:lastColumn="0" w:noHBand="0" w:noVBand="0"/>
        </w:tblPrEx>
        <w:tc>
          <w:tcPr>
            <w:tcW w:w="4110" w:type="dxa"/>
            <w:tcBorders>
              <w:top w:val="nil"/>
              <w:left w:val="nil"/>
              <w:bottom w:val="nil"/>
              <w:right w:val="nil"/>
            </w:tcBorders>
          </w:tcPr>
          <w:p w:rsidR="00AC059D" w:rsidRPr="001067FB" w:rsidRDefault="00AC059D" w:rsidP="00AC059D">
            <w:pPr>
              <w:tabs>
                <w:tab w:val="left" w:pos="1440"/>
              </w:tabs>
              <w:ind w:left="132"/>
              <w:rPr>
                <w:rFonts w:ascii="Arial" w:hAnsi="Arial" w:cs="Arial"/>
                <w:sz w:val="18"/>
                <w:szCs w:val="18"/>
              </w:rPr>
            </w:pPr>
            <w:r w:rsidRPr="001067FB">
              <w:rPr>
                <w:rFonts w:ascii="Arial" w:hAnsi="Arial" w:cs="Arial"/>
                <w:sz w:val="18"/>
                <w:szCs w:val="18"/>
              </w:rPr>
              <w:t>Intangible assets - Customer relationship</w:t>
            </w:r>
          </w:p>
        </w:tc>
        <w:tc>
          <w:tcPr>
            <w:tcW w:w="1260" w:type="dxa"/>
            <w:tcBorders>
              <w:top w:val="nil"/>
              <w:bottom w:val="nil"/>
            </w:tcBorders>
            <w:vAlign w:val="bottom"/>
          </w:tcPr>
          <w:p w:rsidR="00AC059D" w:rsidRPr="00AC059D" w:rsidRDefault="00AC059D" w:rsidP="00AC059D">
            <w:pPr>
              <w:tabs>
                <w:tab w:val="decimal" w:pos="972"/>
              </w:tabs>
              <w:ind w:right="27"/>
              <w:rPr>
                <w:rFonts w:ascii="Arial" w:hAnsi="Arial" w:cs="Arial"/>
                <w:sz w:val="18"/>
                <w:szCs w:val="18"/>
              </w:rPr>
            </w:pPr>
            <w:r w:rsidRPr="00AC059D">
              <w:rPr>
                <w:rFonts w:ascii="Arial" w:hAnsi="Arial" w:cs="Arial" w:hint="cs"/>
                <w:sz w:val="18"/>
                <w:szCs w:val="18"/>
              </w:rPr>
              <w:t>37,857</w:t>
            </w:r>
          </w:p>
        </w:tc>
        <w:tc>
          <w:tcPr>
            <w:tcW w:w="1260" w:type="dxa"/>
            <w:tcBorders>
              <w:top w:val="nil"/>
              <w:bottom w:val="nil"/>
            </w:tcBorders>
            <w:vAlign w:val="bottom"/>
          </w:tcPr>
          <w:p w:rsidR="00AC059D" w:rsidRPr="001067FB" w:rsidRDefault="00AC059D" w:rsidP="00AC059D">
            <w:pPr>
              <w:tabs>
                <w:tab w:val="decimal" w:pos="972"/>
              </w:tabs>
              <w:ind w:right="27"/>
              <w:rPr>
                <w:rFonts w:ascii="Arial" w:hAnsi="Arial" w:cs="Arial"/>
                <w:sz w:val="18"/>
                <w:szCs w:val="18"/>
              </w:rPr>
            </w:pPr>
            <w:r w:rsidRPr="001067FB">
              <w:rPr>
                <w:rFonts w:ascii="Arial" w:hAnsi="Arial" w:cs="Arial"/>
                <w:sz w:val="18"/>
                <w:szCs w:val="18"/>
              </w:rPr>
              <w:t>39,691</w:t>
            </w:r>
          </w:p>
        </w:tc>
        <w:tc>
          <w:tcPr>
            <w:tcW w:w="1260" w:type="dxa"/>
            <w:tcBorders>
              <w:top w:val="nil"/>
              <w:bottom w:val="nil"/>
            </w:tcBorders>
            <w:vAlign w:val="bottom"/>
          </w:tcPr>
          <w:p w:rsidR="00AC059D" w:rsidRPr="001067FB" w:rsidRDefault="00AC059D" w:rsidP="00AC059D">
            <w:pPr>
              <w:tabs>
                <w:tab w:val="decimal" w:pos="972"/>
              </w:tabs>
              <w:ind w:right="27"/>
              <w:rPr>
                <w:rFonts w:ascii="Arial" w:hAnsi="Arial" w:cs="Arial"/>
                <w:sz w:val="18"/>
                <w:szCs w:val="18"/>
              </w:rPr>
            </w:pPr>
            <w:r>
              <w:rPr>
                <w:rFonts w:ascii="Arial" w:hAnsi="Arial" w:cs="Arial"/>
                <w:sz w:val="18"/>
                <w:szCs w:val="18"/>
              </w:rPr>
              <w:t>-</w:t>
            </w:r>
          </w:p>
        </w:tc>
        <w:tc>
          <w:tcPr>
            <w:tcW w:w="1260" w:type="dxa"/>
            <w:tcBorders>
              <w:top w:val="nil"/>
              <w:bottom w:val="nil"/>
            </w:tcBorders>
            <w:vAlign w:val="bottom"/>
          </w:tcPr>
          <w:p w:rsidR="00AC059D" w:rsidRPr="001067FB" w:rsidRDefault="00AC059D" w:rsidP="00AC059D">
            <w:pPr>
              <w:tabs>
                <w:tab w:val="decimal" w:pos="972"/>
              </w:tabs>
              <w:ind w:right="27"/>
              <w:rPr>
                <w:rFonts w:ascii="Arial" w:hAnsi="Arial" w:cs="Arial"/>
                <w:sz w:val="18"/>
                <w:szCs w:val="18"/>
              </w:rPr>
            </w:pPr>
            <w:r w:rsidRPr="001067FB">
              <w:rPr>
                <w:rFonts w:ascii="Arial" w:hAnsi="Arial" w:cs="Arial"/>
                <w:sz w:val="18"/>
                <w:szCs w:val="18"/>
              </w:rPr>
              <w:t>-</w:t>
            </w:r>
          </w:p>
        </w:tc>
      </w:tr>
      <w:tr w:rsidR="00D066F8" w:rsidRPr="00D066F8" w:rsidTr="00E5568B">
        <w:tblPrEx>
          <w:tblLook w:val="0000" w:firstRow="0" w:lastRow="0" w:firstColumn="0" w:lastColumn="0" w:noHBand="0" w:noVBand="0"/>
        </w:tblPrEx>
        <w:tc>
          <w:tcPr>
            <w:tcW w:w="4110" w:type="dxa"/>
            <w:tcBorders>
              <w:top w:val="nil"/>
              <w:left w:val="nil"/>
              <w:bottom w:val="nil"/>
              <w:right w:val="nil"/>
            </w:tcBorders>
          </w:tcPr>
          <w:p w:rsidR="00D066F8" w:rsidRPr="001067FB" w:rsidRDefault="00D066F8" w:rsidP="00522480">
            <w:pPr>
              <w:tabs>
                <w:tab w:val="left" w:pos="1440"/>
              </w:tabs>
              <w:ind w:left="405" w:hanging="273"/>
              <w:rPr>
                <w:rFonts w:ascii="Arial" w:hAnsi="Arial" w:cs="Arial"/>
                <w:sz w:val="18"/>
                <w:szCs w:val="18"/>
                <w:rtl/>
                <w:cs/>
              </w:rPr>
            </w:pPr>
            <w:proofErr w:type="spellStart"/>
            <w:r w:rsidRPr="001067FB">
              <w:rPr>
                <w:rFonts w:ascii="Arial" w:hAnsi="Arial" w:cs="Arial"/>
                <w:sz w:val="18"/>
                <w:szCs w:val="18"/>
              </w:rPr>
              <w:t>Unrealised</w:t>
            </w:r>
            <w:proofErr w:type="spellEnd"/>
            <w:r w:rsidRPr="001067FB">
              <w:rPr>
                <w:rFonts w:ascii="Arial" w:hAnsi="Arial" w:cs="Arial"/>
                <w:sz w:val="18"/>
                <w:szCs w:val="18"/>
              </w:rPr>
              <w:t xml:space="preserve"> </w:t>
            </w:r>
            <w:r w:rsidR="00522480">
              <w:rPr>
                <w:rFonts w:ascii="Arial" w:hAnsi="Arial" w:cs="Arial"/>
                <w:sz w:val="18"/>
                <w:szCs w:val="18"/>
              </w:rPr>
              <w:t xml:space="preserve">fair value </w:t>
            </w:r>
            <w:r w:rsidRPr="001067FB">
              <w:rPr>
                <w:rFonts w:ascii="Arial" w:hAnsi="Arial" w:cs="Arial"/>
                <w:sz w:val="18"/>
                <w:szCs w:val="18"/>
              </w:rPr>
              <w:t>gain available-for-sale investments</w:t>
            </w:r>
          </w:p>
        </w:tc>
        <w:tc>
          <w:tcPr>
            <w:tcW w:w="1260" w:type="dxa"/>
            <w:tcBorders>
              <w:top w:val="nil"/>
              <w:bottom w:val="nil"/>
            </w:tcBorders>
            <w:vAlign w:val="bottom"/>
          </w:tcPr>
          <w:p w:rsidR="00D066F8" w:rsidRPr="00D066F8" w:rsidRDefault="00D066F8" w:rsidP="00D066F8">
            <w:pPr>
              <w:tabs>
                <w:tab w:val="decimal" w:pos="972"/>
              </w:tabs>
              <w:ind w:right="27"/>
              <w:rPr>
                <w:rFonts w:ascii="Arial" w:hAnsi="Arial" w:cs="Arial"/>
                <w:sz w:val="18"/>
                <w:szCs w:val="18"/>
              </w:rPr>
            </w:pPr>
            <w:r w:rsidRPr="00D066F8">
              <w:rPr>
                <w:rFonts w:ascii="Arial" w:hAnsi="Arial" w:cs="Arial" w:hint="cs"/>
                <w:sz w:val="18"/>
                <w:szCs w:val="18"/>
              </w:rPr>
              <w:t>92</w:t>
            </w:r>
          </w:p>
        </w:tc>
        <w:tc>
          <w:tcPr>
            <w:tcW w:w="1260" w:type="dxa"/>
            <w:tcBorders>
              <w:top w:val="nil"/>
              <w:bottom w:val="nil"/>
            </w:tcBorders>
            <w:vAlign w:val="bottom"/>
          </w:tcPr>
          <w:p w:rsidR="00D066F8" w:rsidRPr="00D066F8" w:rsidRDefault="00D066F8" w:rsidP="00D066F8">
            <w:pPr>
              <w:tabs>
                <w:tab w:val="decimal" w:pos="972"/>
              </w:tabs>
              <w:ind w:right="27"/>
              <w:rPr>
                <w:rFonts w:ascii="Arial" w:hAnsi="Arial" w:cs="Arial"/>
                <w:sz w:val="18"/>
                <w:szCs w:val="18"/>
              </w:rPr>
            </w:pPr>
            <w:r w:rsidRPr="00D066F8">
              <w:rPr>
                <w:rFonts w:ascii="Arial" w:hAnsi="Arial" w:cs="Arial" w:hint="cs"/>
                <w:sz w:val="18"/>
                <w:szCs w:val="18"/>
              </w:rPr>
              <w:t>232</w:t>
            </w:r>
          </w:p>
        </w:tc>
        <w:tc>
          <w:tcPr>
            <w:tcW w:w="1260" w:type="dxa"/>
            <w:tcBorders>
              <w:top w:val="nil"/>
              <w:bottom w:val="nil"/>
            </w:tcBorders>
            <w:vAlign w:val="bottom"/>
          </w:tcPr>
          <w:p w:rsidR="00D066F8" w:rsidRPr="00D066F8" w:rsidRDefault="00D066F8" w:rsidP="00D066F8">
            <w:pPr>
              <w:tabs>
                <w:tab w:val="decimal" w:pos="972"/>
              </w:tabs>
              <w:ind w:right="27"/>
              <w:rPr>
                <w:rFonts w:ascii="Arial" w:hAnsi="Arial" w:cs="Arial"/>
                <w:sz w:val="18"/>
                <w:szCs w:val="18"/>
              </w:rPr>
            </w:pPr>
            <w:r w:rsidRPr="00D066F8">
              <w:rPr>
                <w:rFonts w:ascii="Arial" w:hAnsi="Arial" w:cs="Arial" w:hint="cs"/>
                <w:sz w:val="18"/>
                <w:szCs w:val="18"/>
              </w:rPr>
              <w:t>90</w:t>
            </w:r>
          </w:p>
        </w:tc>
        <w:tc>
          <w:tcPr>
            <w:tcW w:w="1260" w:type="dxa"/>
            <w:tcBorders>
              <w:top w:val="nil"/>
              <w:bottom w:val="nil"/>
            </w:tcBorders>
            <w:vAlign w:val="bottom"/>
          </w:tcPr>
          <w:p w:rsidR="00D066F8" w:rsidRPr="00D066F8" w:rsidRDefault="00D066F8" w:rsidP="00D066F8">
            <w:pPr>
              <w:tabs>
                <w:tab w:val="decimal" w:pos="972"/>
              </w:tabs>
              <w:ind w:right="27"/>
              <w:rPr>
                <w:rFonts w:ascii="Arial" w:hAnsi="Arial" w:cs="Arial"/>
                <w:sz w:val="18"/>
                <w:szCs w:val="18"/>
              </w:rPr>
            </w:pPr>
            <w:r w:rsidRPr="00D066F8">
              <w:rPr>
                <w:rFonts w:ascii="Arial" w:hAnsi="Arial" w:cs="Arial" w:hint="cs"/>
                <w:sz w:val="18"/>
                <w:szCs w:val="18"/>
              </w:rPr>
              <w:t>188</w:t>
            </w:r>
          </w:p>
        </w:tc>
      </w:tr>
      <w:tr w:rsidR="00D066F8" w:rsidRPr="00D066F8" w:rsidTr="00E5568B">
        <w:tblPrEx>
          <w:tblLook w:val="0000" w:firstRow="0" w:lastRow="0" w:firstColumn="0" w:lastColumn="0" w:noHBand="0" w:noVBand="0"/>
        </w:tblPrEx>
        <w:tc>
          <w:tcPr>
            <w:tcW w:w="4110" w:type="dxa"/>
            <w:tcBorders>
              <w:top w:val="nil"/>
              <w:left w:val="nil"/>
              <w:bottom w:val="nil"/>
              <w:right w:val="nil"/>
            </w:tcBorders>
          </w:tcPr>
          <w:p w:rsidR="00D066F8" w:rsidRDefault="00D066F8" w:rsidP="00D066F8">
            <w:pPr>
              <w:tabs>
                <w:tab w:val="left" w:pos="1440"/>
              </w:tabs>
              <w:ind w:left="402" w:hanging="270"/>
              <w:rPr>
                <w:rFonts w:ascii="Arial" w:hAnsi="Arial" w:cs="Arial"/>
                <w:sz w:val="18"/>
                <w:szCs w:val="18"/>
              </w:rPr>
            </w:pPr>
            <w:r>
              <w:rPr>
                <w:rFonts w:ascii="Arial" w:hAnsi="Arial" w:cs="Arial"/>
                <w:sz w:val="18"/>
                <w:szCs w:val="18"/>
              </w:rPr>
              <w:t>Accumulated depreciation</w:t>
            </w:r>
            <w:r w:rsidR="00385270">
              <w:rPr>
                <w:rFonts w:ascii="Arial" w:hAnsi="Arial" w:cs="Arial"/>
                <w:sz w:val="18"/>
                <w:szCs w:val="18"/>
              </w:rPr>
              <w:t xml:space="preserve"> - Motor vehicles</w:t>
            </w:r>
          </w:p>
        </w:tc>
        <w:tc>
          <w:tcPr>
            <w:tcW w:w="1260" w:type="dxa"/>
            <w:tcBorders>
              <w:top w:val="nil"/>
              <w:bottom w:val="nil"/>
            </w:tcBorders>
            <w:vAlign w:val="bottom"/>
          </w:tcPr>
          <w:p w:rsidR="00D066F8" w:rsidRPr="00D066F8" w:rsidRDefault="00D066F8" w:rsidP="00D066F8">
            <w:pPr>
              <w:pBdr>
                <w:bottom w:val="single" w:sz="4" w:space="1" w:color="auto"/>
              </w:pBdr>
              <w:tabs>
                <w:tab w:val="decimal" w:pos="972"/>
              </w:tabs>
              <w:ind w:right="27"/>
              <w:rPr>
                <w:rFonts w:ascii="Arial" w:hAnsi="Arial" w:cs="Arial"/>
                <w:sz w:val="18"/>
                <w:szCs w:val="18"/>
              </w:rPr>
            </w:pPr>
            <w:r w:rsidRPr="00D066F8">
              <w:rPr>
                <w:rFonts w:ascii="Arial" w:hAnsi="Arial" w:cs="Arial" w:hint="cs"/>
                <w:sz w:val="18"/>
                <w:szCs w:val="18"/>
              </w:rPr>
              <w:t>-</w:t>
            </w:r>
          </w:p>
        </w:tc>
        <w:tc>
          <w:tcPr>
            <w:tcW w:w="1260" w:type="dxa"/>
            <w:tcBorders>
              <w:top w:val="nil"/>
              <w:bottom w:val="nil"/>
            </w:tcBorders>
            <w:vAlign w:val="bottom"/>
          </w:tcPr>
          <w:p w:rsidR="00D066F8" w:rsidRPr="00D066F8" w:rsidRDefault="00D066F8" w:rsidP="00D066F8">
            <w:pPr>
              <w:pBdr>
                <w:bottom w:val="single" w:sz="4" w:space="1" w:color="auto"/>
              </w:pBdr>
              <w:tabs>
                <w:tab w:val="decimal" w:pos="972"/>
              </w:tabs>
              <w:ind w:right="27"/>
              <w:rPr>
                <w:rFonts w:ascii="Arial" w:hAnsi="Arial" w:cs="Arial"/>
                <w:sz w:val="18"/>
                <w:szCs w:val="18"/>
              </w:rPr>
            </w:pPr>
            <w:r w:rsidRPr="00D066F8">
              <w:rPr>
                <w:rFonts w:ascii="Arial" w:hAnsi="Arial" w:cs="Arial" w:hint="cs"/>
                <w:sz w:val="18"/>
                <w:szCs w:val="18"/>
              </w:rPr>
              <w:t>-</w:t>
            </w:r>
          </w:p>
        </w:tc>
        <w:tc>
          <w:tcPr>
            <w:tcW w:w="1260" w:type="dxa"/>
            <w:tcBorders>
              <w:top w:val="nil"/>
              <w:bottom w:val="nil"/>
            </w:tcBorders>
            <w:vAlign w:val="bottom"/>
          </w:tcPr>
          <w:p w:rsidR="00D066F8" w:rsidRPr="00D066F8" w:rsidRDefault="00D066F8" w:rsidP="00D066F8">
            <w:pPr>
              <w:pBdr>
                <w:bottom w:val="single" w:sz="4" w:space="1" w:color="auto"/>
              </w:pBdr>
              <w:tabs>
                <w:tab w:val="decimal" w:pos="972"/>
              </w:tabs>
              <w:ind w:right="27"/>
              <w:rPr>
                <w:rFonts w:ascii="Arial" w:hAnsi="Arial" w:cs="Arial"/>
                <w:sz w:val="18"/>
                <w:szCs w:val="18"/>
              </w:rPr>
            </w:pPr>
            <w:r w:rsidRPr="00D066F8">
              <w:rPr>
                <w:rFonts w:ascii="Arial" w:hAnsi="Arial" w:cs="Arial" w:hint="cs"/>
                <w:sz w:val="18"/>
                <w:szCs w:val="18"/>
              </w:rPr>
              <w:t>318</w:t>
            </w:r>
          </w:p>
        </w:tc>
        <w:tc>
          <w:tcPr>
            <w:tcW w:w="1260" w:type="dxa"/>
            <w:tcBorders>
              <w:top w:val="nil"/>
              <w:bottom w:val="nil"/>
            </w:tcBorders>
            <w:vAlign w:val="bottom"/>
          </w:tcPr>
          <w:p w:rsidR="00D066F8" w:rsidRPr="00D066F8" w:rsidRDefault="00D066F8" w:rsidP="00D066F8">
            <w:pPr>
              <w:pBdr>
                <w:bottom w:val="single" w:sz="4" w:space="1" w:color="auto"/>
              </w:pBdr>
              <w:tabs>
                <w:tab w:val="decimal" w:pos="972"/>
              </w:tabs>
              <w:ind w:right="27"/>
              <w:rPr>
                <w:rFonts w:ascii="Arial" w:hAnsi="Arial" w:cs="Arial"/>
                <w:sz w:val="18"/>
                <w:szCs w:val="18"/>
              </w:rPr>
            </w:pPr>
            <w:r w:rsidRPr="00D066F8">
              <w:rPr>
                <w:rFonts w:ascii="Arial" w:hAnsi="Arial" w:cs="Arial" w:hint="cs"/>
                <w:sz w:val="18"/>
                <w:szCs w:val="18"/>
              </w:rPr>
              <w:t>-</w:t>
            </w:r>
          </w:p>
        </w:tc>
      </w:tr>
      <w:tr w:rsidR="00D066F8" w:rsidRPr="00D066F8" w:rsidTr="00E5568B">
        <w:tblPrEx>
          <w:tblLook w:val="0000" w:firstRow="0" w:lastRow="0" w:firstColumn="0" w:lastColumn="0" w:noHBand="0" w:noVBand="0"/>
        </w:tblPrEx>
        <w:tc>
          <w:tcPr>
            <w:tcW w:w="4110" w:type="dxa"/>
            <w:tcBorders>
              <w:top w:val="nil"/>
              <w:left w:val="nil"/>
              <w:bottom w:val="nil"/>
              <w:right w:val="nil"/>
            </w:tcBorders>
          </w:tcPr>
          <w:p w:rsidR="00D066F8" w:rsidRPr="001067FB" w:rsidRDefault="00D066F8" w:rsidP="00D066F8">
            <w:pPr>
              <w:tabs>
                <w:tab w:val="left" w:pos="567"/>
                <w:tab w:val="left" w:pos="1134"/>
                <w:tab w:val="left" w:pos="1701"/>
              </w:tabs>
              <w:jc w:val="thaiDistribute"/>
              <w:rPr>
                <w:rFonts w:ascii="Arial" w:hAnsi="Arial" w:cs="Arial"/>
                <w:b/>
                <w:bCs/>
                <w:sz w:val="18"/>
                <w:szCs w:val="18"/>
              </w:rPr>
            </w:pPr>
            <w:r w:rsidRPr="001067FB">
              <w:rPr>
                <w:rFonts w:ascii="Arial" w:hAnsi="Arial" w:cs="Arial"/>
                <w:sz w:val="18"/>
                <w:szCs w:val="18"/>
              </w:rPr>
              <w:t>Total deferred tax liabilities</w:t>
            </w:r>
          </w:p>
        </w:tc>
        <w:tc>
          <w:tcPr>
            <w:tcW w:w="1260" w:type="dxa"/>
            <w:tcBorders>
              <w:top w:val="nil"/>
              <w:bottom w:val="nil"/>
            </w:tcBorders>
            <w:vAlign w:val="bottom"/>
          </w:tcPr>
          <w:p w:rsidR="00D066F8" w:rsidRPr="00D066F8" w:rsidRDefault="00D066F8" w:rsidP="00D066F8">
            <w:pPr>
              <w:pBdr>
                <w:bottom w:val="double" w:sz="4" w:space="1" w:color="auto"/>
              </w:pBdr>
              <w:tabs>
                <w:tab w:val="decimal" w:pos="972"/>
              </w:tabs>
              <w:ind w:right="27"/>
              <w:rPr>
                <w:rFonts w:ascii="Arial" w:hAnsi="Arial" w:cs="Arial"/>
                <w:sz w:val="18"/>
                <w:szCs w:val="18"/>
              </w:rPr>
            </w:pPr>
            <w:r w:rsidRPr="00D066F8">
              <w:rPr>
                <w:rFonts w:ascii="Arial" w:hAnsi="Arial" w:cs="Arial" w:hint="cs"/>
                <w:sz w:val="18"/>
                <w:szCs w:val="18"/>
              </w:rPr>
              <w:t>37,949</w:t>
            </w:r>
          </w:p>
        </w:tc>
        <w:tc>
          <w:tcPr>
            <w:tcW w:w="1260" w:type="dxa"/>
            <w:tcBorders>
              <w:top w:val="nil"/>
              <w:bottom w:val="nil"/>
            </w:tcBorders>
            <w:vAlign w:val="bottom"/>
          </w:tcPr>
          <w:p w:rsidR="00D066F8" w:rsidRPr="00D066F8" w:rsidRDefault="00D066F8" w:rsidP="00D066F8">
            <w:pPr>
              <w:pBdr>
                <w:bottom w:val="double" w:sz="4" w:space="1" w:color="auto"/>
              </w:pBdr>
              <w:tabs>
                <w:tab w:val="decimal" w:pos="972"/>
              </w:tabs>
              <w:ind w:right="27"/>
              <w:rPr>
                <w:rFonts w:ascii="Arial" w:hAnsi="Arial" w:cs="Arial"/>
                <w:sz w:val="18"/>
                <w:szCs w:val="18"/>
              </w:rPr>
            </w:pPr>
            <w:r w:rsidRPr="00D066F8">
              <w:rPr>
                <w:rFonts w:ascii="Arial" w:hAnsi="Arial" w:cs="Arial" w:hint="cs"/>
                <w:sz w:val="18"/>
                <w:szCs w:val="18"/>
              </w:rPr>
              <w:t>39,923</w:t>
            </w:r>
          </w:p>
        </w:tc>
        <w:tc>
          <w:tcPr>
            <w:tcW w:w="1260" w:type="dxa"/>
            <w:tcBorders>
              <w:top w:val="nil"/>
              <w:bottom w:val="nil"/>
            </w:tcBorders>
            <w:vAlign w:val="bottom"/>
          </w:tcPr>
          <w:p w:rsidR="00D066F8" w:rsidRPr="00D066F8" w:rsidRDefault="00D066F8" w:rsidP="00D066F8">
            <w:pPr>
              <w:pBdr>
                <w:bottom w:val="double" w:sz="4" w:space="1" w:color="auto"/>
              </w:pBdr>
              <w:tabs>
                <w:tab w:val="decimal" w:pos="972"/>
              </w:tabs>
              <w:ind w:right="27"/>
              <w:rPr>
                <w:rFonts w:ascii="Arial" w:hAnsi="Arial" w:cs="Arial"/>
                <w:sz w:val="18"/>
                <w:szCs w:val="18"/>
              </w:rPr>
            </w:pPr>
            <w:r w:rsidRPr="00D066F8">
              <w:rPr>
                <w:rFonts w:ascii="Arial" w:hAnsi="Arial" w:cs="Arial" w:hint="cs"/>
                <w:sz w:val="18"/>
                <w:szCs w:val="18"/>
              </w:rPr>
              <w:t>408</w:t>
            </w:r>
          </w:p>
        </w:tc>
        <w:tc>
          <w:tcPr>
            <w:tcW w:w="1260" w:type="dxa"/>
            <w:tcBorders>
              <w:top w:val="nil"/>
              <w:bottom w:val="nil"/>
            </w:tcBorders>
            <w:vAlign w:val="bottom"/>
          </w:tcPr>
          <w:p w:rsidR="00D066F8" w:rsidRPr="00D066F8" w:rsidRDefault="00D066F8" w:rsidP="00D066F8">
            <w:pPr>
              <w:pBdr>
                <w:bottom w:val="double" w:sz="4" w:space="1" w:color="auto"/>
              </w:pBdr>
              <w:tabs>
                <w:tab w:val="decimal" w:pos="972"/>
              </w:tabs>
              <w:ind w:right="27"/>
              <w:rPr>
                <w:rFonts w:ascii="Arial" w:hAnsi="Arial" w:cs="Arial"/>
                <w:sz w:val="18"/>
                <w:szCs w:val="18"/>
              </w:rPr>
            </w:pPr>
            <w:r w:rsidRPr="00D066F8">
              <w:rPr>
                <w:rFonts w:ascii="Arial" w:hAnsi="Arial" w:cs="Arial" w:hint="cs"/>
                <w:sz w:val="18"/>
                <w:szCs w:val="18"/>
              </w:rPr>
              <w:t>188</w:t>
            </w:r>
          </w:p>
        </w:tc>
      </w:tr>
      <w:tr w:rsidR="00D066F8" w:rsidRPr="00E430A6" w:rsidTr="00E5568B">
        <w:tblPrEx>
          <w:tblLook w:val="0000" w:firstRow="0" w:lastRow="0" w:firstColumn="0" w:lastColumn="0" w:noHBand="0" w:noVBand="0"/>
        </w:tblPrEx>
        <w:tc>
          <w:tcPr>
            <w:tcW w:w="4110" w:type="dxa"/>
            <w:tcBorders>
              <w:top w:val="nil"/>
              <w:left w:val="nil"/>
              <w:bottom w:val="nil"/>
              <w:right w:val="nil"/>
            </w:tcBorders>
          </w:tcPr>
          <w:p w:rsidR="00D066F8" w:rsidRPr="001067FB" w:rsidRDefault="00D066F8" w:rsidP="00270248">
            <w:pPr>
              <w:tabs>
                <w:tab w:val="left" w:pos="567"/>
                <w:tab w:val="left" w:pos="1134"/>
                <w:tab w:val="left" w:pos="1701"/>
              </w:tabs>
              <w:ind w:left="138" w:hanging="138"/>
              <w:rPr>
                <w:rFonts w:ascii="Arial" w:hAnsi="Arial" w:cs="Arial"/>
                <w:sz w:val="18"/>
                <w:szCs w:val="18"/>
              </w:rPr>
            </w:pPr>
            <w:r>
              <w:rPr>
                <w:rFonts w:ascii="Arial" w:hAnsi="Arial" w:cs="Arial"/>
                <w:b/>
                <w:bCs/>
                <w:sz w:val="18"/>
                <w:szCs w:val="18"/>
              </w:rPr>
              <w:t>Net deferred tax assets (</w:t>
            </w:r>
            <w:r w:rsidRPr="001067FB">
              <w:rPr>
                <w:rFonts w:ascii="Arial" w:hAnsi="Arial" w:cs="Arial"/>
                <w:b/>
                <w:bCs/>
                <w:sz w:val="18"/>
                <w:szCs w:val="18"/>
              </w:rPr>
              <w:t>liabilities</w:t>
            </w:r>
            <w:r>
              <w:rPr>
                <w:rFonts w:ascii="Arial" w:hAnsi="Arial" w:cs="Arial"/>
                <w:b/>
                <w:bCs/>
                <w:sz w:val="18"/>
                <w:szCs w:val="18"/>
              </w:rPr>
              <w:t xml:space="preserve">) </w:t>
            </w:r>
            <w:r w:rsidR="00385270">
              <w:rPr>
                <w:rFonts w:ascii="Arial" w:hAnsi="Arial" w:cs="Arial"/>
                <w:b/>
                <w:bCs/>
                <w:sz w:val="18"/>
                <w:szCs w:val="18"/>
              </w:rPr>
              <w:t>are presented</w:t>
            </w:r>
            <w:r w:rsidR="004C784E">
              <w:rPr>
                <w:rFonts w:ascii="Arial" w:hAnsi="Arial" w:cs="Arial"/>
                <w:b/>
                <w:bCs/>
                <w:sz w:val="18"/>
                <w:szCs w:val="18"/>
              </w:rPr>
              <w:t xml:space="preserve"> </w:t>
            </w:r>
            <w:r>
              <w:rPr>
                <w:rFonts w:ascii="Arial" w:hAnsi="Arial" w:cs="Arial"/>
                <w:b/>
                <w:bCs/>
                <w:sz w:val="18"/>
                <w:szCs w:val="18"/>
              </w:rPr>
              <w:t>as follow:</w:t>
            </w:r>
          </w:p>
        </w:tc>
        <w:tc>
          <w:tcPr>
            <w:tcW w:w="1260" w:type="dxa"/>
            <w:tcBorders>
              <w:top w:val="nil"/>
              <w:bottom w:val="nil"/>
            </w:tcBorders>
            <w:vAlign w:val="bottom"/>
          </w:tcPr>
          <w:p w:rsidR="00D066F8" w:rsidRDefault="00D066F8" w:rsidP="00D066F8">
            <w:pPr>
              <w:tabs>
                <w:tab w:val="decimal" w:pos="972"/>
              </w:tabs>
              <w:ind w:right="27"/>
              <w:rPr>
                <w:rFonts w:ascii="Arial" w:hAnsi="Arial" w:cs="Arial"/>
                <w:sz w:val="18"/>
                <w:szCs w:val="18"/>
              </w:rPr>
            </w:pPr>
          </w:p>
        </w:tc>
        <w:tc>
          <w:tcPr>
            <w:tcW w:w="1260" w:type="dxa"/>
            <w:tcBorders>
              <w:top w:val="nil"/>
              <w:bottom w:val="nil"/>
            </w:tcBorders>
            <w:vAlign w:val="bottom"/>
          </w:tcPr>
          <w:p w:rsidR="00D066F8" w:rsidRPr="001067FB" w:rsidRDefault="00D066F8" w:rsidP="00D066F8">
            <w:pPr>
              <w:tabs>
                <w:tab w:val="decimal" w:pos="972"/>
              </w:tabs>
              <w:ind w:right="27"/>
              <w:rPr>
                <w:rFonts w:ascii="Arial" w:hAnsi="Arial" w:cs="Arial"/>
                <w:sz w:val="18"/>
                <w:szCs w:val="18"/>
              </w:rPr>
            </w:pPr>
          </w:p>
        </w:tc>
        <w:tc>
          <w:tcPr>
            <w:tcW w:w="1260" w:type="dxa"/>
            <w:tcBorders>
              <w:top w:val="nil"/>
              <w:bottom w:val="nil"/>
            </w:tcBorders>
            <w:vAlign w:val="bottom"/>
          </w:tcPr>
          <w:p w:rsidR="00D066F8" w:rsidRDefault="00D066F8" w:rsidP="00D066F8">
            <w:pPr>
              <w:tabs>
                <w:tab w:val="decimal" w:pos="972"/>
              </w:tabs>
              <w:ind w:right="27"/>
              <w:rPr>
                <w:rFonts w:ascii="Arial" w:hAnsi="Arial" w:cs="Arial"/>
                <w:sz w:val="18"/>
                <w:szCs w:val="18"/>
              </w:rPr>
            </w:pPr>
          </w:p>
        </w:tc>
        <w:tc>
          <w:tcPr>
            <w:tcW w:w="1260" w:type="dxa"/>
            <w:tcBorders>
              <w:top w:val="nil"/>
              <w:bottom w:val="nil"/>
            </w:tcBorders>
            <w:vAlign w:val="bottom"/>
          </w:tcPr>
          <w:p w:rsidR="00D066F8" w:rsidRPr="001067FB" w:rsidRDefault="00D066F8" w:rsidP="00D066F8">
            <w:pPr>
              <w:tabs>
                <w:tab w:val="decimal" w:pos="972"/>
              </w:tabs>
              <w:ind w:right="27"/>
              <w:rPr>
                <w:rFonts w:ascii="Arial" w:hAnsi="Arial" w:cs="Arial"/>
                <w:sz w:val="18"/>
                <w:szCs w:val="18"/>
              </w:rPr>
            </w:pPr>
          </w:p>
        </w:tc>
      </w:tr>
      <w:tr w:rsidR="00D066F8" w:rsidRPr="00E430A6" w:rsidTr="00E5568B">
        <w:tblPrEx>
          <w:tblLook w:val="0000" w:firstRow="0" w:lastRow="0" w:firstColumn="0" w:lastColumn="0" w:noHBand="0" w:noVBand="0"/>
        </w:tblPrEx>
        <w:tc>
          <w:tcPr>
            <w:tcW w:w="4110" w:type="dxa"/>
            <w:tcBorders>
              <w:top w:val="nil"/>
              <w:left w:val="nil"/>
              <w:bottom w:val="nil"/>
              <w:right w:val="nil"/>
            </w:tcBorders>
          </w:tcPr>
          <w:p w:rsidR="00D066F8" w:rsidRPr="001067FB" w:rsidRDefault="00D066F8" w:rsidP="00270248">
            <w:pPr>
              <w:tabs>
                <w:tab w:val="left" w:pos="567"/>
                <w:tab w:val="left" w:pos="1134"/>
                <w:tab w:val="left" w:pos="1701"/>
              </w:tabs>
              <w:ind w:firstLine="138"/>
              <w:jc w:val="thaiDistribute"/>
              <w:rPr>
                <w:rFonts w:ascii="Arial" w:hAnsi="Arial" w:cs="Arial"/>
                <w:sz w:val="18"/>
                <w:szCs w:val="18"/>
              </w:rPr>
            </w:pPr>
            <w:r>
              <w:rPr>
                <w:rFonts w:ascii="Arial" w:hAnsi="Arial" w:cs="Arial"/>
                <w:sz w:val="18"/>
                <w:szCs w:val="18"/>
              </w:rPr>
              <w:t>Deferred tax assets</w:t>
            </w:r>
          </w:p>
        </w:tc>
        <w:tc>
          <w:tcPr>
            <w:tcW w:w="1260" w:type="dxa"/>
            <w:tcBorders>
              <w:top w:val="nil"/>
              <w:bottom w:val="nil"/>
            </w:tcBorders>
            <w:vAlign w:val="bottom"/>
          </w:tcPr>
          <w:p w:rsidR="00D066F8" w:rsidRPr="00D066F8" w:rsidRDefault="00D066F8" w:rsidP="00465B91">
            <w:pPr>
              <w:pBdr>
                <w:bottom w:val="double" w:sz="4" w:space="1" w:color="auto"/>
              </w:pBdr>
              <w:tabs>
                <w:tab w:val="decimal" w:pos="972"/>
              </w:tabs>
              <w:ind w:right="27"/>
              <w:rPr>
                <w:rFonts w:ascii="Arial" w:hAnsi="Arial" w:cs="Arial"/>
                <w:sz w:val="18"/>
                <w:szCs w:val="18"/>
              </w:rPr>
            </w:pPr>
            <w:r w:rsidRPr="00D066F8">
              <w:rPr>
                <w:rFonts w:ascii="Arial" w:hAnsi="Arial" w:cs="Arial" w:hint="cs"/>
                <w:sz w:val="18"/>
                <w:szCs w:val="18"/>
              </w:rPr>
              <w:t>136</w:t>
            </w:r>
          </w:p>
        </w:tc>
        <w:tc>
          <w:tcPr>
            <w:tcW w:w="1260" w:type="dxa"/>
            <w:tcBorders>
              <w:top w:val="nil"/>
              <w:bottom w:val="nil"/>
            </w:tcBorders>
            <w:vAlign w:val="bottom"/>
          </w:tcPr>
          <w:p w:rsidR="00D066F8" w:rsidRPr="00D066F8" w:rsidRDefault="00D066F8" w:rsidP="00465B91">
            <w:pPr>
              <w:pBdr>
                <w:bottom w:val="double" w:sz="4" w:space="1" w:color="auto"/>
              </w:pBdr>
              <w:tabs>
                <w:tab w:val="decimal" w:pos="972"/>
              </w:tabs>
              <w:ind w:right="27"/>
              <w:rPr>
                <w:rFonts w:ascii="Arial" w:hAnsi="Arial" w:cs="Arial"/>
                <w:sz w:val="18"/>
                <w:szCs w:val="18"/>
              </w:rPr>
            </w:pPr>
            <w:r w:rsidRPr="00D066F8">
              <w:rPr>
                <w:rFonts w:ascii="Arial" w:hAnsi="Arial" w:cs="Arial" w:hint="cs"/>
                <w:sz w:val="18"/>
                <w:szCs w:val="18"/>
              </w:rPr>
              <w:t>-</w:t>
            </w:r>
          </w:p>
        </w:tc>
        <w:tc>
          <w:tcPr>
            <w:tcW w:w="1260" w:type="dxa"/>
            <w:tcBorders>
              <w:top w:val="nil"/>
              <w:bottom w:val="nil"/>
            </w:tcBorders>
            <w:vAlign w:val="bottom"/>
          </w:tcPr>
          <w:p w:rsidR="00D066F8" w:rsidRPr="00D066F8" w:rsidRDefault="00D066F8" w:rsidP="00465B91">
            <w:pPr>
              <w:pBdr>
                <w:bottom w:val="double" w:sz="4" w:space="1" w:color="auto"/>
              </w:pBdr>
              <w:tabs>
                <w:tab w:val="decimal" w:pos="972"/>
              </w:tabs>
              <w:ind w:right="27"/>
              <w:rPr>
                <w:rFonts w:ascii="Arial" w:hAnsi="Arial" w:cs="Arial"/>
                <w:sz w:val="18"/>
                <w:szCs w:val="18"/>
              </w:rPr>
            </w:pPr>
            <w:r w:rsidRPr="00D066F8">
              <w:rPr>
                <w:rFonts w:ascii="Arial" w:hAnsi="Arial" w:cs="Arial" w:hint="cs"/>
                <w:sz w:val="18"/>
                <w:szCs w:val="18"/>
              </w:rPr>
              <w:t>5,339</w:t>
            </w:r>
          </w:p>
        </w:tc>
        <w:tc>
          <w:tcPr>
            <w:tcW w:w="1260" w:type="dxa"/>
            <w:tcBorders>
              <w:top w:val="nil"/>
              <w:bottom w:val="nil"/>
            </w:tcBorders>
            <w:vAlign w:val="bottom"/>
          </w:tcPr>
          <w:p w:rsidR="00D066F8" w:rsidRPr="00D066F8" w:rsidRDefault="00D066F8" w:rsidP="00465B91">
            <w:pPr>
              <w:pBdr>
                <w:bottom w:val="double" w:sz="4" w:space="1" w:color="auto"/>
              </w:pBdr>
              <w:tabs>
                <w:tab w:val="decimal" w:pos="972"/>
              </w:tabs>
              <w:ind w:right="27"/>
              <w:rPr>
                <w:rFonts w:ascii="Arial" w:hAnsi="Arial" w:cs="Arial"/>
                <w:sz w:val="18"/>
                <w:szCs w:val="18"/>
              </w:rPr>
            </w:pPr>
            <w:r w:rsidRPr="00D066F8">
              <w:rPr>
                <w:rFonts w:ascii="Arial" w:hAnsi="Arial" w:cs="Arial" w:hint="cs"/>
                <w:sz w:val="18"/>
                <w:szCs w:val="18"/>
              </w:rPr>
              <w:t>5,224</w:t>
            </w:r>
          </w:p>
        </w:tc>
      </w:tr>
      <w:tr w:rsidR="00D066F8" w:rsidRPr="00E430A6" w:rsidTr="00E5568B">
        <w:tblPrEx>
          <w:tblLook w:val="0000" w:firstRow="0" w:lastRow="0" w:firstColumn="0" w:lastColumn="0" w:noHBand="0" w:noVBand="0"/>
        </w:tblPrEx>
        <w:tc>
          <w:tcPr>
            <w:tcW w:w="4110" w:type="dxa"/>
            <w:tcBorders>
              <w:top w:val="nil"/>
              <w:left w:val="nil"/>
              <w:bottom w:val="nil"/>
              <w:right w:val="nil"/>
            </w:tcBorders>
          </w:tcPr>
          <w:p w:rsidR="00D066F8" w:rsidRPr="001067FB" w:rsidRDefault="00E8700F" w:rsidP="00270248">
            <w:pPr>
              <w:tabs>
                <w:tab w:val="left" w:pos="567"/>
                <w:tab w:val="left" w:pos="1134"/>
                <w:tab w:val="left" w:pos="1701"/>
              </w:tabs>
              <w:ind w:firstLine="138"/>
              <w:jc w:val="thaiDistribute"/>
              <w:rPr>
                <w:rFonts w:ascii="Arial" w:hAnsi="Arial" w:cs="Arial"/>
                <w:sz w:val="18"/>
                <w:szCs w:val="18"/>
              </w:rPr>
            </w:pPr>
            <w:r>
              <w:rPr>
                <w:rFonts w:ascii="Arial" w:hAnsi="Arial" w:cs="Arial"/>
                <w:sz w:val="18"/>
                <w:szCs w:val="18"/>
              </w:rPr>
              <w:t>Deferred tax liabilities</w:t>
            </w:r>
          </w:p>
        </w:tc>
        <w:tc>
          <w:tcPr>
            <w:tcW w:w="1260" w:type="dxa"/>
            <w:tcBorders>
              <w:top w:val="nil"/>
              <w:bottom w:val="nil"/>
            </w:tcBorders>
            <w:vAlign w:val="bottom"/>
          </w:tcPr>
          <w:p w:rsidR="00D066F8" w:rsidRPr="00D066F8" w:rsidRDefault="00D066F8" w:rsidP="00465B91">
            <w:pPr>
              <w:pBdr>
                <w:bottom w:val="double" w:sz="4" w:space="1" w:color="auto"/>
              </w:pBdr>
              <w:tabs>
                <w:tab w:val="decimal" w:pos="972"/>
              </w:tabs>
              <w:ind w:right="27"/>
              <w:rPr>
                <w:rFonts w:ascii="Arial" w:hAnsi="Arial" w:cs="Arial"/>
                <w:sz w:val="18"/>
                <w:szCs w:val="18"/>
              </w:rPr>
            </w:pPr>
            <w:r w:rsidRPr="00D066F8">
              <w:rPr>
                <w:rFonts w:ascii="Arial" w:hAnsi="Arial" w:cs="Arial" w:hint="cs"/>
                <w:sz w:val="18"/>
                <w:szCs w:val="18"/>
              </w:rPr>
              <w:t>32,200</w:t>
            </w:r>
          </w:p>
        </w:tc>
        <w:tc>
          <w:tcPr>
            <w:tcW w:w="1260" w:type="dxa"/>
            <w:tcBorders>
              <w:top w:val="nil"/>
              <w:bottom w:val="nil"/>
            </w:tcBorders>
            <w:vAlign w:val="bottom"/>
          </w:tcPr>
          <w:p w:rsidR="00D066F8" w:rsidRPr="00D066F8" w:rsidRDefault="00D066F8" w:rsidP="00465B91">
            <w:pPr>
              <w:pBdr>
                <w:bottom w:val="double" w:sz="4" w:space="1" w:color="auto"/>
              </w:pBdr>
              <w:tabs>
                <w:tab w:val="decimal" w:pos="972"/>
              </w:tabs>
              <w:ind w:right="27"/>
              <w:rPr>
                <w:rFonts w:ascii="Arial" w:hAnsi="Arial" w:cs="Arial"/>
                <w:sz w:val="18"/>
                <w:szCs w:val="18"/>
              </w:rPr>
            </w:pPr>
            <w:r w:rsidRPr="00D066F8">
              <w:rPr>
                <w:rFonts w:ascii="Arial" w:hAnsi="Arial" w:cs="Arial" w:hint="cs"/>
                <w:sz w:val="18"/>
                <w:szCs w:val="18"/>
              </w:rPr>
              <w:t>34,405</w:t>
            </w:r>
          </w:p>
        </w:tc>
        <w:tc>
          <w:tcPr>
            <w:tcW w:w="1260" w:type="dxa"/>
            <w:tcBorders>
              <w:top w:val="nil"/>
              <w:bottom w:val="nil"/>
            </w:tcBorders>
            <w:vAlign w:val="bottom"/>
          </w:tcPr>
          <w:p w:rsidR="00D066F8" w:rsidRPr="00D066F8" w:rsidRDefault="00D066F8" w:rsidP="00465B91">
            <w:pPr>
              <w:pBdr>
                <w:bottom w:val="double" w:sz="4" w:space="1" w:color="auto"/>
              </w:pBdr>
              <w:tabs>
                <w:tab w:val="decimal" w:pos="972"/>
              </w:tabs>
              <w:ind w:right="27"/>
              <w:rPr>
                <w:rFonts w:ascii="Arial" w:hAnsi="Arial" w:cs="Arial"/>
                <w:sz w:val="18"/>
                <w:szCs w:val="18"/>
              </w:rPr>
            </w:pPr>
            <w:r w:rsidRPr="00D066F8">
              <w:rPr>
                <w:rFonts w:ascii="Arial" w:hAnsi="Arial" w:cs="Arial" w:hint="cs"/>
                <w:sz w:val="18"/>
                <w:szCs w:val="18"/>
              </w:rPr>
              <w:t>-</w:t>
            </w:r>
          </w:p>
        </w:tc>
        <w:tc>
          <w:tcPr>
            <w:tcW w:w="1260" w:type="dxa"/>
            <w:tcBorders>
              <w:top w:val="nil"/>
              <w:bottom w:val="nil"/>
            </w:tcBorders>
            <w:vAlign w:val="bottom"/>
          </w:tcPr>
          <w:p w:rsidR="00D066F8" w:rsidRPr="00D066F8" w:rsidRDefault="00D066F8" w:rsidP="00465B91">
            <w:pPr>
              <w:pBdr>
                <w:bottom w:val="double" w:sz="4" w:space="1" w:color="auto"/>
              </w:pBdr>
              <w:tabs>
                <w:tab w:val="decimal" w:pos="972"/>
              </w:tabs>
              <w:ind w:right="27"/>
              <w:rPr>
                <w:rFonts w:ascii="Arial" w:hAnsi="Arial" w:cs="Arial"/>
                <w:sz w:val="18"/>
                <w:szCs w:val="18"/>
              </w:rPr>
            </w:pPr>
            <w:r w:rsidRPr="00D066F8">
              <w:rPr>
                <w:rFonts w:ascii="Arial" w:hAnsi="Arial" w:cs="Arial" w:hint="cs"/>
                <w:sz w:val="18"/>
                <w:szCs w:val="18"/>
              </w:rPr>
              <w:t>-</w:t>
            </w:r>
          </w:p>
        </w:tc>
      </w:tr>
    </w:tbl>
    <w:p w:rsidR="00A11F96" w:rsidRPr="00E430A6" w:rsidRDefault="00415AB1" w:rsidP="002B5740">
      <w:pPr>
        <w:tabs>
          <w:tab w:val="left" w:pos="1560"/>
        </w:tabs>
        <w:spacing w:before="240" w:after="120"/>
        <w:ind w:left="547" w:right="-43" w:hanging="605"/>
        <w:jc w:val="thaiDistribute"/>
        <w:rPr>
          <w:rFonts w:ascii="Arial" w:hAnsi="Arial"/>
          <w:b/>
          <w:bCs/>
          <w:sz w:val="22"/>
          <w:szCs w:val="22"/>
        </w:rPr>
      </w:pPr>
      <w:r>
        <w:rPr>
          <w:rFonts w:ascii="Arial" w:hAnsi="Arial"/>
          <w:b/>
          <w:bCs/>
          <w:sz w:val="22"/>
          <w:szCs w:val="22"/>
        </w:rPr>
        <w:t>26</w:t>
      </w:r>
      <w:r w:rsidR="000B6D3D" w:rsidRPr="00E430A6">
        <w:rPr>
          <w:rFonts w:ascii="Arial" w:hAnsi="Arial"/>
          <w:b/>
          <w:bCs/>
          <w:sz w:val="22"/>
          <w:szCs w:val="22"/>
        </w:rPr>
        <w:t>.</w:t>
      </w:r>
      <w:r w:rsidR="000B6D3D" w:rsidRPr="00E430A6">
        <w:rPr>
          <w:rFonts w:ascii="Arial" w:hAnsi="Arial"/>
          <w:b/>
          <w:bCs/>
          <w:sz w:val="22"/>
          <w:szCs w:val="22"/>
        </w:rPr>
        <w:tab/>
      </w:r>
      <w:r w:rsidR="00325984" w:rsidRPr="00E430A6">
        <w:rPr>
          <w:rFonts w:ascii="Arial" w:hAnsi="Arial"/>
          <w:b/>
          <w:bCs/>
          <w:sz w:val="22"/>
          <w:szCs w:val="22"/>
        </w:rPr>
        <w:t>Earnings per share</w:t>
      </w:r>
    </w:p>
    <w:p w:rsidR="00682819" w:rsidRDefault="00682819" w:rsidP="00682819">
      <w:pPr>
        <w:tabs>
          <w:tab w:val="left" w:pos="2160"/>
          <w:tab w:val="right" w:pos="7280"/>
          <w:tab w:val="right" w:pos="8540"/>
        </w:tabs>
        <w:spacing w:before="60" w:after="60"/>
        <w:ind w:left="562"/>
        <w:jc w:val="thaiDistribute"/>
        <w:rPr>
          <w:rFonts w:ascii="Arial" w:hAnsi="Arial"/>
          <w:sz w:val="22"/>
          <w:szCs w:val="22"/>
        </w:rPr>
      </w:pPr>
      <w:r w:rsidRPr="005362A4">
        <w:rPr>
          <w:rFonts w:ascii="Arial" w:hAnsi="Arial"/>
          <w:sz w:val="22"/>
          <w:szCs w:val="22"/>
        </w:rPr>
        <w:t xml:space="preserve">Basic earnings per share is calculated by dividing profit for the </w:t>
      </w:r>
      <w:r w:rsidR="00EE0690">
        <w:rPr>
          <w:rFonts w:ascii="Arial" w:hAnsi="Arial"/>
          <w:sz w:val="22"/>
          <w:szCs w:val="22"/>
        </w:rPr>
        <w:t>year</w:t>
      </w:r>
      <w:r w:rsidRPr="005362A4">
        <w:rPr>
          <w:rFonts w:ascii="Arial" w:hAnsi="Arial"/>
          <w:sz w:val="22"/>
          <w:szCs w:val="22"/>
        </w:rPr>
        <w:t xml:space="preserve"> attributable to</w:t>
      </w:r>
      <w:r>
        <w:rPr>
          <w:rFonts w:ascii="Arial" w:hAnsi="Arial"/>
          <w:sz w:val="22"/>
          <w:szCs w:val="22"/>
        </w:rPr>
        <w:t xml:space="preserve"> equity holders of the Company (excluding other comprehensive income) </w:t>
      </w:r>
      <w:r w:rsidRPr="005362A4">
        <w:rPr>
          <w:rFonts w:ascii="Arial" w:hAnsi="Arial"/>
          <w:sz w:val="22"/>
          <w:szCs w:val="22"/>
        </w:rPr>
        <w:t xml:space="preserve">by the weighted average number of ordinary shares in issue during the </w:t>
      </w:r>
      <w:r w:rsidR="00EE0690">
        <w:rPr>
          <w:rFonts w:ascii="Arial" w:hAnsi="Arial"/>
          <w:sz w:val="22"/>
          <w:szCs w:val="22"/>
        </w:rPr>
        <w:t>year</w:t>
      </w:r>
      <w:r w:rsidRPr="005362A4">
        <w:rPr>
          <w:rFonts w:ascii="Arial" w:hAnsi="Arial"/>
          <w:sz w:val="22"/>
          <w:szCs w:val="22"/>
        </w:rPr>
        <w:t>.</w:t>
      </w:r>
    </w:p>
    <w:p w:rsidR="00FF4766" w:rsidRPr="00E430A6" w:rsidRDefault="00415AB1" w:rsidP="00933731">
      <w:pPr>
        <w:spacing w:before="240" w:after="120"/>
        <w:ind w:left="547" w:hanging="547"/>
        <w:rPr>
          <w:rFonts w:ascii="Arial" w:hAnsi="Arial"/>
          <w:b/>
          <w:bCs/>
          <w:sz w:val="22"/>
          <w:szCs w:val="22"/>
        </w:rPr>
      </w:pPr>
      <w:r>
        <w:rPr>
          <w:rFonts w:ascii="Arial" w:hAnsi="Arial"/>
          <w:b/>
          <w:bCs/>
          <w:sz w:val="22"/>
          <w:szCs w:val="22"/>
        </w:rPr>
        <w:t>27</w:t>
      </w:r>
      <w:r w:rsidR="00325984" w:rsidRPr="00E430A6">
        <w:rPr>
          <w:rFonts w:ascii="Arial" w:hAnsi="Arial"/>
          <w:b/>
          <w:bCs/>
          <w:sz w:val="22"/>
          <w:szCs w:val="22"/>
        </w:rPr>
        <w:t>.</w:t>
      </w:r>
      <w:r w:rsidR="00325984" w:rsidRPr="00E430A6">
        <w:rPr>
          <w:rFonts w:ascii="Arial" w:hAnsi="Arial"/>
          <w:b/>
          <w:bCs/>
          <w:sz w:val="22"/>
          <w:szCs w:val="22"/>
        </w:rPr>
        <w:tab/>
        <w:t xml:space="preserve">Segment information </w:t>
      </w:r>
    </w:p>
    <w:p w:rsidR="0021612C" w:rsidRPr="00E430A6" w:rsidRDefault="009E5E35" w:rsidP="00542D04">
      <w:pPr>
        <w:tabs>
          <w:tab w:val="left" w:pos="2160"/>
          <w:tab w:val="right" w:pos="7280"/>
          <w:tab w:val="right" w:pos="8540"/>
        </w:tabs>
        <w:spacing w:before="60" w:after="60"/>
        <w:ind w:left="547" w:hanging="540"/>
        <w:jc w:val="thaiDistribute"/>
        <w:rPr>
          <w:rFonts w:ascii="Arial" w:hAnsi="Arial"/>
          <w:sz w:val="22"/>
          <w:szCs w:val="22"/>
        </w:rPr>
      </w:pPr>
      <w:r w:rsidRPr="00E430A6">
        <w:rPr>
          <w:rFonts w:ascii="Arial" w:hAnsi="Arial"/>
          <w:sz w:val="22"/>
          <w:szCs w:val="22"/>
        </w:rPr>
        <w:tab/>
      </w:r>
      <w:r w:rsidR="0021612C" w:rsidRPr="00E430A6">
        <w:rPr>
          <w:rFonts w:ascii="Arial" w:hAnsi="Arial"/>
          <w:sz w:val="22"/>
          <w:szCs w:val="22"/>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rsidR="009E5E35" w:rsidRPr="00E430A6" w:rsidRDefault="009E5E35" w:rsidP="00542D04">
      <w:pPr>
        <w:tabs>
          <w:tab w:val="left" w:pos="2160"/>
          <w:tab w:val="right" w:pos="7280"/>
          <w:tab w:val="right" w:pos="8540"/>
        </w:tabs>
        <w:spacing w:before="60" w:after="60"/>
        <w:ind w:left="547" w:hanging="540"/>
        <w:jc w:val="thaiDistribute"/>
        <w:rPr>
          <w:rFonts w:ascii="Arial" w:hAnsi="Arial"/>
          <w:sz w:val="22"/>
          <w:szCs w:val="22"/>
        </w:rPr>
      </w:pPr>
      <w:r w:rsidRPr="00E430A6">
        <w:rPr>
          <w:rFonts w:ascii="Arial" w:hAnsi="Arial"/>
          <w:sz w:val="22"/>
          <w:szCs w:val="22"/>
        </w:rPr>
        <w:lastRenderedPageBreak/>
        <w:tab/>
        <w:t xml:space="preserve">For management purposes, </w:t>
      </w:r>
      <w:r w:rsidR="00A5275D">
        <w:rPr>
          <w:rFonts w:ascii="Arial" w:hAnsi="Arial"/>
          <w:sz w:val="22"/>
          <w:szCs w:val="22"/>
        </w:rPr>
        <w:t>the Company and its subsidiaries</w:t>
      </w:r>
      <w:r w:rsidRPr="00E430A6">
        <w:rPr>
          <w:rFonts w:ascii="Arial" w:hAnsi="Arial"/>
          <w:sz w:val="22"/>
          <w:szCs w:val="22"/>
        </w:rPr>
        <w:t xml:space="preserve"> are </w:t>
      </w:r>
      <w:proofErr w:type="spellStart"/>
      <w:r w:rsidRPr="00E430A6">
        <w:rPr>
          <w:rFonts w:ascii="Arial" w:hAnsi="Arial"/>
          <w:sz w:val="22"/>
          <w:szCs w:val="22"/>
        </w:rPr>
        <w:t>organised</w:t>
      </w:r>
      <w:proofErr w:type="spellEnd"/>
      <w:r w:rsidRPr="00E430A6">
        <w:rPr>
          <w:rFonts w:ascii="Arial" w:hAnsi="Arial"/>
          <w:sz w:val="22"/>
          <w:szCs w:val="22"/>
        </w:rPr>
        <w:t xml:space="preserve"> into business units based on its services and have </w:t>
      </w:r>
      <w:r w:rsidR="00E8700F">
        <w:rPr>
          <w:rFonts w:ascii="Arial" w:hAnsi="Arial"/>
          <w:sz w:val="22"/>
          <w:szCs w:val="22"/>
        </w:rPr>
        <w:t>four</w:t>
      </w:r>
      <w:r w:rsidRPr="00E430A6">
        <w:rPr>
          <w:rFonts w:ascii="Arial" w:hAnsi="Arial"/>
          <w:sz w:val="22"/>
          <w:szCs w:val="22"/>
        </w:rPr>
        <w:t xml:space="preserve"> reportable segments were sea freight, air freight</w:t>
      </w:r>
      <w:r w:rsidR="00E8700F">
        <w:rPr>
          <w:rFonts w:ascii="Arial" w:hAnsi="Arial"/>
          <w:sz w:val="22"/>
          <w:szCs w:val="22"/>
        </w:rPr>
        <w:t xml:space="preserve">, </w:t>
      </w:r>
      <w:proofErr w:type="spellStart"/>
      <w:r w:rsidR="00E8700F">
        <w:rPr>
          <w:rFonts w:ascii="Arial" w:hAnsi="Arial"/>
          <w:sz w:val="22"/>
          <w:szCs w:val="22"/>
        </w:rPr>
        <w:t>croos</w:t>
      </w:r>
      <w:proofErr w:type="spellEnd"/>
      <w:r w:rsidR="00E8700F">
        <w:rPr>
          <w:rFonts w:ascii="Arial" w:hAnsi="Arial"/>
          <w:sz w:val="22"/>
          <w:szCs w:val="22"/>
        </w:rPr>
        <w:t>-</w:t>
      </w:r>
      <w:r w:rsidR="007739C0">
        <w:rPr>
          <w:rFonts w:ascii="Arial" w:hAnsi="Arial"/>
          <w:sz w:val="22"/>
          <w:szCs w:val="22"/>
        </w:rPr>
        <w:t>b</w:t>
      </w:r>
      <w:r w:rsidR="00E8700F">
        <w:rPr>
          <w:rFonts w:ascii="Arial" w:hAnsi="Arial"/>
          <w:sz w:val="22"/>
          <w:szCs w:val="22"/>
        </w:rPr>
        <w:t>orde</w:t>
      </w:r>
      <w:r w:rsidR="007739C0">
        <w:rPr>
          <w:rFonts w:ascii="Arial" w:hAnsi="Arial"/>
          <w:sz w:val="22"/>
          <w:szCs w:val="22"/>
        </w:rPr>
        <w:t>r</w:t>
      </w:r>
      <w:r w:rsidR="00E8700F">
        <w:rPr>
          <w:rFonts w:ascii="Arial" w:hAnsi="Arial"/>
          <w:sz w:val="22"/>
          <w:szCs w:val="22"/>
        </w:rPr>
        <w:t xml:space="preserve"> </w:t>
      </w:r>
      <w:r w:rsidR="007739C0">
        <w:rPr>
          <w:rFonts w:ascii="Arial" w:hAnsi="Arial"/>
          <w:sz w:val="22"/>
          <w:szCs w:val="22"/>
        </w:rPr>
        <w:t>t</w:t>
      </w:r>
      <w:r w:rsidR="00E8700F">
        <w:rPr>
          <w:rFonts w:ascii="Arial" w:hAnsi="Arial"/>
          <w:sz w:val="22"/>
          <w:szCs w:val="22"/>
        </w:rPr>
        <w:t>ransport services and logistics</w:t>
      </w:r>
      <w:r w:rsidRPr="00E430A6">
        <w:rPr>
          <w:rFonts w:ascii="Arial" w:hAnsi="Arial"/>
          <w:sz w:val="22"/>
          <w:szCs w:val="22"/>
        </w:rPr>
        <w:t>.</w:t>
      </w:r>
    </w:p>
    <w:p w:rsidR="00D1138C" w:rsidRPr="00E430A6" w:rsidRDefault="00694F6F" w:rsidP="00542D04">
      <w:pPr>
        <w:tabs>
          <w:tab w:val="left" w:pos="900"/>
          <w:tab w:val="center" w:pos="3600"/>
          <w:tab w:val="center" w:pos="6480"/>
        </w:tabs>
        <w:spacing w:before="60" w:after="60"/>
        <w:ind w:left="547" w:hanging="540"/>
        <w:jc w:val="both"/>
        <w:rPr>
          <w:rFonts w:ascii="Arial" w:hAnsi="Arial"/>
          <w:sz w:val="22"/>
          <w:szCs w:val="22"/>
        </w:rPr>
      </w:pPr>
      <w:r w:rsidRPr="00E430A6">
        <w:rPr>
          <w:rFonts w:ascii="Arial" w:hAnsi="Arial"/>
          <w:sz w:val="22"/>
          <w:szCs w:val="22"/>
        </w:rPr>
        <w:tab/>
      </w:r>
      <w:r w:rsidR="00D1138C" w:rsidRPr="00E430A6">
        <w:rPr>
          <w:rFonts w:ascii="Arial" w:hAnsi="Arial"/>
          <w:sz w:val="22"/>
          <w:szCs w:val="22"/>
        </w:rPr>
        <w:t>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w:t>
      </w:r>
    </w:p>
    <w:p w:rsidR="00D1138C" w:rsidRPr="00E430A6" w:rsidRDefault="00D1138C" w:rsidP="00542D04">
      <w:pPr>
        <w:tabs>
          <w:tab w:val="left" w:pos="900"/>
          <w:tab w:val="center" w:pos="3600"/>
          <w:tab w:val="center" w:pos="6480"/>
        </w:tabs>
        <w:spacing w:before="60" w:after="60"/>
        <w:ind w:left="540" w:hanging="540"/>
        <w:jc w:val="both"/>
        <w:rPr>
          <w:rFonts w:ascii="Arial" w:hAnsi="Arial"/>
          <w:sz w:val="22"/>
          <w:szCs w:val="22"/>
        </w:rPr>
      </w:pPr>
      <w:r w:rsidRPr="00E430A6">
        <w:rPr>
          <w:rFonts w:ascii="Arial" w:hAnsi="Arial"/>
          <w:sz w:val="22"/>
          <w:szCs w:val="22"/>
        </w:rPr>
        <w:tab/>
        <w:t>The basis of accounting for any transactions between reportable segments is consistent with that for third party transactions.</w:t>
      </w:r>
    </w:p>
    <w:p w:rsidR="000F76E8" w:rsidRPr="00E430A6" w:rsidRDefault="001663FB" w:rsidP="00542D04">
      <w:pPr>
        <w:tabs>
          <w:tab w:val="left" w:pos="900"/>
          <w:tab w:val="center" w:pos="3600"/>
          <w:tab w:val="center" w:pos="6480"/>
        </w:tabs>
        <w:spacing w:before="60"/>
        <w:ind w:left="547" w:hanging="547"/>
        <w:jc w:val="both"/>
        <w:rPr>
          <w:rFonts w:ascii="Arial" w:hAnsi="Arial"/>
          <w:sz w:val="22"/>
          <w:szCs w:val="22"/>
          <w:cs/>
        </w:rPr>
      </w:pPr>
      <w:r>
        <w:rPr>
          <w:rFonts w:ascii="Arial" w:hAnsi="Arial"/>
          <w:sz w:val="22"/>
          <w:szCs w:val="22"/>
        </w:rPr>
        <w:tab/>
      </w:r>
      <w:r w:rsidR="00D1138C" w:rsidRPr="00E430A6">
        <w:rPr>
          <w:rFonts w:ascii="Arial" w:hAnsi="Arial"/>
          <w:sz w:val="22"/>
          <w:szCs w:val="22"/>
        </w:rPr>
        <w:t>The following tables present revenue, profit and total assets information regarding</w:t>
      </w:r>
      <w:r w:rsidR="00DA4534">
        <w:rPr>
          <w:rFonts w:ascii="Arial" w:hAnsi="Arial"/>
          <w:sz w:val="22"/>
          <w:szCs w:val="22"/>
        </w:rPr>
        <w:t xml:space="preserve">       </w:t>
      </w:r>
      <w:r w:rsidR="00D1138C" w:rsidRPr="00E430A6">
        <w:rPr>
          <w:rFonts w:ascii="Arial" w:hAnsi="Arial"/>
          <w:sz w:val="22"/>
          <w:szCs w:val="22"/>
        </w:rPr>
        <w:t xml:space="preserve"> the Company</w:t>
      </w:r>
      <w:r w:rsidR="00392C64">
        <w:rPr>
          <w:rFonts w:ascii="Arial" w:hAnsi="Arial"/>
          <w:sz w:val="22"/>
          <w:szCs w:val="22"/>
        </w:rPr>
        <w:t>'s</w:t>
      </w:r>
      <w:r w:rsidR="00D1138C" w:rsidRPr="00E430A6">
        <w:rPr>
          <w:rFonts w:ascii="Arial" w:hAnsi="Arial"/>
          <w:sz w:val="22"/>
          <w:szCs w:val="22"/>
        </w:rPr>
        <w:t xml:space="preserve"> and its </w:t>
      </w:r>
      <w:r w:rsidR="00A5275D">
        <w:rPr>
          <w:rFonts w:ascii="Arial" w:hAnsi="Arial"/>
          <w:sz w:val="22"/>
          <w:szCs w:val="22"/>
        </w:rPr>
        <w:t>subsidiaries’</w:t>
      </w:r>
      <w:r w:rsidR="00D1138C" w:rsidRPr="00E430A6">
        <w:rPr>
          <w:rFonts w:ascii="Arial" w:hAnsi="Arial"/>
          <w:sz w:val="22"/>
          <w:szCs w:val="22"/>
        </w:rPr>
        <w:t xml:space="preserve"> operating segments for the </w:t>
      </w:r>
      <w:r w:rsidR="00EE3154">
        <w:rPr>
          <w:rFonts w:ascii="Arial" w:hAnsi="Arial"/>
          <w:sz w:val="22"/>
          <w:szCs w:val="22"/>
        </w:rPr>
        <w:t>year</w:t>
      </w:r>
      <w:r w:rsidR="00933731">
        <w:rPr>
          <w:rFonts w:ascii="Arial" w:hAnsi="Arial"/>
          <w:sz w:val="22"/>
          <w:szCs w:val="22"/>
        </w:rPr>
        <w:t>s</w:t>
      </w:r>
      <w:r w:rsidR="00EE3154">
        <w:rPr>
          <w:rFonts w:ascii="Arial" w:hAnsi="Arial"/>
          <w:sz w:val="22"/>
          <w:szCs w:val="22"/>
        </w:rPr>
        <w:t xml:space="preserve"> ended</w:t>
      </w:r>
      <w:r w:rsidR="00D1138C" w:rsidRPr="00E430A6">
        <w:rPr>
          <w:rFonts w:ascii="Arial" w:hAnsi="Arial"/>
          <w:sz w:val="22"/>
          <w:szCs w:val="22"/>
        </w:rPr>
        <w:t xml:space="preserve"> </w:t>
      </w:r>
      <w:r w:rsidR="000A35EC" w:rsidRPr="00E430A6">
        <w:rPr>
          <w:rFonts w:ascii="Arial" w:hAnsi="Arial"/>
          <w:sz w:val="22"/>
          <w:szCs w:val="22"/>
        </w:rPr>
        <w:t>31 December</w:t>
      </w:r>
      <w:r w:rsidR="005F3B5B">
        <w:rPr>
          <w:rFonts w:ascii="Arial" w:hAnsi="Arial"/>
          <w:sz w:val="22"/>
          <w:szCs w:val="22"/>
        </w:rPr>
        <w:t xml:space="preserve"> </w:t>
      </w:r>
      <w:r w:rsidR="00E5568B">
        <w:rPr>
          <w:rFonts w:ascii="Arial" w:hAnsi="Arial"/>
          <w:sz w:val="22"/>
          <w:szCs w:val="22"/>
        </w:rPr>
        <w:t>2020</w:t>
      </w:r>
      <w:r w:rsidR="006B3BCE" w:rsidRPr="00E430A6">
        <w:rPr>
          <w:rFonts w:ascii="Arial" w:hAnsi="Arial"/>
          <w:sz w:val="22"/>
          <w:szCs w:val="22"/>
        </w:rPr>
        <w:t xml:space="preserve"> and</w:t>
      </w:r>
      <w:r w:rsidR="00731579" w:rsidRPr="00E430A6">
        <w:rPr>
          <w:rFonts w:ascii="Arial" w:hAnsi="Arial"/>
          <w:sz w:val="22"/>
          <w:szCs w:val="22"/>
        </w:rPr>
        <w:t xml:space="preserve"> </w:t>
      </w:r>
      <w:r w:rsidR="00E5568B">
        <w:rPr>
          <w:rFonts w:ascii="Arial" w:hAnsi="Arial"/>
          <w:sz w:val="22"/>
          <w:szCs w:val="22"/>
        </w:rPr>
        <w:t>2019</w:t>
      </w:r>
      <w:r w:rsidR="00D1138C" w:rsidRPr="00E430A6">
        <w:rPr>
          <w:rFonts w:ascii="Arial" w:hAnsi="Arial"/>
          <w:sz w:val="22"/>
          <w:szCs w:val="22"/>
        </w:rPr>
        <w:t>.</w:t>
      </w:r>
    </w:p>
    <w:p w:rsidR="00D1138C" w:rsidRPr="00E430A6" w:rsidRDefault="00D1138C" w:rsidP="00415AB1">
      <w:pPr>
        <w:ind w:right="-277"/>
        <w:jc w:val="right"/>
        <w:rPr>
          <w:rFonts w:ascii="Arial" w:hAnsi="Arial" w:cs="Arial"/>
          <w:sz w:val="16"/>
          <w:szCs w:val="16"/>
          <w:cs/>
        </w:rPr>
      </w:pPr>
      <w:r w:rsidRPr="00E430A6">
        <w:rPr>
          <w:rFonts w:ascii="Arial" w:hAnsi="Arial" w:cs="Arial"/>
          <w:sz w:val="16"/>
          <w:szCs w:val="16"/>
          <w:cs/>
        </w:rPr>
        <w:t>(</w:t>
      </w:r>
      <w:r w:rsidRPr="00E430A6">
        <w:rPr>
          <w:rFonts w:ascii="Arial" w:hAnsi="Arial" w:cs="Arial"/>
          <w:sz w:val="16"/>
          <w:szCs w:val="16"/>
        </w:rPr>
        <w:t>Unit: Million Baht</w:t>
      </w:r>
      <w:r w:rsidRPr="00E430A6">
        <w:rPr>
          <w:rFonts w:ascii="Arial" w:hAnsi="Arial" w:cs="Arial"/>
          <w:sz w:val="16"/>
          <w:szCs w:val="16"/>
          <w:cs/>
        </w:rPr>
        <w:t>)</w:t>
      </w:r>
    </w:p>
    <w:tbl>
      <w:tblPr>
        <w:tblW w:w="9540" w:type="dxa"/>
        <w:tblInd w:w="468" w:type="dxa"/>
        <w:tblLayout w:type="fixed"/>
        <w:tblLook w:val="04A0" w:firstRow="1" w:lastRow="0" w:firstColumn="1" w:lastColumn="0" w:noHBand="0" w:noVBand="1"/>
      </w:tblPr>
      <w:tblGrid>
        <w:gridCol w:w="2880"/>
        <w:gridCol w:w="1080"/>
        <w:gridCol w:w="976"/>
        <w:gridCol w:w="7"/>
        <w:gridCol w:w="997"/>
        <w:gridCol w:w="1080"/>
        <w:gridCol w:w="1260"/>
        <w:gridCol w:w="1260"/>
      </w:tblGrid>
      <w:tr w:rsidR="001D2603" w:rsidRPr="00E430A6" w:rsidTr="00415AB1">
        <w:tc>
          <w:tcPr>
            <w:tcW w:w="2880" w:type="dxa"/>
            <w:vAlign w:val="bottom"/>
          </w:tcPr>
          <w:p w:rsidR="001D2603" w:rsidRPr="00E430A6" w:rsidRDefault="001D2603" w:rsidP="000416A5">
            <w:pPr>
              <w:tabs>
                <w:tab w:val="center" w:pos="4153"/>
                <w:tab w:val="right" w:pos="8306"/>
              </w:tabs>
              <w:spacing w:line="240" w:lineRule="exact"/>
              <w:ind w:left="72"/>
              <w:rPr>
                <w:rFonts w:ascii="Arial" w:hAnsi="Arial" w:cs="Arial"/>
                <w:b/>
                <w:bCs/>
                <w:sz w:val="16"/>
                <w:szCs w:val="16"/>
              </w:rPr>
            </w:pPr>
          </w:p>
        </w:tc>
        <w:tc>
          <w:tcPr>
            <w:tcW w:w="6660" w:type="dxa"/>
            <w:gridSpan w:val="7"/>
          </w:tcPr>
          <w:p w:rsidR="001D2603" w:rsidRPr="00E430A6" w:rsidRDefault="001D2603" w:rsidP="000416A5">
            <w:pPr>
              <w:pBdr>
                <w:bottom w:val="single" w:sz="4" w:space="1" w:color="auto"/>
              </w:pBdr>
              <w:tabs>
                <w:tab w:val="center" w:pos="4153"/>
                <w:tab w:val="right" w:pos="8306"/>
              </w:tabs>
              <w:spacing w:line="240" w:lineRule="exact"/>
              <w:jc w:val="center"/>
              <w:rPr>
                <w:rFonts w:ascii="Arial" w:hAnsi="Arial" w:cs="Arial"/>
                <w:b/>
                <w:bCs/>
                <w:sz w:val="16"/>
                <w:szCs w:val="16"/>
              </w:rPr>
            </w:pPr>
            <w:r w:rsidRPr="00E430A6">
              <w:rPr>
                <w:rFonts w:ascii="Arial" w:hAnsi="Arial" w:cs="Arial"/>
                <w:b/>
                <w:bCs/>
                <w:sz w:val="16"/>
                <w:szCs w:val="16"/>
              </w:rPr>
              <w:t xml:space="preserve">For the year ended 31 December </w:t>
            </w:r>
            <w:r w:rsidR="00E5568B">
              <w:rPr>
                <w:rFonts w:ascii="Arial" w:hAnsi="Arial" w:cs="Arial"/>
                <w:b/>
                <w:bCs/>
                <w:sz w:val="16"/>
                <w:szCs w:val="16"/>
              </w:rPr>
              <w:t>2020</w:t>
            </w:r>
          </w:p>
        </w:tc>
      </w:tr>
      <w:tr w:rsidR="00415AB1" w:rsidRPr="00E430A6" w:rsidTr="00415AB1">
        <w:tc>
          <w:tcPr>
            <w:tcW w:w="2880" w:type="dxa"/>
            <w:vAlign w:val="bottom"/>
            <w:hideMark/>
          </w:tcPr>
          <w:p w:rsidR="00415AB1" w:rsidRPr="00E430A6" w:rsidRDefault="00415AB1" w:rsidP="000416A5">
            <w:pPr>
              <w:tabs>
                <w:tab w:val="center" w:pos="4153"/>
                <w:tab w:val="right" w:pos="8306"/>
              </w:tabs>
              <w:spacing w:line="240" w:lineRule="exact"/>
              <w:ind w:left="72"/>
              <w:rPr>
                <w:rFonts w:ascii="Arial" w:hAnsi="Arial" w:cs="Arial"/>
                <w:b/>
                <w:bCs/>
                <w:sz w:val="16"/>
                <w:szCs w:val="16"/>
              </w:rPr>
            </w:pPr>
          </w:p>
        </w:tc>
        <w:tc>
          <w:tcPr>
            <w:tcW w:w="1080" w:type="dxa"/>
            <w:tcBorders>
              <w:top w:val="nil"/>
              <w:left w:val="nil"/>
              <w:right w:val="nil"/>
            </w:tcBorders>
            <w:vAlign w:val="bottom"/>
            <w:hideMark/>
          </w:tcPr>
          <w:p w:rsidR="00415AB1" w:rsidRPr="00E430A6" w:rsidRDefault="00415AB1" w:rsidP="000416A5">
            <w:pPr>
              <w:pBdr>
                <w:bottom w:val="single" w:sz="4" w:space="1" w:color="auto"/>
              </w:pBdr>
              <w:tabs>
                <w:tab w:val="center" w:pos="4153"/>
                <w:tab w:val="right" w:pos="8306"/>
              </w:tabs>
              <w:spacing w:line="240" w:lineRule="exact"/>
              <w:jc w:val="center"/>
              <w:rPr>
                <w:rFonts w:ascii="Arial" w:hAnsi="Arial" w:cs="Arial"/>
                <w:b/>
                <w:bCs/>
                <w:sz w:val="16"/>
                <w:szCs w:val="16"/>
              </w:rPr>
            </w:pPr>
            <w:r w:rsidRPr="00E430A6">
              <w:rPr>
                <w:rFonts w:ascii="Arial" w:hAnsi="Arial" w:cs="Arial"/>
                <w:b/>
                <w:bCs/>
                <w:sz w:val="16"/>
                <w:szCs w:val="16"/>
              </w:rPr>
              <w:t>Sea freight</w:t>
            </w:r>
          </w:p>
        </w:tc>
        <w:tc>
          <w:tcPr>
            <w:tcW w:w="983" w:type="dxa"/>
            <w:gridSpan w:val="2"/>
            <w:tcBorders>
              <w:top w:val="nil"/>
              <w:left w:val="nil"/>
              <w:right w:val="nil"/>
            </w:tcBorders>
          </w:tcPr>
          <w:p w:rsidR="00415AB1" w:rsidRPr="00E430A6" w:rsidRDefault="00415AB1" w:rsidP="000416A5">
            <w:pPr>
              <w:pBdr>
                <w:bottom w:val="single" w:sz="4" w:space="1" w:color="auto"/>
              </w:pBdr>
              <w:tabs>
                <w:tab w:val="center" w:pos="4153"/>
                <w:tab w:val="right" w:pos="8306"/>
              </w:tabs>
              <w:spacing w:line="240" w:lineRule="exact"/>
              <w:jc w:val="center"/>
              <w:rPr>
                <w:rFonts w:ascii="Arial" w:hAnsi="Arial" w:cs="Arial"/>
                <w:b/>
                <w:bCs/>
                <w:sz w:val="16"/>
                <w:szCs w:val="16"/>
              </w:rPr>
            </w:pPr>
          </w:p>
          <w:p w:rsidR="00415AB1" w:rsidRPr="00E430A6" w:rsidRDefault="00415AB1" w:rsidP="000416A5">
            <w:pPr>
              <w:pBdr>
                <w:bottom w:val="single" w:sz="4" w:space="1" w:color="auto"/>
              </w:pBdr>
              <w:tabs>
                <w:tab w:val="center" w:pos="4153"/>
                <w:tab w:val="right" w:pos="8306"/>
              </w:tabs>
              <w:spacing w:line="240" w:lineRule="exact"/>
              <w:jc w:val="center"/>
              <w:rPr>
                <w:rFonts w:ascii="Arial" w:hAnsi="Arial" w:cs="Arial"/>
                <w:b/>
                <w:bCs/>
                <w:sz w:val="16"/>
                <w:szCs w:val="16"/>
              </w:rPr>
            </w:pPr>
          </w:p>
          <w:p w:rsidR="00415AB1" w:rsidRPr="00E430A6" w:rsidRDefault="00415AB1" w:rsidP="000416A5">
            <w:pPr>
              <w:pBdr>
                <w:bottom w:val="single" w:sz="4" w:space="1" w:color="auto"/>
              </w:pBdr>
              <w:tabs>
                <w:tab w:val="center" w:pos="4153"/>
                <w:tab w:val="right" w:pos="8306"/>
              </w:tabs>
              <w:spacing w:line="240" w:lineRule="exact"/>
              <w:jc w:val="center"/>
              <w:rPr>
                <w:rFonts w:ascii="Arial" w:hAnsi="Arial" w:cs="Arial"/>
                <w:b/>
                <w:bCs/>
                <w:sz w:val="16"/>
                <w:szCs w:val="16"/>
                <w:cs/>
              </w:rPr>
            </w:pPr>
            <w:r w:rsidRPr="00E430A6">
              <w:rPr>
                <w:rFonts w:ascii="Arial" w:hAnsi="Arial" w:cs="Arial"/>
                <w:b/>
                <w:bCs/>
                <w:sz w:val="16"/>
                <w:szCs w:val="16"/>
              </w:rPr>
              <w:t>Air freight</w:t>
            </w:r>
          </w:p>
        </w:tc>
        <w:tc>
          <w:tcPr>
            <w:tcW w:w="997" w:type="dxa"/>
            <w:tcBorders>
              <w:top w:val="nil"/>
              <w:left w:val="nil"/>
              <w:right w:val="nil"/>
            </w:tcBorders>
            <w:vAlign w:val="bottom"/>
          </w:tcPr>
          <w:p w:rsidR="00415AB1" w:rsidRPr="00E430A6" w:rsidRDefault="00415AB1" w:rsidP="00B14094">
            <w:pPr>
              <w:pBdr>
                <w:bottom w:val="single" w:sz="4" w:space="1" w:color="auto"/>
              </w:pBdr>
              <w:tabs>
                <w:tab w:val="center" w:pos="4153"/>
                <w:tab w:val="right" w:pos="8306"/>
              </w:tabs>
              <w:spacing w:line="240" w:lineRule="exact"/>
              <w:jc w:val="center"/>
              <w:rPr>
                <w:rFonts w:ascii="Arial" w:hAnsi="Arial" w:cs="Arial"/>
                <w:b/>
                <w:bCs/>
                <w:sz w:val="16"/>
                <w:szCs w:val="16"/>
              </w:rPr>
            </w:pPr>
            <w:r>
              <w:rPr>
                <w:rFonts w:ascii="Arial" w:hAnsi="Arial" w:cs="Arial"/>
                <w:b/>
                <w:bCs/>
                <w:sz w:val="16"/>
                <w:szCs w:val="16"/>
              </w:rPr>
              <w:t>Cross border service</w:t>
            </w:r>
          </w:p>
        </w:tc>
        <w:tc>
          <w:tcPr>
            <w:tcW w:w="1080" w:type="dxa"/>
            <w:tcBorders>
              <w:top w:val="nil"/>
              <w:left w:val="nil"/>
              <w:right w:val="nil"/>
            </w:tcBorders>
            <w:vAlign w:val="bottom"/>
            <w:hideMark/>
          </w:tcPr>
          <w:p w:rsidR="00415AB1" w:rsidRPr="00E430A6" w:rsidRDefault="00415AB1" w:rsidP="000416A5">
            <w:pPr>
              <w:pBdr>
                <w:bottom w:val="single" w:sz="4" w:space="1" w:color="auto"/>
              </w:pBdr>
              <w:tabs>
                <w:tab w:val="center" w:pos="4153"/>
                <w:tab w:val="right" w:pos="8306"/>
              </w:tabs>
              <w:spacing w:line="240" w:lineRule="exact"/>
              <w:jc w:val="center"/>
              <w:rPr>
                <w:rFonts w:ascii="Arial" w:hAnsi="Arial" w:cs="Arial"/>
                <w:b/>
                <w:bCs/>
                <w:sz w:val="16"/>
                <w:szCs w:val="16"/>
              </w:rPr>
            </w:pPr>
            <w:r w:rsidRPr="00E430A6">
              <w:rPr>
                <w:rFonts w:ascii="Arial" w:hAnsi="Arial" w:cs="Arial"/>
                <w:b/>
                <w:bCs/>
                <w:sz w:val="16"/>
                <w:szCs w:val="16"/>
              </w:rPr>
              <w:t>Logistics</w:t>
            </w:r>
          </w:p>
        </w:tc>
        <w:tc>
          <w:tcPr>
            <w:tcW w:w="1260" w:type="dxa"/>
            <w:tcBorders>
              <w:top w:val="nil"/>
              <w:left w:val="nil"/>
              <w:right w:val="nil"/>
            </w:tcBorders>
            <w:vAlign w:val="bottom"/>
            <w:hideMark/>
          </w:tcPr>
          <w:p w:rsidR="00415AB1" w:rsidRPr="00E430A6" w:rsidRDefault="00415AB1" w:rsidP="000416A5">
            <w:pPr>
              <w:pBdr>
                <w:bottom w:val="single" w:sz="4" w:space="1" w:color="auto"/>
              </w:pBdr>
              <w:tabs>
                <w:tab w:val="center" w:pos="4153"/>
                <w:tab w:val="right" w:pos="8306"/>
              </w:tabs>
              <w:spacing w:line="240" w:lineRule="exact"/>
              <w:jc w:val="center"/>
              <w:rPr>
                <w:rFonts w:ascii="Arial" w:hAnsi="Arial" w:cs="Arial"/>
                <w:b/>
                <w:bCs/>
                <w:sz w:val="16"/>
                <w:szCs w:val="16"/>
              </w:rPr>
            </w:pPr>
            <w:r w:rsidRPr="00E430A6">
              <w:rPr>
                <w:rFonts w:ascii="Arial" w:hAnsi="Arial" w:cs="Arial"/>
                <w:b/>
                <w:bCs/>
                <w:sz w:val="16"/>
                <w:szCs w:val="16"/>
              </w:rPr>
              <w:t>Adjustments and eliminations</w:t>
            </w:r>
          </w:p>
        </w:tc>
        <w:tc>
          <w:tcPr>
            <w:tcW w:w="1260" w:type="dxa"/>
            <w:tcBorders>
              <w:top w:val="nil"/>
              <w:left w:val="nil"/>
              <w:right w:val="nil"/>
            </w:tcBorders>
            <w:vAlign w:val="bottom"/>
            <w:hideMark/>
          </w:tcPr>
          <w:p w:rsidR="00415AB1" w:rsidRPr="00E430A6" w:rsidRDefault="00522480" w:rsidP="000416A5">
            <w:pPr>
              <w:pBdr>
                <w:bottom w:val="single" w:sz="4" w:space="1" w:color="auto"/>
              </w:pBdr>
              <w:tabs>
                <w:tab w:val="center" w:pos="4153"/>
                <w:tab w:val="right" w:pos="8306"/>
              </w:tabs>
              <w:spacing w:line="240" w:lineRule="exact"/>
              <w:jc w:val="center"/>
              <w:rPr>
                <w:rFonts w:ascii="Arial" w:hAnsi="Arial" w:cs="Arial"/>
                <w:b/>
                <w:bCs/>
                <w:sz w:val="16"/>
                <w:szCs w:val="16"/>
              </w:rPr>
            </w:pPr>
            <w:r>
              <w:rPr>
                <w:rFonts w:ascii="Arial" w:hAnsi="Arial" w:cs="Arial"/>
                <w:b/>
                <w:bCs/>
                <w:sz w:val="16"/>
                <w:szCs w:val="16"/>
              </w:rPr>
              <w:t>Total</w:t>
            </w:r>
          </w:p>
        </w:tc>
      </w:tr>
      <w:tr w:rsidR="00415AB1" w:rsidRPr="00E430A6" w:rsidTr="00415AB1">
        <w:tc>
          <w:tcPr>
            <w:tcW w:w="2880" w:type="dxa"/>
            <w:hideMark/>
          </w:tcPr>
          <w:p w:rsidR="00415AB1" w:rsidRPr="00E430A6" w:rsidRDefault="00415AB1" w:rsidP="000416A5">
            <w:pPr>
              <w:tabs>
                <w:tab w:val="center" w:pos="4153"/>
                <w:tab w:val="right" w:pos="8306"/>
              </w:tabs>
              <w:spacing w:line="240" w:lineRule="exact"/>
              <w:ind w:left="72"/>
              <w:rPr>
                <w:rFonts w:ascii="Arial" w:hAnsi="Arial" w:cs="Arial"/>
                <w:b/>
                <w:bCs/>
                <w:sz w:val="16"/>
                <w:szCs w:val="16"/>
              </w:rPr>
            </w:pPr>
            <w:r w:rsidRPr="00E430A6">
              <w:rPr>
                <w:rFonts w:ascii="Arial" w:hAnsi="Arial" w:cs="Arial"/>
                <w:b/>
                <w:bCs/>
                <w:sz w:val="16"/>
                <w:szCs w:val="16"/>
              </w:rPr>
              <w:t>Service income</w:t>
            </w:r>
          </w:p>
        </w:tc>
        <w:tc>
          <w:tcPr>
            <w:tcW w:w="1080" w:type="dxa"/>
            <w:tcBorders>
              <w:left w:val="nil"/>
              <w:bottom w:val="nil"/>
              <w:right w:val="nil"/>
            </w:tcBorders>
            <w:hideMark/>
          </w:tcPr>
          <w:p w:rsidR="00415AB1" w:rsidRPr="00E430A6" w:rsidRDefault="00415AB1" w:rsidP="000416A5">
            <w:pPr>
              <w:tabs>
                <w:tab w:val="center" w:pos="4153"/>
                <w:tab w:val="right" w:pos="8306"/>
              </w:tabs>
              <w:spacing w:line="240" w:lineRule="exact"/>
              <w:jc w:val="right"/>
              <w:rPr>
                <w:rFonts w:ascii="Arial" w:hAnsi="Arial" w:cs="Arial"/>
                <w:sz w:val="16"/>
                <w:szCs w:val="16"/>
              </w:rPr>
            </w:pPr>
            <w:r w:rsidRPr="00E430A6">
              <w:rPr>
                <w:rFonts w:ascii="Arial" w:hAnsi="Arial" w:cs="Arial"/>
                <w:sz w:val="16"/>
                <w:szCs w:val="16"/>
              </w:rPr>
              <w:t> </w:t>
            </w:r>
          </w:p>
        </w:tc>
        <w:tc>
          <w:tcPr>
            <w:tcW w:w="983" w:type="dxa"/>
            <w:gridSpan w:val="2"/>
            <w:tcBorders>
              <w:left w:val="nil"/>
              <w:bottom w:val="nil"/>
              <w:right w:val="nil"/>
            </w:tcBorders>
          </w:tcPr>
          <w:p w:rsidR="00415AB1" w:rsidRPr="00E430A6" w:rsidRDefault="00415AB1" w:rsidP="000416A5">
            <w:pPr>
              <w:tabs>
                <w:tab w:val="center" w:pos="4153"/>
                <w:tab w:val="right" w:pos="8306"/>
              </w:tabs>
              <w:spacing w:line="240" w:lineRule="exact"/>
              <w:jc w:val="right"/>
              <w:rPr>
                <w:rFonts w:ascii="Arial" w:hAnsi="Arial" w:cs="Arial"/>
                <w:sz w:val="16"/>
                <w:szCs w:val="16"/>
              </w:rPr>
            </w:pPr>
          </w:p>
        </w:tc>
        <w:tc>
          <w:tcPr>
            <w:tcW w:w="997" w:type="dxa"/>
            <w:tcBorders>
              <w:left w:val="nil"/>
              <w:bottom w:val="nil"/>
              <w:right w:val="nil"/>
            </w:tcBorders>
          </w:tcPr>
          <w:p w:rsidR="00415AB1" w:rsidRPr="00E430A6" w:rsidRDefault="00415AB1" w:rsidP="000416A5">
            <w:pPr>
              <w:tabs>
                <w:tab w:val="center" w:pos="4153"/>
                <w:tab w:val="right" w:pos="8306"/>
              </w:tabs>
              <w:spacing w:line="240" w:lineRule="exact"/>
              <w:jc w:val="right"/>
              <w:rPr>
                <w:rFonts w:ascii="Arial" w:hAnsi="Arial" w:cs="Arial"/>
                <w:sz w:val="16"/>
                <w:szCs w:val="16"/>
              </w:rPr>
            </w:pPr>
          </w:p>
        </w:tc>
        <w:tc>
          <w:tcPr>
            <w:tcW w:w="1080" w:type="dxa"/>
            <w:tcBorders>
              <w:left w:val="nil"/>
              <w:bottom w:val="nil"/>
              <w:right w:val="nil"/>
            </w:tcBorders>
            <w:hideMark/>
          </w:tcPr>
          <w:p w:rsidR="00415AB1" w:rsidRPr="00E430A6" w:rsidRDefault="00415AB1" w:rsidP="000416A5">
            <w:pPr>
              <w:tabs>
                <w:tab w:val="center" w:pos="4153"/>
                <w:tab w:val="right" w:pos="8306"/>
              </w:tabs>
              <w:spacing w:line="240" w:lineRule="exact"/>
              <w:jc w:val="right"/>
              <w:rPr>
                <w:rFonts w:ascii="Arial" w:hAnsi="Arial" w:cs="Arial"/>
                <w:sz w:val="16"/>
                <w:szCs w:val="16"/>
              </w:rPr>
            </w:pPr>
            <w:r w:rsidRPr="00E430A6">
              <w:rPr>
                <w:rFonts w:ascii="Arial" w:hAnsi="Arial" w:cs="Arial"/>
                <w:sz w:val="16"/>
                <w:szCs w:val="16"/>
              </w:rPr>
              <w:t> </w:t>
            </w:r>
          </w:p>
        </w:tc>
        <w:tc>
          <w:tcPr>
            <w:tcW w:w="1260" w:type="dxa"/>
            <w:tcBorders>
              <w:left w:val="nil"/>
              <w:bottom w:val="nil"/>
              <w:right w:val="nil"/>
            </w:tcBorders>
            <w:hideMark/>
          </w:tcPr>
          <w:p w:rsidR="00415AB1" w:rsidRPr="00E430A6" w:rsidRDefault="00415AB1" w:rsidP="000416A5">
            <w:pPr>
              <w:tabs>
                <w:tab w:val="center" w:pos="4153"/>
                <w:tab w:val="right" w:pos="8306"/>
              </w:tabs>
              <w:spacing w:line="240" w:lineRule="exact"/>
              <w:jc w:val="right"/>
              <w:rPr>
                <w:rFonts w:ascii="Arial" w:hAnsi="Arial" w:cs="Arial"/>
                <w:sz w:val="16"/>
                <w:szCs w:val="16"/>
              </w:rPr>
            </w:pPr>
            <w:r w:rsidRPr="00E430A6">
              <w:rPr>
                <w:rFonts w:ascii="Arial" w:hAnsi="Arial" w:cs="Arial"/>
                <w:sz w:val="16"/>
                <w:szCs w:val="16"/>
              </w:rPr>
              <w:t> </w:t>
            </w:r>
          </w:p>
        </w:tc>
        <w:tc>
          <w:tcPr>
            <w:tcW w:w="1260" w:type="dxa"/>
            <w:tcBorders>
              <w:left w:val="nil"/>
              <w:bottom w:val="nil"/>
              <w:right w:val="nil"/>
            </w:tcBorders>
            <w:hideMark/>
          </w:tcPr>
          <w:p w:rsidR="00415AB1" w:rsidRPr="00E430A6" w:rsidRDefault="00415AB1" w:rsidP="000416A5">
            <w:pPr>
              <w:tabs>
                <w:tab w:val="center" w:pos="4153"/>
                <w:tab w:val="right" w:pos="8306"/>
              </w:tabs>
              <w:spacing w:line="240" w:lineRule="exact"/>
              <w:jc w:val="right"/>
              <w:rPr>
                <w:rFonts w:ascii="Arial" w:hAnsi="Arial" w:cs="Arial"/>
                <w:sz w:val="16"/>
                <w:szCs w:val="16"/>
              </w:rPr>
            </w:pPr>
            <w:r w:rsidRPr="00E430A6">
              <w:rPr>
                <w:rFonts w:ascii="Arial" w:hAnsi="Arial" w:cs="Arial"/>
                <w:sz w:val="16"/>
                <w:szCs w:val="16"/>
              </w:rPr>
              <w:t> </w:t>
            </w:r>
          </w:p>
        </w:tc>
      </w:tr>
      <w:tr w:rsidR="00415AB1" w:rsidRPr="00E430A6" w:rsidTr="00415AB1">
        <w:trPr>
          <w:trHeight w:val="80"/>
        </w:trPr>
        <w:tc>
          <w:tcPr>
            <w:tcW w:w="2880" w:type="dxa"/>
          </w:tcPr>
          <w:p w:rsidR="00415AB1" w:rsidRPr="00E430A6" w:rsidRDefault="00415AB1" w:rsidP="000416A5">
            <w:pPr>
              <w:tabs>
                <w:tab w:val="center" w:pos="4153"/>
                <w:tab w:val="right" w:pos="8306"/>
              </w:tabs>
              <w:spacing w:line="240" w:lineRule="exact"/>
              <w:ind w:left="72"/>
              <w:rPr>
                <w:rFonts w:ascii="Arial" w:hAnsi="Arial" w:cs="Arial"/>
                <w:b/>
                <w:bCs/>
                <w:sz w:val="16"/>
                <w:szCs w:val="16"/>
              </w:rPr>
            </w:pPr>
            <w:r w:rsidRPr="00E430A6">
              <w:rPr>
                <w:rFonts w:ascii="Arial" w:hAnsi="Arial" w:cs="Arial"/>
                <w:sz w:val="16"/>
                <w:szCs w:val="16"/>
              </w:rPr>
              <w:t>Revenue from</w:t>
            </w:r>
          </w:p>
        </w:tc>
        <w:tc>
          <w:tcPr>
            <w:tcW w:w="1080" w:type="dxa"/>
            <w:tcBorders>
              <w:left w:val="nil"/>
              <w:bottom w:val="nil"/>
              <w:right w:val="nil"/>
            </w:tcBorders>
          </w:tcPr>
          <w:p w:rsidR="00415AB1" w:rsidRPr="00E430A6" w:rsidRDefault="00415AB1" w:rsidP="000416A5">
            <w:pPr>
              <w:tabs>
                <w:tab w:val="center" w:pos="4153"/>
                <w:tab w:val="right" w:pos="8306"/>
              </w:tabs>
              <w:spacing w:line="240" w:lineRule="exact"/>
              <w:jc w:val="right"/>
              <w:rPr>
                <w:rFonts w:ascii="Arial" w:hAnsi="Arial" w:cs="Arial"/>
                <w:sz w:val="16"/>
                <w:szCs w:val="16"/>
              </w:rPr>
            </w:pPr>
          </w:p>
        </w:tc>
        <w:tc>
          <w:tcPr>
            <w:tcW w:w="983" w:type="dxa"/>
            <w:gridSpan w:val="2"/>
            <w:tcBorders>
              <w:left w:val="nil"/>
              <w:bottom w:val="nil"/>
              <w:right w:val="nil"/>
            </w:tcBorders>
          </w:tcPr>
          <w:p w:rsidR="00415AB1" w:rsidRPr="00E430A6" w:rsidRDefault="00415AB1" w:rsidP="000416A5">
            <w:pPr>
              <w:tabs>
                <w:tab w:val="center" w:pos="4153"/>
                <w:tab w:val="right" w:pos="8306"/>
              </w:tabs>
              <w:spacing w:line="240" w:lineRule="exact"/>
              <w:jc w:val="right"/>
              <w:rPr>
                <w:rFonts w:ascii="Arial" w:hAnsi="Arial" w:cs="Arial"/>
                <w:sz w:val="16"/>
                <w:szCs w:val="16"/>
              </w:rPr>
            </w:pPr>
          </w:p>
        </w:tc>
        <w:tc>
          <w:tcPr>
            <w:tcW w:w="997" w:type="dxa"/>
            <w:tcBorders>
              <w:left w:val="nil"/>
              <w:bottom w:val="nil"/>
              <w:right w:val="nil"/>
            </w:tcBorders>
          </w:tcPr>
          <w:p w:rsidR="00415AB1" w:rsidRPr="00E430A6" w:rsidRDefault="00415AB1" w:rsidP="000416A5">
            <w:pPr>
              <w:tabs>
                <w:tab w:val="center" w:pos="4153"/>
                <w:tab w:val="right" w:pos="8306"/>
              </w:tabs>
              <w:spacing w:line="240" w:lineRule="exact"/>
              <w:jc w:val="right"/>
              <w:rPr>
                <w:rFonts w:ascii="Arial" w:hAnsi="Arial" w:cs="Arial"/>
                <w:sz w:val="16"/>
                <w:szCs w:val="16"/>
              </w:rPr>
            </w:pPr>
          </w:p>
        </w:tc>
        <w:tc>
          <w:tcPr>
            <w:tcW w:w="1080" w:type="dxa"/>
            <w:tcBorders>
              <w:left w:val="nil"/>
              <w:bottom w:val="nil"/>
              <w:right w:val="nil"/>
            </w:tcBorders>
          </w:tcPr>
          <w:p w:rsidR="00415AB1" w:rsidRPr="00E430A6" w:rsidRDefault="00415AB1" w:rsidP="000416A5">
            <w:pPr>
              <w:tabs>
                <w:tab w:val="center" w:pos="4153"/>
                <w:tab w:val="right" w:pos="8306"/>
              </w:tabs>
              <w:spacing w:line="240" w:lineRule="exact"/>
              <w:jc w:val="right"/>
              <w:rPr>
                <w:rFonts w:ascii="Arial" w:hAnsi="Arial" w:cs="Arial"/>
                <w:sz w:val="16"/>
                <w:szCs w:val="16"/>
              </w:rPr>
            </w:pPr>
          </w:p>
        </w:tc>
        <w:tc>
          <w:tcPr>
            <w:tcW w:w="1260" w:type="dxa"/>
            <w:tcBorders>
              <w:left w:val="nil"/>
              <w:bottom w:val="nil"/>
              <w:right w:val="nil"/>
            </w:tcBorders>
          </w:tcPr>
          <w:p w:rsidR="00415AB1" w:rsidRPr="00E430A6" w:rsidRDefault="00415AB1" w:rsidP="000416A5">
            <w:pPr>
              <w:tabs>
                <w:tab w:val="center" w:pos="4153"/>
                <w:tab w:val="right" w:pos="8306"/>
              </w:tabs>
              <w:spacing w:line="240" w:lineRule="exact"/>
              <w:jc w:val="right"/>
              <w:rPr>
                <w:rFonts w:ascii="Arial" w:hAnsi="Arial" w:cs="Arial"/>
                <w:sz w:val="16"/>
                <w:szCs w:val="16"/>
              </w:rPr>
            </w:pPr>
          </w:p>
        </w:tc>
        <w:tc>
          <w:tcPr>
            <w:tcW w:w="1260" w:type="dxa"/>
            <w:tcBorders>
              <w:left w:val="nil"/>
              <w:bottom w:val="nil"/>
              <w:right w:val="nil"/>
            </w:tcBorders>
          </w:tcPr>
          <w:p w:rsidR="00415AB1" w:rsidRPr="00E430A6" w:rsidRDefault="00415AB1" w:rsidP="000416A5">
            <w:pPr>
              <w:tabs>
                <w:tab w:val="center" w:pos="4153"/>
                <w:tab w:val="right" w:pos="8306"/>
              </w:tabs>
              <w:spacing w:line="240" w:lineRule="exact"/>
              <w:jc w:val="right"/>
              <w:rPr>
                <w:rFonts w:ascii="Arial" w:hAnsi="Arial" w:cs="Arial"/>
                <w:sz w:val="16"/>
                <w:szCs w:val="16"/>
              </w:rPr>
            </w:pPr>
          </w:p>
        </w:tc>
      </w:tr>
      <w:tr w:rsidR="00415AB1" w:rsidRPr="00E430A6" w:rsidTr="00415AB1">
        <w:tc>
          <w:tcPr>
            <w:tcW w:w="2880" w:type="dxa"/>
            <w:hideMark/>
          </w:tcPr>
          <w:p w:rsidR="00415AB1" w:rsidRPr="00E430A6" w:rsidRDefault="00415AB1" w:rsidP="000416A5">
            <w:pPr>
              <w:tabs>
                <w:tab w:val="center" w:pos="4153"/>
                <w:tab w:val="right" w:pos="8306"/>
              </w:tabs>
              <w:spacing w:line="240" w:lineRule="exact"/>
              <w:ind w:left="72"/>
              <w:rPr>
                <w:rFonts w:ascii="Arial" w:hAnsi="Arial" w:cs="Arial"/>
                <w:sz w:val="16"/>
                <w:szCs w:val="16"/>
              </w:rPr>
            </w:pPr>
            <w:r w:rsidRPr="00E430A6">
              <w:rPr>
                <w:rFonts w:ascii="Arial" w:hAnsi="Arial" w:cs="Arial"/>
                <w:sz w:val="16"/>
                <w:szCs w:val="16"/>
              </w:rPr>
              <w:t xml:space="preserve">  external customers</w:t>
            </w:r>
          </w:p>
        </w:tc>
        <w:tc>
          <w:tcPr>
            <w:tcW w:w="1080" w:type="dxa"/>
            <w:vAlign w:val="bottom"/>
          </w:tcPr>
          <w:p w:rsidR="00415AB1" w:rsidRPr="00933731" w:rsidRDefault="007739C0" w:rsidP="001D2603">
            <w:pPr>
              <w:tabs>
                <w:tab w:val="decimal" w:pos="789"/>
              </w:tabs>
              <w:spacing w:line="240" w:lineRule="exact"/>
              <w:ind w:left="-18"/>
              <w:rPr>
                <w:rFonts w:ascii="Arial" w:hAnsi="Arial" w:cs="Arial"/>
                <w:sz w:val="16"/>
                <w:szCs w:val="16"/>
              </w:rPr>
            </w:pPr>
            <w:r>
              <w:rPr>
                <w:rFonts w:ascii="Arial" w:hAnsi="Arial" w:cs="Arial"/>
                <w:sz w:val="16"/>
                <w:szCs w:val="16"/>
              </w:rPr>
              <w:t>633</w:t>
            </w:r>
          </w:p>
        </w:tc>
        <w:tc>
          <w:tcPr>
            <w:tcW w:w="983" w:type="dxa"/>
            <w:gridSpan w:val="2"/>
          </w:tcPr>
          <w:p w:rsidR="00415AB1" w:rsidRPr="00933731" w:rsidRDefault="007739C0" w:rsidP="001D2603">
            <w:pPr>
              <w:tabs>
                <w:tab w:val="decimal" w:pos="699"/>
              </w:tabs>
              <w:spacing w:line="240" w:lineRule="exact"/>
              <w:ind w:left="-18"/>
              <w:rPr>
                <w:rFonts w:ascii="Arial" w:hAnsi="Arial" w:cs="Arial"/>
                <w:sz w:val="16"/>
                <w:szCs w:val="16"/>
              </w:rPr>
            </w:pPr>
            <w:r>
              <w:rPr>
                <w:rFonts w:ascii="Arial" w:hAnsi="Arial" w:cs="Arial"/>
                <w:sz w:val="16"/>
                <w:szCs w:val="16"/>
              </w:rPr>
              <w:t>2,076</w:t>
            </w:r>
          </w:p>
        </w:tc>
        <w:tc>
          <w:tcPr>
            <w:tcW w:w="997" w:type="dxa"/>
          </w:tcPr>
          <w:p w:rsidR="00415AB1" w:rsidRPr="00933731" w:rsidRDefault="001B6693" w:rsidP="001D2603">
            <w:pPr>
              <w:tabs>
                <w:tab w:val="decimal" w:pos="706"/>
              </w:tabs>
              <w:spacing w:line="240" w:lineRule="exact"/>
              <w:ind w:left="-18"/>
              <w:rPr>
                <w:rFonts w:ascii="Arial" w:hAnsi="Arial" w:cs="Arial"/>
                <w:sz w:val="16"/>
                <w:szCs w:val="16"/>
              </w:rPr>
            </w:pPr>
            <w:r>
              <w:rPr>
                <w:rFonts w:ascii="Arial" w:hAnsi="Arial" w:cs="Arial"/>
                <w:sz w:val="16"/>
                <w:szCs w:val="16"/>
              </w:rPr>
              <w:t>9</w:t>
            </w:r>
            <w:r w:rsidR="007739C0">
              <w:rPr>
                <w:rFonts w:ascii="Arial" w:hAnsi="Arial" w:cs="Arial"/>
                <w:sz w:val="16"/>
                <w:szCs w:val="16"/>
              </w:rPr>
              <w:t>33</w:t>
            </w:r>
          </w:p>
        </w:tc>
        <w:tc>
          <w:tcPr>
            <w:tcW w:w="1080" w:type="dxa"/>
            <w:vAlign w:val="bottom"/>
          </w:tcPr>
          <w:p w:rsidR="00415AB1" w:rsidRPr="00933731" w:rsidRDefault="007739C0" w:rsidP="001D2603">
            <w:pPr>
              <w:tabs>
                <w:tab w:val="decimal" w:pos="699"/>
              </w:tabs>
              <w:spacing w:line="240" w:lineRule="exact"/>
              <w:ind w:left="-18"/>
              <w:rPr>
                <w:rFonts w:ascii="Arial" w:hAnsi="Arial" w:cs="Arial"/>
                <w:sz w:val="16"/>
                <w:szCs w:val="16"/>
              </w:rPr>
            </w:pPr>
            <w:r>
              <w:rPr>
                <w:rFonts w:ascii="Arial" w:hAnsi="Arial" w:cs="Arial"/>
                <w:sz w:val="16"/>
                <w:szCs w:val="16"/>
              </w:rPr>
              <w:t>337</w:t>
            </w:r>
          </w:p>
        </w:tc>
        <w:tc>
          <w:tcPr>
            <w:tcW w:w="1260" w:type="dxa"/>
          </w:tcPr>
          <w:p w:rsidR="00415AB1" w:rsidRPr="00933731" w:rsidRDefault="007739C0" w:rsidP="001D2603">
            <w:pPr>
              <w:tabs>
                <w:tab w:val="decimal" w:pos="879"/>
              </w:tabs>
              <w:spacing w:line="240" w:lineRule="exact"/>
              <w:ind w:left="-18"/>
              <w:rPr>
                <w:rFonts w:ascii="Arial" w:hAnsi="Arial" w:cs="Arial"/>
                <w:sz w:val="16"/>
                <w:szCs w:val="16"/>
              </w:rPr>
            </w:pPr>
            <w:r>
              <w:rPr>
                <w:rFonts w:ascii="Arial" w:hAnsi="Arial" w:cs="Arial"/>
                <w:sz w:val="16"/>
                <w:szCs w:val="16"/>
              </w:rPr>
              <w:t>-</w:t>
            </w:r>
          </w:p>
        </w:tc>
        <w:tc>
          <w:tcPr>
            <w:tcW w:w="1260" w:type="dxa"/>
          </w:tcPr>
          <w:p w:rsidR="00415AB1" w:rsidRPr="00933731" w:rsidRDefault="007739C0" w:rsidP="000416A5">
            <w:pPr>
              <w:tabs>
                <w:tab w:val="decimal" w:pos="882"/>
              </w:tabs>
              <w:spacing w:line="240" w:lineRule="exact"/>
              <w:ind w:left="-18"/>
              <w:rPr>
                <w:rFonts w:ascii="Arial" w:hAnsi="Arial" w:cs="Arial"/>
                <w:sz w:val="16"/>
                <w:szCs w:val="16"/>
              </w:rPr>
            </w:pPr>
            <w:r>
              <w:rPr>
                <w:rFonts w:ascii="Arial" w:hAnsi="Arial" w:cs="Arial"/>
                <w:sz w:val="16"/>
                <w:szCs w:val="16"/>
              </w:rPr>
              <w:t>3,979</w:t>
            </w:r>
          </w:p>
        </w:tc>
      </w:tr>
      <w:tr w:rsidR="00415AB1" w:rsidRPr="00E430A6" w:rsidTr="00415AB1">
        <w:tc>
          <w:tcPr>
            <w:tcW w:w="2880" w:type="dxa"/>
            <w:hideMark/>
          </w:tcPr>
          <w:p w:rsidR="00415AB1" w:rsidRPr="00E430A6" w:rsidRDefault="00415AB1" w:rsidP="000416A5">
            <w:pPr>
              <w:tabs>
                <w:tab w:val="center" w:pos="4153"/>
                <w:tab w:val="right" w:pos="8306"/>
              </w:tabs>
              <w:spacing w:line="240" w:lineRule="exact"/>
              <w:ind w:left="72"/>
              <w:rPr>
                <w:rFonts w:ascii="Arial" w:hAnsi="Arial" w:cs="Arial"/>
                <w:sz w:val="16"/>
                <w:szCs w:val="16"/>
              </w:rPr>
            </w:pPr>
            <w:r w:rsidRPr="00E430A6">
              <w:rPr>
                <w:rFonts w:ascii="Arial" w:hAnsi="Arial" w:cs="Arial"/>
                <w:sz w:val="16"/>
                <w:szCs w:val="16"/>
              </w:rPr>
              <w:t>Inter-segment revenue</w:t>
            </w:r>
          </w:p>
        </w:tc>
        <w:tc>
          <w:tcPr>
            <w:tcW w:w="1080" w:type="dxa"/>
          </w:tcPr>
          <w:p w:rsidR="00415AB1" w:rsidRPr="00933731" w:rsidRDefault="007739C0" w:rsidP="001D2603">
            <w:pPr>
              <w:pBdr>
                <w:bottom w:val="single" w:sz="4" w:space="1" w:color="auto"/>
              </w:pBdr>
              <w:tabs>
                <w:tab w:val="decimal" w:pos="789"/>
              </w:tabs>
              <w:spacing w:line="240" w:lineRule="exact"/>
              <w:ind w:left="-18"/>
              <w:rPr>
                <w:rFonts w:ascii="Arial" w:hAnsi="Arial" w:cs="Arial"/>
                <w:sz w:val="16"/>
                <w:szCs w:val="16"/>
              </w:rPr>
            </w:pPr>
            <w:r>
              <w:rPr>
                <w:rFonts w:ascii="Arial" w:hAnsi="Arial" w:cs="Arial"/>
                <w:sz w:val="16"/>
                <w:szCs w:val="16"/>
              </w:rPr>
              <w:t>23</w:t>
            </w:r>
          </w:p>
        </w:tc>
        <w:tc>
          <w:tcPr>
            <w:tcW w:w="983" w:type="dxa"/>
            <w:gridSpan w:val="2"/>
          </w:tcPr>
          <w:p w:rsidR="00415AB1" w:rsidRPr="00933731" w:rsidRDefault="007739C0" w:rsidP="001D2603">
            <w:pPr>
              <w:pBdr>
                <w:bottom w:val="single" w:sz="4" w:space="1" w:color="auto"/>
              </w:pBdr>
              <w:tabs>
                <w:tab w:val="decimal" w:pos="699"/>
              </w:tabs>
              <w:spacing w:line="240" w:lineRule="exact"/>
              <w:ind w:left="-18"/>
              <w:rPr>
                <w:rFonts w:ascii="Arial" w:hAnsi="Arial" w:cs="Arial"/>
                <w:sz w:val="16"/>
                <w:szCs w:val="16"/>
              </w:rPr>
            </w:pPr>
            <w:r>
              <w:rPr>
                <w:rFonts w:ascii="Arial" w:hAnsi="Arial" w:cs="Arial"/>
                <w:sz w:val="16"/>
                <w:szCs w:val="16"/>
              </w:rPr>
              <w:t>54</w:t>
            </w:r>
          </w:p>
        </w:tc>
        <w:tc>
          <w:tcPr>
            <w:tcW w:w="997" w:type="dxa"/>
          </w:tcPr>
          <w:p w:rsidR="00415AB1" w:rsidRPr="00933731" w:rsidRDefault="007739C0" w:rsidP="001D2603">
            <w:pPr>
              <w:pBdr>
                <w:bottom w:val="single" w:sz="4" w:space="1" w:color="auto"/>
              </w:pBdr>
              <w:tabs>
                <w:tab w:val="decimal" w:pos="706"/>
              </w:tabs>
              <w:spacing w:line="240" w:lineRule="exact"/>
              <w:ind w:left="-18"/>
              <w:rPr>
                <w:rFonts w:ascii="Arial" w:hAnsi="Arial" w:cs="Arial"/>
                <w:sz w:val="16"/>
                <w:szCs w:val="16"/>
              </w:rPr>
            </w:pPr>
            <w:r>
              <w:rPr>
                <w:rFonts w:ascii="Arial" w:hAnsi="Arial" w:cs="Arial"/>
                <w:sz w:val="16"/>
                <w:szCs w:val="16"/>
              </w:rPr>
              <w:t>46</w:t>
            </w:r>
          </w:p>
        </w:tc>
        <w:tc>
          <w:tcPr>
            <w:tcW w:w="1080" w:type="dxa"/>
          </w:tcPr>
          <w:p w:rsidR="00415AB1" w:rsidRPr="00933731" w:rsidRDefault="007739C0" w:rsidP="001D2603">
            <w:pPr>
              <w:pBdr>
                <w:bottom w:val="single" w:sz="4" w:space="1" w:color="auto"/>
              </w:pBdr>
              <w:tabs>
                <w:tab w:val="decimal" w:pos="699"/>
              </w:tabs>
              <w:spacing w:line="240" w:lineRule="exact"/>
              <w:ind w:left="-18"/>
              <w:rPr>
                <w:rFonts w:ascii="Arial" w:hAnsi="Arial" w:cs="Arial"/>
                <w:sz w:val="16"/>
                <w:szCs w:val="16"/>
              </w:rPr>
            </w:pPr>
            <w:r>
              <w:rPr>
                <w:rFonts w:ascii="Arial" w:hAnsi="Arial" w:cs="Arial"/>
                <w:sz w:val="16"/>
                <w:szCs w:val="16"/>
              </w:rPr>
              <w:t>3</w:t>
            </w:r>
          </w:p>
        </w:tc>
        <w:tc>
          <w:tcPr>
            <w:tcW w:w="1260" w:type="dxa"/>
          </w:tcPr>
          <w:p w:rsidR="00415AB1" w:rsidRPr="00933731" w:rsidRDefault="007739C0" w:rsidP="001D2603">
            <w:pPr>
              <w:pBdr>
                <w:bottom w:val="single" w:sz="4" w:space="1" w:color="auto"/>
              </w:pBdr>
              <w:tabs>
                <w:tab w:val="decimal" w:pos="879"/>
              </w:tabs>
              <w:spacing w:line="240" w:lineRule="exact"/>
              <w:ind w:left="-18"/>
              <w:rPr>
                <w:rFonts w:ascii="Arial" w:hAnsi="Arial" w:cs="Arial"/>
                <w:sz w:val="16"/>
                <w:szCs w:val="16"/>
              </w:rPr>
            </w:pPr>
            <w:r>
              <w:rPr>
                <w:rFonts w:ascii="Arial" w:hAnsi="Arial" w:cs="Arial"/>
                <w:sz w:val="16"/>
                <w:szCs w:val="16"/>
              </w:rPr>
              <w:t>(109)</w:t>
            </w:r>
          </w:p>
        </w:tc>
        <w:tc>
          <w:tcPr>
            <w:tcW w:w="1260" w:type="dxa"/>
          </w:tcPr>
          <w:p w:rsidR="00415AB1" w:rsidRPr="00933731" w:rsidRDefault="007739C0" w:rsidP="000416A5">
            <w:pPr>
              <w:pBdr>
                <w:bottom w:val="single" w:sz="4" w:space="1" w:color="auto"/>
              </w:pBdr>
              <w:tabs>
                <w:tab w:val="decimal" w:pos="882"/>
              </w:tabs>
              <w:spacing w:line="240" w:lineRule="exact"/>
              <w:ind w:left="-18"/>
              <w:rPr>
                <w:rFonts w:ascii="Arial" w:hAnsi="Arial" w:cs="Arial"/>
                <w:sz w:val="16"/>
                <w:szCs w:val="16"/>
              </w:rPr>
            </w:pPr>
            <w:r>
              <w:rPr>
                <w:rFonts w:ascii="Arial" w:hAnsi="Arial" w:cs="Arial"/>
                <w:sz w:val="16"/>
                <w:szCs w:val="16"/>
              </w:rPr>
              <w:t>17</w:t>
            </w:r>
          </w:p>
        </w:tc>
      </w:tr>
      <w:tr w:rsidR="00415AB1" w:rsidRPr="00E430A6" w:rsidTr="00415AB1">
        <w:tc>
          <w:tcPr>
            <w:tcW w:w="2880" w:type="dxa"/>
            <w:hideMark/>
          </w:tcPr>
          <w:p w:rsidR="00415AB1" w:rsidRPr="00E430A6" w:rsidRDefault="00415AB1" w:rsidP="000416A5">
            <w:pPr>
              <w:tabs>
                <w:tab w:val="center" w:pos="4153"/>
                <w:tab w:val="right" w:pos="8306"/>
              </w:tabs>
              <w:spacing w:line="240" w:lineRule="exact"/>
              <w:ind w:left="72"/>
              <w:rPr>
                <w:rFonts w:ascii="Arial" w:hAnsi="Arial" w:cs="Arial"/>
                <w:b/>
                <w:bCs/>
                <w:sz w:val="16"/>
                <w:szCs w:val="16"/>
              </w:rPr>
            </w:pPr>
            <w:r w:rsidRPr="00E430A6">
              <w:rPr>
                <w:rFonts w:ascii="Arial" w:hAnsi="Arial" w:cs="Arial"/>
                <w:b/>
                <w:bCs/>
                <w:sz w:val="16"/>
                <w:szCs w:val="16"/>
              </w:rPr>
              <w:t>Total revenue</w:t>
            </w:r>
          </w:p>
        </w:tc>
        <w:tc>
          <w:tcPr>
            <w:tcW w:w="1080" w:type="dxa"/>
          </w:tcPr>
          <w:p w:rsidR="00415AB1" w:rsidRPr="00420BAE" w:rsidRDefault="007739C0" w:rsidP="001D2603">
            <w:pPr>
              <w:pBdr>
                <w:bottom w:val="double" w:sz="4" w:space="1" w:color="auto"/>
              </w:pBdr>
              <w:tabs>
                <w:tab w:val="decimal" w:pos="789"/>
              </w:tabs>
              <w:spacing w:line="240" w:lineRule="exact"/>
              <w:ind w:left="-18"/>
              <w:rPr>
                <w:rFonts w:ascii="Arial" w:hAnsi="Arial" w:cs="Arial"/>
                <w:sz w:val="16"/>
                <w:szCs w:val="16"/>
              </w:rPr>
            </w:pPr>
            <w:r>
              <w:rPr>
                <w:rFonts w:ascii="Arial" w:hAnsi="Arial" w:cs="Arial"/>
                <w:sz w:val="16"/>
                <w:szCs w:val="16"/>
              </w:rPr>
              <w:t>656</w:t>
            </w:r>
          </w:p>
        </w:tc>
        <w:tc>
          <w:tcPr>
            <w:tcW w:w="983" w:type="dxa"/>
            <w:gridSpan w:val="2"/>
          </w:tcPr>
          <w:p w:rsidR="00415AB1" w:rsidRPr="00420BAE" w:rsidRDefault="007739C0" w:rsidP="001D2603">
            <w:pPr>
              <w:pBdr>
                <w:bottom w:val="double" w:sz="4" w:space="1" w:color="auto"/>
              </w:pBdr>
              <w:tabs>
                <w:tab w:val="decimal" w:pos="699"/>
              </w:tabs>
              <w:spacing w:line="240" w:lineRule="exact"/>
              <w:ind w:left="-18"/>
              <w:rPr>
                <w:rFonts w:ascii="Arial" w:hAnsi="Arial" w:cs="Arial"/>
                <w:sz w:val="16"/>
                <w:szCs w:val="16"/>
              </w:rPr>
            </w:pPr>
            <w:r>
              <w:rPr>
                <w:rFonts w:ascii="Arial" w:hAnsi="Arial" w:cs="Arial"/>
                <w:sz w:val="16"/>
                <w:szCs w:val="16"/>
              </w:rPr>
              <w:t>2,</w:t>
            </w:r>
            <w:r w:rsidR="001B6693">
              <w:rPr>
                <w:rFonts w:ascii="Arial" w:hAnsi="Arial" w:cs="Arial"/>
                <w:sz w:val="16"/>
                <w:szCs w:val="16"/>
              </w:rPr>
              <w:t>130</w:t>
            </w:r>
          </w:p>
        </w:tc>
        <w:tc>
          <w:tcPr>
            <w:tcW w:w="997" w:type="dxa"/>
          </w:tcPr>
          <w:p w:rsidR="00415AB1" w:rsidRPr="00420BAE" w:rsidRDefault="000953B7" w:rsidP="001D2603">
            <w:pPr>
              <w:pBdr>
                <w:bottom w:val="double" w:sz="4" w:space="1" w:color="auto"/>
              </w:pBdr>
              <w:tabs>
                <w:tab w:val="decimal" w:pos="706"/>
              </w:tabs>
              <w:spacing w:line="240" w:lineRule="exact"/>
              <w:ind w:left="-18"/>
              <w:rPr>
                <w:rFonts w:ascii="Arial" w:hAnsi="Arial" w:cs="Arial"/>
                <w:sz w:val="16"/>
                <w:szCs w:val="16"/>
              </w:rPr>
            </w:pPr>
            <w:r>
              <w:rPr>
                <w:rFonts w:ascii="Arial" w:hAnsi="Arial" w:cs="Arial"/>
                <w:sz w:val="16"/>
                <w:szCs w:val="16"/>
              </w:rPr>
              <w:t>979</w:t>
            </w:r>
          </w:p>
        </w:tc>
        <w:tc>
          <w:tcPr>
            <w:tcW w:w="1080" w:type="dxa"/>
          </w:tcPr>
          <w:p w:rsidR="00415AB1" w:rsidRPr="00420BAE" w:rsidRDefault="007739C0" w:rsidP="001D2603">
            <w:pPr>
              <w:pBdr>
                <w:bottom w:val="double" w:sz="4" w:space="1" w:color="auto"/>
              </w:pBdr>
              <w:tabs>
                <w:tab w:val="decimal" w:pos="699"/>
              </w:tabs>
              <w:spacing w:line="240" w:lineRule="exact"/>
              <w:ind w:left="-18"/>
              <w:rPr>
                <w:rFonts w:ascii="Arial" w:hAnsi="Arial" w:cs="Arial"/>
                <w:sz w:val="16"/>
                <w:szCs w:val="16"/>
              </w:rPr>
            </w:pPr>
            <w:r>
              <w:rPr>
                <w:rFonts w:ascii="Arial" w:hAnsi="Arial" w:cs="Arial"/>
                <w:sz w:val="16"/>
                <w:szCs w:val="16"/>
              </w:rPr>
              <w:t>340</w:t>
            </w:r>
          </w:p>
        </w:tc>
        <w:tc>
          <w:tcPr>
            <w:tcW w:w="1260" w:type="dxa"/>
          </w:tcPr>
          <w:p w:rsidR="00415AB1" w:rsidRPr="00420BAE" w:rsidRDefault="007739C0" w:rsidP="001D2603">
            <w:pPr>
              <w:pBdr>
                <w:bottom w:val="double" w:sz="4" w:space="1" w:color="auto"/>
              </w:pBdr>
              <w:tabs>
                <w:tab w:val="decimal" w:pos="879"/>
              </w:tabs>
              <w:spacing w:line="240" w:lineRule="exact"/>
              <w:ind w:left="-18"/>
              <w:rPr>
                <w:rFonts w:ascii="Arial" w:hAnsi="Arial" w:cs="Arial"/>
                <w:sz w:val="16"/>
                <w:szCs w:val="16"/>
              </w:rPr>
            </w:pPr>
            <w:r>
              <w:rPr>
                <w:rFonts w:ascii="Arial" w:hAnsi="Arial" w:cs="Arial"/>
                <w:sz w:val="16"/>
                <w:szCs w:val="16"/>
              </w:rPr>
              <w:t>(109)</w:t>
            </w:r>
          </w:p>
        </w:tc>
        <w:tc>
          <w:tcPr>
            <w:tcW w:w="1260" w:type="dxa"/>
          </w:tcPr>
          <w:p w:rsidR="00415AB1" w:rsidRPr="00420BAE" w:rsidRDefault="007739C0" w:rsidP="000416A5">
            <w:pPr>
              <w:pBdr>
                <w:bottom w:val="double" w:sz="4" w:space="1" w:color="auto"/>
              </w:pBdr>
              <w:tabs>
                <w:tab w:val="decimal" w:pos="882"/>
              </w:tabs>
              <w:spacing w:line="240" w:lineRule="exact"/>
              <w:ind w:left="-18"/>
              <w:rPr>
                <w:rFonts w:ascii="Arial" w:hAnsi="Arial" w:cs="Arial"/>
                <w:sz w:val="16"/>
                <w:szCs w:val="16"/>
              </w:rPr>
            </w:pPr>
            <w:r>
              <w:rPr>
                <w:rFonts w:ascii="Arial" w:hAnsi="Arial" w:cs="Arial"/>
                <w:sz w:val="16"/>
                <w:szCs w:val="16"/>
              </w:rPr>
              <w:t>3,996</w:t>
            </w:r>
          </w:p>
        </w:tc>
      </w:tr>
      <w:tr w:rsidR="00415AB1" w:rsidRPr="00E430A6" w:rsidTr="00415AB1">
        <w:tc>
          <w:tcPr>
            <w:tcW w:w="3960" w:type="dxa"/>
            <w:gridSpan w:val="2"/>
            <w:hideMark/>
          </w:tcPr>
          <w:p w:rsidR="00415AB1" w:rsidRPr="00E430A6" w:rsidRDefault="00415AB1" w:rsidP="000416A5">
            <w:pPr>
              <w:tabs>
                <w:tab w:val="center" w:pos="4153"/>
                <w:tab w:val="right" w:pos="8306"/>
              </w:tabs>
              <w:spacing w:line="240" w:lineRule="exact"/>
              <w:ind w:left="72"/>
              <w:rPr>
                <w:rFonts w:ascii="Arial" w:hAnsi="Arial" w:cs="Arial"/>
                <w:b/>
                <w:bCs/>
                <w:sz w:val="16"/>
                <w:szCs w:val="16"/>
              </w:rPr>
            </w:pPr>
            <w:r>
              <w:rPr>
                <w:rFonts w:ascii="Arial" w:hAnsi="Arial" w:cs="Arial"/>
                <w:b/>
                <w:bCs/>
                <w:sz w:val="16"/>
                <w:szCs w:val="16"/>
              </w:rPr>
              <w:t>Operating results</w:t>
            </w:r>
          </w:p>
        </w:tc>
        <w:tc>
          <w:tcPr>
            <w:tcW w:w="983" w:type="dxa"/>
            <w:gridSpan w:val="2"/>
          </w:tcPr>
          <w:p w:rsidR="00415AB1" w:rsidRPr="00E430A6" w:rsidRDefault="00415AB1" w:rsidP="001D2603">
            <w:pPr>
              <w:tabs>
                <w:tab w:val="decimal" w:pos="699"/>
                <w:tab w:val="decimal" w:pos="792"/>
              </w:tabs>
              <w:spacing w:line="240" w:lineRule="exact"/>
              <w:ind w:left="-18"/>
              <w:rPr>
                <w:rFonts w:ascii="Arial" w:hAnsi="Arial" w:cs="Arial"/>
                <w:sz w:val="16"/>
                <w:szCs w:val="16"/>
              </w:rPr>
            </w:pPr>
          </w:p>
        </w:tc>
        <w:tc>
          <w:tcPr>
            <w:tcW w:w="997" w:type="dxa"/>
          </w:tcPr>
          <w:p w:rsidR="00415AB1" w:rsidRPr="00E430A6" w:rsidRDefault="00415AB1" w:rsidP="001D2603">
            <w:pPr>
              <w:tabs>
                <w:tab w:val="decimal" w:pos="706"/>
              </w:tabs>
              <w:spacing w:line="240" w:lineRule="exact"/>
              <w:ind w:left="-18"/>
              <w:rPr>
                <w:rFonts w:ascii="Arial" w:hAnsi="Arial" w:cs="Arial"/>
                <w:sz w:val="16"/>
                <w:szCs w:val="16"/>
              </w:rPr>
            </w:pPr>
          </w:p>
        </w:tc>
        <w:tc>
          <w:tcPr>
            <w:tcW w:w="1080" w:type="dxa"/>
            <w:hideMark/>
          </w:tcPr>
          <w:p w:rsidR="00415AB1" w:rsidRPr="00E430A6" w:rsidRDefault="00415AB1" w:rsidP="001D2603">
            <w:pPr>
              <w:tabs>
                <w:tab w:val="decimal" w:pos="699"/>
              </w:tabs>
              <w:spacing w:line="240" w:lineRule="exact"/>
              <w:ind w:left="-18"/>
              <w:rPr>
                <w:rFonts w:ascii="Arial" w:hAnsi="Arial" w:cs="Arial"/>
                <w:sz w:val="16"/>
                <w:szCs w:val="16"/>
              </w:rPr>
            </w:pPr>
            <w:r w:rsidRPr="00E430A6">
              <w:rPr>
                <w:rFonts w:ascii="Arial" w:hAnsi="Arial" w:cs="Arial"/>
                <w:sz w:val="16"/>
                <w:szCs w:val="16"/>
              </w:rPr>
              <w:t> </w:t>
            </w:r>
          </w:p>
        </w:tc>
        <w:tc>
          <w:tcPr>
            <w:tcW w:w="1260" w:type="dxa"/>
            <w:hideMark/>
          </w:tcPr>
          <w:p w:rsidR="00415AB1" w:rsidRPr="00E430A6" w:rsidRDefault="00415AB1" w:rsidP="001D2603">
            <w:pPr>
              <w:tabs>
                <w:tab w:val="decimal" w:pos="702"/>
                <w:tab w:val="decimal" w:pos="879"/>
              </w:tabs>
              <w:spacing w:line="240" w:lineRule="exact"/>
              <w:ind w:left="-18"/>
              <w:rPr>
                <w:rFonts w:ascii="Arial" w:hAnsi="Arial" w:cs="Arial"/>
                <w:sz w:val="16"/>
                <w:szCs w:val="16"/>
              </w:rPr>
            </w:pPr>
            <w:r w:rsidRPr="00E430A6">
              <w:rPr>
                <w:rFonts w:ascii="Arial" w:hAnsi="Arial" w:cs="Arial"/>
                <w:sz w:val="16"/>
                <w:szCs w:val="16"/>
              </w:rPr>
              <w:t> </w:t>
            </w:r>
          </w:p>
        </w:tc>
        <w:tc>
          <w:tcPr>
            <w:tcW w:w="1260" w:type="dxa"/>
            <w:hideMark/>
          </w:tcPr>
          <w:p w:rsidR="00415AB1" w:rsidRPr="00E430A6" w:rsidRDefault="00415AB1" w:rsidP="000416A5">
            <w:pPr>
              <w:tabs>
                <w:tab w:val="decimal" w:pos="702"/>
              </w:tabs>
              <w:spacing w:line="240" w:lineRule="exact"/>
              <w:ind w:left="-18"/>
              <w:rPr>
                <w:rFonts w:ascii="Arial" w:hAnsi="Arial" w:cs="Arial"/>
                <w:sz w:val="16"/>
                <w:szCs w:val="16"/>
              </w:rPr>
            </w:pPr>
            <w:r w:rsidRPr="00E430A6">
              <w:rPr>
                <w:rFonts w:ascii="Arial" w:hAnsi="Arial" w:cs="Arial"/>
                <w:sz w:val="16"/>
                <w:szCs w:val="16"/>
              </w:rPr>
              <w:t> </w:t>
            </w:r>
          </w:p>
        </w:tc>
      </w:tr>
      <w:tr w:rsidR="00415AB1" w:rsidRPr="00E430A6" w:rsidTr="00415AB1">
        <w:tc>
          <w:tcPr>
            <w:tcW w:w="2880" w:type="dxa"/>
            <w:vAlign w:val="bottom"/>
            <w:hideMark/>
          </w:tcPr>
          <w:p w:rsidR="00415AB1" w:rsidRPr="00E430A6" w:rsidRDefault="00415AB1" w:rsidP="000416A5">
            <w:pPr>
              <w:tabs>
                <w:tab w:val="center" w:pos="4153"/>
                <w:tab w:val="right" w:pos="8306"/>
              </w:tabs>
              <w:spacing w:line="240" w:lineRule="exact"/>
              <w:ind w:left="72"/>
              <w:rPr>
                <w:rFonts w:ascii="Arial" w:hAnsi="Arial" w:cs="Arial"/>
                <w:b/>
                <w:bCs/>
                <w:sz w:val="16"/>
                <w:szCs w:val="16"/>
              </w:rPr>
            </w:pPr>
            <w:r w:rsidRPr="00E430A6">
              <w:rPr>
                <w:rFonts w:ascii="Arial" w:hAnsi="Arial" w:cs="Arial"/>
                <w:b/>
                <w:bCs/>
                <w:sz w:val="16"/>
                <w:szCs w:val="16"/>
              </w:rPr>
              <w:t>Segment profit</w:t>
            </w:r>
          </w:p>
        </w:tc>
        <w:tc>
          <w:tcPr>
            <w:tcW w:w="1080" w:type="dxa"/>
            <w:vAlign w:val="bottom"/>
          </w:tcPr>
          <w:p w:rsidR="00415AB1" w:rsidRPr="00420BAE" w:rsidRDefault="007739C0" w:rsidP="001D2603">
            <w:pPr>
              <w:tabs>
                <w:tab w:val="decimal" w:pos="789"/>
              </w:tabs>
              <w:spacing w:line="240" w:lineRule="exact"/>
              <w:ind w:left="-18"/>
              <w:rPr>
                <w:rFonts w:ascii="Arial" w:hAnsi="Arial" w:cs="Arial"/>
                <w:sz w:val="16"/>
                <w:szCs w:val="16"/>
              </w:rPr>
            </w:pPr>
            <w:r>
              <w:rPr>
                <w:rFonts w:ascii="Arial" w:hAnsi="Arial" w:cs="Arial"/>
                <w:sz w:val="16"/>
                <w:szCs w:val="16"/>
              </w:rPr>
              <w:t>134</w:t>
            </w:r>
          </w:p>
        </w:tc>
        <w:tc>
          <w:tcPr>
            <w:tcW w:w="983" w:type="dxa"/>
            <w:gridSpan w:val="2"/>
          </w:tcPr>
          <w:p w:rsidR="00415AB1" w:rsidRPr="00420BAE" w:rsidRDefault="007739C0" w:rsidP="001D2603">
            <w:pPr>
              <w:tabs>
                <w:tab w:val="decimal" w:pos="699"/>
              </w:tabs>
              <w:spacing w:line="240" w:lineRule="exact"/>
              <w:ind w:left="-18"/>
              <w:rPr>
                <w:rFonts w:ascii="Arial" w:hAnsi="Arial" w:cs="Arial"/>
                <w:sz w:val="16"/>
                <w:szCs w:val="16"/>
              </w:rPr>
            </w:pPr>
            <w:r>
              <w:rPr>
                <w:rFonts w:ascii="Arial" w:hAnsi="Arial" w:cs="Arial"/>
                <w:sz w:val="16"/>
                <w:szCs w:val="16"/>
              </w:rPr>
              <w:t>28</w:t>
            </w:r>
            <w:r w:rsidR="00522480">
              <w:rPr>
                <w:rFonts w:ascii="Arial" w:hAnsi="Arial" w:cs="Arial"/>
                <w:sz w:val="16"/>
                <w:szCs w:val="16"/>
              </w:rPr>
              <w:t>2</w:t>
            </w:r>
          </w:p>
        </w:tc>
        <w:tc>
          <w:tcPr>
            <w:tcW w:w="997" w:type="dxa"/>
          </w:tcPr>
          <w:p w:rsidR="00415AB1" w:rsidRPr="00420BAE" w:rsidRDefault="007739C0" w:rsidP="001D2603">
            <w:pPr>
              <w:tabs>
                <w:tab w:val="decimal" w:pos="706"/>
              </w:tabs>
              <w:spacing w:line="240" w:lineRule="exact"/>
              <w:ind w:left="-18"/>
              <w:rPr>
                <w:rFonts w:ascii="Arial" w:hAnsi="Arial" w:cs="Arial"/>
                <w:sz w:val="16"/>
                <w:szCs w:val="16"/>
              </w:rPr>
            </w:pPr>
            <w:r>
              <w:rPr>
                <w:rFonts w:ascii="Arial" w:hAnsi="Arial" w:cs="Arial"/>
                <w:sz w:val="16"/>
                <w:szCs w:val="16"/>
              </w:rPr>
              <w:t>14</w:t>
            </w:r>
            <w:r w:rsidR="00522480">
              <w:rPr>
                <w:rFonts w:ascii="Arial" w:hAnsi="Arial" w:cs="Arial"/>
                <w:sz w:val="16"/>
                <w:szCs w:val="16"/>
              </w:rPr>
              <w:t>8</w:t>
            </w:r>
          </w:p>
        </w:tc>
        <w:tc>
          <w:tcPr>
            <w:tcW w:w="1080" w:type="dxa"/>
            <w:vAlign w:val="bottom"/>
          </w:tcPr>
          <w:p w:rsidR="00415AB1" w:rsidRPr="00420BAE" w:rsidRDefault="007739C0" w:rsidP="001D2603">
            <w:pPr>
              <w:tabs>
                <w:tab w:val="decimal" w:pos="699"/>
              </w:tabs>
              <w:spacing w:line="240" w:lineRule="exact"/>
              <w:ind w:left="-18"/>
              <w:rPr>
                <w:rFonts w:ascii="Arial" w:hAnsi="Arial" w:cs="Arial"/>
                <w:sz w:val="16"/>
                <w:szCs w:val="16"/>
              </w:rPr>
            </w:pPr>
            <w:r>
              <w:rPr>
                <w:rFonts w:ascii="Arial" w:hAnsi="Arial" w:cs="Arial"/>
                <w:sz w:val="16"/>
                <w:szCs w:val="16"/>
              </w:rPr>
              <w:t>6</w:t>
            </w:r>
            <w:r w:rsidR="00522480">
              <w:rPr>
                <w:rFonts w:ascii="Arial" w:hAnsi="Arial" w:cs="Arial"/>
                <w:sz w:val="16"/>
                <w:szCs w:val="16"/>
              </w:rPr>
              <w:t>5</w:t>
            </w:r>
          </w:p>
        </w:tc>
        <w:tc>
          <w:tcPr>
            <w:tcW w:w="1260" w:type="dxa"/>
          </w:tcPr>
          <w:p w:rsidR="00415AB1" w:rsidRPr="00420BAE" w:rsidRDefault="007739C0" w:rsidP="001D2603">
            <w:pPr>
              <w:tabs>
                <w:tab w:val="decimal" w:pos="879"/>
              </w:tabs>
              <w:spacing w:line="240" w:lineRule="exact"/>
              <w:ind w:left="-18"/>
              <w:rPr>
                <w:rFonts w:ascii="Arial" w:hAnsi="Arial" w:cs="Arial"/>
                <w:sz w:val="16"/>
                <w:szCs w:val="16"/>
              </w:rPr>
            </w:pPr>
            <w:r>
              <w:rPr>
                <w:rFonts w:ascii="Arial" w:hAnsi="Arial" w:cs="Arial"/>
                <w:sz w:val="16"/>
                <w:szCs w:val="16"/>
              </w:rPr>
              <w:t>-</w:t>
            </w:r>
          </w:p>
        </w:tc>
        <w:tc>
          <w:tcPr>
            <w:tcW w:w="1260" w:type="dxa"/>
            <w:vAlign w:val="bottom"/>
          </w:tcPr>
          <w:p w:rsidR="00415AB1" w:rsidRPr="00420BAE" w:rsidRDefault="007739C0" w:rsidP="000416A5">
            <w:pPr>
              <w:tabs>
                <w:tab w:val="decimal" w:pos="882"/>
              </w:tabs>
              <w:spacing w:line="240" w:lineRule="exact"/>
              <w:ind w:left="-18"/>
              <w:rPr>
                <w:rFonts w:ascii="Arial" w:hAnsi="Arial" w:cs="Arial"/>
                <w:sz w:val="16"/>
                <w:szCs w:val="16"/>
              </w:rPr>
            </w:pPr>
            <w:r>
              <w:rPr>
                <w:rFonts w:ascii="Arial" w:hAnsi="Arial" w:cs="Arial"/>
                <w:sz w:val="16"/>
                <w:szCs w:val="16"/>
              </w:rPr>
              <w:t>62</w:t>
            </w:r>
            <w:r w:rsidR="00522480">
              <w:rPr>
                <w:rFonts w:ascii="Arial" w:hAnsi="Arial" w:cs="Arial"/>
                <w:sz w:val="16"/>
                <w:szCs w:val="16"/>
              </w:rPr>
              <w:t>9</w:t>
            </w:r>
          </w:p>
        </w:tc>
      </w:tr>
      <w:tr w:rsidR="00415AB1" w:rsidRPr="00E430A6" w:rsidTr="00415AB1">
        <w:tc>
          <w:tcPr>
            <w:tcW w:w="2880" w:type="dxa"/>
            <w:vAlign w:val="bottom"/>
            <w:hideMark/>
          </w:tcPr>
          <w:p w:rsidR="00415AB1" w:rsidRPr="00E430A6" w:rsidRDefault="00415AB1" w:rsidP="000416A5">
            <w:pPr>
              <w:tabs>
                <w:tab w:val="center" w:pos="4153"/>
                <w:tab w:val="right" w:pos="8306"/>
              </w:tabs>
              <w:spacing w:line="240" w:lineRule="exact"/>
              <w:ind w:left="72"/>
              <w:rPr>
                <w:rFonts w:ascii="Arial" w:hAnsi="Arial" w:cs="Arial"/>
                <w:sz w:val="16"/>
                <w:szCs w:val="16"/>
                <w:cs/>
              </w:rPr>
            </w:pPr>
            <w:r w:rsidRPr="00E430A6">
              <w:rPr>
                <w:rFonts w:ascii="Arial" w:hAnsi="Arial" w:cs="Arial"/>
                <w:sz w:val="16"/>
                <w:szCs w:val="16"/>
              </w:rPr>
              <w:t>Other income</w:t>
            </w:r>
          </w:p>
        </w:tc>
        <w:tc>
          <w:tcPr>
            <w:tcW w:w="1080" w:type="dxa"/>
            <w:vAlign w:val="bottom"/>
          </w:tcPr>
          <w:p w:rsidR="00415AB1" w:rsidRPr="00F85C79" w:rsidRDefault="00415AB1" w:rsidP="000416A5">
            <w:pPr>
              <w:tabs>
                <w:tab w:val="center" w:pos="4153"/>
                <w:tab w:val="right" w:pos="8306"/>
              </w:tabs>
              <w:spacing w:line="240" w:lineRule="exact"/>
              <w:rPr>
                <w:rFonts w:ascii="Angsana New" w:hAnsi="Angsana New"/>
              </w:rPr>
            </w:pPr>
          </w:p>
        </w:tc>
        <w:tc>
          <w:tcPr>
            <w:tcW w:w="983" w:type="dxa"/>
            <w:gridSpan w:val="2"/>
          </w:tcPr>
          <w:p w:rsidR="00415AB1" w:rsidRPr="00F85C79" w:rsidRDefault="00415AB1" w:rsidP="000416A5">
            <w:pPr>
              <w:tabs>
                <w:tab w:val="center" w:pos="4153"/>
                <w:tab w:val="right" w:pos="8306"/>
              </w:tabs>
              <w:spacing w:line="240" w:lineRule="exact"/>
              <w:rPr>
                <w:rFonts w:ascii="Angsana New" w:hAnsi="Angsana New"/>
              </w:rPr>
            </w:pPr>
          </w:p>
        </w:tc>
        <w:tc>
          <w:tcPr>
            <w:tcW w:w="997" w:type="dxa"/>
          </w:tcPr>
          <w:p w:rsidR="00415AB1" w:rsidRPr="00F85C79" w:rsidRDefault="00415AB1" w:rsidP="000416A5">
            <w:pPr>
              <w:tabs>
                <w:tab w:val="center" w:pos="4153"/>
                <w:tab w:val="right" w:pos="8306"/>
              </w:tabs>
              <w:spacing w:line="240" w:lineRule="exact"/>
              <w:rPr>
                <w:rFonts w:ascii="Angsana New" w:hAnsi="Angsana New"/>
              </w:rPr>
            </w:pPr>
          </w:p>
        </w:tc>
        <w:tc>
          <w:tcPr>
            <w:tcW w:w="1080" w:type="dxa"/>
            <w:vAlign w:val="bottom"/>
          </w:tcPr>
          <w:p w:rsidR="00415AB1" w:rsidRPr="00F85C79" w:rsidRDefault="00415AB1" w:rsidP="000416A5">
            <w:pPr>
              <w:tabs>
                <w:tab w:val="center" w:pos="4153"/>
                <w:tab w:val="right" w:pos="8306"/>
              </w:tabs>
              <w:spacing w:line="240" w:lineRule="exact"/>
              <w:rPr>
                <w:rFonts w:ascii="Angsana New" w:hAnsi="Angsana New"/>
              </w:rPr>
            </w:pPr>
          </w:p>
        </w:tc>
        <w:tc>
          <w:tcPr>
            <w:tcW w:w="1260" w:type="dxa"/>
            <w:vAlign w:val="bottom"/>
          </w:tcPr>
          <w:p w:rsidR="00415AB1" w:rsidRPr="00F85C79" w:rsidRDefault="00415AB1" w:rsidP="000416A5">
            <w:pPr>
              <w:tabs>
                <w:tab w:val="center" w:pos="4153"/>
                <w:tab w:val="right" w:pos="8306"/>
              </w:tabs>
              <w:spacing w:line="240" w:lineRule="exact"/>
              <w:rPr>
                <w:rFonts w:ascii="Angsana New" w:hAnsi="Angsana New"/>
              </w:rPr>
            </w:pPr>
          </w:p>
        </w:tc>
        <w:tc>
          <w:tcPr>
            <w:tcW w:w="1260" w:type="dxa"/>
            <w:vAlign w:val="bottom"/>
          </w:tcPr>
          <w:p w:rsidR="00415AB1" w:rsidRPr="00420BAE" w:rsidRDefault="007739C0" w:rsidP="000416A5">
            <w:pPr>
              <w:tabs>
                <w:tab w:val="decimal" w:pos="882"/>
              </w:tabs>
              <w:spacing w:line="240" w:lineRule="exact"/>
              <w:ind w:left="-18"/>
              <w:rPr>
                <w:rFonts w:ascii="Arial" w:hAnsi="Arial" w:cs="Arial"/>
                <w:sz w:val="16"/>
                <w:szCs w:val="16"/>
              </w:rPr>
            </w:pPr>
            <w:r>
              <w:rPr>
                <w:rFonts w:ascii="Arial" w:hAnsi="Arial" w:cs="Arial"/>
                <w:sz w:val="16"/>
                <w:szCs w:val="16"/>
              </w:rPr>
              <w:t>11</w:t>
            </w:r>
          </w:p>
        </w:tc>
      </w:tr>
      <w:tr w:rsidR="00415AB1" w:rsidRPr="00E430A6" w:rsidTr="00415AB1">
        <w:tc>
          <w:tcPr>
            <w:tcW w:w="3960" w:type="dxa"/>
            <w:gridSpan w:val="2"/>
            <w:vAlign w:val="bottom"/>
          </w:tcPr>
          <w:p w:rsidR="00415AB1" w:rsidRPr="00E430A6" w:rsidRDefault="00415AB1" w:rsidP="000416A5">
            <w:pPr>
              <w:tabs>
                <w:tab w:val="center" w:pos="4153"/>
                <w:tab w:val="right" w:pos="8306"/>
              </w:tabs>
              <w:spacing w:line="240" w:lineRule="exact"/>
              <w:ind w:left="72"/>
              <w:rPr>
                <w:rFonts w:ascii="Arial" w:hAnsi="Arial" w:cs="Arial"/>
                <w:sz w:val="16"/>
                <w:szCs w:val="16"/>
              </w:rPr>
            </w:pPr>
            <w:r w:rsidRPr="00E430A6">
              <w:rPr>
                <w:rFonts w:ascii="Arial" w:hAnsi="Arial" w:cs="Arial"/>
                <w:sz w:val="16"/>
                <w:szCs w:val="16"/>
              </w:rPr>
              <w:t xml:space="preserve">Depreciation and </w:t>
            </w:r>
            <w:proofErr w:type="spellStart"/>
            <w:r w:rsidRPr="00E430A6">
              <w:rPr>
                <w:rFonts w:ascii="Arial" w:hAnsi="Arial" w:cs="Arial"/>
                <w:sz w:val="16"/>
                <w:szCs w:val="16"/>
              </w:rPr>
              <w:t>amortisation</w:t>
            </w:r>
            <w:proofErr w:type="spellEnd"/>
          </w:p>
        </w:tc>
        <w:tc>
          <w:tcPr>
            <w:tcW w:w="983" w:type="dxa"/>
            <w:gridSpan w:val="2"/>
          </w:tcPr>
          <w:p w:rsidR="00415AB1" w:rsidRPr="00E430A6" w:rsidRDefault="00415AB1" w:rsidP="000416A5">
            <w:pPr>
              <w:tabs>
                <w:tab w:val="center" w:pos="4153"/>
                <w:tab w:val="right" w:pos="8306"/>
              </w:tabs>
              <w:spacing w:line="240" w:lineRule="exact"/>
              <w:rPr>
                <w:rFonts w:ascii="Arial" w:hAnsi="Arial" w:cs="Arial"/>
                <w:sz w:val="16"/>
                <w:szCs w:val="16"/>
              </w:rPr>
            </w:pPr>
          </w:p>
        </w:tc>
        <w:tc>
          <w:tcPr>
            <w:tcW w:w="997" w:type="dxa"/>
          </w:tcPr>
          <w:p w:rsidR="00415AB1" w:rsidRPr="00565672" w:rsidRDefault="00415AB1" w:rsidP="000416A5">
            <w:pPr>
              <w:tabs>
                <w:tab w:val="decimal" w:pos="1062"/>
              </w:tabs>
              <w:spacing w:line="240" w:lineRule="exact"/>
              <w:ind w:left="-18"/>
              <w:rPr>
                <w:rFonts w:ascii="Arial" w:hAnsi="Arial" w:cs="Arial"/>
                <w:b/>
                <w:bCs/>
                <w:sz w:val="16"/>
                <w:szCs w:val="16"/>
              </w:rPr>
            </w:pPr>
          </w:p>
        </w:tc>
        <w:tc>
          <w:tcPr>
            <w:tcW w:w="1080" w:type="dxa"/>
            <w:vAlign w:val="bottom"/>
          </w:tcPr>
          <w:p w:rsidR="00415AB1" w:rsidRPr="00565672" w:rsidRDefault="00415AB1" w:rsidP="000416A5">
            <w:pPr>
              <w:tabs>
                <w:tab w:val="decimal" w:pos="1062"/>
              </w:tabs>
              <w:spacing w:line="240" w:lineRule="exact"/>
              <w:ind w:left="-18"/>
              <w:rPr>
                <w:rFonts w:ascii="Arial" w:hAnsi="Arial" w:cs="Arial"/>
                <w:b/>
                <w:bCs/>
                <w:sz w:val="16"/>
                <w:szCs w:val="16"/>
              </w:rPr>
            </w:pPr>
          </w:p>
        </w:tc>
        <w:tc>
          <w:tcPr>
            <w:tcW w:w="1260" w:type="dxa"/>
            <w:vAlign w:val="bottom"/>
          </w:tcPr>
          <w:p w:rsidR="00415AB1" w:rsidRPr="00E430A6" w:rsidRDefault="00415AB1" w:rsidP="000416A5">
            <w:pPr>
              <w:tabs>
                <w:tab w:val="decimal" w:pos="882"/>
              </w:tabs>
              <w:spacing w:line="240" w:lineRule="exact"/>
              <w:ind w:left="-18"/>
              <w:rPr>
                <w:rFonts w:ascii="Arial" w:hAnsi="Arial" w:cs="Arial"/>
                <w:sz w:val="16"/>
                <w:szCs w:val="16"/>
              </w:rPr>
            </w:pPr>
          </w:p>
        </w:tc>
        <w:tc>
          <w:tcPr>
            <w:tcW w:w="1260" w:type="dxa"/>
            <w:vAlign w:val="bottom"/>
          </w:tcPr>
          <w:p w:rsidR="00415AB1" w:rsidRPr="00420BAE" w:rsidRDefault="007739C0" w:rsidP="000416A5">
            <w:pPr>
              <w:tabs>
                <w:tab w:val="decimal" w:pos="882"/>
              </w:tabs>
              <w:spacing w:line="240" w:lineRule="exact"/>
              <w:ind w:left="-18"/>
              <w:rPr>
                <w:rFonts w:ascii="Arial" w:hAnsi="Arial" w:cs="Arial"/>
                <w:sz w:val="16"/>
                <w:szCs w:val="16"/>
              </w:rPr>
            </w:pPr>
            <w:r>
              <w:rPr>
                <w:rFonts w:ascii="Arial" w:hAnsi="Arial" w:cs="Arial"/>
                <w:sz w:val="16"/>
                <w:szCs w:val="16"/>
              </w:rPr>
              <w:t>(61)</w:t>
            </w:r>
          </w:p>
        </w:tc>
      </w:tr>
      <w:tr w:rsidR="00415AB1" w:rsidRPr="00E430A6" w:rsidTr="00415AB1">
        <w:tc>
          <w:tcPr>
            <w:tcW w:w="4936" w:type="dxa"/>
            <w:gridSpan w:val="3"/>
            <w:vAlign w:val="bottom"/>
          </w:tcPr>
          <w:p w:rsidR="00415AB1" w:rsidRPr="00E430A6" w:rsidRDefault="00415AB1" w:rsidP="000416A5">
            <w:pPr>
              <w:tabs>
                <w:tab w:val="center" w:pos="4153"/>
                <w:tab w:val="right" w:pos="8306"/>
              </w:tabs>
              <w:spacing w:line="240" w:lineRule="exact"/>
              <w:ind w:left="72"/>
              <w:rPr>
                <w:rFonts w:ascii="Arial" w:hAnsi="Arial" w:cs="Arial"/>
                <w:sz w:val="16"/>
                <w:szCs w:val="16"/>
              </w:rPr>
            </w:pPr>
            <w:r w:rsidRPr="00E430A6">
              <w:rPr>
                <w:rFonts w:ascii="Arial" w:hAnsi="Arial" w:cs="Arial"/>
                <w:sz w:val="16"/>
                <w:szCs w:val="16"/>
              </w:rPr>
              <w:t>Selling and administrative expenses</w:t>
            </w:r>
          </w:p>
        </w:tc>
        <w:tc>
          <w:tcPr>
            <w:tcW w:w="1004" w:type="dxa"/>
            <w:gridSpan w:val="2"/>
          </w:tcPr>
          <w:p w:rsidR="00415AB1" w:rsidRPr="00565672" w:rsidRDefault="00415AB1" w:rsidP="000416A5">
            <w:pPr>
              <w:tabs>
                <w:tab w:val="decimal" w:pos="1062"/>
              </w:tabs>
              <w:spacing w:line="240" w:lineRule="exact"/>
              <w:ind w:left="-18"/>
              <w:rPr>
                <w:rFonts w:ascii="Arial" w:hAnsi="Arial" w:cs="Arial"/>
                <w:b/>
                <w:bCs/>
                <w:sz w:val="16"/>
                <w:szCs w:val="16"/>
              </w:rPr>
            </w:pPr>
          </w:p>
        </w:tc>
        <w:tc>
          <w:tcPr>
            <w:tcW w:w="1080" w:type="dxa"/>
            <w:vAlign w:val="bottom"/>
          </w:tcPr>
          <w:p w:rsidR="00415AB1" w:rsidRPr="00565672" w:rsidRDefault="00415AB1" w:rsidP="000416A5">
            <w:pPr>
              <w:tabs>
                <w:tab w:val="decimal" w:pos="1062"/>
              </w:tabs>
              <w:spacing w:line="240" w:lineRule="exact"/>
              <w:ind w:left="-18"/>
              <w:rPr>
                <w:rFonts w:ascii="Arial" w:hAnsi="Arial" w:cs="Arial"/>
                <w:b/>
                <w:bCs/>
                <w:sz w:val="16"/>
                <w:szCs w:val="16"/>
              </w:rPr>
            </w:pPr>
          </w:p>
        </w:tc>
        <w:tc>
          <w:tcPr>
            <w:tcW w:w="1260" w:type="dxa"/>
            <w:vAlign w:val="bottom"/>
          </w:tcPr>
          <w:p w:rsidR="00415AB1" w:rsidRPr="00E430A6" w:rsidRDefault="00415AB1" w:rsidP="000416A5">
            <w:pPr>
              <w:tabs>
                <w:tab w:val="decimal" w:pos="882"/>
              </w:tabs>
              <w:spacing w:line="240" w:lineRule="exact"/>
              <w:ind w:left="-18"/>
              <w:rPr>
                <w:rFonts w:ascii="Arial" w:hAnsi="Arial" w:cs="Arial"/>
                <w:sz w:val="16"/>
                <w:szCs w:val="16"/>
              </w:rPr>
            </w:pPr>
          </w:p>
        </w:tc>
        <w:tc>
          <w:tcPr>
            <w:tcW w:w="1260" w:type="dxa"/>
            <w:vAlign w:val="bottom"/>
          </w:tcPr>
          <w:p w:rsidR="00415AB1" w:rsidRPr="00420BAE" w:rsidRDefault="007739C0" w:rsidP="000416A5">
            <w:pPr>
              <w:tabs>
                <w:tab w:val="decimal" w:pos="882"/>
              </w:tabs>
              <w:spacing w:line="240" w:lineRule="exact"/>
              <w:ind w:left="-18"/>
              <w:rPr>
                <w:rFonts w:ascii="Arial" w:hAnsi="Arial" w:cs="Arial"/>
                <w:sz w:val="16"/>
                <w:szCs w:val="16"/>
              </w:rPr>
            </w:pPr>
            <w:r>
              <w:rPr>
                <w:rFonts w:ascii="Arial" w:hAnsi="Arial" w:cs="Arial"/>
                <w:sz w:val="16"/>
                <w:szCs w:val="16"/>
              </w:rPr>
              <w:t>(</w:t>
            </w:r>
            <w:r w:rsidR="00522480">
              <w:rPr>
                <w:rFonts w:ascii="Arial" w:hAnsi="Arial" w:cs="Arial"/>
                <w:sz w:val="16"/>
                <w:szCs w:val="16"/>
              </w:rPr>
              <w:t>245</w:t>
            </w:r>
            <w:r>
              <w:rPr>
                <w:rFonts w:ascii="Arial" w:hAnsi="Arial" w:cs="Arial"/>
                <w:sz w:val="16"/>
                <w:szCs w:val="16"/>
              </w:rPr>
              <w:t>)</w:t>
            </w:r>
          </w:p>
        </w:tc>
      </w:tr>
      <w:tr w:rsidR="007739C0" w:rsidRPr="00E430A6" w:rsidTr="00415AB1">
        <w:tc>
          <w:tcPr>
            <w:tcW w:w="4936" w:type="dxa"/>
            <w:gridSpan w:val="3"/>
            <w:vAlign w:val="bottom"/>
          </w:tcPr>
          <w:p w:rsidR="007739C0" w:rsidRPr="00E430A6" w:rsidRDefault="007739C0" w:rsidP="000416A5">
            <w:pPr>
              <w:tabs>
                <w:tab w:val="center" w:pos="4153"/>
                <w:tab w:val="right" w:pos="8306"/>
              </w:tabs>
              <w:spacing w:line="240" w:lineRule="exact"/>
              <w:ind w:left="72"/>
              <w:rPr>
                <w:rFonts w:ascii="Arial" w:hAnsi="Arial" w:cs="Arial"/>
                <w:sz w:val="16"/>
                <w:szCs w:val="16"/>
              </w:rPr>
            </w:pPr>
            <w:r>
              <w:rPr>
                <w:rFonts w:ascii="Arial" w:hAnsi="Arial" w:cs="Arial"/>
                <w:sz w:val="16"/>
                <w:szCs w:val="16"/>
              </w:rPr>
              <w:t>Share</w:t>
            </w:r>
            <w:r w:rsidR="009F1BAE">
              <w:rPr>
                <w:rFonts w:ascii="Arial" w:hAnsi="Arial" w:cs="Arial"/>
                <w:sz w:val="16"/>
                <w:szCs w:val="16"/>
              </w:rPr>
              <w:t xml:space="preserve"> of</w:t>
            </w:r>
            <w:r>
              <w:rPr>
                <w:rFonts w:ascii="Arial" w:hAnsi="Arial" w:cs="Arial"/>
                <w:sz w:val="16"/>
                <w:szCs w:val="16"/>
              </w:rPr>
              <w:t xml:space="preserve"> loss from investment in associate</w:t>
            </w:r>
          </w:p>
        </w:tc>
        <w:tc>
          <w:tcPr>
            <w:tcW w:w="1004" w:type="dxa"/>
            <w:gridSpan w:val="2"/>
          </w:tcPr>
          <w:p w:rsidR="007739C0" w:rsidRPr="00565672" w:rsidRDefault="007739C0" w:rsidP="000416A5">
            <w:pPr>
              <w:tabs>
                <w:tab w:val="decimal" w:pos="1062"/>
              </w:tabs>
              <w:spacing w:line="240" w:lineRule="exact"/>
              <w:ind w:left="-18"/>
              <w:rPr>
                <w:rFonts w:ascii="Arial" w:hAnsi="Arial" w:cs="Arial"/>
                <w:b/>
                <w:bCs/>
                <w:sz w:val="16"/>
                <w:szCs w:val="16"/>
              </w:rPr>
            </w:pPr>
          </w:p>
        </w:tc>
        <w:tc>
          <w:tcPr>
            <w:tcW w:w="1080" w:type="dxa"/>
            <w:vAlign w:val="bottom"/>
          </w:tcPr>
          <w:p w:rsidR="007739C0" w:rsidRPr="00565672" w:rsidRDefault="007739C0" w:rsidP="000416A5">
            <w:pPr>
              <w:tabs>
                <w:tab w:val="decimal" w:pos="1062"/>
              </w:tabs>
              <w:spacing w:line="240" w:lineRule="exact"/>
              <w:ind w:left="-18"/>
              <w:rPr>
                <w:rFonts w:ascii="Arial" w:hAnsi="Arial" w:cs="Arial"/>
                <w:b/>
                <w:bCs/>
                <w:sz w:val="16"/>
                <w:szCs w:val="16"/>
              </w:rPr>
            </w:pPr>
          </w:p>
        </w:tc>
        <w:tc>
          <w:tcPr>
            <w:tcW w:w="1260" w:type="dxa"/>
            <w:vAlign w:val="bottom"/>
          </w:tcPr>
          <w:p w:rsidR="007739C0" w:rsidRPr="00E430A6" w:rsidRDefault="007739C0" w:rsidP="000416A5">
            <w:pPr>
              <w:tabs>
                <w:tab w:val="decimal" w:pos="882"/>
              </w:tabs>
              <w:spacing w:line="240" w:lineRule="exact"/>
              <w:ind w:left="-18"/>
              <w:rPr>
                <w:rFonts w:ascii="Arial" w:hAnsi="Arial" w:cs="Arial"/>
                <w:sz w:val="16"/>
                <w:szCs w:val="16"/>
              </w:rPr>
            </w:pPr>
          </w:p>
        </w:tc>
        <w:tc>
          <w:tcPr>
            <w:tcW w:w="1260" w:type="dxa"/>
            <w:vAlign w:val="bottom"/>
          </w:tcPr>
          <w:p w:rsidR="007739C0" w:rsidRDefault="007739C0" w:rsidP="000416A5">
            <w:pPr>
              <w:tabs>
                <w:tab w:val="decimal" w:pos="882"/>
              </w:tabs>
              <w:spacing w:line="240" w:lineRule="exact"/>
              <w:ind w:left="-18"/>
              <w:rPr>
                <w:rFonts w:ascii="Arial" w:hAnsi="Arial" w:cs="Arial"/>
                <w:sz w:val="16"/>
                <w:szCs w:val="16"/>
              </w:rPr>
            </w:pPr>
            <w:r>
              <w:rPr>
                <w:rFonts w:ascii="Arial" w:hAnsi="Arial" w:cs="Arial"/>
                <w:sz w:val="16"/>
                <w:szCs w:val="16"/>
              </w:rPr>
              <w:t>(1)</w:t>
            </w:r>
          </w:p>
        </w:tc>
      </w:tr>
      <w:tr w:rsidR="00415AB1" w:rsidRPr="00E430A6" w:rsidTr="00415AB1">
        <w:tc>
          <w:tcPr>
            <w:tcW w:w="4936" w:type="dxa"/>
            <w:gridSpan w:val="3"/>
            <w:vAlign w:val="bottom"/>
          </w:tcPr>
          <w:p w:rsidR="00415AB1" w:rsidRPr="00E430A6" w:rsidRDefault="00415AB1" w:rsidP="000416A5">
            <w:pPr>
              <w:tabs>
                <w:tab w:val="center" w:pos="4153"/>
                <w:tab w:val="right" w:pos="8306"/>
              </w:tabs>
              <w:spacing w:line="240" w:lineRule="exact"/>
              <w:ind w:left="72"/>
              <w:rPr>
                <w:rFonts w:ascii="Arial" w:hAnsi="Arial" w:cs="Arial"/>
                <w:sz w:val="16"/>
                <w:szCs w:val="16"/>
              </w:rPr>
            </w:pPr>
            <w:r>
              <w:rPr>
                <w:rFonts w:ascii="Arial" w:hAnsi="Arial" w:cs="Arial"/>
                <w:sz w:val="16"/>
                <w:szCs w:val="16"/>
              </w:rPr>
              <w:t>Finance cost</w:t>
            </w:r>
          </w:p>
        </w:tc>
        <w:tc>
          <w:tcPr>
            <w:tcW w:w="1004" w:type="dxa"/>
            <w:gridSpan w:val="2"/>
          </w:tcPr>
          <w:p w:rsidR="00415AB1" w:rsidRPr="00565672" w:rsidRDefault="00415AB1" w:rsidP="000416A5">
            <w:pPr>
              <w:tabs>
                <w:tab w:val="decimal" w:pos="1062"/>
              </w:tabs>
              <w:spacing w:line="240" w:lineRule="exact"/>
              <w:ind w:left="-18"/>
              <w:rPr>
                <w:rFonts w:ascii="Arial" w:hAnsi="Arial" w:cs="Arial"/>
                <w:b/>
                <w:bCs/>
                <w:sz w:val="16"/>
                <w:szCs w:val="16"/>
              </w:rPr>
            </w:pPr>
          </w:p>
        </w:tc>
        <w:tc>
          <w:tcPr>
            <w:tcW w:w="1080" w:type="dxa"/>
            <w:vAlign w:val="bottom"/>
          </w:tcPr>
          <w:p w:rsidR="00415AB1" w:rsidRPr="00565672" w:rsidRDefault="00415AB1" w:rsidP="000416A5">
            <w:pPr>
              <w:tabs>
                <w:tab w:val="decimal" w:pos="1062"/>
              </w:tabs>
              <w:spacing w:line="240" w:lineRule="exact"/>
              <w:ind w:left="-18"/>
              <w:rPr>
                <w:rFonts w:ascii="Arial" w:hAnsi="Arial" w:cs="Arial"/>
                <w:b/>
                <w:bCs/>
                <w:sz w:val="16"/>
                <w:szCs w:val="16"/>
              </w:rPr>
            </w:pPr>
          </w:p>
        </w:tc>
        <w:tc>
          <w:tcPr>
            <w:tcW w:w="1260" w:type="dxa"/>
            <w:vAlign w:val="bottom"/>
          </w:tcPr>
          <w:p w:rsidR="00415AB1" w:rsidRPr="00E430A6" w:rsidRDefault="00415AB1" w:rsidP="000416A5">
            <w:pPr>
              <w:tabs>
                <w:tab w:val="decimal" w:pos="882"/>
              </w:tabs>
              <w:spacing w:line="240" w:lineRule="exact"/>
              <w:ind w:left="-18"/>
              <w:rPr>
                <w:rFonts w:ascii="Arial" w:hAnsi="Arial" w:cs="Arial"/>
                <w:sz w:val="16"/>
                <w:szCs w:val="16"/>
              </w:rPr>
            </w:pPr>
          </w:p>
        </w:tc>
        <w:tc>
          <w:tcPr>
            <w:tcW w:w="1260" w:type="dxa"/>
            <w:vAlign w:val="bottom"/>
          </w:tcPr>
          <w:p w:rsidR="00415AB1" w:rsidRPr="00420BAE" w:rsidRDefault="007739C0" w:rsidP="000416A5">
            <w:pPr>
              <w:pBdr>
                <w:bottom w:val="single" w:sz="4" w:space="1" w:color="auto"/>
              </w:pBdr>
              <w:tabs>
                <w:tab w:val="decimal" w:pos="882"/>
              </w:tabs>
              <w:spacing w:line="240" w:lineRule="exact"/>
              <w:ind w:left="-18"/>
              <w:rPr>
                <w:rFonts w:ascii="Arial" w:hAnsi="Arial" w:cs="Arial"/>
                <w:sz w:val="16"/>
                <w:szCs w:val="16"/>
              </w:rPr>
            </w:pPr>
            <w:r>
              <w:rPr>
                <w:rFonts w:ascii="Arial" w:hAnsi="Arial" w:cs="Arial"/>
                <w:sz w:val="16"/>
                <w:szCs w:val="16"/>
              </w:rPr>
              <w:t>(10)</w:t>
            </w:r>
          </w:p>
        </w:tc>
      </w:tr>
      <w:tr w:rsidR="00415AB1" w:rsidRPr="00E430A6" w:rsidTr="00415AB1">
        <w:tc>
          <w:tcPr>
            <w:tcW w:w="4936" w:type="dxa"/>
            <w:gridSpan w:val="3"/>
            <w:vAlign w:val="bottom"/>
          </w:tcPr>
          <w:p w:rsidR="00415AB1" w:rsidRPr="00E430A6" w:rsidRDefault="00415AB1" w:rsidP="000416A5">
            <w:pPr>
              <w:tabs>
                <w:tab w:val="center" w:pos="4153"/>
                <w:tab w:val="right" w:pos="8306"/>
              </w:tabs>
              <w:spacing w:line="240" w:lineRule="exact"/>
              <w:ind w:left="72"/>
              <w:rPr>
                <w:rFonts w:ascii="Arial" w:hAnsi="Arial" w:cs="Arial"/>
                <w:sz w:val="16"/>
                <w:szCs w:val="16"/>
              </w:rPr>
            </w:pPr>
            <w:r w:rsidRPr="00E430A6">
              <w:rPr>
                <w:rFonts w:ascii="Arial" w:hAnsi="Arial" w:cs="Arial"/>
                <w:b/>
                <w:bCs/>
                <w:sz w:val="16"/>
                <w:szCs w:val="16"/>
              </w:rPr>
              <w:t>Profit before income tax expense</w:t>
            </w:r>
          </w:p>
        </w:tc>
        <w:tc>
          <w:tcPr>
            <w:tcW w:w="1004" w:type="dxa"/>
            <w:gridSpan w:val="2"/>
          </w:tcPr>
          <w:p w:rsidR="00415AB1" w:rsidRPr="00E430A6" w:rsidRDefault="00415AB1" w:rsidP="000416A5">
            <w:pPr>
              <w:tabs>
                <w:tab w:val="center" w:pos="4153"/>
                <w:tab w:val="right" w:pos="8306"/>
              </w:tabs>
              <w:spacing w:line="240" w:lineRule="exact"/>
              <w:rPr>
                <w:rFonts w:ascii="Arial" w:hAnsi="Arial" w:cs="Arial"/>
                <w:sz w:val="16"/>
                <w:szCs w:val="16"/>
              </w:rPr>
            </w:pPr>
          </w:p>
        </w:tc>
        <w:tc>
          <w:tcPr>
            <w:tcW w:w="1080" w:type="dxa"/>
            <w:vAlign w:val="bottom"/>
          </w:tcPr>
          <w:p w:rsidR="00415AB1" w:rsidRPr="00E430A6" w:rsidRDefault="00415AB1" w:rsidP="000416A5">
            <w:pPr>
              <w:tabs>
                <w:tab w:val="center" w:pos="4153"/>
                <w:tab w:val="right" w:pos="8306"/>
              </w:tabs>
              <w:spacing w:line="240" w:lineRule="exact"/>
              <w:rPr>
                <w:rFonts w:ascii="Arial" w:hAnsi="Arial" w:cs="Arial"/>
                <w:sz w:val="16"/>
                <w:szCs w:val="16"/>
              </w:rPr>
            </w:pPr>
          </w:p>
        </w:tc>
        <w:tc>
          <w:tcPr>
            <w:tcW w:w="1260" w:type="dxa"/>
            <w:vAlign w:val="bottom"/>
          </w:tcPr>
          <w:p w:rsidR="00415AB1" w:rsidRPr="00E430A6" w:rsidRDefault="00415AB1" w:rsidP="000416A5">
            <w:pPr>
              <w:tabs>
                <w:tab w:val="center" w:pos="4153"/>
                <w:tab w:val="right" w:pos="8306"/>
              </w:tabs>
              <w:spacing w:line="240" w:lineRule="exact"/>
              <w:rPr>
                <w:rFonts w:ascii="Arial" w:hAnsi="Arial" w:cs="Arial"/>
                <w:sz w:val="16"/>
                <w:szCs w:val="16"/>
              </w:rPr>
            </w:pPr>
          </w:p>
        </w:tc>
        <w:tc>
          <w:tcPr>
            <w:tcW w:w="1260" w:type="dxa"/>
            <w:vAlign w:val="bottom"/>
          </w:tcPr>
          <w:p w:rsidR="00415AB1" w:rsidRPr="00420BAE" w:rsidRDefault="007739C0" w:rsidP="000416A5">
            <w:pPr>
              <w:tabs>
                <w:tab w:val="decimal" w:pos="882"/>
              </w:tabs>
              <w:spacing w:line="240" w:lineRule="exact"/>
              <w:ind w:left="-18"/>
              <w:rPr>
                <w:rFonts w:ascii="Arial" w:hAnsi="Arial" w:cs="Arial"/>
                <w:sz w:val="16"/>
                <w:szCs w:val="16"/>
              </w:rPr>
            </w:pPr>
            <w:r>
              <w:rPr>
                <w:rFonts w:ascii="Arial" w:hAnsi="Arial" w:cs="Arial"/>
                <w:sz w:val="16"/>
                <w:szCs w:val="16"/>
              </w:rPr>
              <w:t>323</w:t>
            </w:r>
          </w:p>
        </w:tc>
      </w:tr>
      <w:tr w:rsidR="00415AB1" w:rsidRPr="00E430A6" w:rsidTr="00415AB1">
        <w:tc>
          <w:tcPr>
            <w:tcW w:w="3960" w:type="dxa"/>
            <w:gridSpan w:val="2"/>
            <w:vAlign w:val="bottom"/>
          </w:tcPr>
          <w:p w:rsidR="00415AB1" w:rsidRPr="00E430A6" w:rsidRDefault="00415AB1" w:rsidP="000416A5">
            <w:pPr>
              <w:tabs>
                <w:tab w:val="center" w:pos="4153"/>
                <w:tab w:val="right" w:pos="8306"/>
              </w:tabs>
              <w:spacing w:line="240" w:lineRule="exact"/>
              <w:ind w:left="72"/>
              <w:rPr>
                <w:rFonts w:ascii="Arial" w:hAnsi="Arial" w:cs="Arial"/>
                <w:sz w:val="16"/>
                <w:szCs w:val="16"/>
              </w:rPr>
            </w:pPr>
            <w:r w:rsidRPr="00E430A6">
              <w:rPr>
                <w:rFonts w:ascii="Arial" w:hAnsi="Arial" w:cs="Arial"/>
                <w:sz w:val="16"/>
                <w:szCs w:val="16"/>
              </w:rPr>
              <w:t>Income tax expense</w:t>
            </w:r>
          </w:p>
        </w:tc>
        <w:tc>
          <w:tcPr>
            <w:tcW w:w="983" w:type="dxa"/>
            <w:gridSpan w:val="2"/>
          </w:tcPr>
          <w:p w:rsidR="00415AB1" w:rsidRPr="00E430A6" w:rsidRDefault="00415AB1" w:rsidP="000416A5">
            <w:pPr>
              <w:tabs>
                <w:tab w:val="center" w:pos="4153"/>
                <w:tab w:val="right" w:pos="8306"/>
              </w:tabs>
              <w:spacing w:line="240" w:lineRule="exact"/>
              <w:rPr>
                <w:rFonts w:ascii="Arial" w:hAnsi="Arial" w:cs="Arial"/>
                <w:sz w:val="16"/>
                <w:szCs w:val="16"/>
              </w:rPr>
            </w:pPr>
          </w:p>
        </w:tc>
        <w:tc>
          <w:tcPr>
            <w:tcW w:w="997" w:type="dxa"/>
          </w:tcPr>
          <w:p w:rsidR="00415AB1" w:rsidRPr="00E430A6" w:rsidRDefault="00415AB1" w:rsidP="000416A5">
            <w:pPr>
              <w:tabs>
                <w:tab w:val="center" w:pos="4153"/>
                <w:tab w:val="right" w:pos="8306"/>
              </w:tabs>
              <w:spacing w:line="240" w:lineRule="exact"/>
              <w:rPr>
                <w:rFonts w:ascii="Arial" w:hAnsi="Arial" w:cs="Arial"/>
                <w:sz w:val="16"/>
                <w:szCs w:val="16"/>
              </w:rPr>
            </w:pPr>
          </w:p>
        </w:tc>
        <w:tc>
          <w:tcPr>
            <w:tcW w:w="1080" w:type="dxa"/>
            <w:vAlign w:val="bottom"/>
          </w:tcPr>
          <w:p w:rsidR="00415AB1" w:rsidRPr="00E430A6" w:rsidRDefault="00415AB1" w:rsidP="000416A5">
            <w:pPr>
              <w:tabs>
                <w:tab w:val="center" w:pos="4153"/>
                <w:tab w:val="right" w:pos="8306"/>
              </w:tabs>
              <w:spacing w:line="240" w:lineRule="exact"/>
              <w:rPr>
                <w:rFonts w:ascii="Arial" w:hAnsi="Arial" w:cs="Arial"/>
                <w:sz w:val="16"/>
                <w:szCs w:val="16"/>
              </w:rPr>
            </w:pPr>
          </w:p>
        </w:tc>
        <w:tc>
          <w:tcPr>
            <w:tcW w:w="1260" w:type="dxa"/>
          </w:tcPr>
          <w:p w:rsidR="00415AB1" w:rsidRPr="00E430A6" w:rsidRDefault="00415AB1" w:rsidP="000416A5">
            <w:pPr>
              <w:tabs>
                <w:tab w:val="center" w:pos="4153"/>
                <w:tab w:val="right" w:pos="8306"/>
              </w:tabs>
              <w:spacing w:line="240" w:lineRule="exact"/>
              <w:jc w:val="right"/>
              <w:rPr>
                <w:rFonts w:ascii="Arial" w:hAnsi="Arial" w:cs="Arial"/>
                <w:sz w:val="16"/>
                <w:szCs w:val="16"/>
              </w:rPr>
            </w:pPr>
          </w:p>
        </w:tc>
        <w:tc>
          <w:tcPr>
            <w:tcW w:w="1260" w:type="dxa"/>
            <w:vAlign w:val="bottom"/>
          </w:tcPr>
          <w:p w:rsidR="00415AB1" w:rsidRPr="00420BAE" w:rsidRDefault="007739C0" w:rsidP="000416A5">
            <w:pPr>
              <w:pBdr>
                <w:bottom w:val="single" w:sz="4" w:space="1" w:color="auto"/>
              </w:pBdr>
              <w:tabs>
                <w:tab w:val="decimal" w:pos="882"/>
              </w:tabs>
              <w:spacing w:line="240" w:lineRule="exact"/>
              <w:ind w:left="-18"/>
              <w:rPr>
                <w:rFonts w:ascii="Arial" w:hAnsi="Arial" w:cs="Arial"/>
                <w:sz w:val="16"/>
                <w:szCs w:val="16"/>
              </w:rPr>
            </w:pPr>
            <w:r>
              <w:rPr>
                <w:rFonts w:ascii="Arial" w:hAnsi="Arial" w:cs="Arial"/>
                <w:sz w:val="16"/>
                <w:szCs w:val="16"/>
              </w:rPr>
              <w:t>(48)</w:t>
            </w:r>
          </w:p>
        </w:tc>
      </w:tr>
      <w:tr w:rsidR="00415AB1" w:rsidRPr="00CD45FC" w:rsidTr="00415AB1">
        <w:tc>
          <w:tcPr>
            <w:tcW w:w="3960" w:type="dxa"/>
            <w:gridSpan w:val="2"/>
            <w:vAlign w:val="bottom"/>
          </w:tcPr>
          <w:p w:rsidR="00415AB1" w:rsidRPr="00E430A6" w:rsidRDefault="00415AB1" w:rsidP="000416A5">
            <w:pPr>
              <w:tabs>
                <w:tab w:val="center" w:pos="4153"/>
                <w:tab w:val="right" w:pos="8306"/>
              </w:tabs>
              <w:spacing w:line="240" w:lineRule="exact"/>
              <w:ind w:left="72"/>
              <w:rPr>
                <w:rFonts w:ascii="Arial" w:hAnsi="Arial" w:cs="Arial"/>
                <w:sz w:val="16"/>
                <w:szCs w:val="16"/>
              </w:rPr>
            </w:pPr>
            <w:r w:rsidRPr="00E430A6">
              <w:rPr>
                <w:rFonts w:ascii="Arial" w:hAnsi="Arial" w:cs="Arial"/>
                <w:b/>
                <w:bCs/>
                <w:sz w:val="16"/>
                <w:szCs w:val="16"/>
              </w:rPr>
              <w:t xml:space="preserve">Profit for the </w:t>
            </w:r>
            <w:r>
              <w:rPr>
                <w:rFonts w:ascii="Arial" w:hAnsi="Arial" w:cs="Arial"/>
                <w:b/>
                <w:bCs/>
                <w:sz w:val="16"/>
                <w:szCs w:val="16"/>
              </w:rPr>
              <w:t>year</w:t>
            </w:r>
          </w:p>
        </w:tc>
        <w:tc>
          <w:tcPr>
            <w:tcW w:w="983" w:type="dxa"/>
            <w:gridSpan w:val="2"/>
          </w:tcPr>
          <w:p w:rsidR="00415AB1" w:rsidRPr="00E430A6" w:rsidRDefault="00415AB1" w:rsidP="000416A5">
            <w:pPr>
              <w:tabs>
                <w:tab w:val="center" w:pos="4153"/>
                <w:tab w:val="right" w:pos="8306"/>
              </w:tabs>
              <w:spacing w:line="240" w:lineRule="exact"/>
              <w:rPr>
                <w:rFonts w:ascii="Arial" w:hAnsi="Arial" w:cs="Arial"/>
                <w:sz w:val="16"/>
                <w:szCs w:val="16"/>
              </w:rPr>
            </w:pPr>
          </w:p>
        </w:tc>
        <w:tc>
          <w:tcPr>
            <w:tcW w:w="997" w:type="dxa"/>
          </w:tcPr>
          <w:p w:rsidR="00415AB1" w:rsidRPr="00E430A6" w:rsidRDefault="00415AB1" w:rsidP="000416A5">
            <w:pPr>
              <w:tabs>
                <w:tab w:val="center" w:pos="4153"/>
                <w:tab w:val="right" w:pos="8306"/>
              </w:tabs>
              <w:spacing w:line="240" w:lineRule="exact"/>
              <w:rPr>
                <w:rFonts w:ascii="Arial" w:hAnsi="Arial" w:cs="Arial"/>
                <w:sz w:val="16"/>
                <w:szCs w:val="16"/>
              </w:rPr>
            </w:pPr>
          </w:p>
        </w:tc>
        <w:tc>
          <w:tcPr>
            <w:tcW w:w="1080" w:type="dxa"/>
            <w:vAlign w:val="bottom"/>
          </w:tcPr>
          <w:p w:rsidR="00415AB1" w:rsidRPr="00E430A6" w:rsidRDefault="00415AB1" w:rsidP="000416A5">
            <w:pPr>
              <w:tabs>
                <w:tab w:val="center" w:pos="4153"/>
                <w:tab w:val="right" w:pos="8306"/>
              </w:tabs>
              <w:spacing w:line="240" w:lineRule="exact"/>
              <w:rPr>
                <w:rFonts w:ascii="Arial" w:hAnsi="Arial" w:cs="Arial"/>
                <w:sz w:val="16"/>
                <w:szCs w:val="16"/>
              </w:rPr>
            </w:pPr>
          </w:p>
        </w:tc>
        <w:tc>
          <w:tcPr>
            <w:tcW w:w="1260" w:type="dxa"/>
          </w:tcPr>
          <w:p w:rsidR="00415AB1" w:rsidRPr="00E430A6" w:rsidRDefault="00415AB1" w:rsidP="000416A5">
            <w:pPr>
              <w:tabs>
                <w:tab w:val="center" w:pos="4153"/>
                <w:tab w:val="right" w:pos="8306"/>
              </w:tabs>
              <w:spacing w:line="240" w:lineRule="exact"/>
              <w:jc w:val="right"/>
              <w:rPr>
                <w:rFonts w:ascii="Arial" w:hAnsi="Arial" w:cs="Arial"/>
                <w:sz w:val="16"/>
                <w:szCs w:val="16"/>
              </w:rPr>
            </w:pPr>
          </w:p>
        </w:tc>
        <w:tc>
          <w:tcPr>
            <w:tcW w:w="1260" w:type="dxa"/>
            <w:vAlign w:val="bottom"/>
          </w:tcPr>
          <w:p w:rsidR="00415AB1" w:rsidRPr="00420BAE" w:rsidRDefault="007739C0" w:rsidP="000416A5">
            <w:pPr>
              <w:pBdr>
                <w:bottom w:val="double" w:sz="4" w:space="1" w:color="auto"/>
              </w:pBdr>
              <w:tabs>
                <w:tab w:val="decimal" w:pos="882"/>
              </w:tabs>
              <w:spacing w:line="240" w:lineRule="exact"/>
              <w:ind w:left="-18"/>
              <w:rPr>
                <w:rFonts w:ascii="Arial" w:hAnsi="Arial" w:cs="Arial"/>
                <w:sz w:val="16"/>
                <w:szCs w:val="16"/>
              </w:rPr>
            </w:pPr>
            <w:r>
              <w:rPr>
                <w:rFonts w:ascii="Arial" w:hAnsi="Arial" w:cs="Arial"/>
                <w:sz w:val="16"/>
                <w:szCs w:val="16"/>
              </w:rPr>
              <w:t>275</w:t>
            </w:r>
          </w:p>
        </w:tc>
      </w:tr>
      <w:tr w:rsidR="00415AB1" w:rsidRPr="00E430A6" w:rsidTr="00415AB1">
        <w:tc>
          <w:tcPr>
            <w:tcW w:w="3960" w:type="dxa"/>
            <w:gridSpan w:val="2"/>
            <w:vAlign w:val="bottom"/>
          </w:tcPr>
          <w:p w:rsidR="00415AB1" w:rsidRPr="00E430A6" w:rsidRDefault="00415AB1" w:rsidP="000416A5">
            <w:pPr>
              <w:tabs>
                <w:tab w:val="center" w:pos="4153"/>
                <w:tab w:val="right" w:pos="8306"/>
              </w:tabs>
              <w:spacing w:line="240" w:lineRule="exact"/>
              <w:ind w:left="72"/>
              <w:rPr>
                <w:rFonts w:ascii="Arial" w:hAnsi="Arial" w:cs="Arial"/>
                <w:b/>
                <w:bCs/>
                <w:sz w:val="16"/>
                <w:szCs w:val="16"/>
              </w:rPr>
            </w:pPr>
          </w:p>
        </w:tc>
        <w:tc>
          <w:tcPr>
            <w:tcW w:w="983" w:type="dxa"/>
            <w:gridSpan w:val="2"/>
          </w:tcPr>
          <w:p w:rsidR="00415AB1" w:rsidRPr="00E430A6" w:rsidRDefault="00415AB1" w:rsidP="000416A5">
            <w:pPr>
              <w:tabs>
                <w:tab w:val="center" w:pos="4153"/>
                <w:tab w:val="right" w:pos="8306"/>
              </w:tabs>
              <w:spacing w:line="240" w:lineRule="exact"/>
              <w:rPr>
                <w:rFonts w:ascii="Arial" w:hAnsi="Arial" w:cs="Arial"/>
                <w:sz w:val="16"/>
                <w:szCs w:val="16"/>
              </w:rPr>
            </w:pPr>
          </w:p>
        </w:tc>
        <w:tc>
          <w:tcPr>
            <w:tcW w:w="997" w:type="dxa"/>
          </w:tcPr>
          <w:p w:rsidR="00415AB1" w:rsidRPr="00E430A6" w:rsidRDefault="00415AB1" w:rsidP="000416A5">
            <w:pPr>
              <w:tabs>
                <w:tab w:val="center" w:pos="4153"/>
                <w:tab w:val="right" w:pos="8306"/>
              </w:tabs>
              <w:spacing w:line="240" w:lineRule="exact"/>
              <w:rPr>
                <w:rFonts w:ascii="Arial" w:hAnsi="Arial" w:cs="Arial"/>
                <w:sz w:val="16"/>
                <w:szCs w:val="16"/>
              </w:rPr>
            </w:pPr>
          </w:p>
        </w:tc>
        <w:tc>
          <w:tcPr>
            <w:tcW w:w="1080" w:type="dxa"/>
            <w:vAlign w:val="bottom"/>
          </w:tcPr>
          <w:p w:rsidR="00415AB1" w:rsidRPr="00E430A6" w:rsidRDefault="00415AB1" w:rsidP="000416A5">
            <w:pPr>
              <w:tabs>
                <w:tab w:val="center" w:pos="4153"/>
                <w:tab w:val="right" w:pos="8306"/>
              </w:tabs>
              <w:spacing w:line="240" w:lineRule="exact"/>
              <w:rPr>
                <w:rFonts w:ascii="Arial" w:hAnsi="Arial" w:cs="Arial"/>
                <w:sz w:val="16"/>
                <w:szCs w:val="16"/>
              </w:rPr>
            </w:pPr>
          </w:p>
        </w:tc>
        <w:tc>
          <w:tcPr>
            <w:tcW w:w="1260" w:type="dxa"/>
            <w:vAlign w:val="bottom"/>
          </w:tcPr>
          <w:p w:rsidR="00415AB1" w:rsidRPr="00E430A6" w:rsidRDefault="00415AB1" w:rsidP="000416A5">
            <w:pPr>
              <w:tabs>
                <w:tab w:val="center" w:pos="4153"/>
                <w:tab w:val="right" w:pos="8306"/>
              </w:tabs>
              <w:spacing w:line="240" w:lineRule="exact"/>
              <w:rPr>
                <w:rFonts w:ascii="Arial" w:hAnsi="Arial" w:cs="Arial"/>
                <w:sz w:val="16"/>
                <w:szCs w:val="16"/>
              </w:rPr>
            </w:pPr>
          </w:p>
        </w:tc>
        <w:tc>
          <w:tcPr>
            <w:tcW w:w="1260" w:type="dxa"/>
            <w:vAlign w:val="bottom"/>
          </w:tcPr>
          <w:p w:rsidR="00415AB1" w:rsidRPr="00420BAE" w:rsidRDefault="00415AB1" w:rsidP="000416A5">
            <w:pPr>
              <w:tabs>
                <w:tab w:val="decimal" w:pos="882"/>
              </w:tabs>
              <w:spacing w:line="240" w:lineRule="exact"/>
              <w:ind w:left="-18"/>
              <w:rPr>
                <w:rFonts w:ascii="Arial" w:hAnsi="Arial" w:cs="Arial"/>
                <w:sz w:val="16"/>
                <w:szCs w:val="16"/>
              </w:rPr>
            </w:pPr>
          </w:p>
        </w:tc>
      </w:tr>
      <w:tr w:rsidR="00415AB1" w:rsidRPr="00E430A6" w:rsidTr="00415AB1">
        <w:tc>
          <w:tcPr>
            <w:tcW w:w="2880" w:type="dxa"/>
            <w:vAlign w:val="bottom"/>
          </w:tcPr>
          <w:p w:rsidR="00415AB1" w:rsidRPr="00E430A6" w:rsidRDefault="00415AB1" w:rsidP="000416A5">
            <w:pPr>
              <w:tabs>
                <w:tab w:val="center" w:pos="4153"/>
                <w:tab w:val="right" w:pos="8306"/>
              </w:tabs>
              <w:spacing w:line="240" w:lineRule="exact"/>
              <w:ind w:left="72"/>
              <w:rPr>
                <w:rFonts w:ascii="Arial" w:hAnsi="Arial" w:cs="Arial"/>
                <w:b/>
                <w:bCs/>
                <w:sz w:val="16"/>
                <w:szCs w:val="16"/>
                <w:cs/>
              </w:rPr>
            </w:pPr>
            <w:r w:rsidRPr="00E430A6">
              <w:rPr>
                <w:rFonts w:ascii="Arial" w:hAnsi="Arial" w:cs="Arial"/>
                <w:b/>
                <w:bCs/>
                <w:sz w:val="16"/>
                <w:szCs w:val="16"/>
              </w:rPr>
              <w:t>Segment total assets</w:t>
            </w:r>
          </w:p>
        </w:tc>
        <w:tc>
          <w:tcPr>
            <w:tcW w:w="1080" w:type="dxa"/>
            <w:vAlign w:val="bottom"/>
          </w:tcPr>
          <w:p w:rsidR="00415AB1" w:rsidRPr="00E430A6" w:rsidRDefault="00415AB1" w:rsidP="000416A5">
            <w:pPr>
              <w:tabs>
                <w:tab w:val="center" w:pos="4153"/>
                <w:tab w:val="right" w:pos="8306"/>
              </w:tabs>
              <w:spacing w:line="240" w:lineRule="exact"/>
              <w:rPr>
                <w:rFonts w:ascii="Arial" w:hAnsi="Arial" w:cs="Arial"/>
                <w:b/>
                <w:bCs/>
                <w:sz w:val="16"/>
                <w:szCs w:val="16"/>
              </w:rPr>
            </w:pPr>
          </w:p>
        </w:tc>
        <w:tc>
          <w:tcPr>
            <w:tcW w:w="983" w:type="dxa"/>
            <w:gridSpan w:val="2"/>
          </w:tcPr>
          <w:p w:rsidR="00415AB1" w:rsidRPr="00E430A6" w:rsidRDefault="00415AB1" w:rsidP="000416A5">
            <w:pPr>
              <w:tabs>
                <w:tab w:val="center" w:pos="4153"/>
                <w:tab w:val="right" w:pos="8306"/>
              </w:tabs>
              <w:spacing w:line="240" w:lineRule="exact"/>
              <w:rPr>
                <w:rFonts w:ascii="Arial" w:hAnsi="Arial" w:cs="Arial"/>
                <w:b/>
                <w:bCs/>
                <w:sz w:val="16"/>
                <w:szCs w:val="16"/>
              </w:rPr>
            </w:pPr>
          </w:p>
        </w:tc>
        <w:tc>
          <w:tcPr>
            <w:tcW w:w="997" w:type="dxa"/>
          </w:tcPr>
          <w:p w:rsidR="00415AB1" w:rsidRPr="00E430A6" w:rsidRDefault="00415AB1" w:rsidP="000416A5">
            <w:pPr>
              <w:tabs>
                <w:tab w:val="center" w:pos="4153"/>
                <w:tab w:val="right" w:pos="8306"/>
              </w:tabs>
              <w:spacing w:line="240" w:lineRule="exact"/>
              <w:rPr>
                <w:rFonts w:ascii="Arial" w:hAnsi="Arial" w:cs="Arial"/>
                <w:b/>
                <w:bCs/>
                <w:sz w:val="16"/>
                <w:szCs w:val="16"/>
              </w:rPr>
            </w:pPr>
          </w:p>
        </w:tc>
        <w:tc>
          <w:tcPr>
            <w:tcW w:w="1080" w:type="dxa"/>
            <w:vAlign w:val="bottom"/>
          </w:tcPr>
          <w:p w:rsidR="00415AB1" w:rsidRPr="00E430A6" w:rsidRDefault="00415AB1" w:rsidP="000416A5">
            <w:pPr>
              <w:tabs>
                <w:tab w:val="center" w:pos="4153"/>
                <w:tab w:val="right" w:pos="8306"/>
              </w:tabs>
              <w:spacing w:line="240" w:lineRule="exact"/>
              <w:rPr>
                <w:rFonts w:ascii="Arial" w:hAnsi="Arial" w:cs="Arial"/>
                <w:b/>
                <w:bCs/>
                <w:sz w:val="16"/>
                <w:szCs w:val="16"/>
              </w:rPr>
            </w:pPr>
          </w:p>
        </w:tc>
        <w:tc>
          <w:tcPr>
            <w:tcW w:w="1260" w:type="dxa"/>
            <w:vAlign w:val="bottom"/>
          </w:tcPr>
          <w:p w:rsidR="00415AB1" w:rsidRPr="00F85C79" w:rsidRDefault="00415AB1" w:rsidP="000416A5">
            <w:pPr>
              <w:tabs>
                <w:tab w:val="decimal" w:pos="702"/>
              </w:tabs>
              <w:spacing w:line="240" w:lineRule="exact"/>
              <w:ind w:left="-18"/>
              <w:rPr>
                <w:rFonts w:ascii="Angsana New" w:hAnsi="Angsana New"/>
                <w:b/>
                <w:bCs/>
              </w:rPr>
            </w:pPr>
          </w:p>
        </w:tc>
        <w:tc>
          <w:tcPr>
            <w:tcW w:w="1260" w:type="dxa"/>
            <w:vAlign w:val="bottom"/>
          </w:tcPr>
          <w:p w:rsidR="00415AB1" w:rsidRPr="00420BAE" w:rsidRDefault="00415AB1" w:rsidP="000416A5">
            <w:pPr>
              <w:tabs>
                <w:tab w:val="decimal" w:pos="882"/>
              </w:tabs>
              <w:spacing w:line="240" w:lineRule="exact"/>
              <w:ind w:left="-18"/>
              <w:rPr>
                <w:rFonts w:ascii="Arial" w:hAnsi="Arial" w:cs="Arial"/>
                <w:sz w:val="16"/>
                <w:szCs w:val="16"/>
              </w:rPr>
            </w:pPr>
          </w:p>
        </w:tc>
      </w:tr>
      <w:tr w:rsidR="00415AB1" w:rsidRPr="00E430A6" w:rsidTr="00415AB1">
        <w:tc>
          <w:tcPr>
            <w:tcW w:w="2880" w:type="dxa"/>
            <w:vAlign w:val="bottom"/>
          </w:tcPr>
          <w:p w:rsidR="00415AB1" w:rsidRPr="00E430A6" w:rsidRDefault="00415AB1" w:rsidP="000416A5">
            <w:pPr>
              <w:tabs>
                <w:tab w:val="center" w:pos="4153"/>
                <w:tab w:val="right" w:pos="8306"/>
              </w:tabs>
              <w:spacing w:line="240" w:lineRule="exact"/>
              <w:ind w:left="72"/>
              <w:rPr>
                <w:rFonts w:ascii="Arial" w:hAnsi="Arial" w:cs="Arial"/>
                <w:sz w:val="16"/>
                <w:szCs w:val="16"/>
                <w:cs/>
              </w:rPr>
            </w:pPr>
            <w:r w:rsidRPr="00E430A6">
              <w:rPr>
                <w:rFonts w:ascii="Arial" w:hAnsi="Arial" w:cs="Arial"/>
                <w:sz w:val="16"/>
                <w:szCs w:val="16"/>
              </w:rPr>
              <w:t>Unallocated assets</w:t>
            </w:r>
          </w:p>
        </w:tc>
        <w:tc>
          <w:tcPr>
            <w:tcW w:w="1080" w:type="dxa"/>
            <w:vAlign w:val="bottom"/>
          </w:tcPr>
          <w:p w:rsidR="00415AB1" w:rsidRPr="00E430A6" w:rsidRDefault="00415AB1" w:rsidP="000416A5">
            <w:pPr>
              <w:tabs>
                <w:tab w:val="center" w:pos="4153"/>
                <w:tab w:val="right" w:pos="8306"/>
              </w:tabs>
              <w:spacing w:line="240" w:lineRule="exact"/>
              <w:rPr>
                <w:rFonts w:ascii="Arial" w:hAnsi="Arial" w:cs="Arial"/>
                <w:sz w:val="16"/>
                <w:szCs w:val="16"/>
              </w:rPr>
            </w:pPr>
          </w:p>
        </w:tc>
        <w:tc>
          <w:tcPr>
            <w:tcW w:w="983" w:type="dxa"/>
            <w:gridSpan w:val="2"/>
          </w:tcPr>
          <w:p w:rsidR="00415AB1" w:rsidRPr="00E430A6" w:rsidRDefault="00415AB1" w:rsidP="000416A5">
            <w:pPr>
              <w:tabs>
                <w:tab w:val="center" w:pos="4153"/>
                <w:tab w:val="right" w:pos="8306"/>
              </w:tabs>
              <w:spacing w:line="240" w:lineRule="exact"/>
              <w:rPr>
                <w:rFonts w:ascii="Arial" w:hAnsi="Arial" w:cs="Arial"/>
                <w:sz w:val="16"/>
                <w:szCs w:val="16"/>
              </w:rPr>
            </w:pPr>
          </w:p>
        </w:tc>
        <w:tc>
          <w:tcPr>
            <w:tcW w:w="997" w:type="dxa"/>
          </w:tcPr>
          <w:p w:rsidR="00415AB1" w:rsidRPr="00E430A6" w:rsidRDefault="00415AB1" w:rsidP="000416A5">
            <w:pPr>
              <w:tabs>
                <w:tab w:val="center" w:pos="4153"/>
                <w:tab w:val="right" w:pos="8306"/>
              </w:tabs>
              <w:spacing w:line="240" w:lineRule="exact"/>
              <w:rPr>
                <w:rFonts w:ascii="Arial" w:hAnsi="Arial" w:cs="Arial"/>
                <w:sz w:val="16"/>
                <w:szCs w:val="16"/>
              </w:rPr>
            </w:pPr>
          </w:p>
        </w:tc>
        <w:tc>
          <w:tcPr>
            <w:tcW w:w="1080" w:type="dxa"/>
            <w:vAlign w:val="bottom"/>
          </w:tcPr>
          <w:p w:rsidR="00415AB1" w:rsidRPr="00E430A6" w:rsidRDefault="00415AB1" w:rsidP="000416A5">
            <w:pPr>
              <w:tabs>
                <w:tab w:val="center" w:pos="4153"/>
                <w:tab w:val="right" w:pos="8306"/>
              </w:tabs>
              <w:spacing w:line="240" w:lineRule="exact"/>
              <w:rPr>
                <w:rFonts w:ascii="Arial" w:hAnsi="Arial" w:cs="Arial"/>
                <w:sz w:val="16"/>
                <w:szCs w:val="16"/>
              </w:rPr>
            </w:pPr>
          </w:p>
        </w:tc>
        <w:tc>
          <w:tcPr>
            <w:tcW w:w="1260" w:type="dxa"/>
          </w:tcPr>
          <w:p w:rsidR="00415AB1" w:rsidRPr="00E430A6" w:rsidRDefault="00415AB1" w:rsidP="000416A5">
            <w:pPr>
              <w:tabs>
                <w:tab w:val="center" w:pos="4153"/>
                <w:tab w:val="right" w:pos="8306"/>
              </w:tabs>
              <w:spacing w:line="240" w:lineRule="exact"/>
              <w:jc w:val="right"/>
              <w:rPr>
                <w:rFonts w:ascii="Arial" w:hAnsi="Arial" w:cs="Arial"/>
                <w:sz w:val="16"/>
                <w:szCs w:val="16"/>
              </w:rPr>
            </w:pPr>
          </w:p>
        </w:tc>
        <w:tc>
          <w:tcPr>
            <w:tcW w:w="1260" w:type="dxa"/>
            <w:vAlign w:val="bottom"/>
          </w:tcPr>
          <w:p w:rsidR="00415AB1" w:rsidRPr="00420BAE" w:rsidRDefault="007739C0" w:rsidP="000416A5">
            <w:pPr>
              <w:pBdr>
                <w:bottom w:val="single" w:sz="4" w:space="1" w:color="auto"/>
              </w:pBdr>
              <w:tabs>
                <w:tab w:val="decimal" w:pos="882"/>
              </w:tabs>
              <w:spacing w:line="240" w:lineRule="exact"/>
              <w:ind w:left="-18"/>
              <w:rPr>
                <w:rFonts w:ascii="Arial" w:hAnsi="Arial" w:cs="Arial"/>
                <w:sz w:val="16"/>
                <w:szCs w:val="16"/>
              </w:rPr>
            </w:pPr>
            <w:r>
              <w:rPr>
                <w:rFonts w:ascii="Arial" w:hAnsi="Arial" w:cs="Arial"/>
                <w:sz w:val="16"/>
                <w:szCs w:val="16"/>
              </w:rPr>
              <w:t>2,046</w:t>
            </w:r>
          </w:p>
        </w:tc>
      </w:tr>
      <w:tr w:rsidR="00415AB1" w:rsidRPr="00E430A6" w:rsidTr="00415AB1">
        <w:tc>
          <w:tcPr>
            <w:tcW w:w="2880" w:type="dxa"/>
            <w:vAlign w:val="bottom"/>
          </w:tcPr>
          <w:p w:rsidR="00415AB1" w:rsidRPr="00DF0C40" w:rsidRDefault="00415AB1" w:rsidP="000416A5">
            <w:pPr>
              <w:tabs>
                <w:tab w:val="center" w:pos="4153"/>
                <w:tab w:val="right" w:pos="8306"/>
              </w:tabs>
              <w:spacing w:line="240" w:lineRule="exact"/>
              <w:ind w:left="72"/>
              <w:rPr>
                <w:rFonts w:ascii="Arial" w:hAnsi="Arial" w:cs="Arial"/>
                <w:b/>
                <w:bCs/>
                <w:sz w:val="16"/>
                <w:szCs w:val="16"/>
                <w:cs/>
              </w:rPr>
            </w:pPr>
            <w:r w:rsidRPr="00DF0C40">
              <w:rPr>
                <w:rFonts w:ascii="Arial" w:hAnsi="Arial" w:cs="Arial"/>
                <w:b/>
                <w:bCs/>
                <w:sz w:val="16"/>
                <w:szCs w:val="16"/>
              </w:rPr>
              <w:t>Total assets</w:t>
            </w:r>
          </w:p>
        </w:tc>
        <w:tc>
          <w:tcPr>
            <w:tcW w:w="1080" w:type="dxa"/>
            <w:vAlign w:val="bottom"/>
          </w:tcPr>
          <w:p w:rsidR="00415AB1" w:rsidRPr="00E430A6" w:rsidRDefault="00415AB1" w:rsidP="000416A5">
            <w:pPr>
              <w:tabs>
                <w:tab w:val="center" w:pos="4153"/>
                <w:tab w:val="right" w:pos="8306"/>
              </w:tabs>
              <w:spacing w:line="240" w:lineRule="exact"/>
              <w:rPr>
                <w:rFonts w:ascii="Arial" w:hAnsi="Arial" w:cs="Arial"/>
                <w:sz w:val="16"/>
                <w:szCs w:val="16"/>
              </w:rPr>
            </w:pPr>
          </w:p>
        </w:tc>
        <w:tc>
          <w:tcPr>
            <w:tcW w:w="983" w:type="dxa"/>
            <w:gridSpan w:val="2"/>
          </w:tcPr>
          <w:p w:rsidR="00415AB1" w:rsidRPr="00E430A6" w:rsidRDefault="00415AB1" w:rsidP="000416A5">
            <w:pPr>
              <w:tabs>
                <w:tab w:val="center" w:pos="4153"/>
                <w:tab w:val="right" w:pos="8306"/>
              </w:tabs>
              <w:spacing w:line="240" w:lineRule="exact"/>
              <w:rPr>
                <w:rFonts w:ascii="Arial" w:hAnsi="Arial" w:cs="Arial"/>
                <w:sz w:val="16"/>
                <w:szCs w:val="16"/>
              </w:rPr>
            </w:pPr>
          </w:p>
        </w:tc>
        <w:tc>
          <w:tcPr>
            <w:tcW w:w="997" w:type="dxa"/>
          </w:tcPr>
          <w:p w:rsidR="00415AB1" w:rsidRPr="00E430A6" w:rsidRDefault="00415AB1" w:rsidP="000416A5">
            <w:pPr>
              <w:tabs>
                <w:tab w:val="center" w:pos="4153"/>
                <w:tab w:val="right" w:pos="8306"/>
              </w:tabs>
              <w:spacing w:line="240" w:lineRule="exact"/>
              <w:rPr>
                <w:rFonts w:ascii="Arial" w:hAnsi="Arial" w:cs="Arial"/>
                <w:sz w:val="16"/>
                <w:szCs w:val="16"/>
              </w:rPr>
            </w:pPr>
          </w:p>
        </w:tc>
        <w:tc>
          <w:tcPr>
            <w:tcW w:w="1080" w:type="dxa"/>
            <w:vAlign w:val="bottom"/>
          </w:tcPr>
          <w:p w:rsidR="00415AB1" w:rsidRPr="00E430A6" w:rsidRDefault="00415AB1" w:rsidP="000416A5">
            <w:pPr>
              <w:tabs>
                <w:tab w:val="center" w:pos="4153"/>
                <w:tab w:val="right" w:pos="8306"/>
              </w:tabs>
              <w:spacing w:line="240" w:lineRule="exact"/>
              <w:rPr>
                <w:rFonts w:ascii="Arial" w:hAnsi="Arial" w:cs="Arial"/>
                <w:sz w:val="16"/>
                <w:szCs w:val="16"/>
              </w:rPr>
            </w:pPr>
          </w:p>
        </w:tc>
        <w:tc>
          <w:tcPr>
            <w:tcW w:w="1260" w:type="dxa"/>
          </w:tcPr>
          <w:p w:rsidR="00415AB1" w:rsidRPr="00E430A6" w:rsidRDefault="00415AB1" w:rsidP="000416A5">
            <w:pPr>
              <w:tabs>
                <w:tab w:val="center" w:pos="4153"/>
                <w:tab w:val="right" w:pos="8306"/>
              </w:tabs>
              <w:spacing w:line="240" w:lineRule="exact"/>
              <w:jc w:val="right"/>
              <w:rPr>
                <w:rFonts w:ascii="Arial" w:hAnsi="Arial" w:cs="Arial"/>
                <w:b/>
                <w:bCs/>
                <w:sz w:val="16"/>
                <w:szCs w:val="16"/>
              </w:rPr>
            </w:pPr>
          </w:p>
        </w:tc>
        <w:tc>
          <w:tcPr>
            <w:tcW w:w="1260" w:type="dxa"/>
            <w:vAlign w:val="bottom"/>
          </w:tcPr>
          <w:p w:rsidR="00415AB1" w:rsidRPr="00420BAE" w:rsidRDefault="007739C0" w:rsidP="000416A5">
            <w:pPr>
              <w:pBdr>
                <w:bottom w:val="double" w:sz="4" w:space="1" w:color="auto"/>
              </w:pBdr>
              <w:tabs>
                <w:tab w:val="decimal" w:pos="882"/>
              </w:tabs>
              <w:spacing w:line="240" w:lineRule="exact"/>
              <w:ind w:left="-18"/>
              <w:rPr>
                <w:rFonts w:ascii="Arial" w:hAnsi="Arial" w:cs="Arial"/>
                <w:sz w:val="16"/>
                <w:szCs w:val="16"/>
              </w:rPr>
            </w:pPr>
            <w:r>
              <w:rPr>
                <w:rFonts w:ascii="Arial" w:hAnsi="Arial" w:cs="Arial"/>
                <w:sz w:val="16"/>
                <w:szCs w:val="16"/>
              </w:rPr>
              <w:t>2,046</w:t>
            </w:r>
          </w:p>
        </w:tc>
      </w:tr>
    </w:tbl>
    <w:p w:rsidR="000953B7" w:rsidRDefault="000953B7" w:rsidP="00415AB1">
      <w:pPr>
        <w:spacing w:before="120"/>
        <w:ind w:right="-277"/>
        <w:jc w:val="right"/>
        <w:rPr>
          <w:rFonts w:ascii="Arial" w:hAnsi="Arial" w:cs="Arial"/>
          <w:sz w:val="16"/>
          <w:szCs w:val="16"/>
          <w:cs/>
        </w:rPr>
      </w:pPr>
    </w:p>
    <w:p w:rsidR="000953B7" w:rsidRDefault="000953B7">
      <w:pPr>
        <w:rPr>
          <w:rFonts w:ascii="Arial" w:hAnsi="Arial" w:cs="Arial"/>
          <w:sz w:val="16"/>
          <w:szCs w:val="16"/>
          <w:cs/>
        </w:rPr>
      </w:pPr>
      <w:r>
        <w:rPr>
          <w:rFonts w:ascii="Arial" w:hAnsi="Arial"/>
          <w:sz w:val="16"/>
          <w:szCs w:val="16"/>
          <w:cs/>
        </w:rPr>
        <w:br w:type="page"/>
      </w:r>
    </w:p>
    <w:p w:rsidR="00E5568B" w:rsidRPr="00E430A6" w:rsidRDefault="00E5568B" w:rsidP="00415AB1">
      <w:pPr>
        <w:spacing w:before="120"/>
        <w:ind w:right="-277"/>
        <w:jc w:val="right"/>
        <w:rPr>
          <w:rFonts w:ascii="Arial" w:hAnsi="Arial" w:cs="Arial"/>
          <w:sz w:val="16"/>
          <w:szCs w:val="16"/>
          <w:cs/>
        </w:rPr>
      </w:pPr>
      <w:r w:rsidRPr="00E430A6">
        <w:rPr>
          <w:rFonts w:ascii="Arial" w:hAnsi="Arial" w:cs="Arial"/>
          <w:sz w:val="16"/>
          <w:szCs w:val="16"/>
          <w:cs/>
        </w:rPr>
        <w:lastRenderedPageBreak/>
        <w:t>(</w:t>
      </w:r>
      <w:r w:rsidRPr="00E430A6">
        <w:rPr>
          <w:rFonts w:ascii="Arial" w:hAnsi="Arial" w:cs="Arial"/>
          <w:sz w:val="16"/>
          <w:szCs w:val="16"/>
        </w:rPr>
        <w:t>Unit: Million Baht</w:t>
      </w:r>
      <w:r w:rsidRPr="00E430A6">
        <w:rPr>
          <w:rFonts w:ascii="Arial" w:hAnsi="Arial" w:cs="Arial"/>
          <w:sz w:val="16"/>
          <w:szCs w:val="16"/>
          <w:cs/>
        </w:rPr>
        <w:t>)</w:t>
      </w:r>
    </w:p>
    <w:tbl>
      <w:tblPr>
        <w:tblW w:w="9540" w:type="dxa"/>
        <w:tblInd w:w="468" w:type="dxa"/>
        <w:tblLayout w:type="fixed"/>
        <w:tblLook w:val="04A0" w:firstRow="1" w:lastRow="0" w:firstColumn="1" w:lastColumn="0" w:noHBand="0" w:noVBand="1"/>
      </w:tblPr>
      <w:tblGrid>
        <w:gridCol w:w="2880"/>
        <w:gridCol w:w="1080"/>
        <w:gridCol w:w="976"/>
        <w:gridCol w:w="7"/>
        <w:gridCol w:w="997"/>
        <w:gridCol w:w="1080"/>
        <w:gridCol w:w="1260"/>
        <w:gridCol w:w="1260"/>
      </w:tblGrid>
      <w:tr w:rsidR="00E5568B" w:rsidRPr="00E430A6" w:rsidTr="00415AB1">
        <w:tc>
          <w:tcPr>
            <w:tcW w:w="2880" w:type="dxa"/>
            <w:vAlign w:val="bottom"/>
          </w:tcPr>
          <w:p w:rsidR="00E5568B" w:rsidRPr="00E430A6" w:rsidRDefault="00E5568B" w:rsidP="008553FC">
            <w:pPr>
              <w:tabs>
                <w:tab w:val="center" w:pos="4153"/>
                <w:tab w:val="right" w:pos="8306"/>
              </w:tabs>
              <w:spacing w:line="240" w:lineRule="exact"/>
              <w:ind w:left="72"/>
              <w:rPr>
                <w:rFonts w:ascii="Arial" w:hAnsi="Arial" w:cs="Arial"/>
                <w:b/>
                <w:bCs/>
                <w:sz w:val="16"/>
                <w:szCs w:val="16"/>
              </w:rPr>
            </w:pPr>
          </w:p>
        </w:tc>
        <w:tc>
          <w:tcPr>
            <w:tcW w:w="6660" w:type="dxa"/>
            <w:gridSpan w:val="7"/>
          </w:tcPr>
          <w:p w:rsidR="00E5568B" w:rsidRPr="00E430A6" w:rsidRDefault="00E5568B" w:rsidP="008553FC">
            <w:pPr>
              <w:pBdr>
                <w:bottom w:val="single" w:sz="4" w:space="1" w:color="auto"/>
              </w:pBdr>
              <w:tabs>
                <w:tab w:val="center" w:pos="4153"/>
                <w:tab w:val="right" w:pos="8306"/>
              </w:tabs>
              <w:spacing w:line="240" w:lineRule="exact"/>
              <w:jc w:val="center"/>
              <w:rPr>
                <w:rFonts w:ascii="Arial" w:hAnsi="Arial" w:cs="Arial"/>
                <w:b/>
                <w:bCs/>
                <w:sz w:val="16"/>
                <w:szCs w:val="16"/>
              </w:rPr>
            </w:pPr>
            <w:r w:rsidRPr="00E430A6">
              <w:rPr>
                <w:rFonts w:ascii="Arial" w:hAnsi="Arial" w:cs="Arial"/>
                <w:b/>
                <w:bCs/>
                <w:sz w:val="16"/>
                <w:szCs w:val="16"/>
              </w:rPr>
              <w:t xml:space="preserve">For the year ended 31 December </w:t>
            </w:r>
            <w:r>
              <w:rPr>
                <w:rFonts w:ascii="Arial" w:hAnsi="Arial" w:cs="Arial"/>
                <w:b/>
                <w:bCs/>
                <w:sz w:val="16"/>
                <w:szCs w:val="16"/>
              </w:rPr>
              <w:t>2019</w:t>
            </w:r>
          </w:p>
        </w:tc>
      </w:tr>
      <w:tr w:rsidR="00415AB1" w:rsidRPr="00E430A6" w:rsidTr="00415AB1">
        <w:tc>
          <w:tcPr>
            <w:tcW w:w="2880" w:type="dxa"/>
            <w:vAlign w:val="bottom"/>
            <w:hideMark/>
          </w:tcPr>
          <w:p w:rsidR="00415AB1" w:rsidRPr="00E430A6" w:rsidRDefault="00415AB1" w:rsidP="008553FC">
            <w:pPr>
              <w:tabs>
                <w:tab w:val="center" w:pos="4153"/>
                <w:tab w:val="right" w:pos="8306"/>
              </w:tabs>
              <w:spacing w:line="240" w:lineRule="exact"/>
              <w:ind w:left="72"/>
              <w:rPr>
                <w:rFonts w:ascii="Arial" w:hAnsi="Arial" w:cs="Arial"/>
                <w:b/>
                <w:bCs/>
                <w:sz w:val="16"/>
                <w:szCs w:val="16"/>
              </w:rPr>
            </w:pPr>
          </w:p>
        </w:tc>
        <w:tc>
          <w:tcPr>
            <w:tcW w:w="1080" w:type="dxa"/>
            <w:tcBorders>
              <w:top w:val="nil"/>
              <w:left w:val="nil"/>
              <w:right w:val="nil"/>
            </w:tcBorders>
            <w:vAlign w:val="bottom"/>
            <w:hideMark/>
          </w:tcPr>
          <w:p w:rsidR="00415AB1" w:rsidRPr="00E430A6" w:rsidRDefault="00415AB1" w:rsidP="008553FC">
            <w:pPr>
              <w:pBdr>
                <w:bottom w:val="single" w:sz="4" w:space="1" w:color="auto"/>
              </w:pBdr>
              <w:tabs>
                <w:tab w:val="center" w:pos="4153"/>
                <w:tab w:val="right" w:pos="8306"/>
              </w:tabs>
              <w:spacing w:line="240" w:lineRule="exact"/>
              <w:jc w:val="center"/>
              <w:rPr>
                <w:rFonts w:ascii="Arial" w:hAnsi="Arial" w:cs="Arial"/>
                <w:b/>
                <w:bCs/>
                <w:sz w:val="16"/>
                <w:szCs w:val="16"/>
              </w:rPr>
            </w:pPr>
            <w:r w:rsidRPr="00E430A6">
              <w:rPr>
                <w:rFonts w:ascii="Arial" w:hAnsi="Arial" w:cs="Arial"/>
                <w:b/>
                <w:bCs/>
                <w:sz w:val="16"/>
                <w:szCs w:val="16"/>
              </w:rPr>
              <w:t>Sea freight</w:t>
            </w:r>
          </w:p>
        </w:tc>
        <w:tc>
          <w:tcPr>
            <w:tcW w:w="983" w:type="dxa"/>
            <w:gridSpan w:val="2"/>
            <w:tcBorders>
              <w:top w:val="nil"/>
              <w:left w:val="nil"/>
              <w:right w:val="nil"/>
            </w:tcBorders>
          </w:tcPr>
          <w:p w:rsidR="00415AB1" w:rsidRPr="00E430A6" w:rsidRDefault="00415AB1" w:rsidP="008553FC">
            <w:pPr>
              <w:pBdr>
                <w:bottom w:val="single" w:sz="4" w:space="1" w:color="auto"/>
              </w:pBdr>
              <w:tabs>
                <w:tab w:val="center" w:pos="4153"/>
                <w:tab w:val="right" w:pos="8306"/>
              </w:tabs>
              <w:spacing w:line="240" w:lineRule="exact"/>
              <w:jc w:val="center"/>
              <w:rPr>
                <w:rFonts w:ascii="Arial" w:hAnsi="Arial" w:cs="Arial"/>
                <w:b/>
                <w:bCs/>
                <w:sz w:val="16"/>
                <w:szCs w:val="16"/>
              </w:rPr>
            </w:pPr>
          </w:p>
          <w:p w:rsidR="00415AB1" w:rsidRPr="00E430A6" w:rsidRDefault="00415AB1" w:rsidP="008553FC">
            <w:pPr>
              <w:pBdr>
                <w:bottom w:val="single" w:sz="4" w:space="1" w:color="auto"/>
              </w:pBdr>
              <w:tabs>
                <w:tab w:val="center" w:pos="4153"/>
                <w:tab w:val="right" w:pos="8306"/>
              </w:tabs>
              <w:spacing w:line="240" w:lineRule="exact"/>
              <w:jc w:val="center"/>
              <w:rPr>
                <w:rFonts w:ascii="Arial" w:hAnsi="Arial" w:cs="Arial"/>
                <w:b/>
                <w:bCs/>
                <w:sz w:val="16"/>
                <w:szCs w:val="16"/>
              </w:rPr>
            </w:pPr>
          </w:p>
          <w:p w:rsidR="00415AB1" w:rsidRPr="00E430A6" w:rsidRDefault="00415AB1" w:rsidP="008553FC">
            <w:pPr>
              <w:pBdr>
                <w:bottom w:val="single" w:sz="4" w:space="1" w:color="auto"/>
              </w:pBdr>
              <w:tabs>
                <w:tab w:val="center" w:pos="4153"/>
                <w:tab w:val="right" w:pos="8306"/>
              </w:tabs>
              <w:spacing w:line="240" w:lineRule="exact"/>
              <w:jc w:val="center"/>
              <w:rPr>
                <w:rFonts w:ascii="Arial" w:hAnsi="Arial" w:cs="Arial"/>
                <w:b/>
                <w:bCs/>
                <w:sz w:val="16"/>
                <w:szCs w:val="16"/>
                <w:cs/>
              </w:rPr>
            </w:pPr>
            <w:r w:rsidRPr="00E430A6">
              <w:rPr>
                <w:rFonts w:ascii="Arial" w:hAnsi="Arial" w:cs="Arial"/>
                <w:b/>
                <w:bCs/>
                <w:sz w:val="16"/>
                <w:szCs w:val="16"/>
              </w:rPr>
              <w:t>Air freight</w:t>
            </w:r>
          </w:p>
        </w:tc>
        <w:tc>
          <w:tcPr>
            <w:tcW w:w="997" w:type="dxa"/>
            <w:tcBorders>
              <w:top w:val="nil"/>
              <w:left w:val="nil"/>
              <w:right w:val="nil"/>
            </w:tcBorders>
            <w:vAlign w:val="bottom"/>
          </w:tcPr>
          <w:p w:rsidR="00415AB1" w:rsidRPr="00E430A6" w:rsidRDefault="00415AB1" w:rsidP="008553FC">
            <w:pPr>
              <w:pBdr>
                <w:bottom w:val="single" w:sz="4" w:space="1" w:color="auto"/>
              </w:pBdr>
              <w:tabs>
                <w:tab w:val="center" w:pos="4153"/>
                <w:tab w:val="right" w:pos="8306"/>
              </w:tabs>
              <w:spacing w:line="240" w:lineRule="exact"/>
              <w:jc w:val="center"/>
              <w:rPr>
                <w:rFonts w:ascii="Arial" w:hAnsi="Arial" w:cs="Arial"/>
                <w:b/>
                <w:bCs/>
                <w:sz w:val="16"/>
                <w:szCs w:val="16"/>
              </w:rPr>
            </w:pPr>
            <w:r>
              <w:rPr>
                <w:rFonts w:ascii="Arial" w:hAnsi="Arial" w:cs="Arial"/>
                <w:b/>
                <w:bCs/>
                <w:sz w:val="16"/>
                <w:szCs w:val="16"/>
              </w:rPr>
              <w:t>Cross border service</w:t>
            </w:r>
          </w:p>
        </w:tc>
        <w:tc>
          <w:tcPr>
            <w:tcW w:w="1080" w:type="dxa"/>
            <w:tcBorders>
              <w:top w:val="nil"/>
              <w:left w:val="nil"/>
              <w:right w:val="nil"/>
            </w:tcBorders>
            <w:vAlign w:val="bottom"/>
            <w:hideMark/>
          </w:tcPr>
          <w:p w:rsidR="00415AB1" w:rsidRPr="00E430A6" w:rsidRDefault="00415AB1" w:rsidP="008553FC">
            <w:pPr>
              <w:pBdr>
                <w:bottom w:val="single" w:sz="4" w:space="1" w:color="auto"/>
              </w:pBdr>
              <w:tabs>
                <w:tab w:val="center" w:pos="4153"/>
                <w:tab w:val="right" w:pos="8306"/>
              </w:tabs>
              <w:spacing w:line="240" w:lineRule="exact"/>
              <w:jc w:val="center"/>
              <w:rPr>
                <w:rFonts w:ascii="Arial" w:hAnsi="Arial" w:cs="Arial"/>
                <w:b/>
                <w:bCs/>
                <w:sz w:val="16"/>
                <w:szCs w:val="16"/>
              </w:rPr>
            </w:pPr>
            <w:r w:rsidRPr="00E430A6">
              <w:rPr>
                <w:rFonts w:ascii="Arial" w:hAnsi="Arial" w:cs="Arial"/>
                <w:b/>
                <w:bCs/>
                <w:sz w:val="16"/>
                <w:szCs w:val="16"/>
              </w:rPr>
              <w:t>Logistics</w:t>
            </w:r>
          </w:p>
        </w:tc>
        <w:tc>
          <w:tcPr>
            <w:tcW w:w="1260" w:type="dxa"/>
            <w:tcBorders>
              <w:top w:val="nil"/>
              <w:left w:val="nil"/>
              <w:right w:val="nil"/>
            </w:tcBorders>
            <w:vAlign w:val="bottom"/>
            <w:hideMark/>
          </w:tcPr>
          <w:p w:rsidR="00415AB1" w:rsidRPr="00E430A6" w:rsidRDefault="00415AB1" w:rsidP="008553FC">
            <w:pPr>
              <w:pBdr>
                <w:bottom w:val="single" w:sz="4" w:space="1" w:color="auto"/>
              </w:pBdr>
              <w:tabs>
                <w:tab w:val="center" w:pos="4153"/>
                <w:tab w:val="right" w:pos="8306"/>
              </w:tabs>
              <w:spacing w:line="240" w:lineRule="exact"/>
              <w:jc w:val="center"/>
              <w:rPr>
                <w:rFonts w:ascii="Arial" w:hAnsi="Arial" w:cs="Arial"/>
                <w:b/>
                <w:bCs/>
                <w:sz w:val="16"/>
                <w:szCs w:val="16"/>
              </w:rPr>
            </w:pPr>
            <w:r w:rsidRPr="00E430A6">
              <w:rPr>
                <w:rFonts w:ascii="Arial" w:hAnsi="Arial" w:cs="Arial"/>
                <w:b/>
                <w:bCs/>
                <w:sz w:val="16"/>
                <w:szCs w:val="16"/>
              </w:rPr>
              <w:t>Adjustments and eliminations</w:t>
            </w:r>
          </w:p>
        </w:tc>
        <w:tc>
          <w:tcPr>
            <w:tcW w:w="1260" w:type="dxa"/>
            <w:tcBorders>
              <w:top w:val="nil"/>
              <w:left w:val="nil"/>
              <w:right w:val="nil"/>
            </w:tcBorders>
            <w:vAlign w:val="bottom"/>
            <w:hideMark/>
          </w:tcPr>
          <w:p w:rsidR="00415AB1" w:rsidRPr="00E430A6" w:rsidRDefault="00415AB1" w:rsidP="008553FC">
            <w:pPr>
              <w:pBdr>
                <w:bottom w:val="single" w:sz="4" w:space="1" w:color="auto"/>
              </w:pBdr>
              <w:tabs>
                <w:tab w:val="center" w:pos="4153"/>
                <w:tab w:val="right" w:pos="8306"/>
              </w:tabs>
              <w:spacing w:line="240" w:lineRule="exact"/>
              <w:jc w:val="center"/>
              <w:rPr>
                <w:rFonts w:ascii="Arial" w:hAnsi="Arial" w:cs="Arial"/>
                <w:b/>
                <w:bCs/>
                <w:sz w:val="16"/>
                <w:szCs w:val="16"/>
              </w:rPr>
            </w:pPr>
            <w:r w:rsidRPr="00E430A6">
              <w:rPr>
                <w:rFonts w:ascii="Arial" w:hAnsi="Arial" w:cs="Arial"/>
                <w:b/>
                <w:bCs/>
                <w:sz w:val="16"/>
                <w:szCs w:val="16"/>
              </w:rPr>
              <w:t>Consolidated</w:t>
            </w:r>
          </w:p>
        </w:tc>
      </w:tr>
      <w:tr w:rsidR="00415AB1" w:rsidRPr="00E430A6" w:rsidTr="00415AB1">
        <w:tc>
          <w:tcPr>
            <w:tcW w:w="2880" w:type="dxa"/>
            <w:hideMark/>
          </w:tcPr>
          <w:p w:rsidR="00415AB1" w:rsidRPr="00E430A6" w:rsidRDefault="00415AB1" w:rsidP="008553FC">
            <w:pPr>
              <w:tabs>
                <w:tab w:val="center" w:pos="4153"/>
                <w:tab w:val="right" w:pos="8306"/>
              </w:tabs>
              <w:spacing w:line="240" w:lineRule="exact"/>
              <w:ind w:left="72"/>
              <w:rPr>
                <w:rFonts w:ascii="Arial" w:hAnsi="Arial" w:cs="Arial"/>
                <w:b/>
                <w:bCs/>
                <w:sz w:val="16"/>
                <w:szCs w:val="16"/>
              </w:rPr>
            </w:pPr>
            <w:r w:rsidRPr="00E430A6">
              <w:rPr>
                <w:rFonts w:ascii="Arial" w:hAnsi="Arial" w:cs="Arial"/>
                <w:b/>
                <w:bCs/>
                <w:sz w:val="16"/>
                <w:szCs w:val="16"/>
              </w:rPr>
              <w:t>Service income</w:t>
            </w:r>
          </w:p>
        </w:tc>
        <w:tc>
          <w:tcPr>
            <w:tcW w:w="1080" w:type="dxa"/>
            <w:tcBorders>
              <w:left w:val="nil"/>
              <w:bottom w:val="nil"/>
              <w:right w:val="nil"/>
            </w:tcBorders>
            <w:hideMark/>
          </w:tcPr>
          <w:p w:rsidR="00415AB1" w:rsidRPr="00E430A6" w:rsidRDefault="00415AB1" w:rsidP="008553FC">
            <w:pPr>
              <w:tabs>
                <w:tab w:val="center" w:pos="4153"/>
                <w:tab w:val="right" w:pos="8306"/>
              </w:tabs>
              <w:spacing w:line="240" w:lineRule="exact"/>
              <w:jc w:val="right"/>
              <w:rPr>
                <w:rFonts w:ascii="Arial" w:hAnsi="Arial" w:cs="Arial"/>
                <w:sz w:val="16"/>
                <w:szCs w:val="16"/>
              </w:rPr>
            </w:pPr>
            <w:r w:rsidRPr="00E430A6">
              <w:rPr>
                <w:rFonts w:ascii="Arial" w:hAnsi="Arial" w:cs="Arial"/>
                <w:sz w:val="16"/>
                <w:szCs w:val="16"/>
              </w:rPr>
              <w:t> </w:t>
            </w:r>
          </w:p>
        </w:tc>
        <w:tc>
          <w:tcPr>
            <w:tcW w:w="983" w:type="dxa"/>
            <w:gridSpan w:val="2"/>
            <w:tcBorders>
              <w:left w:val="nil"/>
              <w:bottom w:val="nil"/>
              <w:right w:val="nil"/>
            </w:tcBorders>
          </w:tcPr>
          <w:p w:rsidR="00415AB1" w:rsidRPr="00E430A6" w:rsidRDefault="00415AB1" w:rsidP="008553FC">
            <w:pPr>
              <w:tabs>
                <w:tab w:val="center" w:pos="4153"/>
                <w:tab w:val="right" w:pos="8306"/>
              </w:tabs>
              <w:spacing w:line="240" w:lineRule="exact"/>
              <w:jc w:val="right"/>
              <w:rPr>
                <w:rFonts w:ascii="Arial" w:hAnsi="Arial" w:cs="Arial"/>
                <w:sz w:val="16"/>
                <w:szCs w:val="16"/>
              </w:rPr>
            </w:pPr>
          </w:p>
        </w:tc>
        <w:tc>
          <w:tcPr>
            <w:tcW w:w="997" w:type="dxa"/>
            <w:tcBorders>
              <w:left w:val="nil"/>
              <w:bottom w:val="nil"/>
              <w:right w:val="nil"/>
            </w:tcBorders>
          </w:tcPr>
          <w:p w:rsidR="00415AB1" w:rsidRPr="00E430A6" w:rsidRDefault="00415AB1" w:rsidP="008553FC">
            <w:pPr>
              <w:tabs>
                <w:tab w:val="center" w:pos="4153"/>
                <w:tab w:val="right" w:pos="8306"/>
              </w:tabs>
              <w:spacing w:line="240" w:lineRule="exact"/>
              <w:jc w:val="right"/>
              <w:rPr>
                <w:rFonts w:ascii="Arial" w:hAnsi="Arial" w:cs="Arial"/>
                <w:sz w:val="16"/>
                <w:szCs w:val="16"/>
              </w:rPr>
            </w:pPr>
          </w:p>
        </w:tc>
        <w:tc>
          <w:tcPr>
            <w:tcW w:w="1080" w:type="dxa"/>
            <w:tcBorders>
              <w:left w:val="nil"/>
              <w:bottom w:val="nil"/>
              <w:right w:val="nil"/>
            </w:tcBorders>
            <w:hideMark/>
          </w:tcPr>
          <w:p w:rsidR="00415AB1" w:rsidRPr="00E430A6" w:rsidRDefault="00415AB1" w:rsidP="008553FC">
            <w:pPr>
              <w:tabs>
                <w:tab w:val="center" w:pos="4153"/>
                <w:tab w:val="right" w:pos="8306"/>
              </w:tabs>
              <w:spacing w:line="240" w:lineRule="exact"/>
              <w:jc w:val="right"/>
              <w:rPr>
                <w:rFonts w:ascii="Arial" w:hAnsi="Arial" w:cs="Arial"/>
                <w:sz w:val="16"/>
                <w:szCs w:val="16"/>
              </w:rPr>
            </w:pPr>
            <w:r w:rsidRPr="00E430A6">
              <w:rPr>
                <w:rFonts w:ascii="Arial" w:hAnsi="Arial" w:cs="Arial"/>
                <w:sz w:val="16"/>
                <w:szCs w:val="16"/>
              </w:rPr>
              <w:t> </w:t>
            </w:r>
          </w:p>
        </w:tc>
        <w:tc>
          <w:tcPr>
            <w:tcW w:w="1260" w:type="dxa"/>
            <w:tcBorders>
              <w:left w:val="nil"/>
              <w:bottom w:val="nil"/>
              <w:right w:val="nil"/>
            </w:tcBorders>
            <w:hideMark/>
          </w:tcPr>
          <w:p w:rsidR="00415AB1" w:rsidRPr="00E430A6" w:rsidRDefault="00415AB1" w:rsidP="008553FC">
            <w:pPr>
              <w:tabs>
                <w:tab w:val="center" w:pos="4153"/>
                <w:tab w:val="right" w:pos="8306"/>
              </w:tabs>
              <w:spacing w:line="240" w:lineRule="exact"/>
              <w:jc w:val="right"/>
              <w:rPr>
                <w:rFonts w:ascii="Arial" w:hAnsi="Arial" w:cs="Arial"/>
                <w:sz w:val="16"/>
                <w:szCs w:val="16"/>
              </w:rPr>
            </w:pPr>
            <w:r w:rsidRPr="00E430A6">
              <w:rPr>
                <w:rFonts w:ascii="Arial" w:hAnsi="Arial" w:cs="Arial"/>
                <w:sz w:val="16"/>
                <w:szCs w:val="16"/>
              </w:rPr>
              <w:t> </w:t>
            </w:r>
          </w:p>
        </w:tc>
        <w:tc>
          <w:tcPr>
            <w:tcW w:w="1260" w:type="dxa"/>
            <w:tcBorders>
              <w:left w:val="nil"/>
              <w:bottom w:val="nil"/>
              <w:right w:val="nil"/>
            </w:tcBorders>
            <w:hideMark/>
          </w:tcPr>
          <w:p w:rsidR="00415AB1" w:rsidRPr="00E430A6" w:rsidRDefault="00415AB1" w:rsidP="008553FC">
            <w:pPr>
              <w:tabs>
                <w:tab w:val="center" w:pos="4153"/>
                <w:tab w:val="right" w:pos="8306"/>
              </w:tabs>
              <w:spacing w:line="240" w:lineRule="exact"/>
              <w:jc w:val="right"/>
              <w:rPr>
                <w:rFonts w:ascii="Arial" w:hAnsi="Arial" w:cs="Arial"/>
                <w:sz w:val="16"/>
                <w:szCs w:val="16"/>
              </w:rPr>
            </w:pPr>
            <w:r w:rsidRPr="00E430A6">
              <w:rPr>
                <w:rFonts w:ascii="Arial" w:hAnsi="Arial" w:cs="Arial"/>
                <w:sz w:val="16"/>
                <w:szCs w:val="16"/>
              </w:rPr>
              <w:t> </w:t>
            </w:r>
          </w:p>
        </w:tc>
      </w:tr>
      <w:tr w:rsidR="00415AB1" w:rsidRPr="00E430A6" w:rsidTr="00415AB1">
        <w:trPr>
          <w:trHeight w:val="80"/>
        </w:trPr>
        <w:tc>
          <w:tcPr>
            <w:tcW w:w="2880" w:type="dxa"/>
          </w:tcPr>
          <w:p w:rsidR="00415AB1" w:rsidRPr="00E430A6" w:rsidRDefault="00415AB1" w:rsidP="008553FC">
            <w:pPr>
              <w:tabs>
                <w:tab w:val="center" w:pos="4153"/>
                <w:tab w:val="right" w:pos="8306"/>
              </w:tabs>
              <w:spacing w:line="240" w:lineRule="exact"/>
              <w:ind w:left="72"/>
              <w:rPr>
                <w:rFonts w:ascii="Arial" w:hAnsi="Arial" w:cs="Arial"/>
                <w:b/>
                <w:bCs/>
                <w:sz w:val="16"/>
                <w:szCs w:val="16"/>
              </w:rPr>
            </w:pPr>
            <w:r w:rsidRPr="00E430A6">
              <w:rPr>
                <w:rFonts w:ascii="Arial" w:hAnsi="Arial" w:cs="Arial"/>
                <w:sz w:val="16"/>
                <w:szCs w:val="16"/>
              </w:rPr>
              <w:t>Revenue from</w:t>
            </w:r>
          </w:p>
        </w:tc>
        <w:tc>
          <w:tcPr>
            <w:tcW w:w="1080" w:type="dxa"/>
            <w:tcBorders>
              <w:left w:val="nil"/>
              <w:bottom w:val="nil"/>
              <w:right w:val="nil"/>
            </w:tcBorders>
          </w:tcPr>
          <w:p w:rsidR="00415AB1" w:rsidRPr="00E430A6" w:rsidRDefault="00415AB1" w:rsidP="008553FC">
            <w:pPr>
              <w:tabs>
                <w:tab w:val="center" w:pos="4153"/>
                <w:tab w:val="right" w:pos="8306"/>
              </w:tabs>
              <w:spacing w:line="240" w:lineRule="exact"/>
              <w:jc w:val="right"/>
              <w:rPr>
                <w:rFonts w:ascii="Arial" w:hAnsi="Arial" w:cs="Arial"/>
                <w:sz w:val="16"/>
                <w:szCs w:val="16"/>
              </w:rPr>
            </w:pPr>
          </w:p>
        </w:tc>
        <w:tc>
          <w:tcPr>
            <w:tcW w:w="983" w:type="dxa"/>
            <w:gridSpan w:val="2"/>
            <w:tcBorders>
              <w:left w:val="nil"/>
              <w:bottom w:val="nil"/>
              <w:right w:val="nil"/>
            </w:tcBorders>
          </w:tcPr>
          <w:p w:rsidR="00415AB1" w:rsidRPr="00E430A6" w:rsidRDefault="00415AB1" w:rsidP="008553FC">
            <w:pPr>
              <w:tabs>
                <w:tab w:val="center" w:pos="4153"/>
                <w:tab w:val="right" w:pos="8306"/>
              </w:tabs>
              <w:spacing w:line="240" w:lineRule="exact"/>
              <w:jc w:val="right"/>
              <w:rPr>
                <w:rFonts w:ascii="Arial" w:hAnsi="Arial" w:cs="Arial"/>
                <w:sz w:val="16"/>
                <w:szCs w:val="16"/>
              </w:rPr>
            </w:pPr>
          </w:p>
        </w:tc>
        <w:tc>
          <w:tcPr>
            <w:tcW w:w="997" w:type="dxa"/>
            <w:tcBorders>
              <w:left w:val="nil"/>
              <w:bottom w:val="nil"/>
              <w:right w:val="nil"/>
            </w:tcBorders>
          </w:tcPr>
          <w:p w:rsidR="00415AB1" w:rsidRPr="00E430A6" w:rsidRDefault="00415AB1" w:rsidP="008553FC">
            <w:pPr>
              <w:tabs>
                <w:tab w:val="center" w:pos="4153"/>
                <w:tab w:val="right" w:pos="8306"/>
              </w:tabs>
              <w:spacing w:line="240" w:lineRule="exact"/>
              <w:jc w:val="right"/>
              <w:rPr>
                <w:rFonts w:ascii="Arial" w:hAnsi="Arial" w:cs="Arial"/>
                <w:sz w:val="16"/>
                <w:szCs w:val="16"/>
              </w:rPr>
            </w:pPr>
          </w:p>
        </w:tc>
        <w:tc>
          <w:tcPr>
            <w:tcW w:w="1080" w:type="dxa"/>
            <w:tcBorders>
              <w:left w:val="nil"/>
              <w:bottom w:val="nil"/>
              <w:right w:val="nil"/>
            </w:tcBorders>
          </w:tcPr>
          <w:p w:rsidR="00415AB1" w:rsidRPr="00E430A6" w:rsidRDefault="00415AB1" w:rsidP="008553FC">
            <w:pPr>
              <w:tabs>
                <w:tab w:val="center" w:pos="4153"/>
                <w:tab w:val="right" w:pos="8306"/>
              </w:tabs>
              <w:spacing w:line="240" w:lineRule="exact"/>
              <w:jc w:val="right"/>
              <w:rPr>
                <w:rFonts w:ascii="Arial" w:hAnsi="Arial" w:cs="Arial"/>
                <w:sz w:val="16"/>
                <w:szCs w:val="16"/>
              </w:rPr>
            </w:pPr>
          </w:p>
        </w:tc>
        <w:tc>
          <w:tcPr>
            <w:tcW w:w="1260" w:type="dxa"/>
            <w:tcBorders>
              <w:left w:val="nil"/>
              <w:bottom w:val="nil"/>
              <w:right w:val="nil"/>
            </w:tcBorders>
          </w:tcPr>
          <w:p w:rsidR="00415AB1" w:rsidRPr="00E430A6" w:rsidRDefault="00415AB1" w:rsidP="008553FC">
            <w:pPr>
              <w:tabs>
                <w:tab w:val="center" w:pos="4153"/>
                <w:tab w:val="right" w:pos="8306"/>
              </w:tabs>
              <w:spacing w:line="240" w:lineRule="exact"/>
              <w:jc w:val="right"/>
              <w:rPr>
                <w:rFonts w:ascii="Arial" w:hAnsi="Arial" w:cs="Arial"/>
                <w:sz w:val="16"/>
                <w:szCs w:val="16"/>
              </w:rPr>
            </w:pPr>
          </w:p>
        </w:tc>
        <w:tc>
          <w:tcPr>
            <w:tcW w:w="1260" w:type="dxa"/>
            <w:tcBorders>
              <w:left w:val="nil"/>
              <w:bottom w:val="nil"/>
              <w:right w:val="nil"/>
            </w:tcBorders>
          </w:tcPr>
          <w:p w:rsidR="00415AB1" w:rsidRPr="00E430A6" w:rsidRDefault="00415AB1" w:rsidP="008553FC">
            <w:pPr>
              <w:tabs>
                <w:tab w:val="center" w:pos="4153"/>
                <w:tab w:val="right" w:pos="8306"/>
              </w:tabs>
              <w:spacing w:line="240" w:lineRule="exact"/>
              <w:jc w:val="right"/>
              <w:rPr>
                <w:rFonts w:ascii="Arial" w:hAnsi="Arial" w:cs="Arial"/>
                <w:sz w:val="16"/>
                <w:szCs w:val="16"/>
              </w:rPr>
            </w:pPr>
          </w:p>
        </w:tc>
      </w:tr>
      <w:tr w:rsidR="00415AB1" w:rsidRPr="00E430A6" w:rsidTr="00415AB1">
        <w:tc>
          <w:tcPr>
            <w:tcW w:w="2880" w:type="dxa"/>
            <w:hideMark/>
          </w:tcPr>
          <w:p w:rsidR="00415AB1" w:rsidRPr="00E430A6" w:rsidRDefault="00415AB1" w:rsidP="008553FC">
            <w:pPr>
              <w:tabs>
                <w:tab w:val="center" w:pos="4153"/>
                <w:tab w:val="right" w:pos="8306"/>
              </w:tabs>
              <w:spacing w:line="240" w:lineRule="exact"/>
              <w:ind w:left="72"/>
              <w:rPr>
                <w:rFonts w:ascii="Arial" w:hAnsi="Arial" w:cs="Arial"/>
                <w:sz w:val="16"/>
                <w:szCs w:val="16"/>
              </w:rPr>
            </w:pPr>
            <w:r w:rsidRPr="00E430A6">
              <w:rPr>
                <w:rFonts w:ascii="Arial" w:hAnsi="Arial" w:cs="Arial"/>
                <w:sz w:val="16"/>
                <w:szCs w:val="16"/>
              </w:rPr>
              <w:t xml:space="preserve">  external customers</w:t>
            </w:r>
          </w:p>
        </w:tc>
        <w:tc>
          <w:tcPr>
            <w:tcW w:w="1080" w:type="dxa"/>
            <w:vAlign w:val="bottom"/>
          </w:tcPr>
          <w:p w:rsidR="00415AB1" w:rsidRPr="00933731" w:rsidRDefault="00415AB1" w:rsidP="008553FC">
            <w:pPr>
              <w:tabs>
                <w:tab w:val="decimal" w:pos="789"/>
              </w:tabs>
              <w:spacing w:line="240" w:lineRule="exact"/>
              <w:ind w:left="-18"/>
              <w:rPr>
                <w:rFonts w:ascii="Arial" w:hAnsi="Arial" w:cs="Arial"/>
                <w:sz w:val="16"/>
                <w:szCs w:val="16"/>
              </w:rPr>
            </w:pPr>
            <w:r>
              <w:rPr>
                <w:rFonts w:ascii="Arial" w:hAnsi="Arial" w:cs="Arial"/>
                <w:sz w:val="16"/>
                <w:szCs w:val="16"/>
              </w:rPr>
              <w:t>631</w:t>
            </w:r>
          </w:p>
        </w:tc>
        <w:tc>
          <w:tcPr>
            <w:tcW w:w="983" w:type="dxa"/>
            <w:gridSpan w:val="2"/>
          </w:tcPr>
          <w:p w:rsidR="00415AB1" w:rsidRPr="00933731" w:rsidRDefault="00415AB1" w:rsidP="008553FC">
            <w:pPr>
              <w:tabs>
                <w:tab w:val="decimal" w:pos="699"/>
              </w:tabs>
              <w:spacing w:line="240" w:lineRule="exact"/>
              <w:ind w:left="-18"/>
              <w:rPr>
                <w:rFonts w:ascii="Arial" w:hAnsi="Arial" w:cs="Arial"/>
                <w:sz w:val="16"/>
                <w:szCs w:val="16"/>
              </w:rPr>
            </w:pPr>
            <w:r>
              <w:rPr>
                <w:rFonts w:ascii="Arial" w:hAnsi="Arial" w:cs="Arial"/>
                <w:sz w:val="16"/>
                <w:szCs w:val="16"/>
              </w:rPr>
              <w:t>776</w:t>
            </w:r>
          </w:p>
        </w:tc>
        <w:tc>
          <w:tcPr>
            <w:tcW w:w="997" w:type="dxa"/>
          </w:tcPr>
          <w:p w:rsidR="00415AB1" w:rsidRPr="00933731" w:rsidRDefault="00415AB1" w:rsidP="008553FC">
            <w:pPr>
              <w:tabs>
                <w:tab w:val="decimal" w:pos="706"/>
              </w:tabs>
              <w:spacing w:line="240" w:lineRule="exact"/>
              <w:ind w:left="-18"/>
              <w:rPr>
                <w:rFonts w:ascii="Arial" w:hAnsi="Arial" w:cs="Arial"/>
                <w:sz w:val="16"/>
                <w:szCs w:val="16"/>
              </w:rPr>
            </w:pPr>
            <w:r>
              <w:rPr>
                <w:rFonts w:ascii="Arial" w:hAnsi="Arial" w:cs="Arial"/>
                <w:sz w:val="16"/>
                <w:szCs w:val="16"/>
              </w:rPr>
              <w:t>458</w:t>
            </w:r>
          </w:p>
        </w:tc>
        <w:tc>
          <w:tcPr>
            <w:tcW w:w="1080" w:type="dxa"/>
            <w:vAlign w:val="bottom"/>
          </w:tcPr>
          <w:p w:rsidR="00415AB1" w:rsidRPr="00933731" w:rsidRDefault="00415AB1" w:rsidP="008553FC">
            <w:pPr>
              <w:tabs>
                <w:tab w:val="decimal" w:pos="699"/>
              </w:tabs>
              <w:spacing w:line="240" w:lineRule="exact"/>
              <w:ind w:left="-18"/>
              <w:rPr>
                <w:rFonts w:ascii="Arial" w:hAnsi="Arial" w:cs="Arial"/>
                <w:sz w:val="16"/>
                <w:szCs w:val="16"/>
              </w:rPr>
            </w:pPr>
            <w:r>
              <w:rPr>
                <w:rFonts w:ascii="Arial" w:hAnsi="Arial" w:cs="Arial"/>
                <w:sz w:val="16"/>
                <w:szCs w:val="16"/>
              </w:rPr>
              <w:t>351</w:t>
            </w:r>
          </w:p>
        </w:tc>
        <w:tc>
          <w:tcPr>
            <w:tcW w:w="1260" w:type="dxa"/>
          </w:tcPr>
          <w:p w:rsidR="00415AB1" w:rsidRPr="00933731" w:rsidRDefault="00415AB1" w:rsidP="008553FC">
            <w:pPr>
              <w:tabs>
                <w:tab w:val="decimal" w:pos="879"/>
              </w:tabs>
              <w:spacing w:line="240" w:lineRule="exact"/>
              <w:ind w:left="-18"/>
              <w:rPr>
                <w:rFonts w:ascii="Arial" w:hAnsi="Arial" w:cs="Arial"/>
                <w:sz w:val="16"/>
                <w:szCs w:val="16"/>
              </w:rPr>
            </w:pPr>
            <w:r>
              <w:rPr>
                <w:rFonts w:ascii="Arial" w:hAnsi="Arial" w:cs="Arial"/>
                <w:sz w:val="16"/>
                <w:szCs w:val="16"/>
              </w:rPr>
              <w:t>-</w:t>
            </w:r>
          </w:p>
        </w:tc>
        <w:tc>
          <w:tcPr>
            <w:tcW w:w="1260" w:type="dxa"/>
          </w:tcPr>
          <w:p w:rsidR="00415AB1" w:rsidRPr="00933731" w:rsidRDefault="00415AB1" w:rsidP="008553FC">
            <w:pPr>
              <w:tabs>
                <w:tab w:val="decimal" w:pos="882"/>
              </w:tabs>
              <w:spacing w:line="240" w:lineRule="exact"/>
              <w:ind w:left="-18"/>
              <w:rPr>
                <w:rFonts w:ascii="Arial" w:hAnsi="Arial" w:cs="Arial"/>
                <w:sz w:val="16"/>
                <w:szCs w:val="16"/>
              </w:rPr>
            </w:pPr>
            <w:r>
              <w:rPr>
                <w:rFonts w:ascii="Arial" w:hAnsi="Arial" w:cs="Arial"/>
                <w:sz w:val="16"/>
                <w:szCs w:val="16"/>
              </w:rPr>
              <w:t>2,216</w:t>
            </w:r>
          </w:p>
        </w:tc>
      </w:tr>
      <w:tr w:rsidR="00415AB1" w:rsidRPr="00E430A6" w:rsidTr="00415AB1">
        <w:tc>
          <w:tcPr>
            <w:tcW w:w="2880" w:type="dxa"/>
            <w:hideMark/>
          </w:tcPr>
          <w:p w:rsidR="00415AB1" w:rsidRPr="00E430A6" w:rsidRDefault="00415AB1" w:rsidP="008553FC">
            <w:pPr>
              <w:tabs>
                <w:tab w:val="center" w:pos="4153"/>
                <w:tab w:val="right" w:pos="8306"/>
              </w:tabs>
              <w:spacing w:line="240" w:lineRule="exact"/>
              <w:ind w:left="72"/>
              <w:rPr>
                <w:rFonts w:ascii="Arial" w:hAnsi="Arial" w:cs="Arial"/>
                <w:sz w:val="16"/>
                <w:szCs w:val="16"/>
              </w:rPr>
            </w:pPr>
            <w:r w:rsidRPr="00E430A6">
              <w:rPr>
                <w:rFonts w:ascii="Arial" w:hAnsi="Arial" w:cs="Arial"/>
                <w:sz w:val="16"/>
                <w:szCs w:val="16"/>
              </w:rPr>
              <w:t>Inter-segment revenue</w:t>
            </w:r>
          </w:p>
        </w:tc>
        <w:tc>
          <w:tcPr>
            <w:tcW w:w="1080" w:type="dxa"/>
          </w:tcPr>
          <w:p w:rsidR="00415AB1" w:rsidRPr="00933731" w:rsidRDefault="00415AB1" w:rsidP="008553FC">
            <w:pPr>
              <w:pBdr>
                <w:bottom w:val="single" w:sz="4" w:space="1" w:color="auto"/>
              </w:pBdr>
              <w:tabs>
                <w:tab w:val="decimal" w:pos="789"/>
              </w:tabs>
              <w:spacing w:line="240" w:lineRule="exact"/>
              <w:ind w:left="-18"/>
              <w:rPr>
                <w:rFonts w:ascii="Arial" w:hAnsi="Arial" w:cs="Arial"/>
                <w:sz w:val="16"/>
                <w:szCs w:val="16"/>
              </w:rPr>
            </w:pPr>
            <w:r>
              <w:rPr>
                <w:rFonts w:ascii="Arial" w:hAnsi="Arial" w:cs="Arial"/>
                <w:sz w:val="16"/>
                <w:szCs w:val="16"/>
              </w:rPr>
              <w:t>19</w:t>
            </w:r>
          </w:p>
        </w:tc>
        <w:tc>
          <w:tcPr>
            <w:tcW w:w="983" w:type="dxa"/>
            <w:gridSpan w:val="2"/>
          </w:tcPr>
          <w:p w:rsidR="00415AB1" w:rsidRPr="00933731" w:rsidRDefault="00415AB1" w:rsidP="008553FC">
            <w:pPr>
              <w:pBdr>
                <w:bottom w:val="single" w:sz="4" w:space="1" w:color="auto"/>
              </w:pBdr>
              <w:tabs>
                <w:tab w:val="decimal" w:pos="699"/>
              </w:tabs>
              <w:spacing w:line="240" w:lineRule="exact"/>
              <w:ind w:left="-18"/>
              <w:rPr>
                <w:rFonts w:ascii="Arial" w:hAnsi="Arial" w:cs="Arial"/>
                <w:sz w:val="16"/>
                <w:szCs w:val="16"/>
              </w:rPr>
            </w:pPr>
            <w:r>
              <w:rPr>
                <w:rFonts w:ascii="Arial" w:hAnsi="Arial" w:cs="Arial"/>
                <w:sz w:val="16"/>
                <w:szCs w:val="16"/>
              </w:rPr>
              <w:t>37</w:t>
            </w:r>
          </w:p>
        </w:tc>
        <w:tc>
          <w:tcPr>
            <w:tcW w:w="997" w:type="dxa"/>
          </w:tcPr>
          <w:p w:rsidR="00415AB1" w:rsidRPr="00933731" w:rsidRDefault="00415AB1" w:rsidP="008553FC">
            <w:pPr>
              <w:pBdr>
                <w:bottom w:val="single" w:sz="4" w:space="1" w:color="auto"/>
              </w:pBdr>
              <w:tabs>
                <w:tab w:val="decimal" w:pos="706"/>
              </w:tabs>
              <w:spacing w:line="240" w:lineRule="exact"/>
              <w:ind w:left="-18"/>
              <w:rPr>
                <w:rFonts w:ascii="Arial" w:hAnsi="Arial" w:cs="Arial"/>
                <w:sz w:val="16"/>
                <w:szCs w:val="16"/>
              </w:rPr>
            </w:pPr>
            <w:r>
              <w:rPr>
                <w:rFonts w:ascii="Arial" w:hAnsi="Arial" w:cs="Arial"/>
                <w:sz w:val="16"/>
                <w:szCs w:val="16"/>
              </w:rPr>
              <w:t>21</w:t>
            </w:r>
          </w:p>
        </w:tc>
        <w:tc>
          <w:tcPr>
            <w:tcW w:w="1080" w:type="dxa"/>
          </w:tcPr>
          <w:p w:rsidR="00415AB1" w:rsidRPr="00933731" w:rsidRDefault="00415AB1" w:rsidP="008553FC">
            <w:pPr>
              <w:pBdr>
                <w:bottom w:val="single" w:sz="4" w:space="1" w:color="auto"/>
              </w:pBdr>
              <w:tabs>
                <w:tab w:val="decimal" w:pos="699"/>
              </w:tabs>
              <w:spacing w:line="240" w:lineRule="exact"/>
              <w:ind w:left="-18"/>
              <w:rPr>
                <w:rFonts w:ascii="Arial" w:hAnsi="Arial" w:cs="Arial"/>
                <w:sz w:val="16"/>
                <w:szCs w:val="16"/>
              </w:rPr>
            </w:pPr>
            <w:r>
              <w:rPr>
                <w:rFonts w:ascii="Arial" w:hAnsi="Arial" w:cs="Arial"/>
                <w:sz w:val="16"/>
                <w:szCs w:val="16"/>
              </w:rPr>
              <w:t>3</w:t>
            </w:r>
          </w:p>
        </w:tc>
        <w:tc>
          <w:tcPr>
            <w:tcW w:w="1260" w:type="dxa"/>
          </w:tcPr>
          <w:p w:rsidR="00415AB1" w:rsidRPr="00933731" w:rsidRDefault="00415AB1" w:rsidP="008553FC">
            <w:pPr>
              <w:pBdr>
                <w:bottom w:val="single" w:sz="4" w:space="1" w:color="auto"/>
              </w:pBdr>
              <w:tabs>
                <w:tab w:val="decimal" w:pos="879"/>
              </w:tabs>
              <w:spacing w:line="240" w:lineRule="exact"/>
              <w:ind w:left="-18"/>
              <w:rPr>
                <w:rFonts w:ascii="Arial" w:hAnsi="Arial" w:cs="Arial"/>
                <w:sz w:val="16"/>
                <w:szCs w:val="16"/>
              </w:rPr>
            </w:pPr>
            <w:r>
              <w:rPr>
                <w:rFonts w:ascii="Arial" w:hAnsi="Arial" w:cs="Arial"/>
                <w:sz w:val="16"/>
                <w:szCs w:val="16"/>
              </w:rPr>
              <w:t>(75)</w:t>
            </w:r>
          </w:p>
        </w:tc>
        <w:tc>
          <w:tcPr>
            <w:tcW w:w="1260" w:type="dxa"/>
          </w:tcPr>
          <w:p w:rsidR="00415AB1" w:rsidRPr="00933731" w:rsidRDefault="00415AB1" w:rsidP="008553FC">
            <w:pPr>
              <w:pBdr>
                <w:bottom w:val="single" w:sz="4" w:space="1" w:color="auto"/>
              </w:pBdr>
              <w:tabs>
                <w:tab w:val="decimal" w:pos="882"/>
              </w:tabs>
              <w:spacing w:line="240" w:lineRule="exact"/>
              <w:ind w:left="-18"/>
              <w:rPr>
                <w:rFonts w:ascii="Arial" w:hAnsi="Arial" w:cs="Arial"/>
                <w:sz w:val="16"/>
                <w:szCs w:val="16"/>
              </w:rPr>
            </w:pPr>
            <w:r>
              <w:rPr>
                <w:rFonts w:ascii="Arial" w:hAnsi="Arial" w:cs="Arial"/>
                <w:sz w:val="16"/>
                <w:szCs w:val="16"/>
              </w:rPr>
              <w:t>5</w:t>
            </w:r>
          </w:p>
        </w:tc>
      </w:tr>
      <w:tr w:rsidR="00415AB1" w:rsidRPr="00E430A6" w:rsidTr="00415AB1">
        <w:tc>
          <w:tcPr>
            <w:tcW w:w="2880" w:type="dxa"/>
            <w:hideMark/>
          </w:tcPr>
          <w:p w:rsidR="00415AB1" w:rsidRPr="00E430A6" w:rsidRDefault="00415AB1" w:rsidP="008553FC">
            <w:pPr>
              <w:tabs>
                <w:tab w:val="center" w:pos="4153"/>
                <w:tab w:val="right" w:pos="8306"/>
              </w:tabs>
              <w:spacing w:line="240" w:lineRule="exact"/>
              <w:ind w:left="72"/>
              <w:rPr>
                <w:rFonts w:ascii="Arial" w:hAnsi="Arial" w:cs="Arial"/>
                <w:b/>
                <w:bCs/>
                <w:sz w:val="16"/>
                <w:szCs w:val="16"/>
              </w:rPr>
            </w:pPr>
            <w:r w:rsidRPr="00E430A6">
              <w:rPr>
                <w:rFonts w:ascii="Arial" w:hAnsi="Arial" w:cs="Arial"/>
                <w:b/>
                <w:bCs/>
                <w:sz w:val="16"/>
                <w:szCs w:val="16"/>
              </w:rPr>
              <w:t>Total revenue</w:t>
            </w:r>
          </w:p>
        </w:tc>
        <w:tc>
          <w:tcPr>
            <w:tcW w:w="1080" w:type="dxa"/>
          </w:tcPr>
          <w:p w:rsidR="00415AB1" w:rsidRPr="00420BAE" w:rsidRDefault="00415AB1" w:rsidP="008553FC">
            <w:pPr>
              <w:pBdr>
                <w:bottom w:val="double" w:sz="4" w:space="1" w:color="auto"/>
              </w:pBdr>
              <w:tabs>
                <w:tab w:val="decimal" w:pos="789"/>
              </w:tabs>
              <w:spacing w:line="240" w:lineRule="exact"/>
              <w:ind w:left="-18"/>
              <w:rPr>
                <w:rFonts w:ascii="Arial" w:hAnsi="Arial" w:cs="Arial"/>
                <w:sz w:val="16"/>
                <w:szCs w:val="16"/>
              </w:rPr>
            </w:pPr>
            <w:r w:rsidRPr="00420BAE">
              <w:rPr>
                <w:rFonts w:ascii="Arial" w:hAnsi="Arial" w:cs="Arial"/>
                <w:sz w:val="16"/>
                <w:szCs w:val="16"/>
              </w:rPr>
              <w:t>650</w:t>
            </w:r>
          </w:p>
        </w:tc>
        <w:tc>
          <w:tcPr>
            <w:tcW w:w="983" w:type="dxa"/>
            <w:gridSpan w:val="2"/>
          </w:tcPr>
          <w:p w:rsidR="00415AB1" w:rsidRPr="00420BAE" w:rsidRDefault="00415AB1" w:rsidP="008553FC">
            <w:pPr>
              <w:pBdr>
                <w:bottom w:val="double" w:sz="4" w:space="1" w:color="auto"/>
              </w:pBdr>
              <w:tabs>
                <w:tab w:val="decimal" w:pos="699"/>
              </w:tabs>
              <w:spacing w:line="240" w:lineRule="exact"/>
              <w:ind w:left="-18"/>
              <w:rPr>
                <w:rFonts w:ascii="Arial" w:hAnsi="Arial" w:cs="Arial"/>
                <w:sz w:val="16"/>
                <w:szCs w:val="16"/>
              </w:rPr>
            </w:pPr>
            <w:r w:rsidRPr="00420BAE">
              <w:rPr>
                <w:rFonts w:ascii="Arial" w:hAnsi="Arial" w:cs="Arial"/>
                <w:sz w:val="16"/>
                <w:szCs w:val="16"/>
              </w:rPr>
              <w:t>813</w:t>
            </w:r>
          </w:p>
        </w:tc>
        <w:tc>
          <w:tcPr>
            <w:tcW w:w="997" w:type="dxa"/>
          </w:tcPr>
          <w:p w:rsidR="00415AB1" w:rsidRPr="00420BAE" w:rsidRDefault="00415AB1" w:rsidP="008553FC">
            <w:pPr>
              <w:pBdr>
                <w:bottom w:val="double" w:sz="4" w:space="1" w:color="auto"/>
              </w:pBdr>
              <w:tabs>
                <w:tab w:val="decimal" w:pos="706"/>
              </w:tabs>
              <w:spacing w:line="240" w:lineRule="exact"/>
              <w:ind w:left="-18"/>
              <w:rPr>
                <w:rFonts w:ascii="Arial" w:hAnsi="Arial" w:cs="Arial"/>
                <w:sz w:val="16"/>
                <w:szCs w:val="16"/>
              </w:rPr>
            </w:pPr>
            <w:r w:rsidRPr="00420BAE">
              <w:rPr>
                <w:rFonts w:ascii="Arial" w:hAnsi="Arial" w:cs="Arial"/>
                <w:sz w:val="16"/>
                <w:szCs w:val="16"/>
              </w:rPr>
              <w:t>479</w:t>
            </w:r>
          </w:p>
        </w:tc>
        <w:tc>
          <w:tcPr>
            <w:tcW w:w="1080" w:type="dxa"/>
          </w:tcPr>
          <w:p w:rsidR="00415AB1" w:rsidRPr="00420BAE" w:rsidRDefault="00415AB1" w:rsidP="008553FC">
            <w:pPr>
              <w:pBdr>
                <w:bottom w:val="double" w:sz="4" w:space="1" w:color="auto"/>
              </w:pBdr>
              <w:tabs>
                <w:tab w:val="decimal" w:pos="699"/>
              </w:tabs>
              <w:spacing w:line="240" w:lineRule="exact"/>
              <w:ind w:left="-18"/>
              <w:rPr>
                <w:rFonts w:ascii="Arial" w:hAnsi="Arial" w:cs="Arial"/>
                <w:sz w:val="16"/>
                <w:szCs w:val="16"/>
              </w:rPr>
            </w:pPr>
            <w:r w:rsidRPr="00420BAE">
              <w:rPr>
                <w:rFonts w:ascii="Arial" w:hAnsi="Arial" w:cs="Arial"/>
                <w:sz w:val="16"/>
                <w:szCs w:val="16"/>
              </w:rPr>
              <w:t>354</w:t>
            </w:r>
          </w:p>
        </w:tc>
        <w:tc>
          <w:tcPr>
            <w:tcW w:w="1260" w:type="dxa"/>
          </w:tcPr>
          <w:p w:rsidR="00415AB1" w:rsidRPr="00420BAE" w:rsidRDefault="00415AB1" w:rsidP="008553FC">
            <w:pPr>
              <w:pBdr>
                <w:bottom w:val="double" w:sz="4" w:space="1" w:color="auto"/>
              </w:pBdr>
              <w:tabs>
                <w:tab w:val="decimal" w:pos="879"/>
              </w:tabs>
              <w:spacing w:line="240" w:lineRule="exact"/>
              <w:ind w:left="-18"/>
              <w:rPr>
                <w:rFonts w:ascii="Arial" w:hAnsi="Arial" w:cs="Arial"/>
                <w:sz w:val="16"/>
                <w:szCs w:val="16"/>
              </w:rPr>
            </w:pPr>
            <w:r w:rsidRPr="00420BAE">
              <w:rPr>
                <w:rFonts w:ascii="Arial" w:hAnsi="Arial" w:cs="Arial"/>
                <w:sz w:val="16"/>
                <w:szCs w:val="16"/>
              </w:rPr>
              <w:t>(75)</w:t>
            </w:r>
          </w:p>
        </w:tc>
        <w:tc>
          <w:tcPr>
            <w:tcW w:w="1260" w:type="dxa"/>
          </w:tcPr>
          <w:p w:rsidR="00415AB1" w:rsidRPr="00420BAE" w:rsidRDefault="00415AB1" w:rsidP="008553FC">
            <w:pPr>
              <w:pBdr>
                <w:bottom w:val="double" w:sz="4" w:space="1" w:color="auto"/>
              </w:pBdr>
              <w:tabs>
                <w:tab w:val="decimal" w:pos="882"/>
              </w:tabs>
              <w:spacing w:line="240" w:lineRule="exact"/>
              <w:ind w:left="-18"/>
              <w:rPr>
                <w:rFonts w:ascii="Arial" w:hAnsi="Arial" w:cs="Arial"/>
                <w:sz w:val="16"/>
                <w:szCs w:val="16"/>
              </w:rPr>
            </w:pPr>
            <w:r w:rsidRPr="00420BAE">
              <w:rPr>
                <w:rFonts w:ascii="Arial" w:hAnsi="Arial" w:cs="Arial"/>
                <w:sz w:val="16"/>
                <w:szCs w:val="16"/>
              </w:rPr>
              <w:t>2,221</w:t>
            </w:r>
          </w:p>
        </w:tc>
      </w:tr>
      <w:tr w:rsidR="00415AB1" w:rsidRPr="00E430A6" w:rsidTr="00415AB1">
        <w:tc>
          <w:tcPr>
            <w:tcW w:w="3960" w:type="dxa"/>
            <w:gridSpan w:val="2"/>
            <w:hideMark/>
          </w:tcPr>
          <w:p w:rsidR="00415AB1" w:rsidRPr="00E430A6" w:rsidRDefault="00415AB1" w:rsidP="008553FC">
            <w:pPr>
              <w:tabs>
                <w:tab w:val="center" w:pos="4153"/>
                <w:tab w:val="right" w:pos="8306"/>
              </w:tabs>
              <w:spacing w:line="240" w:lineRule="exact"/>
              <w:ind w:left="72"/>
              <w:rPr>
                <w:rFonts w:ascii="Arial" w:hAnsi="Arial" w:cs="Arial"/>
                <w:b/>
                <w:bCs/>
                <w:sz w:val="16"/>
                <w:szCs w:val="16"/>
              </w:rPr>
            </w:pPr>
            <w:r>
              <w:rPr>
                <w:rFonts w:ascii="Arial" w:hAnsi="Arial" w:cs="Arial"/>
                <w:b/>
                <w:bCs/>
                <w:sz w:val="16"/>
                <w:szCs w:val="16"/>
              </w:rPr>
              <w:t>Operating results</w:t>
            </w:r>
          </w:p>
        </w:tc>
        <w:tc>
          <w:tcPr>
            <w:tcW w:w="983" w:type="dxa"/>
            <w:gridSpan w:val="2"/>
          </w:tcPr>
          <w:p w:rsidR="00415AB1" w:rsidRPr="00E430A6" w:rsidRDefault="00415AB1" w:rsidP="008553FC">
            <w:pPr>
              <w:tabs>
                <w:tab w:val="decimal" w:pos="699"/>
                <w:tab w:val="decimal" w:pos="792"/>
              </w:tabs>
              <w:spacing w:line="240" w:lineRule="exact"/>
              <w:ind w:left="-18"/>
              <w:rPr>
                <w:rFonts w:ascii="Arial" w:hAnsi="Arial" w:cs="Arial"/>
                <w:sz w:val="16"/>
                <w:szCs w:val="16"/>
              </w:rPr>
            </w:pPr>
          </w:p>
        </w:tc>
        <w:tc>
          <w:tcPr>
            <w:tcW w:w="997" w:type="dxa"/>
          </w:tcPr>
          <w:p w:rsidR="00415AB1" w:rsidRPr="00E430A6" w:rsidRDefault="00415AB1" w:rsidP="008553FC">
            <w:pPr>
              <w:tabs>
                <w:tab w:val="decimal" w:pos="706"/>
              </w:tabs>
              <w:spacing w:line="240" w:lineRule="exact"/>
              <w:ind w:left="-18"/>
              <w:rPr>
                <w:rFonts w:ascii="Arial" w:hAnsi="Arial" w:cs="Arial"/>
                <w:sz w:val="16"/>
                <w:szCs w:val="16"/>
              </w:rPr>
            </w:pPr>
          </w:p>
        </w:tc>
        <w:tc>
          <w:tcPr>
            <w:tcW w:w="1080" w:type="dxa"/>
            <w:hideMark/>
          </w:tcPr>
          <w:p w:rsidR="00415AB1" w:rsidRPr="00E430A6" w:rsidRDefault="00415AB1" w:rsidP="008553FC">
            <w:pPr>
              <w:tabs>
                <w:tab w:val="decimal" w:pos="699"/>
              </w:tabs>
              <w:spacing w:line="240" w:lineRule="exact"/>
              <w:ind w:left="-18"/>
              <w:rPr>
                <w:rFonts w:ascii="Arial" w:hAnsi="Arial" w:cs="Arial"/>
                <w:sz w:val="16"/>
                <w:szCs w:val="16"/>
              </w:rPr>
            </w:pPr>
            <w:r w:rsidRPr="00E430A6">
              <w:rPr>
                <w:rFonts w:ascii="Arial" w:hAnsi="Arial" w:cs="Arial"/>
                <w:sz w:val="16"/>
                <w:szCs w:val="16"/>
              </w:rPr>
              <w:t> </w:t>
            </w:r>
          </w:p>
        </w:tc>
        <w:tc>
          <w:tcPr>
            <w:tcW w:w="1260" w:type="dxa"/>
            <w:hideMark/>
          </w:tcPr>
          <w:p w:rsidR="00415AB1" w:rsidRPr="00E430A6" w:rsidRDefault="00415AB1" w:rsidP="008553FC">
            <w:pPr>
              <w:tabs>
                <w:tab w:val="decimal" w:pos="702"/>
                <w:tab w:val="decimal" w:pos="879"/>
              </w:tabs>
              <w:spacing w:line="240" w:lineRule="exact"/>
              <w:ind w:left="-18"/>
              <w:rPr>
                <w:rFonts w:ascii="Arial" w:hAnsi="Arial" w:cs="Arial"/>
                <w:sz w:val="16"/>
                <w:szCs w:val="16"/>
              </w:rPr>
            </w:pPr>
            <w:r w:rsidRPr="00E430A6">
              <w:rPr>
                <w:rFonts w:ascii="Arial" w:hAnsi="Arial" w:cs="Arial"/>
                <w:sz w:val="16"/>
                <w:szCs w:val="16"/>
              </w:rPr>
              <w:t> </w:t>
            </w:r>
          </w:p>
        </w:tc>
        <w:tc>
          <w:tcPr>
            <w:tcW w:w="1260" w:type="dxa"/>
            <w:hideMark/>
          </w:tcPr>
          <w:p w:rsidR="00415AB1" w:rsidRPr="00E430A6" w:rsidRDefault="00415AB1" w:rsidP="008553FC">
            <w:pPr>
              <w:tabs>
                <w:tab w:val="decimal" w:pos="702"/>
              </w:tabs>
              <w:spacing w:line="240" w:lineRule="exact"/>
              <w:ind w:left="-18"/>
              <w:rPr>
                <w:rFonts w:ascii="Arial" w:hAnsi="Arial" w:cs="Arial"/>
                <w:sz w:val="16"/>
                <w:szCs w:val="16"/>
              </w:rPr>
            </w:pPr>
            <w:r w:rsidRPr="00E430A6">
              <w:rPr>
                <w:rFonts w:ascii="Arial" w:hAnsi="Arial" w:cs="Arial"/>
                <w:sz w:val="16"/>
                <w:szCs w:val="16"/>
              </w:rPr>
              <w:t> </w:t>
            </w:r>
          </w:p>
        </w:tc>
      </w:tr>
      <w:tr w:rsidR="00415AB1" w:rsidRPr="00E430A6" w:rsidTr="00415AB1">
        <w:tc>
          <w:tcPr>
            <w:tcW w:w="2880" w:type="dxa"/>
            <w:vAlign w:val="bottom"/>
            <w:hideMark/>
          </w:tcPr>
          <w:p w:rsidR="00415AB1" w:rsidRPr="00E430A6" w:rsidRDefault="00415AB1" w:rsidP="008553FC">
            <w:pPr>
              <w:tabs>
                <w:tab w:val="center" w:pos="4153"/>
                <w:tab w:val="right" w:pos="8306"/>
              </w:tabs>
              <w:spacing w:line="240" w:lineRule="exact"/>
              <w:ind w:left="72"/>
              <w:rPr>
                <w:rFonts w:ascii="Arial" w:hAnsi="Arial" w:cs="Arial"/>
                <w:b/>
                <w:bCs/>
                <w:sz w:val="16"/>
                <w:szCs w:val="16"/>
              </w:rPr>
            </w:pPr>
            <w:r w:rsidRPr="00E430A6">
              <w:rPr>
                <w:rFonts w:ascii="Arial" w:hAnsi="Arial" w:cs="Arial"/>
                <w:b/>
                <w:bCs/>
                <w:sz w:val="16"/>
                <w:szCs w:val="16"/>
              </w:rPr>
              <w:t>Segment profit</w:t>
            </w:r>
          </w:p>
        </w:tc>
        <w:tc>
          <w:tcPr>
            <w:tcW w:w="1080" w:type="dxa"/>
            <w:vAlign w:val="bottom"/>
          </w:tcPr>
          <w:p w:rsidR="00415AB1" w:rsidRPr="00420BAE" w:rsidRDefault="00415AB1" w:rsidP="008553FC">
            <w:pPr>
              <w:tabs>
                <w:tab w:val="decimal" w:pos="789"/>
              </w:tabs>
              <w:spacing w:line="240" w:lineRule="exact"/>
              <w:ind w:left="-18"/>
              <w:rPr>
                <w:rFonts w:ascii="Arial" w:hAnsi="Arial" w:cs="Arial"/>
                <w:sz w:val="16"/>
                <w:szCs w:val="16"/>
              </w:rPr>
            </w:pPr>
            <w:r w:rsidRPr="00420BAE">
              <w:rPr>
                <w:rFonts w:ascii="Arial" w:hAnsi="Arial" w:cs="Arial"/>
                <w:sz w:val="16"/>
                <w:szCs w:val="16"/>
              </w:rPr>
              <w:t>147</w:t>
            </w:r>
          </w:p>
        </w:tc>
        <w:tc>
          <w:tcPr>
            <w:tcW w:w="983" w:type="dxa"/>
            <w:gridSpan w:val="2"/>
          </w:tcPr>
          <w:p w:rsidR="00415AB1" w:rsidRPr="00420BAE" w:rsidRDefault="00415AB1" w:rsidP="008553FC">
            <w:pPr>
              <w:tabs>
                <w:tab w:val="decimal" w:pos="699"/>
              </w:tabs>
              <w:spacing w:line="240" w:lineRule="exact"/>
              <w:ind w:left="-18"/>
              <w:rPr>
                <w:rFonts w:ascii="Arial" w:hAnsi="Arial" w:cs="Arial"/>
                <w:sz w:val="16"/>
                <w:szCs w:val="16"/>
              </w:rPr>
            </w:pPr>
            <w:r w:rsidRPr="00420BAE">
              <w:rPr>
                <w:rFonts w:ascii="Arial" w:hAnsi="Arial" w:cs="Arial"/>
                <w:sz w:val="16"/>
                <w:szCs w:val="16"/>
              </w:rPr>
              <w:t>180</w:t>
            </w:r>
          </w:p>
        </w:tc>
        <w:tc>
          <w:tcPr>
            <w:tcW w:w="997" w:type="dxa"/>
          </w:tcPr>
          <w:p w:rsidR="00415AB1" w:rsidRPr="00420BAE" w:rsidRDefault="00415AB1" w:rsidP="008553FC">
            <w:pPr>
              <w:tabs>
                <w:tab w:val="decimal" w:pos="706"/>
              </w:tabs>
              <w:spacing w:line="240" w:lineRule="exact"/>
              <w:ind w:left="-18"/>
              <w:rPr>
                <w:rFonts w:ascii="Arial" w:hAnsi="Arial" w:cs="Arial"/>
                <w:sz w:val="16"/>
                <w:szCs w:val="16"/>
              </w:rPr>
            </w:pPr>
            <w:r w:rsidRPr="00420BAE">
              <w:rPr>
                <w:rFonts w:ascii="Arial" w:hAnsi="Arial" w:cs="Arial"/>
                <w:sz w:val="16"/>
                <w:szCs w:val="16"/>
              </w:rPr>
              <w:t>9</w:t>
            </w:r>
          </w:p>
        </w:tc>
        <w:tc>
          <w:tcPr>
            <w:tcW w:w="1080" w:type="dxa"/>
            <w:vAlign w:val="bottom"/>
          </w:tcPr>
          <w:p w:rsidR="00415AB1" w:rsidRPr="00420BAE" w:rsidRDefault="00415AB1" w:rsidP="008553FC">
            <w:pPr>
              <w:tabs>
                <w:tab w:val="decimal" w:pos="699"/>
              </w:tabs>
              <w:spacing w:line="240" w:lineRule="exact"/>
              <w:ind w:left="-18"/>
              <w:rPr>
                <w:rFonts w:ascii="Arial" w:hAnsi="Arial" w:cs="Arial"/>
                <w:sz w:val="16"/>
                <w:szCs w:val="16"/>
              </w:rPr>
            </w:pPr>
            <w:r w:rsidRPr="00420BAE">
              <w:rPr>
                <w:rFonts w:ascii="Arial" w:hAnsi="Arial" w:cs="Arial"/>
                <w:sz w:val="16"/>
                <w:szCs w:val="16"/>
              </w:rPr>
              <w:t>61</w:t>
            </w:r>
          </w:p>
        </w:tc>
        <w:tc>
          <w:tcPr>
            <w:tcW w:w="1260" w:type="dxa"/>
          </w:tcPr>
          <w:p w:rsidR="00415AB1" w:rsidRPr="00420BAE" w:rsidRDefault="00415AB1" w:rsidP="008553FC">
            <w:pPr>
              <w:tabs>
                <w:tab w:val="decimal" w:pos="879"/>
              </w:tabs>
              <w:spacing w:line="240" w:lineRule="exact"/>
              <w:ind w:left="-18"/>
              <w:rPr>
                <w:rFonts w:ascii="Arial" w:hAnsi="Arial" w:cs="Arial"/>
                <w:sz w:val="16"/>
                <w:szCs w:val="16"/>
              </w:rPr>
            </w:pPr>
            <w:r w:rsidRPr="00420BAE">
              <w:rPr>
                <w:rFonts w:ascii="Arial" w:hAnsi="Arial" w:cs="Arial"/>
                <w:sz w:val="16"/>
                <w:szCs w:val="16"/>
              </w:rPr>
              <w:t>(31)</w:t>
            </w:r>
          </w:p>
        </w:tc>
        <w:tc>
          <w:tcPr>
            <w:tcW w:w="1260" w:type="dxa"/>
            <w:vAlign w:val="bottom"/>
          </w:tcPr>
          <w:p w:rsidR="00415AB1" w:rsidRPr="00420BAE" w:rsidRDefault="00415AB1" w:rsidP="008553FC">
            <w:pPr>
              <w:tabs>
                <w:tab w:val="decimal" w:pos="882"/>
              </w:tabs>
              <w:spacing w:line="240" w:lineRule="exact"/>
              <w:ind w:left="-18"/>
              <w:rPr>
                <w:rFonts w:ascii="Arial" w:hAnsi="Arial" w:cs="Arial"/>
                <w:sz w:val="16"/>
                <w:szCs w:val="16"/>
              </w:rPr>
            </w:pPr>
            <w:r w:rsidRPr="00420BAE">
              <w:rPr>
                <w:rFonts w:ascii="Arial" w:hAnsi="Arial" w:cs="Arial"/>
                <w:sz w:val="16"/>
                <w:szCs w:val="16"/>
              </w:rPr>
              <w:t>366</w:t>
            </w:r>
          </w:p>
        </w:tc>
      </w:tr>
      <w:tr w:rsidR="00415AB1" w:rsidRPr="00E430A6" w:rsidTr="00415AB1">
        <w:tc>
          <w:tcPr>
            <w:tcW w:w="2880" w:type="dxa"/>
            <w:vAlign w:val="bottom"/>
            <w:hideMark/>
          </w:tcPr>
          <w:p w:rsidR="00415AB1" w:rsidRPr="00E430A6" w:rsidRDefault="00415AB1" w:rsidP="008553FC">
            <w:pPr>
              <w:tabs>
                <w:tab w:val="center" w:pos="4153"/>
                <w:tab w:val="right" w:pos="8306"/>
              </w:tabs>
              <w:spacing w:line="240" w:lineRule="exact"/>
              <w:ind w:left="72"/>
              <w:rPr>
                <w:rFonts w:ascii="Arial" w:hAnsi="Arial" w:cs="Arial"/>
                <w:sz w:val="16"/>
                <w:szCs w:val="16"/>
                <w:cs/>
              </w:rPr>
            </w:pPr>
            <w:r w:rsidRPr="00E430A6">
              <w:rPr>
                <w:rFonts w:ascii="Arial" w:hAnsi="Arial" w:cs="Arial"/>
                <w:sz w:val="16"/>
                <w:szCs w:val="16"/>
              </w:rPr>
              <w:t>Other income</w:t>
            </w:r>
          </w:p>
        </w:tc>
        <w:tc>
          <w:tcPr>
            <w:tcW w:w="1080" w:type="dxa"/>
            <w:vAlign w:val="bottom"/>
          </w:tcPr>
          <w:p w:rsidR="00415AB1" w:rsidRPr="00F85C79" w:rsidRDefault="00415AB1" w:rsidP="008553FC">
            <w:pPr>
              <w:tabs>
                <w:tab w:val="center" w:pos="4153"/>
                <w:tab w:val="right" w:pos="8306"/>
              </w:tabs>
              <w:spacing w:line="240" w:lineRule="exact"/>
              <w:rPr>
                <w:rFonts w:ascii="Angsana New" w:hAnsi="Angsana New"/>
              </w:rPr>
            </w:pPr>
          </w:p>
        </w:tc>
        <w:tc>
          <w:tcPr>
            <w:tcW w:w="983" w:type="dxa"/>
            <w:gridSpan w:val="2"/>
          </w:tcPr>
          <w:p w:rsidR="00415AB1" w:rsidRPr="00F85C79" w:rsidRDefault="00415AB1" w:rsidP="008553FC">
            <w:pPr>
              <w:tabs>
                <w:tab w:val="center" w:pos="4153"/>
                <w:tab w:val="right" w:pos="8306"/>
              </w:tabs>
              <w:spacing w:line="240" w:lineRule="exact"/>
              <w:rPr>
                <w:rFonts w:ascii="Angsana New" w:hAnsi="Angsana New"/>
              </w:rPr>
            </w:pPr>
          </w:p>
        </w:tc>
        <w:tc>
          <w:tcPr>
            <w:tcW w:w="997" w:type="dxa"/>
          </w:tcPr>
          <w:p w:rsidR="00415AB1" w:rsidRPr="00F85C79" w:rsidRDefault="00415AB1" w:rsidP="008553FC">
            <w:pPr>
              <w:tabs>
                <w:tab w:val="center" w:pos="4153"/>
                <w:tab w:val="right" w:pos="8306"/>
              </w:tabs>
              <w:spacing w:line="240" w:lineRule="exact"/>
              <w:rPr>
                <w:rFonts w:ascii="Angsana New" w:hAnsi="Angsana New"/>
              </w:rPr>
            </w:pPr>
          </w:p>
        </w:tc>
        <w:tc>
          <w:tcPr>
            <w:tcW w:w="1080" w:type="dxa"/>
            <w:vAlign w:val="bottom"/>
          </w:tcPr>
          <w:p w:rsidR="00415AB1" w:rsidRPr="00F85C79" w:rsidRDefault="00415AB1" w:rsidP="008553FC">
            <w:pPr>
              <w:tabs>
                <w:tab w:val="center" w:pos="4153"/>
                <w:tab w:val="right" w:pos="8306"/>
              </w:tabs>
              <w:spacing w:line="240" w:lineRule="exact"/>
              <w:rPr>
                <w:rFonts w:ascii="Angsana New" w:hAnsi="Angsana New"/>
              </w:rPr>
            </w:pPr>
          </w:p>
        </w:tc>
        <w:tc>
          <w:tcPr>
            <w:tcW w:w="1260" w:type="dxa"/>
            <w:vAlign w:val="bottom"/>
          </w:tcPr>
          <w:p w:rsidR="00415AB1" w:rsidRPr="00F85C79" w:rsidRDefault="00415AB1" w:rsidP="008553FC">
            <w:pPr>
              <w:tabs>
                <w:tab w:val="center" w:pos="4153"/>
                <w:tab w:val="right" w:pos="8306"/>
              </w:tabs>
              <w:spacing w:line="240" w:lineRule="exact"/>
              <w:rPr>
                <w:rFonts w:ascii="Angsana New" w:hAnsi="Angsana New"/>
              </w:rPr>
            </w:pPr>
          </w:p>
        </w:tc>
        <w:tc>
          <w:tcPr>
            <w:tcW w:w="1260" w:type="dxa"/>
            <w:vAlign w:val="bottom"/>
          </w:tcPr>
          <w:p w:rsidR="00415AB1" w:rsidRPr="00420BAE" w:rsidRDefault="00415AB1" w:rsidP="008553FC">
            <w:pPr>
              <w:tabs>
                <w:tab w:val="decimal" w:pos="882"/>
              </w:tabs>
              <w:spacing w:line="240" w:lineRule="exact"/>
              <w:ind w:left="-18"/>
              <w:rPr>
                <w:rFonts w:ascii="Arial" w:hAnsi="Arial" w:cs="Arial"/>
                <w:sz w:val="16"/>
                <w:szCs w:val="16"/>
              </w:rPr>
            </w:pPr>
            <w:r w:rsidRPr="00420BAE">
              <w:rPr>
                <w:rFonts w:ascii="Arial" w:hAnsi="Arial" w:cs="Arial"/>
                <w:sz w:val="16"/>
                <w:szCs w:val="16"/>
              </w:rPr>
              <w:t>10</w:t>
            </w:r>
          </w:p>
        </w:tc>
      </w:tr>
      <w:tr w:rsidR="00415AB1" w:rsidRPr="00E430A6" w:rsidTr="00415AB1">
        <w:tc>
          <w:tcPr>
            <w:tcW w:w="3960" w:type="dxa"/>
            <w:gridSpan w:val="2"/>
            <w:vAlign w:val="bottom"/>
          </w:tcPr>
          <w:p w:rsidR="00415AB1" w:rsidRPr="00E430A6" w:rsidRDefault="00415AB1" w:rsidP="008553FC">
            <w:pPr>
              <w:tabs>
                <w:tab w:val="center" w:pos="4153"/>
                <w:tab w:val="right" w:pos="8306"/>
              </w:tabs>
              <w:spacing w:line="240" w:lineRule="exact"/>
              <w:ind w:left="72"/>
              <w:rPr>
                <w:rFonts w:ascii="Arial" w:hAnsi="Arial" w:cs="Arial"/>
                <w:sz w:val="16"/>
                <w:szCs w:val="16"/>
              </w:rPr>
            </w:pPr>
            <w:r w:rsidRPr="00E430A6">
              <w:rPr>
                <w:rFonts w:ascii="Arial" w:hAnsi="Arial" w:cs="Arial"/>
                <w:sz w:val="16"/>
                <w:szCs w:val="16"/>
              </w:rPr>
              <w:t xml:space="preserve">Depreciation and </w:t>
            </w:r>
            <w:proofErr w:type="spellStart"/>
            <w:r w:rsidRPr="00E430A6">
              <w:rPr>
                <w:rFonts w:ascii="Arial" w:hAnsi="Arial" w:cs="Arial"/>
                <w:sz w:val="16"/>
                <w:szCs w:val="16"/>
              </w:rPr>
              <w:t>amortisation</w:t>
            </w:r>
            <w:proofErr w:type="spellEnd"/>
          </w:p>
        </w:tc>
        <w:tc>
          <w:tcPr>
            <w:tcW w:w="983" w:type="dxa"/>
            <w:gridSpan w:val="2"/>
          </w:tcPr>
          <w:p w:rsidR="00415AB1" w:rsidRPr="00E430A6" w:rsidRDefault="00415AB1" w:rsidP="008553FC">
            <w:pPr>
              <w:tabs>
                <w:tab w:val="center" w:pos="4153"/>
                <w:tab w:val="right" w:pos="8306"/>
              </w:tabs>
              <w:spacing w:line="240" w:lineRule="exact"/>
              <w:rPr>
                <w:rFonts w:ascii="Arial" w:hAnsi="Arial" w:cs="Arial"/>
                <w:sz w:val="16"/>
                <w:szCs w:val="16"/>
              </w:rPr>
            </w:pPr>
          </w:p>
        </w:tc>
        <w:tc>
          <w:tcPr>
            <w:tcW w:w="997" w:type="dxa"/>
          </w:tcPr>
          <w:p w:rsidR="00415AB1" w:rsidRPr="00565672" w:rsidRDefault="00415AB1" w:rsidP="008553FC">
            <w:pPr>
              <w:tabs>
                <w:tab w:val="decimal" w:pos="1062"/>
              </w:tabs>
              <w:spacing w:line="240" w:lineRule="exact"/>
              <w:ind w:left="-18"/>
              <w:rPr>
                <w:rFonts w:ascii="Arial" w:hAnsi="Arial" w:cs="Arial"/>
                <w:b/>
                <w:bCs/>
                <w:sz w:val="16"/>
                <w:szCs w:val="16"/>
              </w:rPr>
            </w:pPr>
          </w:p>
        </w:tc>
        <w:tc>
          <w:tcPr>
            <w:tcW w:w="1080" w:type="dxa"/>
            <w:vAlign w:val="bottom"/>
          </w:tcPr>
          <w:p w:rsidR="00415AB1" w:rsidRPr="00565672" w:rsidRDefault="00415AB1" w:rsidP="008553FC">
            <w:pPr>
              <w:tabs>
                <w:tab w:val="decimal" w:pos="1062"/>
              </w:tabs>
              <w:spacing w:line="240" w:lineRule="exact"/>
              <w:ind w:left="-18"/>
              <w:rPr>
                <w:rFonts w:ascii="Arial" w:hAnsi="Arial" w:cs="Arial"/>
                <w:b/>
                <w:bCs/>
                <w:sz w:val="16"/>
                <w:szCs w:val="16"/>
              </w:rPr>
            </w:pPr>
          </w:p>
        </w:tc>
        <w:tc>
          <w:tcPr>
            <w:tcW w:w="1260" w:type="dxa"/>
            <w:vAlign w:val="bottom"/>
          </w:tcPr>
          <w:p w:rsidR="00415AB1" w:rsidRPr="00E430A6" w:rsidRDefault="00415AB1" w:rsidP="008553FC">
            <w:pPr>
              <w:tabs>
                <w:tab w:val="decimal" w:pos="882"/>
              </w:tabs>
              <w:spacing w:line="240" w:lineRule="exact"/>
              <w:ind w:left="-18"/>
              <w:rPr>
                <w:rFonts w:ascii="Arial" w:hAnsi="Arial" w:cs="Arial"/>
                <w:sz w:val="16"/>
                <w:szCs w:val="16"/>
              </w:rPr>
            </w:pPr>
          </w:p>
        </w:tc>
        <w:tc>
          <w:tcPr>
            <w:tcW w:w="1260" w:type="dxa"/>
            <w:vAlign w:val="bottom"/>
          </w:tcPr>
          <w:p w:rsidR="00415AB1" w:rsidRPr="00420BAE" w:rsidRDefault="00415AB1" w:rsidP="008553FC">
            <w:pPr>
              <w:tabs>
                <w:tab w:val="decimal" w:pos="882"/>
              </w:tabs>
              <w:spacing w:line="240" w:lineRule="exact"/>
              <w:ind w:left="-18"/>
              <w:rPr>
                <w:rFonts w:ascii="Arial" w:hAnsi="Arial" w:cs="Arial"/>
                <w:sz w:val="16"/>
                <w:szCs w:val="16"/>
              </w:rPr>
            </w:pPr>
            <w:r w:rsidRPr="00420BAE">
              <w:rPr>
                <w:rFonts w:ascii="Arial" w:hAnsi="Arial" w:cs="Arial"/>
                <w:sz w:val="16"/>
                <w:szCs w:val="16"/>
              </w:rPr>
              <w:t>(42)</w:t>
            </w:r>
          </w:p>
        </w:tc>
      </w:tr>
      <w:tr w:rsidR="00415AB1" w:rsidRPr="00E430A6" w:rsidTr="00415AB1">
        <w:tc>
          <w:tcPr>
            <w:tcW w:w="4936" w:type="dxa"/>
            <w:gridSpan w:val="3"/>
            <w:vAlign w:val="bottom"/>
          </w:tcPr>
          <w:p w:rsidR="00415AB1" w:rsidRPr="00E430A6" w:rsidRDefault="00415AB1" w:rsidP="008553FC">
            <w:pPr>
              <w:tabs>
                <w:tab w:val="center" w:pos="4153"/>
                <w:tab w:val="right" w:pos="8306"/>
              </w:tabs>
              <w:spacing w:line="240" w:lineRule="exact"/>
              <w:ind w:left="72"/>
              <w:rPr>
                <w:rFonts w:ascii="Arial" w:hAnsi="Arial" w:cs="Arial"/>
                <w:sz w:val="16"/>
                <w:szCs w:val="16"/>
              </w:rPr>
            </w:pPr>
            <w:r w:rsidRPr="00E430A6">
              <w:rPr>
                <w:rFonts w:ascii="Arial" w:hAnsi="Arial" w:cs="Arial"/>
                <w:sz w:val="16"/>
                <w:szCs w:val="16"/>
              </w:rPr>
              <w:t>Selling and administrative expenses</w:t>
            </w:r>
          </w:p>
        </w:tc>
        <w:tc>
          <w:tcPr>
            <w:tcW w:w="1004" w:type="dxa"/>
            <w:gridSpan w:val="2"/>
          </w:tcPr>
          <w:p w:rsidR="00415AB1" w:rsidRPr="00565672" w:rsidRDefault="00415AB1" w:rsidP="008553FC">
            <w:pPr>
              <w:tabs>
                <w:tab w:val="decimal" w:pos="1062"/>
              </w:tabs>
              <w:spacing w:line="240" w:lineRule="exact"/>
              <w:ind w:left="-18"/>
              <w:rPr>
                <w:rFonts w:ascii="Arial" w:hAnsi="Arial" w:cs="Arial"/>
                <w:b/>
                <w:bCs/>
                <w:sz w:val="16"/>
                <w:szCs w:val="16"/>
              </w:rPr>
            </w:pPr>
          </w:p>
        </w:tc>
        <w:tc>
          <w:tcPr>
            <w:tcW w:w="1080" w:type="dxa"/>
            <w:vAlign w:val="bottom"/>
          </w:tcPr>
          <w:p w:rsidR="00415AB1" w:rsidRPr="00565672" w:rsidRDefault="00415AB1" w:rsidP="008553FC">
            <w:pPr>
              <w:tabs>
                <w:tab w:val="decimal" w:pos="1062"/>
              </w:tabs>
              <w:spacing w:line="240" w:lineRule="exact"/>
              <w:ind w:left="-18"/>
              <w:rPr>
                <w:rFonts w:ascii="Arial" w:hAnsi="Arial" w:cs="Arial"/>
                <w:b/>
                <w:bCs/>
                <w:sz w:val="16"/>
                <w:szCs w:val="16"/>
              </w:rPr>
            </w:pPr>
          </w:p>
        </w:tc>
        <w:tc>
          <w:tcPr>
            <w:tcW w:w="1260" w:type="dxa"/>
            <w:vAlign w:val="bottom"/>
          </w:tcPr>
          <w:p w:rsidR="00415AB1" w:rsidRPr="00E430A6" w:rsidRDefault="00415AB1" w:rsidP="008553FC">
            <w:pPr>
              <w:tabs>
                <w:tab w:val="decimal" w:pos="882"/>
              </w:tabs>
              <w:spacing w:line="240" w:lineRule="exact"/>
              <w:ind w:left="-18"/>
              <w:rPr>
                <w:rFonts w:ascii="Arial" w:hAnsi="Arial" w:cs="Arial"/>
                <w:sz w:val="16"/>
                <w:szCs w:val="16"/>
              </w:rPr>
            </w:pPr>
          </w:p>
        </w:tc>
        <w:tc>
          <w:tcPr>
            <w:tcW w:w="1260" w:type="dxa"/>
            <w:vAlign w:val="bottom"/>
          </w:tcPr>
          <w:p w:rsidR="00415AB1" w:rsidRPr="00420BAE" w:rsidRDefault="00415AB1" w:rsidP="008553FC">
            <w:pPr>
              <w:tabs>
                <w:tab w:val="decimal" w:pos="882"/>
              </w:tabs>
              <w:spacing w:line="240" w:lineRule="exact"/>
              <w:ind w:left="-18"/>
              <w:rPr>
                <w:rFonts w:ascii="Arial" w:hAnsi="Arial" w:cs="Arial"/>
                <w:sz w:val="16"/>
                <w:szCs w:val="16"/>
              </w:rPr>
            </w:pPr>
            <w:r w:rsidRPr="00420BAE">
              <w:rPr>
                <w:rFonts w:ascii="Arial" w:hAnsi="Arial" w:cs="Arial"/>
                <w:sz w:val="16"/>
                <w:szCs w:val="16"/>
              </w:rPr>
              <w:t>(262)</w:t>
            </w:r>
          </w:p>
        </w:tc>
      </w:tr>
      <w:tr w:rsidR="00415AB1" w:rsidRPr="00E430A6" w:rsidTr="00415AB1">
        <w:tc>
          <w:tcPr>
            <w:tcW w:w="4936" w:type="dxa"/>
            <w:gridSpan w:val="3"/>
            <w:vAlign w:val="bottom"/>
          </w:tcPr>
          <w:p w:rsidR="00415AB1" w:rsidRPr="00E430A6" w:rsidRDefault="00415AB1" w:rsidP="008553FC">
            <w:pPr>
              <w:tabs>
                <w:tab w:val="center" w:pos="4153"/>
                <w:tab w:val="right" w:pos="8306"/>
              </w:tabs>
              <w:spacing w:line="240" w:lineRule="exact"/>
              <w:ind w:left="72"/>
              <w:rPr>
                <w:rFonts w:ascii="Arial" w:hAnsi="Arial" w:cs="Arial"/>
                <w:sz w:val="16"/>
                <w:szCs w:val="16"/>
              </w:rPr>
            </w:pPr>
            <w:r>
              <w:rPr>
                <w:rFonts w:ascii="Arial" w:hAnsi="Arial" w:cs="Arial"/>
                <w:sz w:val="16"/>
                <w:szCs w:val="16"/>
              </w:rPr>
              <w:t>Finance cost</w:t>
            </w:r>
          </w:p>
        </w:tc>
        <w:tc>
          <w:tcPr>
            <w:tcW w:w="1004" w:type="dxa"/>
            <w:gridSpan w:val="2"/>
          </w:tcPr>
          <w:p w:rsidR="00415AB1" w:rsidRPr="00565672" w:rsidRDefault="00415AB1" w:rsidP="008553FC">
            <w:pPr>
              <w:tabs>
                <w:tab w:val="decimal" w:pos="1062"/>
              </w:tabs>
              <w:spacing w:line="240" w:lineRule="exact"/>
              <w:ind w:left="-18"/>
              <w:rPr>
                <w:rFonts w:ascii="Arial" w:hAnsi="Arial" w:cs="Arial"/>
                <w:b/>
                <w:bCs/>
                <w:sz w:val="16"/>
                <w:szCs w:val="16"/>
              </w:rPr>
            </w:pPr>
          </w:p>
        </w:tc>
        <w:tc>
          <w:tcPr>
            <w:tcW w:w="1080" w:type="dxa"/>
            <w:vAlign w:val="bottom"/>
          </w:tcPr>
          <w:p w:rsidR="00415AB1" w:rsidRPr="00565672" w:rsidRDefault="00415AB1" w:rsidP="008553FC">
            <w:pPr>
              <w:tabs>
                <w:tab w:val="decimal" w:pos="1062"/>
              </w:tabs>
              <w:spacing w:line="240" w:lineRule="exact"/>
              <w:ind w:left="-18"/>
              <w:rPr>
                <w:rFonts w:ascii="Arial" w:hAnsi="Arial" w:cs="Arial"/>
                <w:b/>
                <w:bCs/>
                <w:sz w:val="16"/>
                <w:szCs w:val="16"/>
              </w:rPr>
            </w:pPr>
          </w:p>
        </w:tc>
        <w:tc>
          <w:tcPr>
            <w:tcW w:w="1260" w:type="dxa"/>
            <w:vAlign w:val="bottom"/>
          </w:tcPr>
          <w:p w:rsidR="00415AB1" w:rsidRPr="00E430A6" w:rsidRDefault="00415AB1" w:rsidP="008553FC">
            <w:pPr>
              <w:tabs>
                <w:tab w:val="decimal" w:pos="882"/>
              </w:tabs>
              <w:spacing w:line="240" w:lineRule="exact"/>
              <w:ind w:left="-18"/>
              <w:rPr>
                <w:rFonts w:ascii="Arial" w:hAnsi="Arial" w:cs="Arial"/>
                <w:sz w:val="16"/>
                <w:szCs w:val="16"/>
              </w:rPr>
            </w:pPr>
          </w:p>
        </w:tc>
        <w:tc>
          <w:tcPr>
            <w:tcW w:w="1260" w:type="dxa"/>
            <w:vAlign w:val="bottom"/>
          </w:tcPr>
          <w:p w:rsidR="00415AB1" w:rsidRPr="00420BAE" w:rsidRDefault="00415AB1" w:rsidP="008553FC">
            <w:pPr>
              <w:pBdr>
                <w:bottom w:val="single" w:sz="4" w:space="1" w:color="auto"/>
              </w:pBdr>
              <w:tabs>
                <w:tab w:val="decimal" w:pos="882"/>
              </w:tabs>
              <w:spacing w:line="240" w:lineRule="exact"/>
              <w:ind w:left="-18"/>
              <w:rPr>
                <w:rFonts w:ascii="Arial" w:hAnsi="Arial" w:cs="Arial"/>
                <w:sz w:val="16"/>
                <w:szCs w:val="16"/>
              </w:rPr>
            </w:pPr>
            <w:r w:rsidRPr="00420BAE">
              <w:rPr>
                <w:rFonts w:ascii="Arial" w:hAnsi="Arial" w:cs="Arial"/>
                <w:sz w:val="16"/>
                <w:szCs w:val="16"/>
              </w:rPr>
              <w:t>(7)</w:t>
            </w:r>
          </w:p>
        </w:tc>
      </w:tr>
      <w:tr w:rsidR="00415AB1" w:rsidRPr="00E430A6" w:rsidTr="00415AB1">
        <w:tc>
          <w:tcPr>
            <w:tcW w:w="4936" w:type="dxa"/>
            <w:gridSpan w:val="3"/>
            <w:vAlign w:val="bottom"/>
          </w:tcPr>
          <w:p w:rsidR="00415AB1" w:rsidRPr="00E430A6" w:rsidRDefault="00415AB1" w:rsidP="008553FC">
            <w:pPr>
              <w:tabs>
                <w:tab w:val="center" w:pos="4153"/>
                <w:tab w:val="right" w:pos="8306"/>
              </w:tabs>
              <w:spacing w:line="240" w:lineRule="exact"/>
              <w:ind w:left="72"/>
              <w:rPr>
                <w:rFonts w:ascii="Arial" w:hAnsi="Arial" w:cs="Arial"/>
                <w:sz w:val="16"/>
                <w:szCs w:val="16"/>
              </w:rPr>
            </w:pPr>
            <w:r w:rsidRPr="00E430A6">
              <w:rPr>
                <w:rFonts w:ascii="Arial" w:hAnsi="Arial" w:cs="Arial"/>
                <w:b/>
                <w:bCs/>
                <w:sz w:val="16"/>
                <w:szCs w:val="16"/>
              </w:rPr>
              <w:t>Profit before income tax expense</w:t>
            </w:r>
          </w:p>
        </w:tc>
        <w:tc>
          <w:tcPr>
            <w:tcW w:w="1004" w:type="dxa"/>
            <w:gridSpan w:val="2"/>
          </w:tcPr>
          <w:p w:rsidR="00415AB1" w:rsidRPr="00E430A6" w:rsidRDefault="00415AB1" w:rsidP="008553FC">
            <w:pPr>
              <w:tabs>
                <w:tab w:val="center" w:pos="4153"/>
                <w:tab w:val="right" w:pos="8306"/>
              </w:tabs>
              <w:spacing w:line="240" w:lineRule="exact"/>
              <w:rPr>
                <w:rFonts w:ascii="Arial" w:hAnsi="Arial" w:cs="Arial"/>
                <w:sz w:val="16"/>
                <w:szCs w:val="16"/>
              </w:rPr>
            </w:pPr>
          </w:p>
        </w:tc>
        <w:tc>
          <w:tcPr>
            <w:tcW w:w="1080" w:type="dxa"/>
            <w:vAlign w:val="bottom"/>
          </w:tcPr>
          <w:p w:rsidR="00415AB1" w:rsidRPr="00E430A6" w:rsidRDefault="00415AB1" w:rsidP="008553FC">
            <w:pPr>
              <w:tabs>
                <w:tab w:val="center" w:pos="4153"/>
                <w:tab w:val="right" w:pos="8306"/>
              </w:tabs>
              <w:spacing w:line="240" w:lineRule="exact"/>
              <w:rPr>
                <w:rFonts w:ascii="Arial" w:hAnsi="Arial" w:cs="Arial"/>
                <w:sz w:val="16"/>
                <w:szCs w:val="16"/>
              </w:rPr>
            </w:pPr>
          </w:p>
        </w:tc>
        <w:tc>
          <w:tcPr>
            <w:tcW w:w="1260" w:type="dxa"/>
            <w:vAlign w:val="bottom"/>
          </w:tcPr>
          <w:p w:rsidR="00415AB1" w:rsidRPr="00E430A6" w:rsidRDefault="00415AB1" w:rsidP="008553FC">
            <w:pPr>
              <w:tabs>
                <w:tab w:val="center" w:pos="4153"/>
                <w:tab w:val="right" w:pos="8306"/>
              </w:tabs>
              <w:spacing w:line="240" w:lineRule="exact"/>
              <w:rPr>
                <w:rFonts w:ascii="Arial" w:hAnsi="Arial" w:cs="Arial"/>
                <w:sz w:val="16"/>
                <w:szCs w:val="16"/>
              </w:rPr>
            </w:pPr>
          </w:p>
        </w:tc>
        <w:tc>
          <w:tcPr>
            <w:tcW w:w="1260" w:type="dxa"/>
            <w:vAlign w:val="bottom"/>
          </w:tcPr>
          <w:p w:rsidR="00415AB1" w:rsidRPr="00420BAE" w:rsidRDefault="00415AB1" w:rsidP="008553FC">
            <w:pPr>
              <w:tabs>
                <w:tab w:val="decimal" w:pos="882"/>
              </w:tabs>
              <w:spacing w:line="240" w:lineRule="exact"/>
              <w:ind w:left="-18"/>
              <w:rPr>
                <w:rFonts w:ascii="Arial" w:hAnsi="Arial" w:cs="Arial"/>
                <w:sz w:val="16"/>
                <w:szCs w:val="16"/>
              </w:rPr>
            </w:pPr>
            <w:r w:rsidRPr="00420BAE">
              <w:rPr>
                <w:rFonts w:ascii="Arial" w:hAnsi="Arial" w:cs="Arial"/>
                <w:sz w:val="16"/>
                <w:szCs w:val="16"/>
              </w:rPr>
              <w:t>65</w:t>
            </w:r>
          </w:p>
        </w:tc>
      </w:tr>
      <w:tr w:rsidR="00415AB1" w:rsidRPr="00E430A6" w:rsidTr="00415AB1">
        <w:tc>
          <w:tcPr>
            <w:tcW w:w="3960" w:type="dxa"/>
            <w:gridSpan w:val="2"/>
            <w:vAlign w:val="bottom"/>
          </w:tcPr>
          <w:p w:rsidR="00415AB1" w:rsidRPr="00E430A6" w:rsidRDefault="00415AB1" w:rsidP="008553FC">
            <w:pPr>
              <w:tabs>
                <w:tab w:val="center" w:pos="4153"/>
                <w:tab w:val="right" w:pos="8306"/>
              </w:tabs>
              <w:spacing w:line="240" w:lineRule="exact"/>
              <w:ind w:left="72"/>
              <w:rPr>
                <w:rFonts w:ascii="Arial" w:hAnsi="Arial" w:cs="Arial"/>
                <w:sz w:val="16"/>
                <w:szCs w:val="16"/>
              </w:rPr>
            </w:pPr>
            <w:r w:rsidRPr="00E430A6">
              <w:rPr>
                <w:rFonts w:ascii="Arial" w:hAnsi="Arial" w:cs="Arial"/>
                <w:sz w:val="16"/>
                <w:szCs w:val="16"/>
              </w:rPr>
              <w:t>Income tax expense</w:t>
            </w:r>
          </w:p>
        </w:tc>
        <w:tc>
          <w:tcPr>
            <w:tcW w:w="983" w:type="dxa"/>
            <w:gridSpan w:val="2"/>
          </w:tcPr>
          <w:p w:rsidR="00415AB1" w:rsidRPr="00E430A6" w:rsidRDefault="00415AB1" w:rsidP="008553FC">
            <w:pPr>
              <w:tabs>
                <w:tab w:val="center" w:pos="4153"/>
                <w:tab w:val="right" w:pos="8306"/>
              </w:tabs>
              <w:spacing w:line="240" w:lineRule="exact"/>
              <w:rPr>
                <w:rFonts w:ascii="Arial" w:hAnsi="Arial" w:cs="Arial"/>
                <w:sz w:val="16"/>
                <w:szCs w:val="16"/>
              </w:rPr>
            </w:pPr>
          </w:p>
        </w:tc>
        <w:tc>
          <w:tcPr>
            <w:tcW w:w="997" w:type="dxa"/>
          </w:tcPr>
          <w:p w:rsidR="00415AB1" w:rsidRPr="00E430A6" w:rsidRDefault="00415AB1" w:rsidP="008553FC">
            <w:pPr>
              <w:tabs>
                <w:tab w:val="center" w:pos="4153"/>
                <w:tab w:val="right" w:pos="8306"/>
              </w:tabs>
              <w:spacing w:line="240" w:lineRule="exact"/>
              <w:rPr>
                <w:rFonts w:ascii="Arial" w:hAnsi="Arial" w:cs="Arial"/>
                <w:sz w:val="16"/>
                <w:szCs w:val="16"/>
              </w:rPr>
            </w:pPr>
          </w:p>
        </w:tc>
        <w:tc>
          <w:tcPr>
            <w:tcW w:w="1080" w:type="dxa"/>
            <w:vAlign w:val="bottom"/>
          </w:tcPr>
          <w:p w:rsidR="00415AB1" w:rsidRPr="00E430A6" w:rsidRDefault="00415AB1" w:rsidP="008553FC">
            <w:pPr>
              <w:tabs>
                <w:tab w:val="center" w:pos="4153"/>
                <w:tab w:val="right" w:pos="8306"/>
              </w:tabs>
              <w:spacing w:line="240" w:lineRule="exact"/>
              <w:rPr>
                <w:rFonts w:ascii="Arial" w:hAnsi="Arial" w:cs="Arial"/>
                <w:sz w:val="16"/>
                <w:szCs w:val="16"/>
              </w:rPr>
            </w:pPr>
          </w:p>
        </w:tc>
        <w:tc>
          <w:tcPr>
            <w:tcW w:w="1260" w:type="dxa"/>
          </w:tcPr>
          <w:p w:rsidR="00415AB1" w:rsidRPr="00E430A6" w:rsidRDefault="00415AB1" w:rsidP="008553FC">
            <w:pPr>
              <w:tabs>
                <w:tab w:val="center" w:pos="4153"/>
                <w:tab w:val="right" w:pos="8306"/>
              </w:tabs>
              <w:spacing w:line="240" w:lineRule="exact"/>
              <w:jc w:val="right"/>
              <w:rPr>
                <w:rFonts w:ascii="Arial" w:hAnsi="Arial" w:cs="Arial"/>
                <w:sz w:val="16"/>
                <w:szCs w:val="16"/>
              </w:rPr>
            </w:pPr>
          </w:p>
        </w:tc>
        <w:tc>
          <w:tcPr>
            <w:tcW w:w="1260" w:type="dxa"/>
            <w:vAlign w:val="bottom"/>
          </w:tcPr>
          <w:p w:rsidR="00415AB1" w:rsidRPr="00420BAE" w:rsidRDefault="00415AB1" w:rsidP="008553FC">
            <w:pPr>
              <w:pBdr>
                <w:bottom w:val="single" w:sz="4" w:space="1" w:color="auto"/>
              </w:pBdr>
              <w:tabs>
                <w:tab w:val="decimal" w:pos="882"/>
              </w:tabs>
              <w:spacing w:line="240" w:lineRule="exact"/>
              <w:ind w:left="-18"/>
              <w:rPr>
                <w:rFonts w:ascii="Arial" w:hAnsi="Arial" w:cs="Arial"/>
                <w:sz w:val="16"/>
                <w:szCs w:val="16"/>
              </w:rPr>
            </w:pPr>
            <w:r w:rsidRPr="00420BAE">
              <w:rPr>
                <w:rFonts w:ascii="Arial" w:hAnsi="Arial" w:cs="Arial"/>
                <w:sz w:val="16"/>
                <w:szCs w:val="16"/>
              </w:rPr>
              <w:t>(21)</w:t>
            </w:r>
          </w:p>
        </w:tc>
      </w:tr>
      <w:tr w:rsidR="00415AB1" w:rsidRPr="00CD45FC" w:rsidTr="00415AB1">
        <w:tc>
          <w:tcPr>
            <w:tcW w:w="3960" w:type="dxa"/>
            <w:gridSpan w:val="2"/>
            <w:vAlign w:val="bottom"/>
          </w:tcPr>
          <w:p w:rsidR="00415AB1" w:rsidRPr="00E430A6" w:rsidRDefault="00415AB1" w:rsidP="008553FC">
            <w:pPr>
              <w:tabs>
                <w:tab w:val="center" w:pos="4153"/>
                <w:tab w:val="right" w:pos="8306"/>
              </w:tabs>
              <w:spacing w:line="240" w:lineRule="exact"/>
              <w:ind w:left="72"/>
              <w:rPr>
                <w:rFonts w:ascii="Arial" w:hAnsi="Arial" w:cs="Arial"/>
                <w:sz w:val="16"/>
                <w:szCs w:val="16"/>
              </w:rPr>
            </w:pPr>
            <w:r w:rsidRPr="00E430A6">
              <w:rPr>
                <w:rFonts w:ascii="Arial" w:hAnsi="Arial" w:cs="Arial"/>
                <w:b/>
                <w:bCs/>
                <w:sz w:val="16"/>
                <w:szCs w:val="16"/>
              </w:rPr>
              <w:t xml:space="preserve">Profit for the </w:t>
            </w:r>
            <w:r>
              <w:rPr>
                <w:rFonts w:ascii="Arial" w:hAnsi="Arial" w:cs="Arial"/>
                <w:b/>
                <w:bCs/>
                <w:sz w:val="16"/>
                <w:szCs w:val="16"/>
              </w:rPr>
              <w:t>year</w:t>
            </w:r>
          </w:p>
        </w:tc>
        <w:tc>
          <w:tcPr>
            <w:tcW w:w="983" w:type="dxa"/>
            <w:gridSpan w:val="2"/>
          </w:tcPr>
          <w:p w:rsidR="00415AB1" w:rsidRPr="00E430A6" w:rsidRDefault="00415AB1" w:rsidP="008553FC">
            <w:pPr>
              <w:tabs>
                <w:tab w:val="center" w:pos="4153"/>
                <w:tab w:val="right" w:pos="8306"/>
              </w:tabs>
              <w:spacing w:line="240" w:lineRule="exact"/>
              <w:rPr>
                <w:rFonts w:ascii="Arial" w:hAnsi="Arial" w:cs="Arial"/>
                <w:sz w:val="16"/>
                <w:szCs w:val="16"/>
              </w:rPr>
            </w:pPr>
          </w:p>
        </w:tc>
        <w:tc>
          <w:tcPr>
            <w:tcW w:w="997" w:type="dxa"/>
          </w:tcPr>
          <w:p w:rsidR="00415AB1" w:rsidRPr="00E430A6" w:rsidRDefault="00415AB1" w:rsidP="008553FC">
            <w:pPr>
              <w:tabs>
                <w:tab w:val="center" w:pos="4153"/>
                <w:tab w:val="right" w:pos="8306"/>
              </w:tabs>
              <w:spacing w:line="240" w:lineRule="exact"/>
              <w:rPr>
                <w:rFonts w:ascii="Arial" w:hAnsi="Arial" w:cs="Arial"/>
                <w:sz w:val="16"/>
                <w:szCs w:val="16"/>
              </w:rPr>
            </w:pPr>
          </w:p>
        </w:tc>
        <w:tc>
          <w:tcPr>
            <w:tcW w:w="1080" w:type="dxa"/>
            <w:vAlign w:val="bottom"/>
          </w:tcPr>
          <w:p w:rsidR="00415AB1" w:rsidRPr="00E430A6" w:rsidRDefault="00415AB1" w:rsidP="008553FC">
            <w:pPr>
              <w:tabs>
                <w:tab w:val="center" w:pos="4153"/>
                <w:tab w:val="right" w:pos="8306"/>
              </w:tabs>
              <w:spacing w:line="240" w:lineRule="exact"/>
              <w:rPr>
                <w:rFonts w:ascii="Arial" w:hAnsi="Arial" w:cs="Arial"/>
                <w:sz w:val="16"/>
                <w:szCs w:val="16"/>
              </w:rPr>
            </w:pPr>
          </w:p>
        </w:tc>
        <w:tc>
          <w:tcPr>
            <w:tcW w:w="1260" w:type="dxa"/>
          </w:tcPr>
          <w:p w:rsidR="00415AB1" w:rsidRPr="00E430A6" w:rsidRDefault="00415AB1" w:rsidP="008553FC">
            <w:pPr>
              <w:tabs>
                <w:tab w:val="center" w:pos="4153"/>
                <w:tab w:val="right" w:pos="8306"/>
              </w:tabs>
              <w:spacing w:line="240" w:lineRule="exact"/>
              <w:jc w:val="right"/>
              <w:rPr>
                <w:rFonts w:ascii="Arial" w:hAnsi="Arial" w:cs="Arial"/>
                <w:sz w:val="16"/>
                <w:szCs w:val="16"/>
              </w:rPr>
            </w:pPr>
          </w:p>
        </w:tc>
        <w:tc>
          <w:tcPr>
            <w:tcW w:w="1260" w:type="dxa"/>
            <w:vAlign w:val="bottom"/>
          </w:tcPr>
          <w:p w:rsidR="00415AB1" w:rsidRPr="00420BAE" w:rsidRDefault="00415AB1" w:rsidP="008553FC">
            <w:pPr>
              <w:pBdr>
                <w:bottom w:val="double" w:sz="4" w:space="1" w:color="auto"/>
              </w:pBdr>
              <w:tabs>
                <w:tab w:val="decimal" w:pos="882"/>
              </w:tabs>
              <w:spacing w:line="240" w:lineRule="exact"/>
              <w:ind w:left="-18"/>
              <w:rPr>
                <w:rFonts w:ascii="Arial" w:hAnsi="Arial" w:cs="Arial"/>
                <w:sz w:val="16"/>
                <w:szCs w:val="16"/>
              </w:rPr>
            </w:pPr>
            <w:r w:rsidRPr="00420BAE">
              <w:rPr>
                <w:rFonts w:ascii="Arial" w:hAnsi="Arial" w:cs="Arial"/>
                <w:sz w:val="16"/>
                <w:szCs w:val="16"/>
              </w:rPr>
              <w:t>44</w:t>
            </w:r>
          </w:p>
        </w:tc>
      </w:tr>
      <w:tr w:rsidR="00415AB1" w:rsidRPr="00E430A6" w:rsidTr="00415AB1">
        <w:tc>
          <w:tcPr>
            <w:tcW w:w="3960" w:type="dxa"/>
            <w:gridSpan w:val="2"/>
            <w:vAlign w:val="bottom"/>
          </w:tcPr>
          <w:p w:rsidR="00415AB1" w:rsidRPr="00E430A6" w:rsidRDefault="00415AB1" w:rsidP="008553FC">
            <w:pPr>
              <w:tabs>
                <w:tab w:val="center" w:pos="4153"/>
                <w:tab w:val="right" w:pos="8306"/>
              </w:tabs>
              <w:spacing w:line="240" w:lineRule="exact"/>
              <w:ind w:left="72"/>
              <w:rPr>
                <w:rFonts w:ascii="Arial" w:hAnsi="Arial" w:cs="Arial"/>
                <w:b/>
                <w:bCs/>
                <w:sz w:val="16"/>
                <w:szCs w:val="16"/>
              </w:rPr>
            </w:pPr>
          </w:p>
        </w:tc>
        <w:tc>
          <w:tcPr>
            <w:tcW w:w="983" w:type="dxa"/>
            <w:gridSpan w:val="2"/>
          </w:tcPr>
          <w:p w:rsidR="00415AB1" w:rsidRPr="00E430A6" w:rsidRDefault="00415AB1" w:rsidP="008553FC">
            <w:pPr>
              <w:tabs>
                <w:tab w:val="center" w:pos="4153"/>
                <w:tab w:val="right" w:pos="8306"/>
              </w:tabs>
              <w:spacing w:line="240" w:lineRule="exact"/>
              <w:rPr>
                <w:rFonts w:ascii="Arial" w:hAnsi="Arial" w:cs="Arial"/>
                <w:sz w:val="16"/>
                <w:szCs w:val="16"/>
              </w:rPr>
            </w:pPr>
          </w:p>
        </w:tc>
        <w:tc>
          <w:tcPr>
            <w:tcW w:w="997" w:type="dxa"/>
          </w:tcPr>
          <w:p w:rsidR="00415AB1" w:rsidRPr="00E430A6" w:rsidRDefault="00415AB1" w:rsidP="008553FC">
            <w:pPr>
              <w:tabs>
                <w:tab w:val="center" w:pos="4153"/>
                <w:tab w:val="right" w:pos="8306"/>
              </w:tabs>
              <w:spacing w:line="240" w:lineRule="exact"/>
              <w:rPr>
                <w:rFonts w:ascii="Arial" w:hAnsi="Arial" w:cs="Arial"/>
                <w:sz w:val="16"/>
                <w:szCs w:val="16"/>
              </w:rPr>
            </w:pPr>
          </w:p>
        </w:tc>
        <w:tc>
          <w:tcPr>
            <w:tcW w:w="1080" w:type="dxa"/>
            <w:vAlign w:val="bottom"/>
          </w:tcPr>
          <w:p w:rsidR="00415AB1" w:rsidRPr="00E430A6" w:rsidRDefault="00415AB1" w:rsidP="008553FC">
            <w:pPr>
              <w:tabs>
                <w:tab w:val="center" w:pos="4153"/>
                <w:tab w:val="right" w:pos="8306"/>
              </w:tabs>
              <w:spacing w:line="240" w:lineRule="exact"/>
              <w:rPr>
                <w:rFonts w:ascii="Arial" w:hAnsi="Arial" w:cs="Arial"/>
                <w:sz w:val="16"/>
                <w:szCs w:val="16"/>
              </w:rPr>
            </w:pPr>
          </w:p>
        </w:tc>
        <w:tc>
          <w:tcPr>
            <w:tcW w:w="1260" w:type="dxa"/>
            <w:vAlign w:val="bottom"/>
          </w:tcPr>
          <w:p w:rsidR="00415AB1" w:rsidRPr="00E430A6" w:rsidRDefault="00415AB1" w:rsidP="008553FC">
            <w:pPr>
              <w:tabs>
                <w:tab w:val="center" w:pos="4153"/>
                <w:tab w:val="right" w:pos="8306"/>
              </w:tabs>
              <w:spacing w:line="240" w:lineRule="exact"/>
              <w:rPr>
                <w:rFonts w:ascii="Arial" w:hAnsi="Arial" w:cs="Arial"/>
                <w:sz w:val="16"/>
                <w:szCs w:val="16"/>
              </w:rPr>
            </w:pPr>
          </w:p>
        </w:tc>
        <w:tc>
          <w:tcPr>
            <w:tcW w:w="1260" w:type="dxa"/>
            <w:vAlign w:val="bottom"/>
          </w:tcPr>
          <w:p w:rsidR="00415AB1" w:rsidRPr="00420BAE" w:rsidRDefault="00415AB1" w:rsidP="008553FC">
            <w:pPr>
              <w:tabs>
                <w:tab w:val="decimal" w:pos="882"/>
              </w:tabs>
              <w:spacing w:line="240" w:lineRule="exact"/>
              <w:ind w:left="-18"/>
              <w:rPr>
                <w:rFonts w:ascii="Arial" w:hAnsi="Arial" w:cs="Arial"/>
                <w:sz w:val="16"/>
                <w:szCs w:val="16"/>
              </w:rPr>
            </w:pPr>
          </w:p>
        </w:tc>
      </w:tr>
      <w:tr w:rsidR="00415AB1" w:rsidRPr="00E430A6" w:rsidTr="00415AB1">
        <w:tc>
          <w:tcPr>
            <w:tcW w:w="2880" w:type="dxa"/>
            <w:vAlign w:val="bottom"/>
          </w:tcPr>
          <w:p w:rsidR="00415AB1" w:rsidRPr="00E430A6" w:rsidRDefault="00415AB1" w:rsidP="008553FC">
            <w:pPr>
              <w:tabs>
                <w:tab w:val="center" w:pos="4153"/>
                <w:tab w:val="right" w:pos="8306"/>
              </w:tabs>
              <w:spacing w:line="240" w:lineRule="exact"/>
              <w:ind w:left="72"/>
              <w:rPr>
                <w:rFonts w:ascii="Arial" w:hAnsi="Arial" w:cs="Arial"/>
                <w:b/>
                <w:bCs/>
                <w:sz w:val="16"/>
                <w:szCs w:val="16"/>
                <w:cs/>
              </w:rPr>
            </w:pPr>
            <w:r w:rsidRPr="00E430A6">
              <w:rPr>
                <w:rFonts w:ascii="Arial" w:hAnsi="Arial" w:cs="Arial"/>
                <w:b/>
                <w:bCs/>
                <w:sz w:val="16"/>
                <w:szCs w:val="16"/>
              </w:rPr>
              <w:t>Segment total assets</w:t>
            </w:r>
          </w:p>
        </w:tc>
        <w:tc>
          <w:tcPr>
            <w:tcW w:w="1080" w:type="dxa"/>
            <w:vAlign w:val="bottom"/>
          </w:tcPr>
          <w:p w:rsidR="00415AB1" w:rsidRPr="00E430A6" w:rsidRDefault="00415AB1" w:rsidP="008553FC">
            <w:pPr>
              <w:tabs>
                <w:tab w:val="center" w:pos="4153"/>
                <w:tab w:val="right" w:pos="8306"/>
              </w:tabs>
              <w:spacing w:line="240" w:lineRule="exact"/>
              <w:rPr>
                <w:rFonts w:ascii="Arial" w:hAnsi="Arial" w:cs="Arial"/>
                <w:b/>
                <w:bCs/>
                <w:sz w:val="16"/>
                <w:szCs w:val="16"/>
              </w:rPr>
            </w:pPr>
          </w:p>
        </w:tc>
        <w:tc>
          <w:tcPr>
            <w:tcW w:w="983" w:type="dxa"/>
            <w:gridSpan w:val="2"/>
          </w:tcPr>
          <w:p w:rsidR="00415AB1" w:rsidRPr="00E430A6" w:rsidRDefault="00415AB1" w:rsidP="008553FC">
            <w:pPr>
              <w:tabs>
                <w:tab w:val="center" w:pos="4153"/>
                <w:tab w:val="right" w:pos="8306"/>
              </w:tabs>
              <w:spacing w:line="240" w:lineRule="exact"/>
              <w:rPr>
                <w:rFonts w:ascii="Arial" w:hAnsi="Arial" w:cs="Arial"/>
                <w:b/>
                <w:bCs/>
                <w:sz w:val="16"/>
                <w:szCs w:val="16"/>
              </w:rPr>
            </w:pPr>
          </w:p>
        </w:tc>
        <w:tc>
          <w:tcPr>
            <w:tcW w:w="997" w:type="dxa"/>
          </w:tcPr>
          <w:p w:rsidR="00415AB1" w:rsidRPr="00E430A6" w:rsidRDefault="00415AB1" w:rsidP="008553FC">
            <w:pPr>
              <w:tabs>
                <w:tab w:val="center" w:pos="4153"/>
                <w:tab w:val="right" w:pos="8306"/>
              </w:tabs>
              <w:spacing w:line="240" w:lineRule="exact"/>
              <w:rPr>
                <w:rFonts w:ascii="Arial" w:hAnsi="Arial" w:cs="Arial"/>
                <w:b/>
                <w:bCs/>
                <w:sz w:val="16"/>
                <w:szCs w:val="16"/>
              </w:rPr>
            </w:pPr>
          </w:p>
        </w:tc>
        <w:tc>
          <w:tcPr>
            <w:tcW w:w="1080" w:type="dxa"/>
            <w:vAlign w:val="bottom"/>
          </w:tcPr>
          <w:p w:rsidR="00415AB1" w:rsidRPr="00E430A6" w:rsidRDefault="00415AB1" w:rsidP="008553FC">
            <w:pPr>
              <w:tabs>
                <w:tab w:val="center" w:pos="4153"/>
                <w:tab w:val="right" w:pos="8306"/>
              </w:tabs>
              <w:spacing w:line="240" w:lineRule="exact"/>
              <w:rPr>
                <w:rFonts w:ascii="Arial" w:hAnsi="Arial" w:cs="Arial"/>
                <w:b/>
                <w:bCs/>
                <w:sz w:val="16"/>
                <w:szCs w:val="16"/>
              </w:rPr>
            </w:pPr>
          </w:p>
        </w:tc>
        <w:tc>
          <w:tcPr>
            <w:tcW w:w="1260" w:type="dxa"/>
            <w:vAlign w:val="bottom"/>
          </w:tcPr>
          <w:p w:rsidR="00415AB1" w:rsidRPr="00F85C79" w:rsidRDefault="00415AB1" w:rsidP="008553FC">
            <w:pPr>
              <w:tabs>
                <w:tab w:val="decimal" w:pos="702"/>
              </w:tabs>
              <w:spacing w:line="240" w:lineRule="exact"/>
              <w:ind w:left="-18"/>
              <w:rPr>
                <w:rFonts w:ascii="Angsana New" w:hAnsi="Angsana New"/>
                <w:b/>
                <w:bCs/>
              </w:rPr>
            </w:pPr>
          </w:p>
        </w:tc>
        <w:tc>
          <w:tcPr>
            <w:tcW w:w="1260" w:type="dxa"/>
            <w:vAlign w:val="bottom"/>
          </w:tcPr>
          <w:p w:rsidR="00415AB1" w:rsidRPr="00420BAE" w:rsidRDefault="00415AB1" w:rsidP="008553FC">
            <w:pPr>
              <w:tabs>
                <w:tab w:val="decimal" w:pos="882"/>
              </w:tabs>
              <w:spacing w:line="240" w:lineRule="exact"/>
              <w:ind w:left="-18"/>
              <w:rPr>
                <w:rFonts w:ascii="Arial" w:hAnsi="Arial" w:cs="Arial"/>
                <w:sz w:val="16"/>
                <w:szCs w:val="16"/>
              </w:rPr>
            </w:pPr>
          </w:p>
        </w:tc>
      </w:tr>
      <w:tr w:rsidR="00415AB1" w:rsidRPr="00E430A6" w:rsidTr="00415AB1">
        <w:tc>
          <w:tcPr>
            <w:tcW w:w="2880" w:type="dxa"/>
            <w:vAlign w:val="bottom"/>
          </w:tcPr>
          <w:p w:rsidR="00415AB1" w:rsidRPr="00E430A6" w:rsidRDefault="00415AB1" w:rsidP="008553FC">
            <w:pPr>
              <w:tabs>
                <w:tab w:val="center" w:pos="4153"/>
                <w:tab w:val="right" w:pos="8306"/>
              </w:tabs>
              <w:spacing w:line="240" w:lineRule="exact"/>
              <w:ind w:left="72"/>
              <w:rPr>
                <w:rFonts w:ascii="Arial" w:hAnsi="Arial" w:cs="Arial"/>
                <w:sz w:val="16"/>
                <w:szCs w:val="16"/>
                <w:cs/>
              </w:rPr>
            </w:pPr>
            <w:r w:rsidRPr="00E430A6">
              <w:rPr>
                <w:rFonts w:ascii="Arial" w:hAnsi="Arial" w:cs="Arial"/>
                <w:sz w:val="16"/>
                <w:szCs w:val="16"/>
              </w:rPr>
              <w:t>Unallocated assets</w:t>
            </w:r>
          </w:p>
        </w:tc>
        <w:tc>
          <w:tcPr>
            <w:tcW w:w="1080" w:type="dxa"/>
            <w:vAlign w:val="bottom"/>
          </w:tcPr>
          <w:p w:rsidR="00415AB1" w:rsidRPr="00E430A6" w:rsidRDefault="00415AB1" w:rsidP="008553FC">
            <w:pPr>
              <w:tabs>
                <w:tab w:val="center" w:pos="4153"/>
                <w:tab w:val="right" w:pos="8306"/>
              </w:tabs>
              <w:spacing w:line="240" w:lineRule="exact"/>
              <w:rPr>
                <w:rFonts w:ascii="Arial" w:hAnsi="Arial" w:cs="Arial"/>
                <w:sz w:val="16"/>
                <w:szCs w:val="16"/>
              </w:rPr>
            </w:pPr>
          </w:p>
        </w:tc>
        <w:tc>
          <w:tcPr>
            <w:tcW w:w="983" w:type="dxa"/>
            <w:gridSpan w:val="2"/>
          </w:tcPr>
          <w:p w:rsidR="00415AB1" w:rsidRPr="00E430A6" w:rsidRDefault="00415AB1" w:rsidP="008553FC">
            <w:pPr>
              <w:tabs>
                <w:tab w:val="center" w:pos="4153"/>
                <w:tab w:val="right" w:pos="8306"/>
              </w:tabs>
              <w:spacing w:line="240" w:lineRule="exact"/>
              <w:rPr>
                <w:rFonts w:ascii="Arial" w:hAnsi="Arial" w:cs="Arial"/>
                <w:sz w:val="16"/>
                <w:szCs w:val="16"/>
              </w:rPr>
            </w:pPr>
          </w:p>
        </w:tc>
        <w:tc>
          <w:tcPr>
            <w:tcW w:w="997" w:type="dxa"/>
          </w:tcPr>
          <w:p w:rsidR="00415AB1" w:rsidRPr="00E430A6" w:rsidRDefault="00415AB1" w:rsidP="008553FC">
            <w:pPr>
              <w:tabs>
                <w:tab w:val="center" w:pos="4153"/>
                <w:tab w:val="right" w:pos="8306"/>
              </w:tabs>
              <w:spacing w:line="240" w:lineRule="exact"/>
              <w:rPr>
                <w:rFonts w:ascii="Arial" w:hAnsi="Arial" w:cs="Arial"/>
                <w:sz w:val="16"/>
                <w:szCs w:val="16"/>
              </w:rPr>
            </w:pPr>
          </w:p>
        </w:tc>
        <w:tc>
          <w:tcPr>
            <w:tcW w:w="1080" w:type="dxa"/>
            <w:vAlign w:val="bottom"/>
          </w:tcPr>
          <w:p w:rsidR="00415AB1" w:rsidRPr="00E430A6" w:rsidRDefault="00415AB1" w:rsidP="008553FC">
            <w:pPr>
              <w:tabs>
                <w:tab w:val="center" w:pos="4153"/>
                <w:tab w:val="right" w:pos="8306"/>
              </w:tabs>
              <w:spacing w:line="240" w:lineRule="exact"/>
              <w:rPr>
                <w:rFonts w:ascii="Arial" w:hAnsi="Arial" w:cs="Arial"/>
                <w:sz w:val="16"/>
                <w:szCs w:val="16"/>
              </w:rPr>
            </w:pPr>
          </w:p>
        </w:tc>
        <w:tc>
          <w:tcPr>
            <w:tcW w:w="1260" w:type="dxa"/>
          </w:tcPr>
          <w:p w:rsidR="00415AB1" w:rsidRPr="00E430A6" w:rsidRDefault="00415AB1" w:rsidP="008553FC">
            <w:pPr>
              <w:tabs>
                <w:tab w:val="center" w:pos="4153"/>
                <w:tab w:val="right" w:pos="8306"/>
              </w:tabs>
              <w:spacing w:line="240" w:lineRule="exact"/>
              <w:jc w:val="right"/>
              <w:rPr>
                <w:rFonts w:ascii="Arial" w:hAnsi="Arial" w:cs="Arial"/>
                <w:sz w:val="16"/>
                <w:szCs w:val="16"/>
              </w:rPr>
            </w:pPr>
          </w:p>
        </w:tc>
        <w:tc>
          <w:tcPr>
            <w:tcW w:w="1260" w:type="dxa"/>
            <w:vAlign w:val="bottom"/>
          </w:tcPr>
          <w:p w:rsidR="00415AB1" w:rsidRPr="00420BAE" w:rsidRDefault="00415AB1" w:rsidP="008553FC">
            <w:pPr>
              <w:pBdr>
                <w:bottom w:val="single" w:sz="4" w:space="1" w:color="auto"/>
              </w:pBdr>
              <w:tabs>
                <w:tab w:val="decimal" w:pos="882"/>
              </w:tabs>
              <w:spacing w:line="240" w:lineRule="exact"/>
              <w:ind w:left="-18"/>
              <w:rPr>
                <w:rFonts w:ascii="Arial" w:hAnsi="Arial" w:cs="Arial"/>
                <w:sz w:val="16"/>
                <w:szCs w:val="16"/>
              </w:rPr>
            </w:pPr>
            <w:r w:rsidRPr="00420BAE">
              <w:rPr>
                <w:rFonts w:ascii="Arial" w:hAnsi="Arial" w:cs="Arial"/>
                <w:sz w:val="16"/>
                <w:szCs w:val="16"/>
              </w:rPr>
              <w:t>1,574</w:t>
            </w:r>
          </w:p>
        </w:tc>
      </w:tr>
      <w:tr w:rsidR="00415AB1" w:rsidRPr="00E430A6" w:rsidTr="00415AB1">
        <w:tc>
          <w:tcPr>
            <w:tcW w:w="2880" w:type="dxa"/>
            <w:vAlign w:val="bottom"/>
          </w:tcPr>
          <w:p w:rsidR="00415AB1" w:rsidRPr="00DF0C40" w:rsidRDefault="00415AB1" w:rsidP="008553FC">
            <w:pPr>
              <w:tabs>
                <w:tab w:val="center" w:pos="4153"/>
                <w:tab w:val="right" w:pos="8306"/>
              </w:tabs>
              <w:spacing w:line="240" w:lineRule="exact"/>
              <w:ind w:left="72"/>
              <w:rPr>
                <w:rFonts w:ascii="Arial" w:hAnsi="Arial" w:cs="Arial"/>
                <w:b/>
                <w:bCs/>
                <w:sz w:val="16"/>
                <w:szCs w:val="16"/>
                <w:cs/>
              </w:rPr>
            </w:pPr>
            <w:r w:rsidRPr="00DF0C40">
              <w:rPr>
                <w:rFonts w:ascii="Arial" w:hAnsi="Arial" w:cs="Arial"/>
                <w:b/>
                <w:bCs/>
                <w:sz w:val="16"/>
                <w:szCs w:val="16"/>
              </w:rPr>
              <w:t>Total assets</w:t>
            </w:r>
          </w:p>
        </w:tc>
        <w:tc>
          <w:tcPr>
            <w:tcW w:w="1080" w:type="dxa"/>
            <w:vAlign w:val="bottom"/>
          </w:tcPr>
          <w:p w:rsidR="00415AB1" w:rsidRPr="00E430A6" w:rsidRDefault="00415AB1" w:rsidP="008553FC">
            <w:pPr>
              <w:tabs>
                <w:tab w:val="center" w:pos="4153"/>
                <w:tab w:val="right" w:pos="8306"/>
              </w:tabs>
              <w:spacing w:line="240" w:lineRule="exact"/>
              <w:rPr>
                <w:rFonts w:ascii="Arial" w:hAnsi="Arial" w:cs="Arial"/>
                <w:sz w:val="16"/>
                <w:szCs w:val="16"/>
              </w:rPr>
            </w:pPr>
          </w:p>
        </w:tc>
        <w:tc>
          <w:tcPr>
            <w:tcW w:w="983" w:type="dxa"/>
            <w:gridSpan w:val="2"/>
          </w:tcPr>
          <w:p w:rsidR="00415AB1" w:rsidRPr="00E430A6" w:rsidRDefault="00415AB1" w:rsidP="008553FC">
            <w:pPr>
              <w:tabs>
                <w:tab w:val="center" w:pos="4153"/>
                <w:tab w:val="right" w:pos="8306"/>
              </w:tabs>
              <w:spacing w:line="240" w:lineRule="exact"/>
              <w:rPr>
                <w:rFonts w:ascii="Arial" w:hAnsi="Arial" w:cs="Arial"/>
                <w:sz w:val="16"/>
                <w:szCs w:val="16"/>
              </w:rPr>
            </w:pPr>
          </w:p>
        </w:tc>
        <w:tc>
          <w:tcPr>
            <w:tcW w:w="997" w:type="dxa"/>
          </w:tcPr>
          <w:p w:rsidR="00415AB1" w:rsidRPr="00E430A6" w:rsidRDefault="00415AB1" w:rsidP="008553FC">
            <w:pPr>
              <w:tabs>
                <w:tab w:val="center" w:pos="4153"/>
                <w:tab w:val="right" w:pos="8306"/>
              </w:tabs>
              <w:spacing w:line="240" w:lineRule="exact"/>
              <w:rPr>
                <w:rFonts w:ascii="Arial" w:hAnsi="Arial" w:cs="Arial"/>
                <w:sz w:val="16"/>
                <w:szCs w:val="16"/>
              </w:rPr>
            </w:pPr>
          </w:p>
        </w:tc>
        <w:tc>
          <w:tcPr>
            <w:tcW w:w="1080" w:type="dxa"/>
            <w:vAlign w:val="bottom"/>
          </w:tcPr>
          <w:p w:rsidR="00415AB1" w:rsidRPr="00E430A6" w:rsidRDefault="00415AB1" w:rsidP="008553FC">
            <w:pPr>
              <w:tabs>
                <w:tab w:val="center" w:pos="4153"/>
                <w:tab w:val="right" w:pos="8306"/>
              </w:tabs>
              <w:spacing w:line="240" w:lineRule="exact"/>
              <w:rPr>
                <w:rFonts w:ascii="Arial" w:hAnsi="Arial" w:cs="Arial"/>
                <w:sz w:val="16"/>
                <w:szCs w:val="16"/>
              </w:rPr>
            </w:pPr>
          </w:p>
        </w:tc>
        <w:tc>
          <w:tcPr>
            <w:tcW w:w="1260" w:type="dxa"/>
          </w:tcPr>
          <w:p w:rsidR="00415AB1" w:rsidRPr="00E430A6" w:rsidRDefault="00415AB1" w:rsidP="008553FC">
            <w:pPr>
              <w:tabs>
                <w:tab w:val="center" w:pos="4153"/>
                <w:tab w:val="right" w:pos="8306"/>
              </w:tabs>
              <w:spacing w:line="240" w:lineRule="exact"/>
              <w:jc w:val="right"/>
              <w:rPr>
                <w:rFonts w:ascii="Arial" w:hAnsi="Arial" w:cs="Arial"/>
                <w:b/>
                <w:bCs/>
                <w:sz w:val="16"/>
                <w:szCs w:val="16"/>
              </w:rPr>
            </w:pPr>
          </w:p>
        </w:tc>
        <w:tc>
          <w:tcPr>
            <w:tcW w:w="1260" w:type="dxa"/>
            <w:vAlign w:val="bottom"/>
          </w:tcPr>
          <w:p w:rsidR="00415AB1" w:rsidRPr="00420BAE" w:rsidRDefault="00415AB1" w:rsidP="008553FC">
            <w:pPr>
              <w:pBdr>
                <w:bottom w:val="double" w:sz="4" w:space="1" w:color="auto"/>
              </w:pBdr>
              <w:tabs>
                <w:tab w:val="decimal" w:pos="882"/>
              </w:tabs>
              <w:spacing w:line="240" w:lineRule="exact"/>
              <w:ind w:left="-18"/>
              <w:rPr>
                <w:rFonts w:ascii="Arial" w:hAnsi="Arial" w:cs="Arial"/>
                <w:sz w:val="16"/>
                <w:szCs w:val="16"/>
              </w:rPr>
            </w:pPr>
            <w:r w:rsidRPr="00420BAE">
              <w:rPr>
                <w:rFonts w:ascii="Arial" w:hAnsi="Arial" w:cs="Arial"/>
                <w:sz w:val="16"/>
                <w:szCs w:val="16"/>
              </w:rPr>
              <w:t>1,574</w:t>
            </w:r>
          </w:p>
        </w:tc>
      </w:tr>
    </w:tbl>
    <w:p w:rsidR="000A35EC" w:rsidRPr="00E430A6" w:rsidRDefault="000A35EC" w:rsidP="00D06E83">
      <w:pPr>
        <w:spacing w:before="240" w:after="120"/>
        <w:ind w:left="547" w:hanging="7"/>
        <w:rPr>
          <w:rFonts w:ascii="Arial" w:hAnsi="Arial"/>
          <w:sz w:val="22"/>
          <w:szCs w:val="22"/>
          <w:u w:val="single"/>
        </w:rPr>
      </w:pPr>
      <w:r w:rsidRPr="00E430A6">
        <w:rPr>
          <w:rFonts w:ascii="Arial" w:hAnsi="Arial"/>
          <w:sz w:val="22"/>
          <w:szCs w:val="22"/>
          <w:u w:val="single"/>
        </w:rPr>
        <w:t xml:space="preserve">Geographic information </w:t>
      </w:r>
    </w:p>
    <w:p w:rsidR="000A35EC" w:rsidRPr="00E430A6" w:rsidRDefault="00EE3154" w:rsidP="000A35EC">
      <w:pPr>
        <w:tabs>
          <w:tab w:val="left" w:pos="2160"/>
          <w:tab w:val="right" w:pos="7280"/>
          <w:tab w:val="right" w:pos="8540"/>
        </w:tabs>
        <w:spacing w:before="120" w:after="120" w:line="360" w:lineRule="exact"/>
        <w:ind w:left="540" w:hanging="540"/>
        <w:jc w:val="thaiDistribute"/>
        <w:rPr>
          <w:rFonts w:ascii="Arial" w:hAnsi="Arial"/>
          <w:sz w:val="22"/>
          <w:szCs w:val="22"/>
        </w:rPr>
      </w:pPr>
      <w:r>
        <w:rPr>
          <w:rFonts w:ascii="Arial" w:hAnsi="Arial"/>
          <w:sz w:val="22"/>
          <w:szCs w:val="22"/>
        </w:rPr>
        <w:tab/>
      </w:r>
      <w:r w:rsidR="00565672">
        <w:rPr>
          <w:rFonts w:ascii="Arial" w:hAnsi="Arial"/>
          <w:sz w:val="22"/>
          <w:szCs w:val="22"/>
        </w:rPr>
        <w:t>During</w:t>
      </w:r>
      <w:r>
        <w:rPr>
          <w:rFonts w:ascii="Arial" w:hAnsi="Arial"/>
          <w:sz w:val="22"/>
          <w:szCs w:val="22"/>
        </w:rPr>
        <w:t xml:space="preserve"> the year</w:t>
      </w:r>
      <w:r w:rsidR="00B209A6">
        <w:rPr>
          <w:rFonts w:ascii="Arial" w:hAnsi="Arial"/>
          <w:sz w:val="22"/>
          <w:szCs w:val="22"/>
        </w:rPr>
        <w:t>s</w:t>
      </w:r>
      <w:r>
        <w:rPr>
          <w:rFonts w:ascii="Arial" w:hAnsi="Arial"/>
          <w:sz w:val="22"/>
          <w:szCs w:val="22"/>
        </w:rPr>
        <w:t xml:space="preserve"> ended 31 December </w:t>
      </w:r>
      <w:r w:rsidR="00E5568B">
        <w:rPr>
          <w:rFonts w:ascii="Arial" w:hAnsi="Arial"/>
          <w:sz w:val="22"/>
          <w:szCs w:val="22"/>
        </w:rPr>
        <w:t>2020</w:t>
      </w:r>
      <w:r>
        <w:rPr>
          <w:rFonts w:ascii="Arial" w:hAnsi="Arial"/>
          <w:sz w:val="22"/>
          <w:szCs w:val="22"/>
        </w:rPr>
        <w:t xml:space="preserve"> and </w:t>
      </w:r>
      <w:r w:rsidR="00E5568B">
        <w:rPr>
          <w:rFonts w:ascii="Arial" w:hAnsi="Arial"/>
          <w:sz w:val="22"/>
          <w:szCs w:val="22"/>
        </w:rPr>
        <w:t>2019</w:t>
      </w:r>
      <w:r>
        <w:rPr>
          <w:rFonts w:ascii="Arial" w:hAnsi="Arial"/>
          <w:sz w:val="22"/>
          <w:szCs w:val="22"/>
        </w:rPr>
        <w:t>,</w:t>
      </w:r>
      <w:r w:rsidR="000A35EC" w:rsidRPr="00E430A6">
        <w:rPr>
          <w:rFonts w:ascii="Arial" w:hAnsi="Arial"/>
          <w:sz w:val="22"/>
          <w:szCs w:val="22"/>
        </w:rPr>
        <w:t xml:space="preserve"> </w:t>
      </w:r>
      <w:r w:rsidR="00565672">
        <w:rPr>
          <w:rFonts w:ascii="Arial" w:hAnsi="Arial"/>
          <w:sz w:val="22"/>
          <w:szCs w:val="22"/>
        </w:rPr>
        <w:t xml:space="preserve">revenue from external customers </w:t>
      </w:r>
      <w:r w:rsidR="000A35EC" w:rsidRPr="00E430A6">
        <w:rPr>
          <w:rFonts w:ascii="Arial" w:hAnsi="Arial"/>
          <w:sz w:val="22"/>
          <w:szCs w:val="22"/>
        </w:rPr>
        <w:t>is based on locations of</w:t>
      </w:r>
      <w:r w:rsidR="00565672">
        <w:rPr>
          <w:rFonts w:ascii="Arial" w:hAnsi="Arial"/>
          <w:sz w:val="22"/>
          <w:szCs w:val="22"/>
        </w:rPr>
        <w:t xml:space="preserve"> </w:t>
      </w:r>
      <w:r w:rsidR="000A35EC" w:rsidRPr="00E430A6">
        <w:rPr>
          <w:rFonts w:ascii="Arial" w:hAnsi="Arial"/>
          <w:sz w:val="22"/>
          <w:szCs w:val="22"/>
        </w:rPr>
        <w:t>the customers</w:t>
      </w:r>
      <w:r w:rsidR="00DA0B9F">
        <w:rPr>
          <w:rFonts w:ascii="Arial" w:hAnsi="Arial"/>
          <w:sz w:val="22"/>
          <w:szCs w:val="22"/>
        </w:rPr>
        <w:t xml:space="preserve"> as </w:t>
      </w:r>
      <w:proofErr w:type="spellStart"/>
      <w:r w:rsidR="00DA0B9F">
        <w:rPr>
          <w:rFonts w:ascii="Arial" w:hAnsi="Arial"/>
          <w:sz w:val="22"/>
          <w:szCs w:val="22"/>
        </w:rPr>
        <w:t>fillow</w:t>
      </w:r>
      <w:proofErr w:type="spellEnd"/>
      <w:r w:rsidR="000A35EC" w:rsidRPr="00E430A6">
        <w:rPr>
          <w:rFonts w:ascii="Arial" w:hAnsi="Arial"/>
          <w:sz w:val="22"/>
          <w:szCs w:val="22"/>
        </w:rPr>
        <w:t>.</w:t>
      </w:r>
    </w:p>
    <w:p w:rsidR="000A35EC" w:rsidRPr="00EE3154" w:rsidRDefault="000A35EC" w:rsidP="00EE3154">
      <w:pPr>
        <w:spacing w:before="120" w:after="120"/>
        <w:ind w:right="29"/>
        <w:jc w:val="right"/>
        <w:rPr>
          <w:rFonts w:ascii="Arial" w:hAnsi="Arial" w:cs="Arial"/>
          <w:color w:val="000000"/>
          <w:sz w:val="22"/>
          <w:szCs w:val="22"/>
        </w:rPr>
      </w:pPr>
      <w:r w:rsidRPr="00EE3154">
        <w:rPr>
          <w:rFonts w:ascii="Arial" w:hAnsi="Arial" w:cs="Arial"/>
          <w:color w:val="000000"/>
          <w:sz w:val="22"/>
          <w:szCs w:val="22"/>
        </w:rPr>
        <w:t xml:space="preserve"> (Unit: Thousand Baht)</w:t>
      </w:r>
    </w:p>
    <w:tbl>
      <w:tblPr>
        <w:tblStyle w:val="TableGrid"/>
        <w:tblW w:w="9138"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30"/>
        <w:gridCol w:w="1554"/>
        <w:gridCol w:w="1554"/>
      </w:tblGrid>
      <w:tr w:rsidR="00E5568B" w:rsidRPr="00EE3154" w:rsidTr="00E5568B">
        <w:tc>
          <w:tcPr>
            <w:tcW w:w="6030" w:type="dxa"/>
          </w:tcPr>
          <w:p w:rsidR="00E5568B" w:rsidRPr="00EE3154" w:rsidRDefault="00E5568B" w:rsidP="00E5568B">
            <w:pPr>
              <w:spacing w:line="360" w:lineRule="exact"/>
              <w:ind w:right="29"/>
              <w:rPr>
                <w:rFonts w:ascii="Arial" w:hAnsi="Arial" w:cs="Arial"/>
                <w:i/>
                <w:iCs/>
                <w:sz w:val="22"/>
                <w:szCs w:val="22"/>
              </w:rPr>
            </w:pPr>
          </w:p>
        </w:tc>
        <w:tc>
          <w:tcPr>
            <w:tcW w:w="1554" w:type="dxa"/>
            <w:vAlign w:val="bottom"/>
          </w:tcPr>
          <w:p w:rsidR="00E5568B" w:rsidRPr="00EE3154" w:rsidRDefault="00E5568B" w:rsidP="00E5568B">
            <w:pPr>
              <w:pBdr>
                <w:bottom w:val="single" w:sz="4" w:space="1" w:color="auto"/>
              </w:pBdr>
              <w:spacing w:line="360" w:lineRule="exact"/>
              <w:ind w:right="-18"/>
              <w:jc w:val="center"/>
              <w:rPr>
                <w:rFonts w:ascii="Arial" w:hAnsi="Arial" w:cs="Arial"/>
                <w:color w:val="000000"/>
                <w:sz w:val="22"/>
                <w:szCs w:val="22"/>
              </w:rPr>
            </w:pPr>
            <w:r>
              <w:rPr>
                <w:rFonts w:ascii="Arial" w:hAnsi="Arial" w:cs="Arial"/>
                <w:color w:val="000000"/>
                <w:sz w:val="22"/>
                <w:szCs w:val="22"/>
              </w:rPr>
              <w:t>2020</w:t>
            </w:r>
          </w:p>
        </w:tc>
        <w:tc>
          <w:tcPr>
            <w:tcW w:w="1554" w:type="dxa"/>
            <w:vAlign w:val="bottom"/>
          </w:tcPr>
          <w:p w:rsidR="00E5568B" w:rsidRPr="00EE3154" w:rsidRDefault="00E5568B" w:rsidP="00E5568B">
            <w:pPr>
              <w:pBdr>
                <w:bottom w:val="single" w:sz="4" w:space="1" w:color="auto"/>
              </w:pBdr>
              <w:spacing w:line="360" w:lineRule="exact"/>
              <w:ind w:right="-18"/>
              <w:jc w:val="center"/>
              <w:rPr>
                <w:rFonts w:ascii="Arial" w:hAnsi="Arial" w:cs="Arial"/>
                <w:color w:val="000000"/>
                <w:sz w:val="22"/>
                <w:szCs w:val="22"/>
              </w:rPr>
            </w:pPr>
            <w:r>
              <w:rPr>
                <w:rFonts w:ascii="Arial" w:hAnsi="Arial" w:cs="Arial"/>
                <w:color w:val="000000"/>
                <w:sz w:val="22"/>
                <w:szCs w:val="22"/>
              </w:rPr>
              <w:t>2019</w:t>
            </w:r>
          </w:p>
        </w:tc>
      </w:tr>
      <w:tr w:rsidR="00E5568B" w:rsidRPr="00EE3154" w:rsidTr="00E5568B">
        <w:tc>
          <w:tcPr>
            <w:tcW w:w="6030" w:type="dxa"/>
          </w:tcPr>
          <w:p w:rsidR="00E5568B" w:rsidRPr="00EE3154" w:rsidRDefault="00E5568B" w:rsidP="00E5568B">
            <w:pPr>
              <w:tabs>
                <w:tab w:val="left" w:pos="2160"/>
                <w:tab w:val="right" w:pos="7280"/>
                <w:tab w:val="right" w:pos="8540"/>
              </w:tabs>
              <w:spacing w:line="360" w:lineRule="exact"/>
              <w:ind w:left="342" w:hanging="342"/>
              <w:jc w:val="thaiDistribute"/>
              <w:rPr>
                <w:rFonts w:ascii="Arial" w:hAnsi="Arial" w:cs="Arial"/>
                <w:sz w:val="22"/>
                <w:szCs w:val="22"/>
                <w:cs/>
              </w:rPr>
            </w:pPr>
            <w:r w:rsidRPr="00EE3154">
              <w:rPr>
                <w:rFonts w:ascii="Arial" w:hAnsi="Arial" w:cs="Arial"/>
                <w:sz w:val="22"/>
                <w:szCs w:val="22"/>
              </w:rPr>
              <w:t>Revenue from external customers</w:t>
            </w:r>
            <w:r w:rsidRPr="00EE3154">
              <w:rPr>
                <w:rFonts w:ascii="Arial" w:hAnsi="Arial" w:cs="Arial"/>
                <w:sz w:val="22"/>
                <w:szCs w:val="22"/>
                <w:cs/>
              </w:rPr>
              <w:t xml:space="preserve"> </w:t>
            </w:r>
          </w:p>
        </w:tc>
        <w:tc>
          <w:tcPr>
            <w:tcW w:w="1554" w:type="dxa"/>
          </w:tcPr>
          <w:p w:rsidR="00E5568B" w:rsidRPr="00EE3154" w:rsidRDefault="00E5568B" w:rsidP="00E5568B">
            <w:pPr>
              <w:spacing w:line="360" w:lineRule="exact"/>
              <w:ind w:right="-18"/>
              <w:rPr>
                <w:rFonts w:ascii="Arial" w:hAnsi="Arial" w:cs="Arial"/>
                <w:i/>
                <w:iCs/>
                <w:sz w:val="22"/>
                <w:szCs w:val="22"/>
              </w:rPr>
            </w:pPr>
          </w:p>
        </w:tc>
        <w:tc>
          <w:tcPr>
            <w:tcW w:w="1554" w:type="dxa"/>
          </w:tcPr>
          <w:p w:rsidR="00E5568B" w:rsidRPr="00EE3154" w:rsidRDefault="00E5568B" w:rsidP="00E5568B">
            <w:pPr>
              <w:spacing w:line="360" w:lineRule="exact"/>
              <w:ind w:right="-18"/>
              <w:rPr>
                <w:rFonts w:ascii="Arial" w:hAnsi="Arial" w:cs="Arial"/>
                <w:i/>
                <w:iCs/>
                <w:sz w:val="22"/>
                <w:szCs w:val="22"/>
              </w:rPr>
            </w:pPr>
          </w:p>
        </w:tc>
      </w:tr>
      <w:tr w:rsidR="00E8700F" w:rsidRPr="00EE3154" w:rsidTr="00E5568B">
        <w:tc>
          <w:tcPr>
            <w:tcW w:w="6030" w:type="dxa"/>
          </w:tcPr>
          <w:p w:rsidR="00E8700F" w:rsidRPr="00EE3154" w:rsidRDefault="00E8700F" w:rsidP="00E8700F">
            <w:pPr>
              <w:tabs>
                <w:tab w:val="left" w:pos="2160"/>
                <w:tab w:val="right" w:pos="7280"/>
                <w:tab w:val="right" w:pos="8540"/>
              </w:tabs>
              <w:spacing w:line="360" w:lineRule="exact"/>
              <w:ind w:left="342" w:hanging="342"/>
              <w:jc w:val="thaiDistribute"/>
              <w:rPr>
                <w:rFonts w:ascii="Arial" w:hAnsi="Arial" w:cs="Arial"/>
                <w:sz w:val="22"/>
                <w:szCs w:val="22"/>
                <w:cs/>
              </w:rPr>
            </w:pPr>
            <w:r>
              <w:rPr>
                <w:rFonts w:ascii="Arial" w:hAnsi="Arial" w:cs="Arial"/>
                <w:sz w:val="22"/>
                <w:szCs w:val="22"/>
              </w:rPr>
              <w:t>Domestic segment</w:t>
            </w:r>
          </w:p>
        </w:tc>
        <w:tc>
          <w:tcPr>
            <w:tcW w:w="1554" w:type="dxa"/>
            <w:vAlign w:val="bottom"/>
          </w:tcPr>
          <w:p w:rsidR="00E8700F" w:rsidRPr="00E8700F" w:rsidRDefault="00E8700F" w:rsidP="00E8700F">
            <w:pPr>
              <w:tabs>
                <w:tab w:val="decimal" w:pos="1242"/>
              </w:tabs>
              <w:spacing w:line="360" w:lineRule="exact"/>
              <w:ind w:right="-18"/>
              <w:jc w:val="thaiDistribute"/>
              <w:rPr>
                <w:rFonts w:ascii="Arial" w:hAnsi="Arial" w:cs="Arial"/>
                <w:color w:val="000000"/>
                <w:sz w:val="22"/>
                <w:szCs w:val="22"/>
              </w:rPr>
            </w:pPr>
            <w:r w:rsidRPr="00E8700F">
              <w:rPr>
                <w:rFonts w:ascii="Arial" w:hAnsi="Arial" w:cs="Arial" w:hint="cs"/>
                <w:color w:val="000000"/>
                <w:sz w:val="22"/>
                <w:szCs w:val="22"/>
              </w:rPr>
              <w:t>928,844</w:t>
            </w:r>
          </w:p>
        </w:tc>
        <w:tc>
          <w:tcPr>
            <w:tcW w:w="1554" w:type="dxa"/>
            <w:vAlign w:val="bottom"/>
          </w:tcPr>
          <w:p w:rsidR="00E8700F" w:rsidRPr="00933731" w:rsidRDefault="00E8700F" w:rsidP="00E8700F">
            <w:pPr>
              <w:tabs>
                <w:tab w:val="decimal" w:pos="1242"/>
              </w:tabs>
              <w:spacing w:line="360" w:lineRule="exact"/>
              <w:ind w:right="-18"/>
              <w:jc w:val="thaiDistribute"/>
              <w:rPr>
                <w:rFonts w:ascii="Arial" w:hAnsi="Arial" w:cs="Arial"/>
                <w:color w:val="000000"/>
                <w:sz w:val="22"/>
                <w:szCs w:val="22"/>
              </w:rPr>
            </w:pPr>
            <w:r>
              <w:rPr>
                <w:rFonts w:ascii="Arial" w:hAnsi="Arial" w:cs="Arial"/>
                <w:color w:val="000000"/>
                <w:sz w:val="22"/>
                <w:szCs w:val="22"/>
              </w:rPr>
              <w:t>835,377</w:t>
            </w:r>
          </w:p>
        </w:tc>
      </w:tr>
      <w:tr w:rsidR="00E8700F" w:rsidRPr="00EE3154" w:rsidTr="00E5568B">
        <w:tc>
          <w:tcPr>
            <w:tcW w:w="6030" w:type="dxa"/>
          </w:tcPr>
          <w:p w:rsidR="00E8700F" w:rsidRPr="00EE3154" w:rsidRDefault="00E8700F" w:rsidP="00E8700F">
            <w:pPr>
              <w:tabs>
                <w:tab w:val="left" w:pos="2160"/>
                <w:tab w:val="right" w:pos="7280"/>
                <w:tab w:val="right" w:pos="8540"/>
              </w:tabs>
              <w:spacing w:line="360" w:lineRule="exact"/>
              <w:ind w:left="342" w:hanging="342"/>
              <w:jc w:val="thaiDistribute"/>
              <w:rPr>
                <w:rFonts w:ascii="Arial" w:hAnsi="Arial" w:cs="Arial"/>
                <w:sz w:val="22"/>
                <w:szCs w:val="22"/>
              </w:rPr>
            </w:pPr>
            <w:proofErr w:type="spellStart"/>
            <w:r>
              <w:rPr>
                <w:rFonts w:ascii="Arial" w:hAnsi="Arial" w:cs="Arial"/>
                <w:sz w:val="22"/>
                <w:szCs w:val="22"/>
              </w:rPr>
              <w:t>Overea</w:t>
            </w:r>
            <w:proofErr w:type="spellEnd"/>
            <w:r>
              <w:rPr>
                <w:rFonts w:ascii="Arial" w:hAnsi="Arial" w:cs="Arial"/>
                <w:sz w:val="22"/>
                <w:szCs w:val="22"/>
              </w:rPr>
              <w:t xml:space="preserve"> segment</w:t>
            </w:r>
          </w:p>
        </w:tc>
        <w:tc>
          <w:tcPr>
            <w:tcW w:w="1554" w:type="dxa"/>
            <w:vAlign w:val="bottom"/>
          </w:tcPr>
          <w:p w:rsidR="00E8700F" w:rsidRPr="00E8700F" w:rsidRDefault="00E8700F" w:rsidP="00E8700F">
            <w:pPr>
              <w:pBdr>
                <w:bottom w:val="single" w:sz="4" w:space="1" w:color="auto"/>
              </w:pBdr>
              <w:tabs>
                <w:tab w:val="decimal" w:pos="1242"/>
              </w:tabs>
              <w:spacing w:line="360" w:lineRule="exact"/>
              <w:ind w:right="-18"/>
              <w:jc w:val="thaiDistribute"/>
              <w:rPr>
                <w:rFonts w:ascii="Arial" w:hAnsi="Arial" w:cs="Arial"/>
                <w:color w:val="000000"/>
                <w:sz w:val="22"/>
                <w:szCs w:val="22"/>
              </w:rPr>
            </w:pPr>
            <w:r w:rsidRPr="00E8700F">
              <w:rPr>
                <w:rFonts w:ascii="Arial" w:hAnsi="Arial" w:cs="Arial" w:hint="cs"/>
                <w:color w:val="000000"/>
                <w:sz w:val="22"/>
                <w:szCs w:val="22"/>
              </w:rPr>
              <w:t>3,066,690</w:t>
            </w:r>
          </w:p>
        </w:tc>
        <w:tc>
          <w:tcPr>
            <w:tcW w:w="1554" w:type="dxa"/>
            <w:vAlign w:val="bottom"/>
          </w:tcPr>
          <w:p w:rsidR="00E8700F" w:rsidRPr="00933731" w:rsidRDefault="00E8700F" w:rsidP="00E8700F">
            <w:pPr>
              <w:pBdr>
                <w:bottom w:val="single" w:sz="4" w:space="1" w:color="auto"/>
              </w:pBdr>
              <w:tabs>
                <w:tab w:val="decimal" w:pos="1242"/>
              </w:tabs>
              <w:spacing w:line="360" w:lineRule="exact"/>
              <w:ind w:right="-18"/>
              <w:jc w:val="thaiDistribute"/>
              <w:rPr>
                <w:rFonts w:ascii="Arial" w:hAnsi="Arial" w:cs="Arial"/>
                <w:color w:val="000000"/>
                <w:sz w:val="22"/>
                <w:szCs w:val="22"/>
              </w:rPr>
            </w:pPr>
            <w:r>
              <w:rPr>
                <w:rFonts w:ascii="Arial" w:hAnsi="Arial" w:cs="Arial"/>
                <w:color w:val="000000"/>
                <w:sz w:val="22"/>
                <w:szCs w:val="22"/>
              </w:rPr>
              <w:t>1,385,503</w:t>
            </w:r>
          </w:p>
        </w:tc>
      </w:tr>
      <w:tr w:rsidR="00E8700F" w:rsidRPr="00EE3154" w:rsidTr="00E5568B">
        <w:tc>
          <w:tcPr>
            <w:tcW w:w="6030" w:type="dxa"/>
          </w:tcPr>
          <w:p w:rsidR="00E8700F" w:rsidRPr="00EE3154" w:rsidRDefault="00E8700F" w:rsidP="00E8700F">
            <w:pPr>
              <w:tabs>
                <w:tab w:val="left" w:pos="2160"/>
                <w:tab w:val="right" w:pos="7280"/>
                <w:tab w:val="right" w:pos="8540"/>
              </w:tabs>
              <w:spacing w:line="360" w:lineRule="exact"/>
              <w:ind w:left="342" w:hanging="342"/>
              <w:jc w:val="thaiDistribute"/>
              <w:rPr>
                <w:rFonts w:ascii="Arial" w:hAnsi="Arial" w:cs="Arial"/>
                <w:sz w:val="22"/>
                <w:szCs w:val="22"/>
                <w:cs/>
              </w:rPr>
            </w:pPr>
            <w:r w:rsidRPr="00EE3154">
              <w:rPr>
                <w:rFonts w:ascii="Arial" w:hAnsi="Arial" w:cs="Arial"/>
                <w:sz w:val="22"/>
                <w:szCs w:val="22"/>
              </w:rPr>
              <w:t>Total</w:t>
            </w:r>
          </w:p>
        </w:tc>
        <w:tc>
          <w:tcPr>
            <w:tcW w:w="1554" w:type="dxa"/>
            <w:vAlign w:val="bottom"/>
          </w:tcPr>
          <w:p w:rsidR="00E8700F" w:rsidRPr="00E8700F" w:rsidRDefault="00E8700F" w:rsidP="00E8700F">
            <w:pPr>
              <w:pBdr>
                <w:bottom w:val="double" w:sz="4" w:space="1" w:color="auto"/>
              </w:pBdr>
              <w:tabs>
                <w:tab w:val="decimal" w:pos="1242"/>
              </w:tabs>
              <w:spacing w:line="360" w:lineRule="exact"/>
              <w:ind w:right="-18"/>
              <w:jc w:val="thaiDistribute"/>
              <w:rPr>
                <w:rFonts w:ascii="Arial" w:hAnsi="Arial" w:cs="Arial"/>
                <w:color w:val="000000"/>
                <w:sz w:val="22"/>
                <w:szCs w:val="22"/>
              </w:rPr>
            </w:pPr>
            <w:r w:rsidRPr="00E8700F">
              <w:rPr>
                <w:rFonts w:ascii="Arial" w:hAnsi="Arial" w:cs="Arial" w:hint="cs"/>
                <w:color w:val="000000"/>
                <w:sz w:val="22"/>
                <w:szCs w:val="22"/>
              </w:rPr>
              <w:t>3,995,534</w:t>
            </w:r>
          </w:p>
        </w:tc>
        <w:tc>
          <w:tcPr>
            <w:tcW w:w="1554" w:type="dxa"/>
            <w:vAlign w:val="bottom"/>
          </w:tcPr>
          <w:p w:rsidR="00E8700F" w:rsidRPr="00933731" w:rsidRDefault="00E8700F" w:rsidP="00E8700F">
            <w:pPr>
              <w:pBdr>
                <w:bottom w:val="double" w:sz="4" w:space="1" w:color="auto"/>
              </w:pBdr>
              <w:tabs>
                <w:tab w:val="decimal" w:pos="1242"/>
              </w:tabs>
              <w:spacing w:line="360" w:lineRule="exact"/>
              <w:ind w:right="-18"/>
              <w:jc w:val="thaiDistribute"/>
              <w:rPr>
                <w:rFonts w:ascii="Arial" w:hAnsi="Arial" w:cs="Arial"/>
                <w:color w:val="000000"/>
                <w:sz w:val="22"/>
                <w:szCs w:val="22"/>
              </w:rPr>
            </w:pPr>
            <w:r>
              <w:rPr>
                <w:rFonts w:ascii="Arial" w:hAnsi="Arial" w:cs="Arial"/>
                <w:color w:val="000000"/>
                <w:sz w:val="22"/>
                <w:szCs w:val="22"/>
              </w:rPr>
              <w:t>2,220,880</w:t>
            </w:r>
          </w:p>
        </w:tc>
      </w:tr>
      <w:tr w:rsidR="00E8700F" w:rsidRPr="00EE3154" w:rsidTr="00E8700F">
        <w:tc>
          <w:tcPr>
            <w:tcW w:w="6030" w:type="dxa"/>
          </w:tcPr>
          <w:p w:rsidR="00E8700F" w:rsidRPr="00EE3154" w:rsidRDefault="00522480" w:rsidP="00E8700F">
            <w:pPr>
              <w:tabs>
                <w:tab w:val="left" w:pos="2160"/>
                <w:tab w:val="right" w:pos="7280"/>
                <w:tab w:val="right" w:pos="8540"/>
              </w:tabs>
              <w:spacing w:line="360" w:lineRule="exact"/>
              <w:ind w:left="342" w:hanging="357"/>
              <w:rPr>
                <w:rFonts w:ascii="Arial" w:hAnsi="Arial" w:cs="Arial"/>
                <w:sz w:val="22"/>
                <w:szCs w:val="22"/>
                <w:cs/>
              </w:rPr>
            </w:pPr>
            <w:r>
              <w:rPr>
                <w:rFonts w:ascii="Arial" w:hAnsi="Arial" w:cs="Arial"/>
                <w:sz w:val="22"/>
                <w:szCs w:val="22"/>
              </w:rPr>
              <w:t>Property, plant and equipment and right-of-use assets</w:t>
            </w:r>
            <w:r w:rsidR="00E8700F">
              <w:rPr>
                <w:rFonts w:ascii="Arial" w:hAnsi="Arial" w:cs="Arial"/>
                <w:sz w:val="22"/>
                <w:szCs w:val="22"/>
              </w:rPr>
              <w:t xml:space="preserve"> </w:t>
            </w:r>
          </w:p>
        </w:tc>
        <w:tc>
          <w:tcPr>
            <w:tcW w:w="1554" w:type="dxa"/>
            <w:vAlign w:val="bottom"/>
          </w:tcPr>
          <w:p w:rsidR="00E8700F" w:rsidRPr="00E8700F" w:rsidRDefault="00E8700F" w:rsidP="00E8700F">
            <w:pPr>
              <w:tabs>
                <w:tab w:val="decimal" w:pos="1242"/>
              </w:tabs>
              <w:spacing w:line="360" w:lineRule="exact"/>
              <w:ind w:right="-18"/>
              <w:jc w:val="thaiDistribute"/>
              <w:rPr>
                <w:rFonts w:ascii="Arial" w:hAnsi="Arial" w:cs="Arial"/>
                <w:color w:val="000000"/>
                <w:sz w:val="22"/>
                <w:szCs w:val="22"/>
              </w:rPr>
            </w:pPr>
          </w:p>
        </w:tc>
        <w:tc>
          <w:tcPr>
            <w:tcW w:w="1554" w:type="dxa"/>
          </w:tcPr>
          <w:p w:rsidR="00E8700F" w:rsidRPr="00EE3154" w:rsidRDefault="00E8700F" w:rsidP="00E8700F">
            <w:pPr>
              <w:tabs>
                <w:tab w:val="decimal" w:pos="1242"/>
              </w:tabs>
              <w:spacing w:line="360" w:lineRule="exact"/>
              <w:ind w:right="-18"/>
              <w:jc w:val="thaiDistribute"/>
              <w:rPr>
                <w:rFonts w:ascii="Arial" w:hAnsi="Arial" w:cs="Arial"/>
                <w:color w:val="000000"/>
                <w:sz w:val="22"/>
                <w:szCs w:val="22"/>
                <w:cs/>
              </w:rPr>
            </w:pPr>
          </w:p>
        </w:tc>
      </w:tr>
      <w:tr w:rsidR="00E8700F" w:rsidRPr="00EE3154" w:rsidTr="008553FC">
        <w:tc>
          <w:tcPr>
            <w:tcW w:w="6030" w:type="dxa"/>
          </w:tcPr>
          <w:p w:rsidR="00E8700F" w:rsidRDefault="00E8700F" w:rsidP="00E8700F">
            <w:pPr>
              <w:tabs>
                <w:tab w:val="left" w:pos="2160"/>
                <w:tab w:val="right" w:pos="7280"/>
                <w:tab w:val="right" w:pos="8540"/>
              </w:tabs>
              <w:spacing w:line="360" w:lineRule="exact"/>
              <w:ind w:left="342" w:hanging="357"/>
              <w:jc w:val="thaiDistribute"/>
              <w:rPr>
                <w:rFonts w:ascii="Arial" w:hAnsi="Arial" w:cs="Arial"/>
                <w:sz w:val="22"/>
                <w:szCs w:val="22"/>
              </w:rPr>
            </w:pPr>
            <w:r>
              <w:rPr>
                <w:rFonts w:ascii="Arial" w:hAnsi="Arial" w:cs="Arial"/>
                <w:sz w:val="22"/>
                <w:szCs w:val="22"/>
              </w:rPr>
              <w:t>Domestic</w:t>
            </w:r>
          </w:p>
        </w:tc>
        <w:tc>
          <w:tcPr>
            <w:tcW w:w="1554" w:type="dxa"/>
            <w:vAlign w:val="bottom"/>
          </w:tcPr>
          <w:p w:rsidR="00E8700F" w:rsidRPr="00E8700F" w:rsidRDefault="00522480" w:rsidP="00E8700F">
            <w:pPr>
              <w:tabs>
                <w:tab w:val="decimal" w:pos="1242"/>
              </w:tabs>
              <w:spacing w:line="360" w:lineRule="exact"/>
              <w:ind w:right="-18"/>
              <w:jc w:val="thaiDistribute"/>
              <w:rPr>
                <w:rFonts w:ascii="Arial" w:hAnsi="Arial" w:cs="Arial"/>
                <w:color w:val="000000"/>
                <w:sz w:val="22"/>
                <w:szCs w:val="22"/>
              </w:rPr>
            </w:pPr>
            <w:r>
              <w:rPr>
                <w:rFonts w:ascii="Arial" w:hAnsi="Arial" w:cs="Arial"/>
                <w:color w:val="000000"/>
                <w:sz w:val="22"/>
                <w:szCs w:val="22"/>
              </w:rPr>
              <w:t>185,306</w:t>
            </w:r>
          </w:p>
        </w:tc>
        <w:tc>
          <w:tcPr>
            <w:tcW w:w="1554" w:type="dxa"/>
            <w:vAlign w:val="bottom"/>
          </w:tcPr>
          <w:p w:rsidR="00E8700F" w:rsidRPr="003F078B" w:rsidRDefault="00522480" w:rsidP="00E8700F">
            <w:pPr>
              <w:tabs>
                <w:tab w:val="decimal" w:pos="1242"/>
              </w:tabs>
              <w:spacing w:line="360" w:lineRule="exact"/>
              <w:ind w:right="-18"/>
              <w:jc w:val="thaiDistribute"/>
              <w:rPr>
                <w:rFonts w:ascii="Arial" w:hAnsi="Arial" w:cs="Arial"/>
                <w:color w:val="000000"/>
                <w:sz w:val="22"/>
                <w:szCs w:val="22"/>
              </w:rPr>
            </w:pPr>
            <w:r>
              <w:rPr>
                <w:rFonts w:ascii="Arial" w:hAnsi="Arial" w:cs="Arial"/>
                <w:color w:val="000000"/>
                <w:sz w:val="22"/>
                <w:szCs w:val="22"/>
              </w:rPr>
              <w:t>175,211</w:t>
            </w:r>
          </w:p>
        </w:tc>
      </w:tr>
      <w:tr w:rsidR="00E8700F" w:rsidRPr="00EE3154" w:rsidTr="008553FC">
        <w:tc>
          <w:tcPr>
            <w:tcW w:w="6030" w:type="dxa"/>
          </w:tcPr>
          <w:p w:rsidR="00E8700F" w:rsidRDefault="00E8700F" w:rsidP="00E8700F">
            <w:pPr>
              <w:tabs>
                <w:tab w:val="left" w:pos="2160"/>
                <w:tab w:val="right" w:pos="7280"/>
                <w:tab w:val="right" w:pos="8540"/>
              </w:tabs>
              <w:spacing w:line="360" w:lineRule="exact"/>
              <w:ind w:left="342" w:hanging="357"/>
              <w:jc w:val="thaiDistribute"/>
              <w:rPr>
                <w:rFonts w:ascii="Arial" w:hAnsi="Arial" w:cs="Arial"/>
                <w:sz w:val="22"/>
                <w:szCs w:val="22"/>
              </w:rPr>
            </w:pPr>
            <w:r>
              <w:rPr>
                <w:rFonts w:ascii="Arial" w:hAnsi="Arial" w:cs="Arial"/>
                <w:sz w:val="22"/>
                <w:szCs w:val="22"/>
              </w:rPr>
              <w:t>Oversea</w:t>
            </w:r>
          </w:p>
        </w:tc>
        <w:tc>
          <w:tcPr>
            <w:tcW w:w="1554" w:type="dxa"/>
            <w:vAlign w:val="bottom"/>
          </w:tcPr>
          <w:p w:rsidR="00E8700F" w:rsidRPr="00E8700F" w:rsidRDefault="00522480" w:rsidP="00E8700F">
            <w:pPr>
              <w:pBdr>
                <w:bottom w:val="single" w:sz="4" w:space="1" w:color="auto"/>
              </w:pBdr>
              <w:tabs>
                <w:tab w:val="decimal" w:pos="1242"/>
              </w:tabs>
              <w:spacing w:line="360" w:lineRule="exact"/>
              <w:ind w:right="-18"/>
              <w:jc w:val="thaiDistribute"/>
              <w:rPr>
                <w:rFonts w:ascii="Arial" w:hAnsi="Arial" w:cs="Arial"/>
                <w:color w:val="000000"/>
                <w:sz w:val="22"/>
                <w:szCs w:val="22"/>
              </w:rPr>
            </w:pPr>
            <w:r>
              <w:rPr>
                <w:rFonts w:ascii="Arial" w:hAnsi="Arial" w:cs="Arial"/>
                <w:color w:val="000000"/>
                <w:sz w:val="22"/>
                <w:szCs w:val="22"/>
              </w:rPr>
              <w:t>63,354</w:t>
            </w:r>
          </w:p>
        </w:tc>
        <w:tc>
          <w:tcPr>
            <w:tcW w:w="1554" w:type="dxa"/>
            <w:vAlign w:val="bottom"/>
          </w:tcPr>
          <w:p w:rsidR="00E8700F" w:rsidRPr="003F078B" w:rsidRDefault="00522480" w:rsidP="00E8700F">
            <w:pPr>
              <w:pBdr>
                <w:bottom w:val="single" w:sz="4" w:space="1" w:color="auto"/>
              </w:pBdr>
              <w:tabs>
                <w:tab w:val="decimal" w:pos="1242"/>
              </w:tabs>
              <w:spacing w:line="360" w:lineRule="exact"/>
              <w:ind w:right="-18"/>
              <w:jc w:val="thaiDistribute"/>
              <w:rPr>
                <w:rFonts w:ascii="Arial" w:hAnsi="Arial" w:cs="Arial"/>
                <w:color w:val="000000"/>
                <w:sz w:val="22"/>
                <w:szCs w:val="22"/>
              </w:rPr>
            </w:pPr>
            <w:r>
              <w:rPr>
                <w:rFonts w:ascii="Arial" w:hAnsi="Arial" w:cs="Arial"/>
                <w:color w:val="000000"/>
                <w:sz w:val="22"/>
                <w:szCs w:val="22"/>
              </w:rPr>
              <w:t>56,098</w:t>
            </w:r>
          </w:p>
        </w:tc>
      </w:tr>
      <w:tr w:rsidR="00E8700F" w:rsidRPr="00EE3154" w:rsidTr="008553FC">
        <w:tc>
          <w:tcPr>
            <w:tcW w:w="6030" w:type="dxa"/>
          </w:tcPr>
          <w:p w:rsidR="00E8700F" w:rsidRPr="00EE3154" w:rsidRDefault="00E8700F" w:rsidP="00E8700F">
            <w:pPr>
              <w:tabs>
                <w:tab w:val="left" w:pos="2160"/>
                <w:tab w:val="right" w:pos="7280"/>
                <w:tab w:val="right" w:pos="8540"/>
              </w:tabs>
              <w:spacing w:line="360" w:lineRule="exact"/>
              <w:ind w:left="342" w:hanging="357"/>
              <w:jc w:val="thaiDistribute"/>
              <w:rPr>
                <w:rFonts w:ascii="Arial" w:hAnsi="Arial" w:cs="Arial"/>
                <w:sz w:val="22"/>
                <w:szCs w:val="22"/>
                <w:cs/>
              </w:rPr>
            </w:pPr>
            <w:r w:rsidRPr="00EE3154">
              <w:rPr>
                <w:rFonts w:ascii="Arial" w:hAnsi="Arial" w:cs="Arial"/>
                <w:sz w:val="22"/>
                <w:szCs w:val="22"/>
              </w:rPr>
              <w:t>Total</w:t>
            </w:r>
          </w:p>
        </w:tc>
        <w:tc>
          <w:tcPr>
            <w:tcW w:w="1554" w:type="dxa"/>
            <w:vAlign w:val="bottom"/>
          </w:tcPr>
          <w:p w:rsidR="00E8700F" w:rsidRPr="00E8700F" w:rsidRDefault="00522480" w:rsidP="00E8700F">
            <w:pPr>
              <w:pBdr>
                <w:bottom w:val="double" w:sz="4" w:space="1" w:color="auto"/>
              </w:pBdr>
              <w:tabs>
                <w:tab w:val="decimal" w:pos="1242"/>
              </w:tabs>
              <w:spacing w:line="360" w:lineRule="exact"/>
              <w:ind w:right="-18"/>
              <w:jc w:val="thaiDistribute"/>
              <w:rPr>
                <w:rFonts w:ascii="Arial" w:hAnsi="Arial" w:cs="Arial"/>
                <w:color w:val="000000"/>
                <w:sz w:val="22"/>
                <w:szCs w:val="22"/>
              </w:rPr>
            </w:pPr>
            <w:r>
              <w:rPr>
                <w:rFonts w:ascii="Arial" w:hAnsi="Arial" w:cs="Arial"/>
                <w:color w:val="000000"/>
                <w:sz w:val="22"/>
                <w:szCs w:val="22"/>
              </w:rPr>
              <w:t>248,660</w:t>
            </w:r>
          </w:p>
        </w:tc>
        <w:tc>
          <w:tcPr>
            <w:tcW w:w="1554" w:type="dxa"/>
            <w:vAlign w:val="bottom"/>
          </w:tcPr>
          <w:p w:rsidR="00E8700F" w:rsidRPr="003F078B" w:rsidRDefault="00522480" w:rsidP="00E8700F">
            <w:pPr>
              <w:pBdr>
                <w:bottom w:val="double" w:sz="4" w:space="1" w:color="auto"/>
              </w:pBdr>
              <w:tabs>
                <w:tab w:val="decimal" w:pos="1242"/>
              </w:tabs>
              <w:spacing w:line="360" w:lineRule="exact"/>
              <w:ind w:right="-18"/>
              <w:jc w:val="thaiDistribute"/>
              <w:rPr>
                <w:rFonts w:ascii="Arial" w:hAnsi="Arial" w:cs="Arial"/>
                <w:color w:val="000000"/>
                <w:sz w:val="22"/>
                <w:szCs w:val="22"/>
              </w:rPr>
            </w:pPr>
            <w:r>
              <w:rPr>
                <w:rFonts w:ascii="Arial" w:hAnsi="Arial" w:cs="Arial"/>
                <w:color w:val="000000"/>
                <w:sz w:val="22"/>
                <w:szCs w:val="22"/>
              </w:rPr>
              <w:t>231,309</w:t>
            </w:r>
          </w:p>
        </w:tc>
      </w:tr>
    </w:tbl>
    <w:p w:rsidR="000A35EC" w:rsidRPr="00E430A6" w:rsidRDefault="005A1993" w:rsidP="000A35EC">
      <w:pPr>
        <w:spacing w:before="240" w:after="120"/>
        <w:ind w:left="547" w:hanging="547"/>
        <w:rPr>
          <w:rFonts w:ascii="Arial" w:hAnsi="Arial"/>
          <w:sz w:val="22"/>
          <w:szCs w:val="22"/>
          <w:u w:val="single"/>
        </w:rPr>
      </w:pPr>
      <w:r w:rsidRPr="005A1993">
        <w:rPr>
          <w:rFonts w:ascii="Arial" w:hAnsi="Arial"/>
          <w:sz w:val="22"/>
          <w:szCs w:val="22"/>
        </w:rPr>
        <w:tab/>
      </w:r>
      <w:r w:rsidR="000A35EC" w:rsidRPr="00E430A6">
        <w:rPr>
          <w:rFonts w:ascii="Arial" w:hAnsi="Arial"/>
          <w:sz w:val="22"/>
          <w:szCs w:val="22"/>
          <w:u w:val="single"/>
        </w:rPr>
        <w:t>Major customers</w:t>
      </w:r>
    </w:p>
    <w:p w:rsidR="000A35EC" w:rsidRPr="00E430A6" w:rsidRDefault="000A35EC" w:rsidP="00895407">
      <w:pPr>
        <w:tabs>
          <w:tab w:val="left" w:pos="2160"/>
          <w:tab w:val="right" w:pos="7280"/>
          <w:tab w:val="right" w:pos="8540"/>
        </w:tabs>
        <w:spacing w:before="120" w:after="120"/>
        <w:ind w:left="540" w:hanging="540"/>
        <w:jc w:val="thaiDistribute"/>
        <w:rPr>
          <w:rFonts w:ascii="Arial" w:hAnsi="Arial"/>
          <w:sz w:val="22"/>
          <w:szCs w:val="22"/>
        </w:rPr>
      </w:pPr>
      <w:r w:rsidRPr="00E430A6">
        <w:rPr>
          <w:rFonts w:ascii="Arial" w:hAnsi="Arial"/>
          <w:sz w:val="22"/>
          <w:szCs w:val="22"/>
        </w:rPr>
        <w:tab/>
        <w:t xml:space="preserve">For the </w:t>
      </w:r>
      <w:r w:rsidR="000F76E8" w:rsidRPr="00E430A6">
        <w:rPr>
          <w:rFonts w:ascii="Arial" w:hAnsi="Arial"/>
          <w:sz w:val="22"/>
          <w:szCs w:val="22"/>
        </w:rPr>
        <w:t>year</w:t>
      </w:r>
      <w:r w:rsidR="00B209A6">
        <w:rPr>
          <w:rFonts w:ascii="Arial" w:hAnsi="Arial"/>
          <w:sz w:val="22"/>
          <w:szCs w:val="22"/>
        </w:rPr>
        <w:t>s</w:t>
      </w:r>
      <w:r w:rsidR="000F76E8" w:rsidRPr="00E430A6">
        <w:rPr>
          <w:rFonts w:ascii="Arial" w:hAnsi="Arial"/>
          <w:sz w:val="22"/>
          <w:szCs w:val="22"/>
        </w:rPr>
        <w:t xml:space="preserve"> ended</w:t>
      </w:r>
      <w:r w:rsidRPr="00E430A6">
        <w:rPr>
          <w:rFonts w:ascii="Arial" w:hAnsi="Arial"/>
          <w:sz w:val="22"/>
          <w:szCs w:val="22"/>
        </w:rPr>
        <w:t xml:space="preserve"> 31 December </w:t>
      </w:r>
      <w:r w:rsidR="00E5568B">
        <w:rPr>
          <w:rFonts w:ascii="Arial" w:hAnsi="Arial"/>
          <w:sz w:val="22"/>
          <w:szCs w:val="22"/>
        </w:rPr>
        <w:t>2020</w:t>
      </w:r>
      <w:r w:rsidR="00731579" w:rsidRPr="00E430A6">
        <w:rPr>
          <w:rFonts w:ascii="Arial" w:hAnsi="Arial"/>
          <w:sz w:val="22"/>
          <w:szCs w:val="22"/>
        </w:rPr>
        <w:t xml:space="preserve"> and </w:t>
      </w:r>
      <w:r w:rsidR="00E5568B">
        <w:rPr>
          <w:rFonts w:ascii="Arial" w:hAnsi="Arial"/>
          <w:sz w:val="22"/>
          <w:szCs w:val="22"/>
        </w:rPr>
        <w:t>2019</w:t>
      </w:r>
      <w:r w:rsidRPr="00E430A6">
        <w:rPr>
          <w:rFonts w:ascii="Arial" w:hAnsi="Arial"/>
          <w:sz w:val="22"/>
          <w:szCs w:val="22"/>
        </w:rPr>
        <w:t>,</w:t>
      </w:r>
      <w:r w:rsidRPr="00E430A6">
        <w:rPr>
          <w:rFonts w:ascii="Arial" w:hAnsi="Arial" w:hint="cs"/>
          <w:sz w:val="22"/>
          <w:szCs w:val="22"/>
          <w:cs/>
        </w:rPr>
        <w:t xml:space="preserve"> </w:t>
      </w:r>
      <w:r w:rsidR="00042766">
        <w:rPr>
          <w:rFonts w:ascii="Arial" w:hAnsi="Arial"/>
          <w:sz w:val="22"/>
          <w:szCs w:val="22"/>
        </w:rPr>
        <w:t>the Company and its subsidiaries</w:t>
      </w:r>
      <w:r w:rsidRPr="00E430A6">
        <w:rPr>
          <w:rFonts w:ascii="Arial" w:hAnsi="Arial"/>
          <w:sz w:val="22"/>
          <w:szCs w:val="22"/>
        </w:rPr>
        <w:t xml:space="preserve"> have no major customer with revenue of 10</w:t>
      </w:r>
      <w:r w:rsidR="00EC1055" w:rsidRPr="00E430A6">
        <w:rPr>
          <w:rFonts w:ascii="Arial" w:hAnsi="Arial"/>
          <w:sz w:val="22"/>
          <w:szCs w:val="22"/>
        </w:rPr>
        <w:t>%</w:t>
      </w:r>
      <w:r w:rsidRPr="00E430A6">
        <w:rPr>
          <w:rFonts w:ascii="Arial" w:hAnsi="Arial"/>
          <w:sz w:val="22"/>
          <w:szCs w:val="22"/>
        </w:rPr>
        <w:t xml:space="preserve"> or more of an entity's revenues.  </w:t>
      </w:r>
    </w:p>
    <w:p w:rsidR="000953B7" w:rsidRDefault="000953B7">
      <w:pPr>
        <w:rPr>
          <w:rFonts w:ascii="Arial" w:hAnsi="Arial" w:cs="Arial"/>
          <w:b/>
          <w:bCs/>
          <w:sz w:val="22"/>
          <w:szCs w:val="22"/>
        </w:rPr>
      </w:pPr>
      <w:r>
        <w:rPr>
          <w:rFonts w:ascii="Arial" w:hAnsi="Arial" w:cs="Arial"/>
          <w:b/>
          <w:bCs/>
          <w:sz w:val="22"/>
          <w:szCs w:val="22"/>
        </w:rPr>
        <w:br w:type="page"/>
      </w:r>
    </w:p>
    <w:p w:rsidR="001B43AD" w:rsidRPr="00E430A6" w:rsidRDefault="00415AB1" w:rsidP="00895407">
      <w:pPr>
        <w:tabs>
          <w:tab w:val="left" w:pos="900"/>
          <w:tab w:val="center" w:pos="3600"/>
          <w:tab w:val="center" w:pos="6480"/>
        </w:tabs>
        <w:spacing w:before="120" w:after="120"/>
        <w:ind w:left="547" w:hanging="547"/>
        <w:jc w:val="both"/>
        <w:rPr>
          <w:rFonts w:ascii="Arial" w:hAnsi="Arial"/>
          <w:b/>
          <w:bCs/>
          <w:sz w:val="22"/>
          <w:szCs w:val="22"/>
        </w:rPr>
      </w:pPr>
      <w:r>
        <w:rPr>
          <w:rFonts w:ascii="Arial" w:hAnsi="Arial" w:cs="Arial"/>
          <w:b/>
          <w:bCs/>
          <w:sz w:val="22"/>
          <w:szCs w:val="22"/>
        </w:rPr>
        <w:lastRenderedPageBreak/>
        <w:t>28</w:t>
      </w:r>
      <w:r w:rsidR="005B62AC" w:rsidRPr="00E430A6">
        <w:rPr>
          <w:rFonts w:ascii="Arial" w:hAnsi="Arial" w:cs="Arial"/>
          <w:b/>
          <w:bCs/>
          <w:sz w:val="22"/>
          <w:szCs w:val="22"/>
        </w:rPr>
        <w:t>.</w:t>
      </w:r>
      <w:r w:rsidR="00D66D48" w:rsidRPr="00E430A6">
        <w:rPr>
          <w:rFonts w:ascii="Arial" w:hAnsi="Arial"/>
          <w:b/>
          <w:bCs/>
          <w:sz w:val="22"/>
          <w:szCs w:val="22"/>
        </w:rPr>
        <w:tab/>
      </w:r>
      <w:r w:rsidR="00325984" w:rsidRPr="00E430A6">
        <w:rPr>
          <w:rFonts w:ascii="Arial" w:hAnsi="Arial"/>
          <w:b/>
          <w:bCs/>
          <w:sz w:val="22"/>
          <w:szCs w:val="22"/>
        </w:rPr>
        <w:t>Provident fund</w:t>
      </w:r>
    </w:p>
    <w:p w:rsidR="00D66D48" w:rsidRPr="00E430A6" w:rsidRDefault="009E5E35" w:rsidP="00895407">
      <w:pPr>
        <w:tabs>
          <w:tab w:val="left" w:pos="600"/>
        </w:tabs>
        <w:spacing w:before="120" w:after="120"/>
        <w:ind w:left="540" w:hanging="540"/>
        <w:jc w:val="thaiDistribute"/>
        <w:rPr>
          <w:rFonts w:ascii="Arial" w:hAnsi="Arial"/>
          <w:sz w:val="22"/>
          <w:szCs w:val="22"/>
        </w:rPr>
      </w:pPr>
      <w:r w:rsidRPr="00E430A6">
        <w:rPr>
          <w:rFonts w:ascii="Arial" w:hAnsi="Arial"/>
          <w:sz w:val="22"/>
          <w:szCs w:val="22"/>
        </w:rPr>
        <w:tab/>
      </w:r>
      <w:r w:rsidR="001B43AD" w:rsidRPr="00E430A6">
        <w:rPr>
          <w:rFonts w:ascii="Arial" w:hAnsi="Arial"/>
          <w:sz w:val="22"/>
          <w:szCs w:val="22"/>
        </w:rPr>
        <w:t>The Company</w:t>
      </w:r>
      <w:r w:rsidR="00A5275D">
        <w:rPr>
          <w:rFonts w:ascii="Arial" w:hAnsi="Arial"/>
          <w:sz w:val="22"/>
          <w:szCs w:val="22"/>
        </w:rPr>
        <w:t xml:space="preserve"> and its </w:t>
      </w:r>
      <w:r w:rsidR="00042766">
        <w:rPr>
          <w:rFonts w:ascii="Arial" w:hAnsi="Arial"/>
          <w:sz w:val="22"/>
          <w:szCs w:val="22"/>
        </w:rPr>
        <w:t>subsidiary in Thailand</w:t>
      </w:r>
      <w:r w:rsidR="001B43AD" w:rsidRPr="00E430A6">
        <w:rPr>
          <w:rFonts w:ascii="Arial" w:hAnsi="Arial"/>
          <w:sz w:val="22"/>
          <w:szCs w:val="22"/>
        </w:rPr>
        <w:t xml:space="preserve"> and its employees have jointly established </w:t>
      </w:r>
      <w:r w:rsidR="00DA0B9F">
        <w:rPr>
          <w:rFonts w:ascii="Arial" w:hAnsi="Arial"/>
          <w:sz w:val="22"/>
          <w:szCs w:val="22"/>
        </w:rPr>
        <w:t xml:space="preserve">    </w:t>
      </w:r>
      <w:r w:rsidR="001B43AD" w:rsidRPr="00E430A6">
        <w:rPr>
          <w:rFonts w:ascii="Arial" w:hAnsi="Arial"/>
          <w:sz w:val="22"/>
          <w:szCs w:val="22"/>
        </w:rPr>
        <w:t>a provident fund in accordance with th</w:t>
      </w:r>
      <w:r w:rsidR="00325984" w:rsidRPr="00E430A6">
        <w:rPr>
          <w:rFonts w:ascii="Arial" w:hAnsi="Arial"/>
          <w:sz w:val="22"/>
          <w:szCs w:val="22"/>
        </w:rPr>
        <w:t>e Provident Fund Act B.E. 2530.</w:t>
      </w:r>
      <w:r w:rsidR="001B43AD" w:rsidRPr="00E430A6">
        <w:rPr>
          <w:rFonts w:ascii="Arial" w:hAnsi="Arial"/>
          <w:sz w:val="22"/>
          <w:szCs w:val="22"/>
        </w:rPr>
        <w:t xml:space="preserve"> </w:t>
      </w:r>
      <w:r w:rsidR="00F4499D" w:rsidRPr="00E430A6">
        <w:rPr>
          <w:rFonts w:ascii="Arial" w:hAnsi="Arial"/>
          <w:sz w:val="22"/>
          <w:szCs w:val="22"/>
        </w:rPr>
        <w:t>Both emplo</w:t>
      </w:r>
      <w:r w:rsidR="00B75F33" w:rsidRPr="00E430A6">
        <w:rPr>
          <w:rFonts w:ascii="Arial" w:hAnsi="Arial"/>
          <w:sz w:val="22"/>
          <w:szCs w:val="22"/>
        </w:rPr>
        <w:t xml:space="preserve">yees and the Company </w:t>
      </w:r>
      <w:r w:rsidR="00A5275D">
        <w:rPr>
          <w:rFonts w:ascii="Arial" w:hAnsi="Arial"/>
          <w:sz w:val="22"/>
          <w:szCs w:val="22"/>
        </w:rPr>
        <w:t xml:space="preserve">and its </w:t>
      </w:r>
      <w:r w:rsidR="00042766">
        <w:rPr>
          <w:rFonts w:ascii="Arial" w:hAnsi="Arial"/>
          <w:sz w:val="22"/>
          <w:szCs w:val="22"/>
        </w:rPr>
        <w:t xml:space="preserve">subsidiary </w:t>
      </w:r>
      <w:r w:rsidR="00B75F33" w:rsidRPr="00E430A6">
        <w:rPr>
          <w:rFonts w:ascii="Arial" w:hAnsi="Arial"/>
          <w:sz w:val="22"/>
          <w:szCs w:val="22"/>
        </w:rPr>
        <w:t>contribute</w:t>
      </w:r>
      <w:r w:rsidR="00F4499D" w:rsidRPr="00E430A6">
        <w:rPr>
          <w:rFonts w:ascii="Arial" w:hAnsi="Arial"/>
          <w:sz w:val="22"/>
          <w:szCs w:val="22"/>
        </w:rPr>
        <w:t xml:space="preserve"> to the fund monthly a</w:t>
      </w:r>
      <w:r w:rsidR="00EC1055" w:rsidRPr="00E430A6">
        <w:rPr>
          <w:rFonts w:ascii="Arial" w:hAnsi="Arial"/>
          <w:sz w:val="22"/>
          <w:szCs w:val="22"/>
        </w:rPr>
        <w:t xml:space="preserve">t the rate of </w:t>
      </w:r>
      <w:r w:rsidR="00DA7F25">
        <w:rPr>
          <w:rFonts w:ascii="Arial" w:hAnsi="Arial"/>
          <w:sz w:val="22"/>
          <w:szCs w:val="22"/>
        </w:rPr>
        <w:t>5</w:t>
      </w:r>
      <w:r w:rsidR="00EC1055" w:rsidRPr="00E430A6">
        <w:rPr>
          <w:rFonts w:ascii="Arial" w:hAnsi="Arial"/>
          <w:sz w:val="22"/>
          <w:szCs w:val="22"/>
        </w:rPr>
        <w:t xml:space="preserve">% </w:t>
      </w:r>
      <w:r w:rsidR="00945D7E" w:rsidRPr="00E430A6">
        <w:rPr>
          <w:rFonts w:ascii="Arial" w:hAnsi="Arial"/>
          <w:sz w:val="22"/>
          <w:szCs w:val="22"/>
        </w:rPr>
        <w:t>of basic</w:t>
      </w:r>
      <w:r w:rsidR="00F4499D" w:rsidRPr="00E430A6">
        <w:rPr>
          <w:rFonts w:ascii="Arial" w:hAnsi="Arial"/>
          <w:sz w:val="22"/>
          <w:szCs w:val="22"/>
        </w:rPr>
        <w:t xml:space="preserve"> salary. The fund, which is managed by </w:t>
      </w:r>
      <w:r w:rsidR="00A63207" w:rsidRPr="00E430A6">
        <w:rPr>
          <w:rFonts w:ascii="Arial" w:hAnsi="Arial"/>
          <w:sz w:val="22"/>
          <w:szCs w:val="22"/>
        </w:rPr>
        <w:t>TISCO Assets Management Co., Ltd.,</w:t>
      </w:r>
      <w:r w:rsidR="00F4499D" w:rsidRPr="00E430A6">
        <w:rPr>
          <w:rFonts w:ascii="Arial" w:hAnsi="Arial"/>
          <w:sz w:val="22"/>
          <w:szCs w:val="22"/>
        </w:rPr>
        <w:t xml:space="preserve"> will be</w:t>
      </w:r>
      <w:r w:rsidR="001B43AD" w:rsidRPr="00E430A6">
        <w:rPr>
          <w:rFonts w:ascii="Arial" w:hAnsi="Arial"/>
          <w:sz w:val="22"/>
          <w:szCs w:val="22"/>
        </w:rPr>
        <w:t xml:space="preserve"> paid to employees upon termination in accordance with the </w:t>
      </w:r>
      <w:r w:rsidR="00F4499D" w:rsidRPr="00E430A6">
        <w:rPr>
          <w:rFonts w:ascii="Arial" w:hAnsi="Arial"/>
          <w:sz w:val="22"/>
          <w:szCs w:val="22"/>
        </w:rPr>
        <w:t xml:space="preserve">fund </w:t>
      </w:r>
      <w:r w:rsidR="001B43AD" w:rsidRPr="00E430A6">
        <w:rPr>
          <w:rFonts w:ascii="Arial" w:hAnsi="Arial"/>
          <w:sz w:val="22"/>
          <w:szCs w:val="22"/>
        </w:rPr>
        <w:t xml:space="preserve">rules. </w:t>
      </w:r>
      <w:r w:rsidR="002B5740">
        <w:rPr>
          <w:rFonts w:ascii="Arial" w:hAnsi="Arial"/>
          <w:sz w:val="22"/>
          <w:szCs w:val="22"/>
        </w:rPr>
        <w:t>The contribution</w:t>
      </w:r>
      <w:r w:rsidR="00DA0B9F">
        <w:rPr>
          <w:rFonts w:ascii="Arial" w:hAnsi="Arial"/>
          <w:sz w:val="22"/>
          <w:szCs w:val="22"/>
        </w:rPr>
        <w:t>s</w:t>
      </w:r>
      <w:r w:rsidR="002B5740">
        <w:rPr>
          <w:rFonts w:ascii="Arial" w:hAnsi="Arial"/>
          <w:sz w:val="22"/>
          <w:szCs w:val="22"/>
        </w:rPr>
        <w:t xml:space="preserve"> for</w:t>
      </w:r>
      <w:r w:rsidR="00DA0B9F">
        <w:rPr>
          <w:rFonts w:ascii="Arial" w:hAnsi="Arial"/>
          <w:sz w:val="22"/>
          <w:szCs w:val="22"/>
        </w:rPr>
        <w:t xml:space="preserve"> </w:t>
      </w:r>
      <w:r w:rsidR="002B5740">
        <w:rPr>
          <w:rFonts w:ascii="Arial" w:hAnsi="Arial"/>
          <w:sz w:val="22"/>
          <w:szCs w:val="22"/>
        </w:rPr>
        <w:t xml:space="preserve">the year </w:t>
      </w:r>
      <w:r w:rsidR="00E5568B">
        <w:rPr>
          <w:rFonts w:ascii="Arial" w:hAnsi="Arial"/>
          <w:sz w:val="22"/>
          <w:szCs w:val="22"/>
        </w:rPr>
        <w:t>2020</w:t>
      </w:r>
      <w:r w:rsidR="00DF0C40">
        <w:rPr>
          <w:rFonts w:ascii="Arial" w:hAnsi="Arial"/>
          <w:sz w:val="22"/>
          <w:szCs w:val="22"/>
        </w:rPr>
        <w:t xml:space="preserve"> </w:t>
      </w:r>
      <w:r w:rsidR="002B5740">
        <w:rPr>
          <w:rFonts w:ascii="Arial" w:hAnsi="Arial"/>
          <w:sz w:val="22"/>
          <w:szCs w:val="22"/>
        </w:rPr>
        <w:t xml:space="preserve">amounting to Baht </w:t>
      </w:r>
      <w:r w:rsidR="00F9742D">
        <w:rPr>
          <w:rFonts w:ascii="Arial" w:hAnsi="Arial"/>
          <w:sz w:val="22"/>
          <w:szCs w:val="22"/>
        </w:rPr>
        <w:t>3.3</w:t>
      </w:r>
      <w:r w:rsidR="002B5740">
        <w:rPr>
          <w:rFonts w:ascii="Arial" w:hAnsi="Arial"/>
          <w:sz w:val="22"/>
          <w:szCs w:val="22"/>
        </w:rPr>
        <w:t xml:space="preserve"> million </w:t>
      </w:r>
      <w:r w:rsidR="00DF0C40">
        <w:rPr>
          <w:rFonts w:ascii="Arial" w:hAnsi="Arial"/>
          <w:sz w:val="22"/>
          <w:szCs w:val="22"/>
        </w:rPr>
        <w:t xml:space="preserve">were </w:t>
      </w:r>
      <w:proofErr w:type="spellStart"/>
      <w:r w:rsidR="00DF0C40">
        <w:rPr>
          <w:rFonts w:ascii="Arial" w:hAnsi="Arial"/>
          <w:sz w:val="22"/>
          <w:szCs w:val="22"/>
        </w:rPr>
        <w:t>recognised</w:t>
      </w:r>
      <w:proofErr w:type="spellEnd"/>
      <w:r w:rsidR="00DF0C40">
        <w:rPr>
          <w:rFonts w:ascii="Arial" w:hAnsi="Arial"/>
          <w:sz w:val="22"/>
          <w:szCs w:val="22"/>
        </w:rPr>
        <w:t xml:space="preserve"> as expense in</w:t>
      </w:r>
      <w:r w:rsidR="00F54E89">
        <w:rPr>
          <w:rFonts w:ascii="Arial" w:hAnsi="Arial"/>
          <w:sz w:val="22"/>
          <w:szCs w:val="22"/>
        </w:rPr>
        <w:t xml:space="preserve"> </w:t>
      </w:r>
      <w:r w:rsidR="00DF0C40">
        <w:rPr>
          <w:rFonts w:ascii="Arial" w:hAnsi="Arial"/>
          <w:sz w:val="22"/>
          <w:szCs w:val="22"/>
        </w:rPr>
        <w:t>consolidated financial statement</w:t>
      </w:r>
      <w:r w:rsidR="00DA0B9F">
        <w:rPr>
          <w:rFonts w:ascii="Arial" w:hAnsi="Arial"/>
          <w:sz w:val="22"/>
          <w:szCs w:val="22"/>
        </w:rPr>
        <w:t>s</w:t>
      </w:r>
      <w:r w:rsidR="00DF0C40">
        <w:rPr>
          <w:rFonts w:ascii="Arial" w:hAnsi="Arial"/>
          <w:sz w:val="22"/>
          <w:szCs w:val="22"/>
        </w:rPr>
        <w:t xml:space="preserve"> </w:t>
      </w:r>
      <w:r w:rsidR="002B5740">
        <w:rPr>
          <w:rFonts w:ascii="Arial" w:hAnsi="Arial"/>
          <w:sz w:val="22"/>
          <w:szCs w:val="22"/>
        </w:rPr>
        <w:t>(</w:t>
      </w:r>
      <w:r w:rsidR="00DA0B9F">
        <w:rPr>
          <w:rFonts w:ascii="Arial" w:hAnsi="Arial"/>
          <w:sz w:val="22"/>
          <w:szCs w:val="22"/>
        </w:rPr>
        <w:t>s</w:t>
      </w:r>
      <w:r w:rsidR="0057296C">
        <w:rPr>
          <w:rFonts w:ascii="Arial" w:hAnsi="Arial"/>
          <w:sz w:val="22"/>
          <w:szCs w:val="22"/>
        </w:rPr>
        <w:t>eparate financial statement</w:t>
      </w:r>
      <w:r w:rsidR="005A1993">
        <w:rPr>
          <w:rFonts w:ascii="Arial" w:hAnsi="Arial"/>
          <w:sz w:val="22"/>
          <w:szCs w:val="22"/>
        </w:rPr>
        <w:t>s</w:t>
      </w:r>
      <w:r w:rsidR="002B5740">
        <w:rPr>
          <w:rFonts w:ascii="Arial" w:hAnsi="Arial"/>
          <w:sz w:val="22"/>
          <w:szCs w:val="22"/>
        </w:rPr>
        <w:t xml:space="preserve">: Baht </w:t>
      </w:r>
      <w:r w:rsidR="00F9742D">
        <w:rPr>
          <w:rFonts w:ascii="Arial" w:hAnsi="Arial"/>
          <w:sz w:val="22"/>
          <w:szCs w:val="22"/>
        </w:rPr>
        <w:t>3.0</w:t>
      </w:r>
      <w:r w:rsidR="002B5740">
        <w:rPr>
          <w:rFonts w:ascii="Arial" w:hAnsi="Arial"/>
          <w:sz w:val="22"/>
          <w:szCs w:val="22"/>
        </w:rPr>
        <w:t xml:space="preserve"> million)</w:t>
      </w:r>
      <w:r w:rsidR="00DA0B9F">
        <w:rPr>
          <w:rFonts w:ascii="Arial" w:hAnsi="Arial"/>
          <w:sz w:val="22"/>
          <w:szCs w:val="22"/>
        </w:rPr>
        <w:t xml:space="preserve"> </w:t>
      </w:r>
      <w:r w:rsidR="002B5740">
        <w:rPr>
          <w:rFonts w:ascii="Arial" w:hAnsi="Arial"/>
          <w:sz w:val="22"/>
          <w:szCs w:val="22"/>
        </w:rPr>
        <w:t>(</w:t>
      </w:r>
      <w:r w:rsidR="00E5568B">
        <w:rPr>
          <w:rFonts w:ascii="Arial" w:hAnsi="Arial"/>
          <w:sz w:val="22"/>
          <w:szCs w:val="22"/>
        </w:rPr>
        <w:t>2019</w:t>
      </w:r>
      <w:r w:rsidR="002B5740">
        <w:rPr>
          <w:rFonts w:ascii="Arial" w:hAnsi="Arial"/>
          <w:sz w:val="22"/>
          <w:szCs w:val="22"/>
        </w:rPr>
        <w:t>: Baht</w:t>
      </w:r>
      <w:r w:rsidR="00DA0B9F">
        <w:rPr>
          <w:rFonts w:ascii="Arial" w:hAnsi="Arial"/>
          <w:sz w:val="22"/>
          <w:szCs w:val="22"/>
        </w:rPr>
        <w:t xml:space="preserve"> </w:t>
      </w:r>
      <w:r w:rsidR="00345963">
        <w:rPr>
          <w:rFonts w:ascii="Arial" w:hAnsi="Arial"/>
          <w:sz w:val="22"/>
          <w:szCs w:val="22"/>
        </w:rPr>
        <w:t>3.</w:t>
      </w:r>
      <w:r w:rsidR="00E5568B">
        <w:rPr>
          <w:rFonts w:ascii="Arial" w:hAnsi="Arial"/>
          <w:sz w:val="22"/>
          <w:szCs w:val="22"/>
        </w:rPr>
        <w:t>2</w:t>
      </w:r>
      <w:r w:rsidR="002B5740">
        <w:rPr>
          <w:rFonts w:ascii="Arial" w:hAnsi="Arial"/>
          <w:sz w:val="22"/>
          <w:szCs w:val="22"/>
        </w:rPr>
        <w:t xml:space="preserve"> million, </w:t>
      </w:r>
      <w:r w:rsidR="00DA0B9F">
        <w:rPr>
          <w:rFonts w:ascii="Arial" w:hAnsi="Arial"/>
          <w:sz w:val="22"/>
          <w:szCs w:val="22"/>
        </w:rPr>
        <w:t>s</w:t>
      </w:r>
      <w:r w:rsidR="0057296C">
        <w:rPr>
          <w:rFonts w:ascii="Arial" w:hAnsi="Arial"/>
          <w:sz w:val="22"/>
          <w:szCs w:val="22"/>
        </w:rPr>
        <w:t>eparate financial statement</w:t>
      </w:r>
      <w:r w:rsidR="005A1993">
        <w:rPr>
          <w:rFonts w:ascii="Arial" w:hAnsi="Arial"/>
          <w:sz w:val="22"/>
          <w:szCs w:val="22"/>
        </w:rPr>
        <w:t>s</w:t>
      </w:r>
      <w:r w:rsidR="002B5740">
        <w:rPr>
          <w:rFonts w:ascii="Arial" w:hAnsi="Arial"/>
          <w:sz w:val="22"/>
          <w:szCs w:val="22"/>
        </w:rPr>
        <w:t>:</w:t>
      </w:r>
      <w:r w:rsidR="00244A70">
        <w:rPr>
          <w:rFonts w:ascii="Arial" w:hAnsi="Arial"/>
          <w:sz w:val="22"/>
          <w:szCs w:val="22"/>
        </w:rPr>
        <w:t xml:space="preserve"> </w:t>
      </w:r>
      <w:r w:rsidR="002B5740">
        <w:rPr>
          <w:rFonts w:ascii="Arial" w:hAnsi="Arial"/>
          <w:sz w:val="22"/>
          <w:szCs w:val="22"/>
        </w:rPr>
        <w:t xml:space="preserve">Baht </w:t>
      </w:r>
      <w:r w:rsidR="00E5568B">
        <w:rPr>
          <w:rFonts w:ascii="Arial" w:hAnsi="Arial"/>
          <w:sz w:val="22"/>
          <w:szCs w:val="22"/>
        </w:rPr>
        <w:t>3.1</w:t>
      </w:r>
      <w:r w:rsidR="002B5740">
        <w:rPr>
          <w:rFonts w:ascii="Arial" w:hAnsi="Arial"/>
          <w:sz w:val="22"/>
          <w:szCs w:val="22"/>
        </w:rPr>
        <w:t xml:space="preserve"> million).</w:t>
      </w:r>
    </w:p>
    <w:p w:rsidR="00502B70" w:rsidRPr="00E430A6" w:rsidRDefault="00415AB1" w:rsidP="00895407">
      <w:pPr>
        <w:tabs>
          <w:tab w:val="left" w:pos="900"/>
          <w:tab w:val="center" w:pos="3600"/>
          <w:tab w:val="center" w:pos="6480"/>
        </w:tabs>
        <w:spacing w:before="120" w:after="120"/>
        <w:ind w:left="540" w:hanging="540"/>
        <w:jc w:val="both"/>
        <w:rPr>
          <w:rFonts w:ascii="Arial" w:hAnsi="Arial"/>
          <w:b/>
          <w:bCs/>
          <w:sz w:val="22"/>
          <w:szCs w:val="22"/>
        </w:rPr>
      </w:pPr>
      <w:r>
        <w:rPr>
          <w:rFonts w:ascii="Arial" w:hAnsi="Arial"/>
          <w:b/>
          <w:bCs/>
          <w:sz w:val="22"/>
          <w:szCs w:val="22"/>
        </w:rPr>
        <w:t>29</w:t>
      </w:r>
      <w:r w:rsidR="00325984" w:rsidRPr="00E430A6">
        <w:rPr>
          <w:rFonts w:ascii="Arial" w:hAnsi="Arial"/>
          <w:b/>
          <w:bCs/>
          <w:sz w:val="22"/>
          <w:szCs w:val="22"/>
        </w:rPr>
        <w:t>.</w:t>
      </w:r>
      <w:r w:rsidR="00325984" w:rsidRPr="00E430A6">
        <w:rPr>
          <w:rFonts w:ascii="Arial" w:hAnsi="Arial"/>
          <w:b/>
          <w:bCs/>
          <w:sz w:val="22"/>
          <w:szCs w:val="22"/>
        </w:rPr>
        <w:tab/>
        <w:t>Dividends</w:t>
      </w:r>
      <w:r w:rsidR="00DA0B9F">
        <w:rPr>
          <w:rFonts w:ascii="Arial" w:hAnsi="Arial"/>
          <w:b/>
          <w:bCs/>
          <w:sz w:val="22"/>
          <w:szCs w:val="22"/>
        </w:rPr>
        <w:t xml:space="preserve"> paid</w:t>
      </w:r>
    </w:p>
    <w:p w:rsidR="002B5740" w:rsidRDefault="002B5740" w:rsidP="002B5740">
      <w:pPr>
        <w:spacing w:before="60" w:after="60"/>
        <w:ind w:left="547" w:hanging="547"/>
        <w:jc w:val="thaiDistribute"/>
        <w:rPr>
          <w:rFonts w:ascii="Arial" w:hAnsi="Arial"/>
          <w:sz w:val="22"/>
          <w:szCs w:val="22"/>
        </w:rPr>
      </w:pPr>
      <w:r w:rsidRPr="00E430A6">
        <w:rPr>
          <w:rFonts w:ascii="Arial" w:hAnsi="Arial"/>
          <w:sz w:val="22"/>
          <w:szCs w:val="22"/>
        </w:rPr>
        <w:tab/>
      </w:r>
      <w:r>
        <w:rPr>
          <w:rFonts w:ascii="Arial" w:hAnsi="Arial"/>
          <w:sz w:val="22"/>
          <w:szCs w:val="22"/>
        </w:rPr>
        <w:t>Dividend declared during the year</w:t>
      </w:r>
      <w:r w:rsidR="005A1993">
        <w:rPr>
          <w:rFonts w:ascii="Arial" w:hAnsi="Arial"/>
          <w:sz w:val="22"/>
          <w:szCs w:val="22"/>
        </w:rPr>
        <w:t>s</w:t>
      </w:r>
      <w:r>
        <w:rPr>
          <w:rFonts w:ascii="Arial" w:hAnsi="Arial"/>
          <w:sz w:val="22"/>
          <w:szCs w:val="22"/>
        </w:rPr>
        <w:t xml:space="preserve"> ended 31 December </w:t>
      </w:r>
      <w:r w:rsidR="00E5568B">
        <w:rPr>
          <w:rFonts w:ascii="Arial" w:hAnsi="Arial"/>
          <w:sz w:val="22"/>
          <w:szCs w:val="22"/>
        </w:rPr>
        <w:t>2020</w:t>
      </w:r>
      <w:r>
        <w:rPr>
          <w:rFonts w:ascii="Arial" w:hAnsi="Arial"/>
          <w:sz w:val="22"/>
          <w:szCs w:val="22"/>
        </w:rPr>
        <w:t xml:space="preserve"> </w:t>
      </w:r>
      <w:r w:rsidR="00713EDE">
        <w:rPr>
          <w:rFonts w:ascii="Arial" w:hAnsi="Arial"/>
          <w:sz w:val="22"/>
          <w:szCs w:val="22"/>
        </w:rPr>
        <w:t xml:space="preserve">and </w:t>
      </w:r>
      <w:r w:rsidR="00E5568B">
        <w:rPr>
          <w:rFonts w:ascii="Arial" w:hAnsi="Arial"/>
          <w:sz w:val="22"/>
          <w:szCs w:val="22"/>
        </w:rPr>
        <w:t>2019</w:t>
      </w:r>
      <w:r w:rsidR="00713EDE">
        <w:rPr>
          <w:rFonts w:ascii="Arial" w:hAnsi="Arial"/>
          <w:sz w:val="22"/>
          <w:szCs w:val="22"/>
        </w:rPr>
        <w:t xml:space="preserve"> </w:t>
      </w:r>
      <w:r>
        <w:rPr>
          <w:rFonts w:ascii="Arial" w:hAnsi="Arial"/>
          <w:sz w:val="22"/>
          <w:szCs w:val="22"/>
        </w:rPr>
        <w:t>consisted of the followings.</w:t>
      </w:r>
    </w:p>
    <w:tbl>
      <w:tblPr>
        <w:tblW w:w="9180" w:type="dxa"/>
        <w:tblInd w:w="558" w:type="dxa"/>
        <w:tblLayout w:type="fixed"/>
        <w:tblLook w:val="01E0" w:firstRow="1" w:lastRow="1" w:firstColumn="1" w:lastColumn="1" w:noHBand="0" w:noVBand="0"/>
      </w:tblPr>
      <w:tblGrid>
        <w:gridCol w:w="2610"/>
        <w:gridCol w:w="3420"/>
        <w:gridCol w:w="1575"/>
        <w:gridCol w:w="1575"/>
      </w:tblGrid>
      <w:tr w:rsidR="00671B5D" w:rsidRPr="00B72299" w:rsidTr="00FD0F2B">
        <w:tc>
          <w:tcPr>
            <w:tcW w:w="2610" w:type="dxa"/>
            <w:vAlign w:val="bottom"/>
          </w:tcPr>
          <w:p w:rsidR="00671B5D" w:rsidRPr="00671B5D" w:rsidRDefault="00671B5D" w:rsidP="00DA079D">
            <w:pPr>
              <w:tabs>
                <w:tab w:val="left" w:pos="900"/>
                <w:tab w:val="center" w:pos="7110"/>
                <w:tab w:val="right" w:pos="8540"/>
              </w:tabs>
              <w:spacing w:line="320" w:lineRule="exact"/>
              <w:jc w:val="center"/>
              <w:rPr>
                <w:rFonts w:ascii="Arial" w:hAnsi="Arial" w:cs="Arial"/>
                <w:sz w:val="20"/>
                <w:szCs w:val="20"/>
              </w:rPr>
            </w:pPr>
          </w:p>
        </w:tc>
        <w:tc>
          <w:tcPr>
            <w:tcW w:w="3420" w:type="dxa"/>
            <w:vAlign w:val="bottom"/>
          </w:tcPr>
          <w:p w:rsidR="00671B5D" w:rsidRPr="00671B5D" w:rsidRDefault="00671B5D" w:rsidP="00DA079D">
            <w:pPr>
              <w:tabs>
                <w:tab w:val="left" w:pos="900"/>
                <w:tab w:val="center" w:pos="7110"/>
                <w:tab w:val="right" w:pos="8540"/>
              </w:tabs>
              <w:spacing w:line="320" w:lineRule="exact"/>
              <w:jc w:val="center"/>
              <w:rPr>
                <w:rFonts w:ascii="Arial" w:hAnsi="Arial" w:cs="Arial"/>
                <w:sz w:val="20"/>
                <w:szCs w:val="20"/>
              </w:rPr>
            </w:pPr>
          </w:p>
        </w:tc>
        <w:tc>
          <w:tcPr>
            <w:tcW w:w="1575" w:type="dxa"/>
            <w:vAlign w:val="bottom"/>
          </w:tcPr>
          <w:p w:rsidR="00671B5D" w:rsidRPr="00671B5D" w:rsidRDefault="00671B5D" w:rsidP="00DA079D">
            <w:pPr>
              <w:tabs>
                <w:tab w:val="left" w:pos="900"/>
                <w:tab w:val="center" w:pos="7110"/>
                <w:tab w:val="right" w:pos="8540"/>
              </w:tabs>
              <w:spacing w:line="320" w:lineRule="exact"/>
              <w:jc w:val="center"/>
              <w:rPr>
                <w:rFonts w:ascii="Arial" w:hAnsi="Arial" w:cs="Arial"/>
                <w:sz w:val="20"/>
                <w:szCs w:val="20"/>
              </w:rPr>
            </w:pPr>
          </w:p>
        </w:tc>
        <w:tc>
          <w:tcPr>
            <w:tcW w:w="1575" w:type="dxa"/>
            <w:vAlign w:val="bottom"/>
          </w:tcPr>
          <w:p w:rsidR="00671B5D" w:rsidRPr="00671B5D" w:rsidRDefault="00671B5D" w:rsidP="00DA079D">
            <w:pPr>
              <w:tabs>
                <w:tab w:val="center" w:pos="7110"/>
                <w:tab w:val="right" w:pos="8540"/>
              </w:tabs>
              <w:spacing w:line="320" w:lineRule="exact"/>
              <w:ind w:left="-18"/>
              <w:jc w:val="center"/>
              <w:rPr>
                <w:rFonts w:ascii="Arial" w:hAnsi="Arial" w:cs="Arial"/>
                <w:sz w:val="20"/>
                <w:szCs w:val="20"/>
              </w:rPr>
            </w:pPr>
          </w:p>
        </w:tc>
      </w:tr>
      <w:tr w:rsidR="00671B5D" w:rsidRPr="00B72299" w:rsidTr="00FD0F2B">
        <w:tc>
          <w:tcPr>
            <w:tcW w:w="2610" w:type="dxa"/>
            <w:vAlign w:val="bottom"/>
          </w:tcPr>
          <w:p w:rsidR="00671B5D" w:rsidRPr="00671B5D" w:rsidRDefault="00671B5D" w:rsidP="00DA079D">
            <w:pPr>
              <w:pBdr>
                <w:bottom w:val="single" w:sz="4" w:space="1" w:color="auto"/>
              </w:pBdr>
              <w:tabs>
                <w:tab w:val="left" w:pos="900"/>
                <w:tab w:val="center" w:pos="7110"/>
                <w:tab w:val="right" w:pos="8540"/>
              </w:tabs>
              <w:spacing w:line="320" w:lineRule="exact"/>
              <w:jc w:val="center"/>
              <w:rPr>
                <w:rFonts w:ascii="Arial" w:hAnsi="Arial" w:cs="Arial"/>
                <w:sz w:val="20"/>
                <w:szCs w:val="20"/>
              </w:rPr>
            </w:pPr>
            <w:r w:rsidRPr="00671B5D">
              <w:rPr>
                <w:rFonts w:ascii="Arial" w:hAnsi="Arial" w:cs="Arial"/>
                <w:sz w:val="20"/>
                <w:szCs w:val="20"/>
              </w:rPr>
              <w:t>Dividends</w:t>
            </w:r>
          </w:p>
        </w:tc>
        <w:tc>
          <w:tcPr>
            <w:tcW w:w="3420" w:type="dxa"/>
            <w:vAlign w:val="bottom"/>
          </w:tcPr>
          <w:p w:rsidR="00671B5D" w:rsidRPr="00671B5D" w:rsidRDefault="00671B5D" w:rsidP="00DA079D">
            <w:pPr>
              <w:pBdr>
                <w:bottom w:val="single" w:sz="4" w:space="1" w:color="auto"/>
              </w:pBdr>
              <w:tabs>
                <w:tab w:val="left" w:pos="900"/>
                <w:tab w:val="center" w:pos="7110"/>
                <w:tab w:val="right" w:pos="8540"/>
              </w:tabs>
              <w:spacing w:line="320" w:lineRule="exact"/>
              <w:jc w:val="center"/>
              <w:rPr>
                <w:rFonts w:ascii="Arial" w:hAnsi="Arial" w:cs="Arial"/>
                <w:sz w:val="20"/>
                <w:szCs w:val="20"/>
              </w:rPr>
            </w:pPr>
            <w:r w:rsidRPr="00671B5D">
              <w:rPr>
                <w:rFonts w:ascii="Arial" w:hAnsi="Arial" w:cs="Arial"/>
                <w:sz w:val="20"/>
                <w:szCs w:val="20"/>
              </w:rPr>
              <w:t>Approved by</w:t>
            </w:r>
          </w:p>
        </w:tc>
        <w:tc>
          <w:tcPr>
            <w:tcW w:w="1575" w:type="dxa"/>
            <w:vAlign w:val="bottom"/>
          </w:tcPr>
          <w:p w:rsidR="00671B5D" w:rsidRPr="00671B5D" w:rsidRDefault="00671B5D" w:rsidP="00DA079D">
            <w:pPr>
              <w:pBdr>
                <w:bottom w:val="single" w:sz="4" w:space="1" w:color="auto"/>
              </w:pBdr>
              <w:tabs>
                <w:tab w:val="left" w:pos="900"/>
                <w:tab w:val="center" w:pos="7110"/>
                <w:tab w:val="right" w:pos="8540"/>
              </w:tabs>
              <w:spacing w:line="320" w:lineRule="exact"/>
              <w:jc w:val="center"/>
              <w:rPr>
                <w:rFonts w:ascii="Arial" w:hAnsi="Arial" w:cs="Arial"/>
                <w:sz w:val="20"/>
                <w:szCs w:val="20"/>
              </w:rPr>
            </w:pPr>
            <w:r w:rsidRPr="00671B5D">
              <w:rPr>
                <w:rFonts w:ascii="Arial" w:hAnsi="Arial" w:cs="Arial"/>
                <w:sz w:val="20"/>
                <w:szCs w:val="20"/>
              </w:rPr>
              <w:t>Total dividend</w:t>
            </w:r>
          </w:p>
        </w:tc>
        <w:tc>
          <w:tcPr>
            <w:tcW w:w="1575" w:type="dxa"/>
            <w:vAlign w:val="bottom"/>
          </w:tcPr>
          <w:p w:rsidR="00671B5D" w:rsidRPr="00671B5D" w:rsidRDefault="00671B5D" w:rsidP="00DA079D">
            <w:pPr>
              <w:pBdr>
                <w:bottom w:val="single" w:sz="4" w:space="1" w:color="auto"/>
              </w:pBdr>
              <w:tabs>
                <w:tab w:val="center" w:pos="7110"/>
                <w:tab w:val="right" w:pos="8540"/>
              </w:tabs>
              <w:spacing w:line="320" w:lineRule="exact"/>
              <w:ind w:left="-18"/>
              <w:jc w:val="center"/>
              <w:rPr>
                <w:rFonts w:ascii="Arial" w:hAnsi="Arial" w:cs="Arial"/>
                <w:sz w:val="20"/>
                <w:szCs w:val="20"/>
                <w:cs/>
              </w:rPr>
            </w:pPr>
            <w:r w:rsidRPr="00671B5D">
              <w:rPr>
                <w:rFonts w:ascii="Arial" w:hAnsi="Arial" w:cs="Arial"/>
                <w:sz w:val="20"/>
                <w:szCs w:val="20"/>
              </w:rPr>
              <w:t xml:space="preserve">Dividend </w:t>
            </w:r>
            <w:r>
              <w:rPr>
                <w:rFonts w:ascii="Arial" w:hAnsi="Arial" w:cs="Arial"/>
                <w:sz w:val="20"/>
                <w:szCs w:val="20"/>
              </w:rPr>
              <w:t xml:space="preserve">       </w:t>
            </w:r>
            <w:r w:rsidRPr="00671B5D">
              <w:rPr>
                <w:rFonts w:ascii="Arial" w:hAnsi="Arial" w:cs="Arial"/>
                <w:sz w:val="20"/>
                <w:szCs w:val="20"/>
              </w:rPr>
              <w:t>per share</w:t>
            </w:r>
          </w:p>
        </w:tc>
      </w:tr>
      <w:tr w:rsidR="00671B5D" w:rsidRPr="00B72299" w:rsidTr="00FD0F2B">
        <w:trPr>
          <w:trHeight w:val="80"/>
        </w:trPr>
        <w:tc>
          <w:tcPr>
            <w:tcW w:w="2610" w:type="dxa"/>
          </w:tcPr>
          <w:p w:rsidR="00671B5D" w:rsidRPr="00671B5D" w:rsidRDefault="00671B5D" w:rsidP="00DA079D">
            <w:pPr>
              <w:spacing w:line="320" w:lineRule="exact"/>
              <w:rPr>
                <w:rFonts w:ascii="Arial" w:hAnsi="Arial" w:cs="Arial"/>
                <w:sz w:val="20"/>
                <w:szCs w:val="20"/>
                <w:cs/>
              </w:rPr>
            </w:pPr>
          </w:p>
        </w:tc>
        <w:tc>
          <w:tcPr>
            <w:tcW w:w="3420" w:type="dxa"/>
          </w:tcPr>
          <w:p w:rsidR="00671B5D" w:rsidRPr="00671B5D" w:rsidRDefault="00671B5D" w:rsidP="00DA079D">
            <w:pPr>
              <w:spacing w:line="320" w:lineRule="exact"/>
              <w:rPr>
                <w:rFonts w:ascii="Arial" w:hAnsi="Arial" w:cs="Arial"/>
                <w:sz w:val="20"/>
                <w:szCs w:val="20"/>
                <w:cs/>
              </w:rPr>
            </w:pPr>
          </w:p>
        </w:tc>
        <w:tc>
          <w:tcPr>
            <w:tcW w:w="1575" w:type="dxa"/>
            <w:vAlign w:val="bottom"/>
          </w:tcPr>
          <w:p w:rsidR="00671B5D" w:rsidRPr="00671B5D" w:rsidRDefault="00671B5D" w:rsidP="00DA079D">
            <w:pPr>
              <w:spacing w:line="320" w:lineRule="exact"/>
              <w:jc w:val="center"/>
              <w:rPr>
                <w:rFonts w:ascii="Arial" w:hAnsi="Arial" w:cs="Arial"/>
                <w:sz w:val="20"/>
                <w:szCs w:val="20"/>
                <w:cs/>
              </w:rPr>
            </w:pPr>
            <w:r w:rsidRPr="00671B5D">
              <w:rPr>
                <w:rFonts w:ascii="Arial" w:hAnsi="Arial" w:cs="Arial"/>
                <w:sz w:val="20"/>
                <w:szCs w:val="20"/>
              </w:rPr>
              <w:t>(Million Baht</w:t>
            </w:r>
            <w:r w:rsidRPr="00671B5D">
              <w:rPr>
                <w:rFonts w:ascii="Arial" w:hAnsi="Arial" w:cs="Arial"/>
                <w:sz w:val="20"/>
                <w:szCs w:val="20"/>
                <w:cs/>
              </w:rPr>
              <w:t>)</w:t>
            </w:r>
          </w:p>
        </w:tc>
        <w:tc>
          <w:tcPr>
            <w:tcW w:w="1575" w:type="dxa"/>
            <w:vAlign w:val="bottom"/>
          </w:tcPr>
          <w:p w:rsidR="00671B5D" w:rsidRPr="00671B5D" w:rsidRDefault="00671B5D" w:rsidP="00DA079D">
            <w:pPr>
              <w:spacing w:line="320" w:lineRule="exact"/>
              <w:jc w:val="center"/>
              <w:rPr>
                <w:rFonts w:ascii="Arial" w:hAnsi="Arial" w:cs="Arial"/>
                <w:sz w:val="20"/>
                <w:szCs w:val="20"/>
                <w:cs/>
              </w:rPr>
            </w:pPr>
            <w:r w:rsidRPr="00671B5D">
              <w:rPr>
                <w:rFonts w:ascii="Arial" w:hAnsi="Arial" w:cs="Arial"/>
                <w:sz w:val="20"/>
                <w:szCs w:val="20"/>
              </w:rPr>
              <w:t>(Baht)</w:t>
            </w:r>
          </w:p>
        </w:tc>
      </w:tr>
      <w:tr w:rsidR="00671B5D" w:rsidRPr="00B72299" w:rsidTr="00FD0F2B">
        <w:trPr>
          <w:trHeight w:val="80"/>
        </w:trPr>
        <w:tc>
          <w:tcPr>
            <w:tcW w:w="2610" w:type="dxa"/>
          </w:tcPr>
          <w:p w:rsidR="00671B5D" w:rsidRPr="00671B5D" w:rsidRDefault="008553FC" w:rsidP="00DA079D">
            <w:pPr>
              <w:spacing w:line="320" w:lineRule="exact"/>
              <w:rPr>
                <w:rFonts w:ascii="Arial" w:hAnsi="Arial" w:cs="Arial"/>
                <w:sz w:val="20"/>
                <w:szCs w:val="20"/>
                <w:u w:val="single"/>
                <w:cs/>
              </w:rPr>
            </w:pPr>
            <w:r>
              <w:rPr>
                <w:rFonts w:ascii="Arial" w:hAnsi="Arial" w:cs="Arial"/>
                <w:sz w:val="20"/>
                <w:szCs w:val="20"/>
                <w:u w:val="single"/>
              </w:rPr>
              <w:t>2020</w:t>
            </w:r>
          </w:p>
        </w:tc>
        <w:tc>
          <w:tcPr>
            <w:tcW w:w="3420" w:type="dxa"/>
          </w:tcPr>
          <w:p w:rsidR="00671B5D" w:rsidRPr="00671B5D" w:rsidRDefault="00671B5D" w:rsidP="00DA079D">
            <w:pPr>
              <w:spacing w:line="320" w:lineRule="exact"/>
              <w:rPr>
                <w:rFonts w:ascii="Arial" w:hAnsi="Arial" w:cs="Arial"/>
                <w:sz w:val="20"/>
                <w:szCs w:val="20"/>
                <w:cs/>
              </w:rPr>
            </w:pPr>
          </w:p>
        </w:tc>
        <w:tc>
          <w:tcPr>
            <w:tcW w:w="1575" w:type="dxa"/>
            <w:vAlign w:val="bottom"/>
          </w:tcPr>
          <w:p w:rsidR="00671B5D" w:rsidRPr="00671B5D" w:rsidRDefault="00671B5D" w:rsidP="00DA079D">
            <w:pPr>
              <w:spacing w:line="320" w:lineRule="exact"/>
              <w:jc w:val="center"/>
              <w:rPr>
                <w:rFonts w:ascii="Arial" w:hAnsi="Arial" w:cs="Arial"/>
                <w:sz w:val="20"/>
                <w:szCs w:val="20"/>
              </w:rPr>
            </w:pPr>
          </w:p>
        </w:tc>
        <w:tc>
          <w:tcPr>
            <w:tcW w:w="1575" w:type="dxa"/>
            <w:vAlign w:val="bottom"/>
          </w:tcPr>
          <w:p w:rsidR="00671B5D" w:rsidRPr="00671B5D" w:rsidRDefault="00671B5D" w:rsidP="00DA079D">
            <w:pPr>
              <w:spacing w:line="320" w:lineRule="exact"/>
              <w:jc w:val="center"/>
              <w:rPr>
                <w:rFonts w:ascii="Arial" w:hAnsi="Arial" w:cs="Arial"/>
                <w:sz w:val="20"/>
                <w:szCs w:val="20"/>
              </w:rPr>
            </w:pPr>
          </w:p>
        </w:tc>
      </w:tr>
      <w:tr w:rsidR="00671B5D" w:rsidRPr="00B72299" w:rsidTr="00FD0F2B">
        <w:trPr>
          <w:trHeight w:val="80"/>
        </w:trPr>
        <w:tc>
          <w:tcPr>
            <w:tcW w:w="2610" w:type="dxa"/>
          </w:tcPr>
          <w:p w:rsidR="00671B5D" w:rsidRPr="00671B5D" w:rsidRDefault="00671B5D" w:rsidP="00DA079D">
            <w:pPr>
              <w:spacing w:line="320" w:lineRule="exact"/>
              <w:rPr>
                <w:rFonts w:ascii="Arial" w:hAnsi="Arial" w:cs="Arial"/>
                <w:b/>
                <w:bCs/>
                <w:sz w:val="20"/>
                <w:szCs w:val="20"/>
              </w:rPr>
            </w:pPr>
            <w:r w:rsidRPr="00671B5D">
              <w:rPr>
                <w:rFonts w:ascii="Arial" w:hAnsi="Arial" w:cs="Arial"/>
                <w:sz w:val="20"/>
                <w:szCs w:val="20"/>
              </w:rPr>
              <w:t xml:space="preserve">Final dividends for </w:t>
            </w:r>
            <w:r w:rsidR="008553FC">
              <w:rPr>
                <w:rFonts w:ascii="Arial" w:hAnsi="Arial" w:cs="Arial"/>
                <w:sz w:val="20"/>
                <w:szCs w:val="20"/>
              </w:rPr>
              <w:t>2019</w:t>
            </w:r>
          </w:p>
        </w:tc>
        <w:tc>
          <w:tcPr>
            <w:tcW w:w="3420" w:type="dxa"/>
          </w:tcPr>
          <w:p w:rsidR="00671B5D" w:rsidRPr="00671B5D" w:rsidRDefault="00671B5D" w:rsidP="00DA079D">
            <w:pPr>
              <w:spacing w:line="320" w:lineRule="exact"/>
              <w:rPr>
                <w:rFonts w:ascii="Arial" w:hAnsi="Arial" w:cs="Arial"/>
                <w:sz w:val="20"/>
                <w:szCs w:val="20"/>
              </w:rPr>
            </w:pPr>
            <w:r w:rsidRPr="00671B5D">
              <w:rPr>
                <w:rFonts w:ascii="Arial" w:hAnsi="Arial" w:cs="Arial"/>
                <w:sz w:val="20"/>
                <w:szCs w:val="20"/>
              </w:rPr>
              <w:t xml:space="preserve">Annual General Meeting of </w:t>
            </w:r>
          </w:p>
        </w:tc>
        <w:tc>
          <w:tcPr>
            <w:tcW w:w="1575" w:type="dxa"/>
            <w:vAlign w:val="bottom"/>
          </w:tcPr>
          <w:p w:rsidR="00671B5D" w:rsidRPr="00671B5D" w:rsidRDefault="00671B5D" w:rsidP="00DA079D">
            <w:pPr>
              <w:tabs>
                <w:tab w:val="decimal" w:pos="882"/>
              </w:tabs>
              <w:spacing w:line="320" w:lineRule="exact"/>
              <w:rPr>
                <w:rFonts w:ascii="Arial" w:hAnsi="Arial" w:cs="Arial"/>
                <w:sz w:val="20"/>
                <w:szCs w:val="20"/>
              </w:rPr>
            </w:pPr>
          </w:p>
        </w:tc>
        <w:tc>
          <w:tcPr>
            <w:tcW w:w="1575" w:type="dxa"/>
            <w:vAlign w:val="bottom"/>
          </w:tcPr>
          <w:p w:rsidR="00671B5D" w:rsidRPr="00671B5D" w:rsidRDefault="00671B5D" w:rsidP="00DA079D">
            <w:pPr>
              <w:tabs>
                <w:tab w:val="decimal" w:pos="522"/>
              </w:tabs>
              <w:spacing w:line="320" w:lineRule="exact"/>
              <w:rPr>
                <w:rFonts w:ascii="Arial" w:hAnsi="Arial" w:cs="Arial"/>
                <w:sz w:val="20"/>
                <w:szCs w:val="20"/>
              </w:rPr>
            </w:pPr>
          </w:p>
        </w:tc>
      </w:tr>
      <w:tr w:rsidR="00671B5D" w:rsidRPr="00B72299" w:rsidTr="00FD0F2B">
        <w:trPr>
          <w:trHeight w:val="80"/>
        </w:trPr>
        <w:tc>
          <w:tcPr>
            <w:tcW w:w="2610" w:type="dxa"/>
          </w:tcPr>
          <w:p w:rsidR="00671B5D" w:rsidRPr="00671B5D" w:rsidRDefault="00671B5D" w:rsidP="00DA079D">
            <w:pPr>
              <w:spacing w:line="320" w:lineRule="exact"/>
              <w:rPr>
                <w:rFonts w:ascii="Arial" w:hAnsi="Arial" w:cs="Arial"/>
                <w:sz w:val="20"/>
                <w:szCs w:val="20"/>
              </w:rPr>
            </w:pPr>
          </w:p>
        </w:tc>
        <w:tc>
          <w:tcPr>
            <w:tcW w:w="3420" w:type="dxa"/>
          </w:tcPr>
          <w:p w:rsidR="00671B5D" w:rsidRPr="00671B5D" w:rsidRDefault="00671B5D" w:rsidP="00DA079D">
            <w:pPr>
              <w:spacing w:line="320" w:lineRule="exact"/>
              <w:rPr>
                <w:rFonts w:ascii="Arial" w:hAnsi="Arial" w:cs="Arial"/>
                <w:sz w:val="20"/>
                <w:szCs w:val="20"/>
              </w:rPr>
            </w:pPr>
            <w:r w:rsidRPr="00671B5D">
              <w:rPr>
                <w:rFonts w:ascii="Arial" w:hAnsi="Arial" w:cs="Arial"/>
                <w:sz w:val="20"/>
                <w:szCs w:val="20"/>
              </w:rPr>
              <w:t xml:space="preserve">   shareholders on </w:t>
            </w:r>
            <w:r w:rsidR="00F366AF">
              <w:rPr>
                <w:rFonts w:ascii="Arial" w:hAnsi="Arial" w:cs="Arial"/>
                <w:sz w:val="20"/>
                <w:szCs w:val="20"/>
              </w:rPr>
              <w:t>29</w:t>
            </w:r>
            <w:r w:rsidRPr="00671B5D">
              <w:rPr>
                <w:rFonts w:ascii="Arial" w:hAnsi="Arial" w:cs="Arial"/>
                <w:sz w:val="20"/>
                <w:szCs w:val="20"/>
              </w:rPr>
              <w:t xml:space="preserve"> April </w:t>
            </w:r>
            <w:r w:rsidR="008553FC">
              <w:rPr>
                <w:rFonts w:ascii="Arial" w:hAnsi="Arial" w:cs="Arial"/>
                <w:sz w:val="20"/>
                <w:szCs w:val="20"/>
              </w:rPr>
              <w:t>2020</w:t>
            </w:r>
          </w:p>
        </w:tc>
        <w:tc>
          <w:tcPr>
            <w:tcW w:w="1575" w:type="dxa"/>
            <w:vAlign w:val="bottom"/>
          </w:tcPr>
          <w:p w:rsidR="00671B5D" w:rsidRPr="00671B5D" w:rsidRDefault="00F366AF" w:rsidP="00DA079D">
            <w:pPr>
              <w:pBdr>
                <w:bottom w:val="double" w:sz="4" w:space="1" w:color="auto"/>
              </w:pBdr>
              <w:tabs>
                <w:tab w:val="decimal" w:pos="882"/>
              </w:tabs>
              <w:spacing w:line="320" w:lineRule="exact"/>
              <w:rPr>
                <w:rFonts w:ascii="Arial" w:hAnsi="Arial" w:cs="Arial"/>
                <w:sz w:val="20"/>
                <w:szCs w:val="20"/>
              </w:rPr>
            </w:pPr>
            <w:r>
              <w:rPr>
                <w:rFonts w:ascii="Arial" w:hAnsi="Arial" w:cs="Arial"/>
                <w:sz w:val="20"/>
                <w:szCs w:val="20"/>
              </w:rPr>
              <w:t>58.7</w:t>
            </w:r>
          </w:p>
        </w:tc>
        <w:tc>
          <w:tcPr>
            <w:tcW w:w="1575" w:type="dxa"/>
            <w:vAlign w:val="bottom"/>
          </w:tcPr>
          <w:p w:rsidR="00671B5D" w:rsidRPr="00671B5D" w:rsidRDefault="00F366AF" w:rsidP="00DA079D">
            <w:pPr>
              <w:pBdr>
                <w:bottom w:val="double" w:sz="4" w:space="1" w:color="auto"/>
              </w:pBdr>
              <w:tabs>
                <w:tab w:val="decimal" w:pos="702"/>
              </w:tabs>
              <w:spacing w:line="320" w:lineRule="exact"/>
              <w:rPr>
                <w:rFonts w:ascii="Arial" w:hAnsi="Arial" w:cs="Arial"/>
                <w:sz w:val="20"/>
                <w:szCs w:val="20"/>
              </w:rPr>
            </w:pPr>
            <w:r>
              <w:rPr>
                <w:rFonts w:ascii="Arial" w:hAnsi="Arial" w:cs="Arial"/>
                <w:sz w:val="20"/>
                <w:szCs w:val="20"/>
              </w:rPr>
              <w:t>0.09</w:t>
            </w:r>
          </w:p>
        </w:tc>
      </w:tr>
      <w:tr w:rsidR="00671B5D" w:rsidRPr="00B72299" w:rsidTr="00FD0F2B">
        <w:trPr>
          <w:trHeight w:val="80"/>
        </w:trPr>
        <w:tc>
          <w:tcPr>
            <w:tcW w:w="2610" w:type="dxa"/>
          </w:tcPr>
          <w:p w:rsidR="00671B5D" w:rsidRPr="00671B5D" w:rsidRDefault="00671B5D" w:rsidP="00DA079D">
            <w:pPr>
              <w:spacing w:line="320" w:lineRule="exact"/>
              <w:rPr>
                <w:rFonts w:ascii="Arial" w:hAnsi="Arial" w:cs="Arial"/>
                <w:sz w:val="20"/>
                <w:szCs w:val="20"/>
              </w:rPr>
            </w:pPr>
          </w:p>
        </w:tc>
        <w:tc>
          <w:tcPr>
            <w:tcW w:w="3420" w:type="dxa"/>
          </w:tcPr>
          <w:p w:rsidR="00671B5D" w:rsidRPr="00671B5D" w:rsidRDefault="00671B5D" w:rsidP="00DA079D">
            <w:pPr>
              <w:spacing w:line="320" w:lineRule="exact"/>
              <w:rPr>
                <w:rFonts w:ascii="Arial" w:hAnsi="Arial" w:cs="Arial"/>
                <w:sz w:val="20"/>
                <w:szCs w:val="20"/>
              </w:rPr>
            </w:pPr>
            <w:r w:rsidRPr="00671B5D">
              <w:rPr>
                <w:rFonts w:ascii="Arial" w:hAnsi="Arial" w:cs="Arial"/>
                <w:sz w:val="20"/>
                <w:szCs w:val="20"/>
              </w:rPr>
              <w:t xml:space="preserve">   </w:t>
            </w:r>
          </w:p>
        </w:tc>
        <w:tc>
          <w:tcPr>
            <w:tcW w:w="1575" w:type="dxa"/>
            <w:vAlign w:val="bottom"/>
          </w:tcPr>
          <w:p w:rsidR="00671B5D" w:rsidRPr="00671B5D" w:rsidRDefault="00671B5D" w:rsidP="00DA079D">
            <w:pPr>
              <w:tabs>
                <w:tab w:val="decimal" w:pos="882"/>
              </w:tabs>
              <w:spacing w:line="320" w:lineRule="exact"/>
              <w:rPr>
                <w:rFonts w:ascii="Arial" w:hAnsi="Arial" w:cs="Arial"/>
                <w:sz w:val="20"/>
                <w:szCs w:val="20"/>
              </w:rPr>
            </w:pPr>
          </w:p>
        </w:tc>
        <w:tc>
          <w:tcPr>
            <w:tcW w:w="1575" w:type="dxa"/>
            <w:vAlign w:val="bottom"/>
          </w:tcPr>
          <w:p w:rsidR="00671B5D" w:rsidRPr="00671B5D" w:rsidRDefault="00671B5D" w:rsidP="00DA079D">
            <w:pPr>
              <w:tabs>
                <w:tab w:val="decimal" w:pos="702"/>
              </w:tabs>
              <w:spacing w:line="320" w:lineRule="exact"/>
              <w:rPr>
                <w:rFonts w:ascii="Arial" w:hAnsi="Arial" w:cs="Arial"/>
                <w:sz w:val="20"/>
                <w:szCs w:val="20"/>
              </w:rPr>
            </w:pPr>
          </w:p>
        </w:tc>
      </w:tr>
      <w:tr w:rsidR="00E5568B" w:rsidRPr="00B72299" w:rsidTr="00FD0F2B">
        <w:trPr>
          <w:trHeight w:val="80"/>
        </w:trPr>
        <w:tc>
          <w:tcPr>
            <w:tcW w:w="2610" w:type="dxa"/>
          </w:tcPr>
          <w:p w:rsidR="00E5568B" w:rsidRPr="00671B5D" w:rsidRDefault="00E5568B" w:rsidP="00DA079D">
            <w:pPr>
              <w:spacing w:line="320" w:lineRule="exact"/>
              <w:rPr>
                <w:rFonts w:ascii="Arial" w:hAnsi="Arial" w:cs="Arial"/>
                <w:sz w:val="20"/>
                <w:szCs w:val="20"/>
                <w:u w:val="single"/>
                <w:cs/>
              </w:rPr>
            </w:pPr>
            <w:r w:rsidRPr="00671B5D">
              <w:rPr>
                <w:rFonts w:ascii="Arial" w:hAnsi="Arial" w:cs="Arial"/>
                <w:sz w:val="20"/>
                <w:szCs w:val="20"/>
                <w:u w:val="single"/>
              </w:rPr>
              <w:t>2019</w:t>
            </w:r>
          </w:p>
        </w:tc>
        <w:tc>
          <w:tcPr>
            <w:tcW w:w="3420" w:type="dxa"/>
          </w:tcPr>
          <w:p w:rsidR="00E5568B" w:rsidRPr="00671B5D" w:rsidRDefault="00E5568B" w:rsidP="00DA079D">
            <w:pPr>
              <w:spacing w:line="320" w:lineRule="exact"/>
              <w:rPr>
                <w:rFonts w:ascii="Arial" w:hAnsi="Arial" w:cs="Arial"/>
                <w:sz w:val="20"/>
                <w:szCs w:val="20"/>
                <w:cs/>
              </w:rPr>
            </w:pPr>
          </w:p>
        </w:tc>
        <w:tc>
          <w:tcPr>
            <w:tcW w:w="1575" w:type="dxa"/>
            <w:vAlign w:val="bottom"/>
          </w:tcPr>
          <w:p w:rsidR="00E5568B" w:rsidRPr="00671B5D" w:rsidRDefault="00E5568B" w:rsidP="00DA079D">
            <w:pPr>
              <w:spacing w:line="320" w:lineRule="exact"/>
              <w:jc w:val="center"/>
              <w:rPr>
                <w:rFonts w:ascii="Arial" w:hAnsi="Arial" w:cs="Arial"/>
                <w:sz w:val="20"/>
                <w:szCs w:val="20"/>
              </w:rPr>
            </w:pPr>
          </w:p>
        </w:tc>
        <w:tc>
          <w:tcPr>
            <w:tcW w:w="1575" w:type="dxa"/>
            <w:vAlign w:val="bottom"/>
          </w:tcPr>
          <w:p w:rsidR="00E5568B" w:rsidRPr="00671B5D" w:rsidRDefault="00E5568B" w:rsidP="00DA079D">
            <w:pPr>
              <w:spacing w:line="320" w:lineRule="exact"/>
              <w:jc w:val="center"/>
              <w:rPr>
                <w:rFonts w:ascii="Arial" w:hAnsi="Arial" w:cs="Arial"/>
                <w:sz w:val="20"/>
                <w:szCs w:val="20"/>
              </w:rPr>
            </w:pPr>
          </w:p>
        </w:tc>
      </w:tr>
      <w:tr w:rsidR="00E5568B" w:rsidRPr="00B72299" w:rsidTr="00FD0F2B">
        <w:trPr>
          <w:trHeight w:val="80"/>
        </w:trPr>
        <w:tc>
          <w:tcPr>
            <w:tcW w:w="2610" w:type="dxa"/>
          </w:tcPr>
          <w:p w:rsidR="00E5568B" w:rsidRPr="00671B5D" w:rsidRDefault="00E5568B" w:rsidP="00DA079D">
            <w:pPr>
              <w:spacing w:line="320" w:lineRule="exact"/>
              <w:rPr>
                <w:rFonts w:ascii="Arial" w:hAnsi="Arial" w:cs="Arial"/>
                <w:b/>
                <w:bCs/>
                <w:sz w:val="20"/>
                <w:szCs w:val="20"/>
              </w:rPr>
            </w:pPr>
            <w:r w:rsidRPr="00671B5D">
              <w:rPr>
                <w:rFonts w:ascii="Arial" w:hAnsi="Arial" w:cs="Arial"/>
                <w:sz w:val="20"/>
                <w:szCs w:val="20"/>
              </w:rPr>
              <w:t>Final dividends for 2018</w:t>
            </w:r>
          </w:p>
        </w:tc>
        <w:tc>
          <w:tcPr>
            <w:tcW w:w="3420" w:type="dxa"/>
          </w:tcPr>
          <w:p w:rsidR="00E5568B" w:rsidRPr="00671B5D" w:rsidRDefault="00E5568B" w:rsidP="00DA079D">
            <w:pPr>
              <w:spacing w:line="320" w:lineRule="exact"/>
              <w:rPr>
                <w:rFonts w:ascii="Arial" w:hAnsi="Arial" w:cs="Arial"/>
                <w:sz w:val="20"/>
                <w:szCs w:val="20"/>
              </w:rPr>
            </w:pPr>
            <w:r w:rsidRPr="00671B5D">
              <w:rPr>
                <w:rFonts w:ascii="Arial" w:hAnsi="Arial" w:cs="Arial"/>
                <w:sz w:val="20"/>
                <w:szCs w:val="20"/>
              </w:rPr>
              <w:t xml:space="preserve">Annual General Meeting of </w:t>
            </w:r>
          </w:p>
        </w:tc>
        <w:tc>
          <w:tcPr>
            <w:tcW w:w="1575" w:type="dxa"/>
            <w:vAlign w:val="bottom"/>
          </w:tcPr>
          <w:p w:rsidR="00E5568B" w:rsidRPr="00671B5D" w:rsidRDefault="00E5568B" w:rsidP="00DA079D">
            <w:pPr>
              <w:tabs>
                <w:tab w:val="decimal" w:pos="882"/>
              </w:tabs>
              <w:spacing w:line="320" w:lineRule="exact"/>
              <w:rPr>
                <w:rFonts w:ascii="Arial" w:hAnsi="Arial" w:cs="Arial"/>
                <w:sz w:val="20"/>
                <w:szCs w:val="20"/>
              </w:rPr>
            </w:pPr>
          </w:p>
        </w:tc>
        <w:tc>
          <w:tcPr>
            <w:tcW w:w="1575" w:type="dxa"/>
            <w:vAlign w:val="bottom"/>
          </w:tcPr>
          <w:p w:rsidR="00E5568B" w:rsidRPr="00671B5D" w:rsidRDefault="00E5568B" w:rsidP="00DA079D">
            <w:pPr>
              <w:tabs>
                <w:tab w:val="decimal" w:pos="522"/>
              </w:tabs>
              <w:spacing w:line="320" w:lineRule="exact"/>
              <w:rPr>
                <w:rFonts w:ascii="Arial" w:hAnsi="Arial" w:cs="Arial"/>
                <w:sz w:val="20"/>
                <w:szCs w:val="20"/>
              </w:rPr>
            </w:pPr>
          </w:p>
        </w:tc>
      </w:tr>
      <w:tr w:rsidR="00E5568B" w:rsidRPr="00B72299" w:rsidTr="00FD0F2B">
        <w:trPr>
          <w:trHeight w:val="80"/>
        </w:trPr>
        <w:tc>
          <w:tcPr>
            <w:tcW w:w="2610" w:type="dxa"/>
          </w:tcPr>
          <w:p w:rsidR="00E5568B" w:rsidRPr="00671B5D" w:rsidRDefault="00E5568B" w:rsidP="00DA079D">
            <w:pPr>
              <w:spacing w:line="320" w:lineRule="exact"/>
              <w:rPr>
                <w:rFonts w:ascii="Arial" w:hAnsi="Arial" w:cs="Arial"/>
                <w:sz w:val="20"/>
                <w:szCs w:val="20"/>
              </w:rPr>
            </w:pPr>
          </w:p>
        </w:tc>
        <w:tc>
          <w:tcPr>
            <w:tcW w:w="3420" w:type="dxa"/>
          </w:tcPr>
          <w:p w:rsidR="00E5568B" w:rsidRPr="00671B5D" w:rsidRDefault="00E5568B" w:rsidP="00DA079D">
            <w:pPr>
              <w:spacing w:line="320" w:lineRule="exact"/>
              <w:rPr>
                <w:rFonts w:ascii="Arial" w:hAnsi="Arial" w:cs="Arial"/>
                <w:sz w:val="20"/>
                <w:szCs w:val="20"/>
              </w:rPr>
            </w:pPr>
            <w:r w:rsidRPr="00671B5D">
              <w:rPr>
                <w:rFonts w:ascii="Arial" w:hAnsi="Arial" w:cs="Arial"/>
                <w:sz w:val="20"/>
                <w:szCs w:val="20"/>
              </w:rPr>
              <w:t xml:space="preserve">   shareholders on </w:t>
            </w:r>
            <w:r>
              <w:rPr>
                <w:rFonts w:ascii="Arial" w:hAnsi="Arial" w:cs="Arial"/>
                <w:sz w:val="20"/>
                <w:szCs w:val="20"/>
              </w:rPr>
              <w:t>25</w:t>
            </w:r>
            <w:r w:rsidRPr="00671B5D">
              <w:rPr>
                <w:rFonts w:ascii="Arial" w:hAnsi="Arial" w:cs="Arial"/>
                <w:sz w:val="20"/>
                <w:szCs w:val="20"/>
              </w:rPr>
              <w:t xml:space="preserve"> April 2019</w:t>
            </w:r>
          </w:p>
        </w:tc>
        <w:tc>
          <w:tcPr>
            <w:tcW w:w="1575" w:type="dxa"/>
            <w:vAlign w:val="bottom"/>
          </w:tcPr>
          <w:p w:rsidR="00E5568B" w:rsidRPr="00671B5D" w:rsidRDefault="00E5568B" w:rsidP="00DA079D">
            <w:pPr>
              <w:pBdr>
                <w:bottom w:val="double" w:sz="4" w:space="1" w:color="auto"/>
              </w:pBdr>
              <w:tabs>
                <w:tab w:val="decimal" w:pos="882"/>
              </w:tabs>
              <w:spacing w:line="320" w:lineRule="exact"/>
              <w:rPr>
                <w:rFonts w:ascii="Arial" w:hAnsi="Arial" w:cs="Arial"/>
                <w:sz w:val="20"/>
                <w:szCs w:val="20"/>
              </w:rPr>
            </w:pPr>
            <w:r>
              <w:rPr>
                <w:rFonts w:ascii="Arial" w:hAnsi="Arial" w:cs="Arial"/>
                <w:sz w:val="20"/>
                <w:szCs w:val="20"/>
              </w:rPr>
              <w:t>84.7</w:t>
            </w:r>
          </w:p>
        </w:tc>
        <w:tc>
          <w:tcPr>
            <w:tcW w:w="1575" w:type="dxa"/>
            <w:vAlign w:val="bottom"/>
          </w:tcPr>
          <w:p w:rsidR="00E5568B" w:rsidRPr="00671B5D" w:rsidRDefault="00E5568B" w:rsidP="00DA079D">
            <w:pPr>
              <w:pBdr>
                <w:bottom w:val="double" w:sz="4" w:space="1" w:color="auto"/>
              </w:pBdr>
              <w:tabs>
                <w:tab w:val="decimal" w:pos="702"/>
              </w:tabs>
              <w:spacing w:line="320" w:lineRule="exact"/>
              <w:rPr>
                <w:rFonts w:ascii="Arial" w:hAnsi="Arial" w:cs="Arial"/>
                <w:sz w:val="20"/>
                <w:szCs w:val="20"/>
              </w:rPr>
            </w:pPr>
            <w:r>
              <w:rPr>
                <w:rFonts w:ascii="Arial" w:hAnsi="Arial" w:cs="Arial"/>
                <w:sz w:val="20"/>
                <w:szCs w:val="20"/>
              </w:rPr>
              <w:t>0.13</w:t>
            </w:r>
          </w:p>
        </w:tc>
      </w:tr>
    </w:tbl>
    <w:p w:rsidR="00502B70" w:rsidRPr="00E430A6" w:rsidRDefault="00415AB1" w:rsidP="00BC353A">
      <w:pPr>
        <w:tabs>
          <w:tab w:val="left" w:pos="2160"/>
          <w:tab w:val="right" w:pos="7200"/>
          <w:tab w:val="right" w:pos="8540"/>
        </w:tabs>
        <w:spacing w:before="240" w:after="120"/>
        <w:ind w:left="547" w:right="-43" w:hanging="547"/>
        <w:jc w:val="thaiDistribute"/>
        <w:rPr>
          <w:rFonts w:ascii="Arial" w:hAnsi="Arial"/>
          <w:b/>
          <w:bCs/>
          <w:sz w:val="22"/>
          <w:szCs w:val="22"/>
        </w:rPr>
      </w:pPr>
      <w:r>
        <w:rPr>
          <w:rFonts w:ascii="Arial" w:hAnsi="Arial"/>
          <w:b/>
          <w:bCs/>
          <w:sz w:val="22"/>
          <w:szCs w:val="22"/>
        </w:rPr>
        <w:t>30</w:t>
      </w:r>
      <w:r w:rsidR="00325984" w:rsidRPr="00E430A6">
        <w:rPr>
          <w:rFonts w:ascii="Arial" w:hAnsi="Arial"/>
          <w:b/>
          <w:bCs/>
          <w:sz w:val="22"/>
          <w:szCs w:val="22"/>
        </w:rPr>
        <w:t>.</w:t>
      </w:r>
      <w:r w:rsidR="00325984" w:rsidRPr="00E430A6">
        <w:rPr>
          <w:rFonts w:ascii="Arial" w:hAnsi="Arial"/>
          <w:b/>
          <w:bCs/>
          <w:sz w:val="22"/>
          <w:szCs w:val="22"/>
        </w:rPr>
        <w:tab/>
        <w:t>Commitments and contingent liabilities</w:t>
      </w:r>
    </w:p>
    <w:p w:rsidR="00D44210" w:rsidRPr="00E430A6" w:rsidRDefault="00415AB1" w:rsidP="00895407">
      <w:pPr>
        <w:tabs>
          <w:tab w:val="left" w:pos="2880"/>
          <w:tab w:val="left" w:pos="5760"/>
          <w:tab w:val="decimal" w:pos="6660"/>
          <w:tab w:val="left" w:pos="7110"/>
          <w:tab w:val="decimal" w:pos="7920"/>
        </w:tabs>
        <w:spacing w:before="120" w:after="120"/>
        <w:ind w:left="547" w:right="-43" w:hanging="547"/>
        <w:jc w:val="both"/>
        <w:rPr>
          <w:rFonts w:ascii="Arial" w:hAnsi="Arial"/>
          <w:b/>
          <w:bCs/>
          <w:sz w:val="22"/>
          <w:szCs w:val="22"/>
        </w:rPr>
      </w:pPr>
      <w:r>
        <w:rPr>
          <w:rFonts w:ascii="Arial" w:hAnsi="Arial"/>
          <w:b/>
          <w:bCs/>
          <w:sz w:val="22"/>
          <w:szCs w:val="22"/>
        </w:rPr>
        <w:t>30</w:t>
      </w:r>
      <w:r w:rsidR="00E11CDC" w:rsidRPr="00E430A6">
        <w:rPr>
          <w:rFonts w:ascii="Arial" w:hAnsi="Arial"/>
          <w:b/>
          <w:bCs/>
          <w:sz w:val="22"/>
          <w:szCs w:val="22"/>
        </w:rPr>
        <w:t>.</w:t>
      </w:r>
      <w:r w:rsidR="00671B5D">
        <w:rPr>
          <w:rFonts w:ascii="Arial" w:hAnsi="Arial"/>
          <w:b/>
          <w:bCs/>
          <w:sz w:val="22"/>
          <w:szCs w:val="22"/>
        </w:rPr>
        <w:t>1</w:t>
      </w:r>
      <w:r w:rsidR="00E11CDC" w:rsidRPr="00E430A6">
        <w:rPr>
          <w:rFonts w:ascii="Arial" w:hAnsi="Arial"/>
          <w:b/>
          <w:bCs/>
          <w:sz w:val="22"/>
          <w:szCs w:val="22"/>
        </w:rPr>
        <w:tab/>
      </w:r>
      <w:r w:rsidR="0092273B" w:rsidRPr="00E430A6">
        <w:rPr>
          <w:rFonts w:ascii="Arial" w:hAnsi="Arial"/>
          <w:b/>
          <w:bCs/>
          <w:sz w:val="22"/>
          <w:szCs w:val="22"/>
        </w:rPr>
        <w:t>Operating lease commitments</w:t>
      </w:r>
    </w:p>
    <w:p w:rsidR="004003D0" w:rsidRPr="00E430A6" w:rsidRDefault="004003D0" w:rsidP="00895407">
      <w:pPr>
        <w:tabs>
          <w:tab w:val="left" w:pos="2880"/>
          <w:tab w:val="left" w:pos="5760"/>
          <w:tab w:val="decimal" w:pos="6660"/>
          <w:tab w:val="left" w:pos="7110"/>
          <w:tab w:val="decimal" w:pos="7920"/>
        </w:tabs>
        <w:spacing w:before="120" w:after="120"/>
        <w:ind w:left="547" w:right="-43" w:hanging="547"/>
        <w:jc w:val="thaiDistribute"/>
        <w:rPr>
          <w:rFonts w:ascii="Arial" w:hAnsi="Arial"/>
          <w:sz w:val="28"/>
          <w:szCs w:val="28"/>
        </w:rPr>
      </w:pPr>
      <w:r w:rsidRPr="00E430A6">
        <w:rPr>
          <w:rFonts w:ascii="Arial" w:hAnsi="Arial"/>
          <w:sz w:val="22"/>
          <w:szCs w:val="22"/>
        </w:rPr>
        <w:tab/>
        <w:t xml:space="preserve">The </w:t>
      </w:r>
      <w:r w:rsidR="00671B5D">
        <w:rPr>
          <w:rFonts w:ascii="Arial" w:hAnsi="Arial"/>
          <w:sz w:val="22"/>
          <w:szCs w:val="22"/>
        </w:rPr>
        <w:t>Group</w:t>
      </w:r>
      <w:r w:rsidRPr="00E430A6">
        <w:rPr>
          <w:rFonts w:ascii="Arial" w:hAnsi="Arial"/>
          <w:sz w:val="22"/>
          <w:szCs w:val="22"/>
        </w:rPr>
        <w:t xml:space="preserve"> </w:t>
      </w:r>
      <w:r w:rsidR="00B15CC9" w:rsidRPr="00E430A6">
        <w:rPr>
          <w:rFonts w:ascii="Arial" w:hAnsi="Arial"/>
          <w:sz w:val="22"/>
          <w:szCs w:val="22"/>
        </w:rPr>
        <w:t>have</w:t>
      </w:r>
      <w:r w:rsidRPr="00E430A6">
        <w:rPr>
          <w:rFonts w:ascii="Arial" w:hAnsi="Arial"/>
          <w:sz w:val="22"/>
          <w:szCs w:val="22"/>
        </w:rPr>
        <w:t xml:space="preserve"> entered into several lease agreements </w:t>
      </w:r>
      <w:r w:rsidR="00EE3154">
        <w:rPr>
          <w:rFonts w:ascii="Arial" w:hAnsi="Arial"/>
          <w:sz w:val="22"/>
          <w:szCs w:val="22"/>
        </w:rPr>
        <w:t xml:space="preserve">in respect of the lease of </w:t>
      </w:r>
      <w:r w:rsidRPr="00E430A6">
        <w:rPr>
          <w:rFonts w:ascii="Arial" w:hAnsi="Arial"/>
          <w:sz w:val="22"/>
          <w:szCs w:val="22"/>
        </w:rPr>
        <w:t>building space</w:t>
      </w:r>
      <w:r w:rsidR="00A54D15">
        <w:rPr>
          <w:rFonts w:ascii="Arial" w:hAnsi="Arial"/>
          <w:sz w:val="22"/>
          <w:szCs w:val="22"/>
        </w:rPr>
        <w:t xml:space="preserve"> and office equipment which each contract as low value (2019: lease of land </w:t>
      </w:r>
      <w:proofErr w:type="gramStart"/>
      <w:r w:rsidR="00DA079D">
        <w:rPr>
          <w:rFonts w:ascii="Arial" w:hAnsi="Arial"/>
          <w:sz w:val="22"/>
          <w:szCs w:val="22"/>
        </w:rPr>
        <w:t>and  office</w:t>
      </w:r>
      <w:proofErr w:type="gramEnd"/>
      <w:r w:rsidR="00DA079D">
        <w:rPr>
          <w:rFonts w:ascii="Arial" w:hAnsi="Arial"/>
          <w:sz w:val="22"/>
          <w:szCs w:val="22"/>
        </w:rPr>
        <w:t xml:space="preserve"> building space)</w:t>
      </w:r>
      <w:r w:rsidR="00EE3154">
        <w:rPr>
          <w:rFonts w:ascii="Arial" w:hAnsi="Arial"/>
          <w:sz w:val="22"/>
          <w:szCs w:val="22"/>
        </w:rPr>
        <w:t>.</w:t>
      </w:r>
      <w:r w:rsidR="00B75F33" w:rsidRPr="00E430A6">
        <w:rPr>
          <w:rFonts w:ascii="Arial" w:hAnsi="Arial"/>
          <w:sz w:val="22"/>
          <w:szCs w:val="22"/>
        </w:rPr>
        <w:t xml:space="preserve"> The terms of the agreements are</w:t>
      </w:r>
      <w:r w:rsidRPr="00E430A6">
        <w:rPr>
          <w:rFonts w:ascii="Arial" w:hAnsi="Arial"/>
          <w:sz w:val="22"/>
          <w:szCs w:val="22"/>
        </w:rPr>
        <w:t xml:space="preserve"> generall</w:t>
      </w:r>
      <w:r w:rsidR="00702A78" w:rsidRPr="00E430A6">
        <w:rPr>
          <w:rFonts w:ascii="Arial" w:hAnsi="Arial"/>
          <w:sz w:val="22"/>
          <w:szCs w:val="22"/>
        </w:rPr>
        <w:t>y between</w:t>
      </w:r>
      <w:r w:rsidR="00A63207" w:rsidRPr="00E430A6">
        <w:rPr>
          <w:rFonts w:ascii="Arial" w:hAnsi="Arial"/>
          <w:sz w:val="22"/>
          <w:szCs w:val="22"/>
        </w:rPr>
        <w:t xml:space="preserve"> </w:t>
      </w:r>
      <w:r w:rsidR="00B15CC9" w:rsidRPr="00E430A6">
        <w:rPr>
          <w:rFonts w:ascii="Arial" w:hAnsi="Arial"/>
          <w:sz w:val="22"/>
          <w:szCs w:val="22"/>
        </w:rPr>
        <w:t>1</w:t>
      </w:r>
      <w:r w:rsidR="00702A78" w:rsidRPr="00E430A6">
        <w:rPr>
          <w:rFonts w:ascii="Arial" w:hAnsi="Arial"/>
          <w:sz w:val="22"/>
          <w:szCs w:val="22"/>
        </w:rPr>
        <w:t xml:space="preserve"> and </w:t>
      </w:r>
      <w:r w:rsidR="00DA079D">
        <w:rPr>
          <w:rFonts w:ascii="Arial" w:hAnsi="Arial"/>
          <w:sz w:val="22"/>
          <w:szCs w:val="22"/>
        </w:rPr>
        <w:t>3</w:t>
      </w:r>
      <w:r w:rsidR="00B1274C" w:rsidRPr="00E430A6">
        <w:rPr>
          <w:rFonts w:ascii="Arial" w:hAnsi="Arial"/>
          <w:sz w:val="22"/>
          <w:szCs w:val="22"/>
        </w:rPr>
        <w:t xml:space="preserve"> years</w:t>
      </w:r>
      <w:r w:rsidR="00DA079D">
        <w:rPr>
          <w:rFonts w:ascii="Arial" w:hAnsi="Arial"/>
          <w:sz w:val="22"/>
          <w:szCs w:val="22"/>
        </w:rPr>
        <w:t xml:space="preserve">     </w:t>
      </w:r>
      <w:proofErr w:type="gramStart"/>
      <w:r w:rsidR="00DA079D">
        <w:rPr>
          <w:rFonts w:ascii="Arial" w:hAnsi="Arial"/>
          <w:sz w:val="22"/>
          <w:szCs w:val="22"/>
        </w:rPr>
        <w:t xml:space="preserve">   (</w:t>
      </w:r>
      <w:proofErr w:type="gramEnd"/>
      <w:r w:rsidR="00DA079D">
        <w:rPr>
          <w:rFonts w:ascii="Arial" w:hAnsi="Arial"/>
          <w:sz w:val="22"/>
          <w:szCs w:val="22"/>
        </w:rPr>
        <w:t>2019: 1 and 20 year)</w:t>
      </w:r>
      <w:r w:rsidR="00B1274C" w:rsidRPr="00E430A6">
        <w:rPr>
          <w:rFonts w:ascii="Arial" w:hAnsi="Arial"/>
          <w:sz w:val="22"/>
          <w:szCs w:val="22"/>
        </w:rPr>
        <w:t xml:space="preserve">. </w:t>
      </w:r>
    </w:p>
    <w:p w:rsidR="004003D0" w:rsidRDefault="00542D04" w:rsidP="00895407">
      <w:pPr>
        <w:tabs>
          <w:tab w:val="left" w:pos="2880"/>
          <w:tab w:val="left" w:pos="5760"/>
          <w:tab w:val="decimal" w:pos="6660"/>
          <w:tab w:val="left" w:pos="7110"/>
          <w:tab w:val="decimal" w:pos="7920"/>
        </w:tabs>
        <w:spacing w:before="120" w:after="120"/>
        <w:ind w:left="547" w:right="-43" w:hanging="547"/>
        <w:jc w:val="both"/>
        <w:rPr>
          <w:rFonts w:ascii="Arial" w:hAnsi="Arial"/>
          <w:sz w:val="22"/>
          <w:szCs w:val="22"/>
        </w:rPr>
      </w:pPr>
      <w:r>
        <w:rPr>
          <w:rFonts w:ascii="Arial" w:hAnsi="Arial"/>
          <w:sz w:val="22"/>
          <w:szCs w:val="22"/>
        </w:rPr>
        <w:tab/>
      </w:r>
      <w:r w:rsidR="00DA079D">
        <w:rPr>
          <w:rFonts w:ascii="Arial" w:hAnsi="Arial"/>
          <w:sz w:val="22"/>
          <w:szCs w:val="22"/>
        </w:rPr>
        <w:t>As at 31 December 2020, the Group had future lease payments required under short-term lease agreement and low-value asset lease agreements amount</w:t>
      </w:r>
      <w:r w:rsidR="009F1BAE">
        <w:rPr>
          <w:rFonts w:ascii="Arial" w:hAnsi="Arial"/>
          <w:sz w:val="22"/>
          <w:szCs w:val="22"/>
        </w:rPr>
        <w:t>ed</w:t>
      </w:r>
      <w:r w:rsidR="00DA079D">
        <w:rPr>
          <w:rFonts w:ascii="Arial" w:hAnsi="Arial"/>
          <w:sz w:val="22"/>
          <w:szCs w:val="22"/>
        </w:rPr>
        <w:t xml:space="preserve"> to Baht </w:t>
      </w:r>
      <w:r w:rsidR="00E8700F">
        <w:rPr>
          <w:rFonts w:ascii="Arial" w:hAnsi="Arial"/>
          <w:sz w:val="22"/>
          <w:szCs w:val="22"/>
        </w:rPr>
        <w:t>1.5</w:t>
      </w:r>
      <w:r w:rsidR="00DA079D">
        <w:rPr>
          <w:rFonts w:ascii="Arial" w:hAnsi="Arial"/>
          <w:sz w:val="22"/>
          <w:szCs w:val="22"/>
        </w:rPr>
        <w:t xml:space="preserve"> million </w:t>
      </w:r>
      <w:r w:rsidR="009F1BAE">
        <w:rPr>
          <w:rFonts w:ascii="Arial" w:hAnsi="Arial"/>
          <w:sz w:val="22"/>
          <w:szCs w:val="22"/>
        </w:rPr>
        <w:t xml:space="preserve">       </w:t>
      </w:r>
      <w:proofErr w:type="gramStart"/>
      <w:r w:rsidR="009F1BAE">
        <w:rPr>
          <w:rFonts w:ascii="Arial" w:hAnsi="Arial"/>
          <w:sz w:val="22"/>
          <w:szCs w:val="22"/>
        </w:rPr>
        <w:t xml:space="preserve">   </w:t>
      </w:r>
      <w:r w:rsidR="00E8700F">
        <w:rPr>
          <w:rFonts w:ascii="Arial" w:hAnsi="Arial"/>
          <w:sz w:val="22"/>
          <w:szCs w:val="22"/>
        </w:rPr>
        <w:t>(</w:t>
      </w:r>
      <w:proofErr w:type="gramEnd"/>
      <w:r w:rsidR="00F46FB6">
        <w:rPr>
          <w:rFonts w:ascii="Arial" w:hAnsi="Arial"/>
          <w:sz w:val="22"/>
          <w:szCs w:val="22"/>
        </w:rPr>
        <w:t xml:space="preserve">the </w:t>
      </w:r>
      <w:r w:rsidR="003C0DC9">
        <w:rPr>
          <w:rFonts w:ascii="Arial" w:hAnsi="Arial"/>
          <w:sz w:val="22"/>
          <w:szCs w:val="22"/>
        </w:rPr>
        <w:t>C</w:t>
      </w:r>
      <w:r w:rsidR="00F46FB6">
        <w:rPr>
          <w:rFonts w:ascii="Arial" w:hAnsi="Arial"/>
          <w:sz w:val="22"/>
          <w:szCs w:val="22"/>
        </w:rPr>
        <w:t>ompany only</w:t>
      </w:r>
      <w:r w:rsidR="00E8700F">
        <w:rPr>
          <w:rFonts w:ascii="Arial" w:hAnsi="Arial"/>
          <w:sz w:val="22"/>
          <w:szCs w:val="22"/>
        </w:rPr>
        <w:t>:</w:t>
      </w:r>
      <w:r w:rsidR="009F1BAE">
        <w:rPr>
          <w:rFonts w:ascii="Arial" w:hAnsi="Arial"/>
          <w:sz w:val="22"/>
          <w:szCs w:val="22"/>
        </w:rPr>
        <w:t xml:space="preserve"> </w:t>
      </w:r>
      <w:r w:rsidR="00E8700F">
        <w:rPr>
          <w:rFonts w:ascii="Arial" w:hAnsi="Arial"/>
          <w:sz w:val="22"/>
          <w:szCs w:val="22"/>
        </w:rPr>
        <w:t>Baht</w:t>
      </w:r>
      <w:r w:rsidR="000953B7">
        <w:rPr>
          <w:rFonts w:ascii="Arial" w:hAnsi="Arial"/>
          <w:sz w:val="22"/>
          <w:szCs w:val="22"/>
        </w:rPr>
        <w:t xml:space="preserve"> </w:t>
      </w:r>
      <w:r w:rsidR="00522480">
        <w:rPr>
          <w:rFonts w:ascii="Arial" w:hAnsi="Arial"/>
          <w:sz w:val="22"/>
          <w:szCs w:val="22"/>
        </w:rPr>
        <w:t>1.5</w:t>
      </w:r>
      <w:r w:rsidR="00E8700F">
        <w:rPr>
          <w:rFonts w:ascii="Arial" w:hAnsi="Arial"/>
          <w:sz w:val="22"/>
          <w:szCs w:val="22"/>
        </w:rPr>
        <w:t xml:space="preserve"> million) </w:t>
      </w:r>
      <w:r w:rsidR="00DA079D">
        <w:rPr>
          <w:rFonts w:ascii="Arial" w:hAnsi="Arial"/>
          <w:sz w:val="22"/>
          <w:szCs w:val="22"/>
        </w:rPr>
        <w:t>which payable within</w:t>
      </w:r>
      <w:r w:rsidR="00E8700F">
        <w:rPr>
          <w:rFonts w:ascii="Arial" w:hAnsi="Arial"/>
          <w:sz w:val="22"/>
          <w:szCs w:val="22"/>
        </w:rPr>
        <w:t xml:space="preserve"> </w:t>
      </w:r>
      <w:r w:rsidR="00E72966">
        <w:rPr>
          <w:rFonts w:ascii="Arial" w:hAnsi="Arial"/>
          <w:sz w:val="22"/>
          <w:szCs w:val="22"/>
        </w:rPr>
        <w:t>two</w:t>
      </w:r>
      <w:r w:rsidR="00DA079D">
        <w:rPr>
          <w:rFonts w:ascii="Arial" w:hAnsi="Arial"/>
          <w:sz w:val="22"/>
          <w:szCs w:val="22"/>
        </w:rPr>
        <w:t xml:space="preserve"> year</w:t>
      </w:r>
      <w:r w:rsidR="00E72966">
        <w:rPr>
          <w:rFonts w:ascii="Arial" w:hAnsi="Arial"/>
          <w:sz w:val="22"/>
          <w:szCs w:val="22"/>
        </w:rPr>
        <w:t>s</w:t>
      </w:r>
      <w:r w:rsidR="00DA079D">
        <w:rPr>
          <w:rFonts w:ascii="Arial" w:hAnsi="Arial"/>
          <w:sz w:val="22"/>
          <w:szCs w:val="22"/>
        </w:rPr>
        <w:t>.</w:t>
      </w:r>
    </w:p>
    <w:p w:rsidR="000953B7" w:rsidRDefault="00DA079D" w:rsidP="00895407">
      <w:pPr>
        <w:tabs>
          <w:tab w:val="left" w:pos="2880"/>
          <w:tab w:val="left" w:pos="5760"/>
          <w:tab w:val="decimal" w:pos="6660"/>
          <w:tab w:val="left" w:pos="7110"/>
          <w:tab w:val="decimal" w:pos="7920"/>
        </w:tabs>
        <w:spacing w:before="120" w:after="120"/>
        <w:ind w:left="547" w:right="-43" w:hanging="547"/>
        <w:jc w:val="both"/>
        <w:rPr>
          <w:rFonts w:ascii="Arial" w:hAnsi="Arial"/>
          <w:sz w:val="22"/>
          <w:szCs w:val="22"/>
        </w:rPr>
      </w:pPr>
      <w:r>
        <w:rPr>
          <w:rFonts w:ascii="Arial" w:hAnsi="Arial"/>
          <w:sz w:val="22"/>
          <w:szCs w:val="22"/>
        </w:rPr>
        <w:tab/>
      </w:r>
    </w:p>
    <w:p w:rsidR="000953B7" w:rsidRDefault="000953B7">
      <w:pPr>
        <w:rPr>
          <w:rFonts w:ascii="Arial" w:hAnsi="Arial"/>
          <w:sz w:val="22"/>
          <w:szCs w:val="22"/>
        </w:rPr>
      </w:pPr>
      <w:r>
        <w:rPr>
          <w:rFonts w:ascii="Arial" w:hAnsi="Arial"/>
          <w:sz w:val="22"/>
          <w:szCs w:val="22"/>
        </w:rPr>
        <w:br w:type="page"/>
      </w:r>
    </w:p>
    <w:p w:rsidR="00DA079D" w:rsidRDefault="000953B7" w:rsidP="00895407">
      <w:pPr>
        <w:tabs>
          <w:tab w:val="left" w:pos="2880"/>
          <w:tab w:val="left" w:pos="5760"/>
          <w:tab w:val="decimal" w:pos="6660"/>
          <w:tab w:val="left" w:pos="7110"/>
          <w:tab w:val="decimal" w:pos="7920"/>
        </w:tabs>
        <w:spacing w:before="120" w:after="120"/>
        <w:ind w:left="547" w:right="-43" w:hanging="547"/>
        <w:jc w:val="both"/>
        <w:rPr>
          <w:rFonts w:ascii="Arial" w:hAnsi="Arial"/>
          <w:sz w:val="22"/>
          <w:szCs w:val="22"/>
        </w:rPr>
      </w:pPr>
      <w:r>
        <w:rPr>
          <w:rFonts w:ascii="Arial" w:hAnsi="Arial"/>
          <w:sz w:val="22"/>
          <w:szCs w:val="22"/>
        </w:rPr>
        <w:lastRenderedPageBreak/>
        <w:tab/>
      </w:r>
      <w:r w:rsidR="00DA079D">
        <w:rPr>
          <w:rFonts w:ascii="Arial" w:hAnsi="Arial"/>
          <w:sz w:val="22"/>
          <w:szCs w:val="22"/>
        </w:rPr>
        <w:t>As at 31 December 2019, the Group had future lease payments required under operating lease agreements as follows.</w:t>
      </w:r>
    </w:p>
    <w:p w:rsidR="00443F01" w:rsidRPr="00E430A6" w:rsidRDefault="00443F01" w:rsidP="006E03F8">
      <w:pPr>
        <w:tabs>
          <w:tab w:val="left" w:pos="2880"/>
          <w:tab w:val="left" w:pos="5760"/>
          <w:tab w:val="decimal" w:pos="6660"/>
          <w:tab w:val="left" w:pos="7110"/>
          <w:tab w:val="decimal" w:pos="7920"/>
        </w:tabs>
        <w:ind w:left="547" w:right="-43" w:hanging="547"/>
        <w:jc w:val="right"/>
        <w:rPr>
          <w:rFonts w:ascii="Arial" w:hAnsi="Arial"/>
          <w:sz w:val="22"/>
          <w:szCs w:val="22"/>
        </w:rPr>
      </w:pPr>
      <w:r w:rsidRPr="00E430A6">
        <w:rPr>
          <w:rFonts w:ascii="Arial" w:hAnsi="Arial"/>
          <w:sz w:val="22"/>
          <w:szCs w:val="22"/>
        </w:rPr>
        <w:t>(Unit: Million Baht)</w:t>
      </w:r>
    </w:p>
    <w:tbl>
      <w:tblPr>
        <w:tblW w:w="8881" w:type="dxa"/>
        <w:tblInd w:w="828" w:type="dxa"/>
        <w:tblLook w:val="01E0" w:firstRow="1" w:lastRow="1" w:firstColumn="1" w:lastColumn="1" w:noHBand="0" w:noVBand="0"/>
      </w:tblPr>
      <w:tblGrid>
        <w:gridCol w:w="4050"/>
        <w:gridCol w:w="2415"/>
        <w:gridCol w:w="2416"/>
      </w:tblGrid>
      <w:tr w:rsidR="00F366AF" w:rsidRPr="00E430A6" w:rsidTr="00DA079D">
        <w:tc>
          <w:tcPr>
            <w:tcW w:w="4050" w:type="dxa"/>
          </w:tcPr>
          <w:p w:rsidR="00F366AF" w:rsidRPr="00E430A6" w:rsidRDefault="00F366AF" w:rsidP="00DA079D">
            <w:pPr>
              <w:tabs>
                <w:tab w:val="left" w:pos="360"/>
                <w:tab w:val="left" w:pos="720"/>
                <w:tab w:val="left" w:pos="2880"/>
                <w:tab w:val="left" w:pos="5760"/>
                <w:tab w:val="decimal" w:pos="6660"/>
                <w:tab w:val="left" w:pos="7110"/>
                <w:tab w:val="decimal" w:pos="7920"/>
              </w:tabs>
              <w:spacing w:line="360" w:lineRule="exact"/>
              <w:ind w:left="372" w:right="-43"/>
              <w:jc w:val="both"/>
              <w:rPr>
                <w:rFonts w:ascii="Arial" w:hAnsi="Arial"/>
                <w:sz w:val="22"/>
                <w:szCs w:val="22"/>
              </w:rPr>
            </w:pPr>
          </w:p>
        </w:tc>
        <w:tc>
          <w:tcPr>
            <w:tcW w:w="2415" w:type="dxa"/>
          </w:tcPr>
          <w:p w:rsidR="00F366AF" w:rsidRPr="00E430A6" w:rsidRDefault="00F366AF" w:rsidP="00DA079D">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43"/>
              <w:jc w:val="center"/>
              <w:rPr>
                <w:rFonts w:ascii="Arial" w:hAnsi="Arial"/>
                <w:sz w:val="22"/>
                <w:szCs w:val="22"/>
              </w:rPr>
            </w:pPr>
            <w:r>
              <w:rPr>
                <w:rFonts w:ascii="Arial" w:hAnsi="Arial"/>
                <w:sz w:val="22"/>
                <w:szCs w:val="22"/>
              </w:rPr>
              <w:t>Consolidated                financial statement</w:t>
            </w:r>
          </w:p>
        </w:tc>
        <w:tc>
          <w:tcPr>
            <w:tcW w:w="2416" w:type="dxa"/>
          </w:tcPr>
          <w:p w:rsidR="00F366AF" w:rsidRPr="00E430A6" w:rsidRDefault="00F366AF" w:rsidP="00DA079D">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43"/>
              <w:jc w:val="center"/>
              <w:rPr>
                <w:rFonts w:ascii="Arial" w:hAnsi="Arial"/>
                <w:sz w:val="22"/>
                <w:szCs w:val="22"/>
              </w:rPr>
            </w:pPr>
            <w:r>
              <w:rPr>
                <w:rFonts w:ascii="Arial" w:hAnsi="Arial"/>
                <w:sz w:val="22"/>
                <w:szCs w:val="22"/>
              </w:rPr>
              <w:t>Separate                financial statement</w:t>
            </w:r>
          </w:p>
        </w:tc>
      </w:tr>
      <w:tr w:rsidR="00DA079D" w:rsidRPr="00E430A6" w:rsidTr="00DA079D">
        <w:tc>
          <w:tcPr>
            <w:tcW w:w="4050" w:type="dxa"/>
          </w:tcPr>
          <w:p w:rsidR="00DA079D" w:rsidRPr="00E430A6" w:rsidRDefault="00DA079D" w:rsidP="00DA079D">
            <w:pPr>
              <w:tabs>
                <w:tab w:val="left" w:pos="360"/>
                <w:tab w:val="left" w:pos="720"/>
                <w:tab w:val="left" w:pos="2880"/>
                <w:tab w:val="left" w:pos="5760"/>
                <w:tab w:val="decimal" w:pos="6660"/>
                <w:tab w:val="left" w:pos="7110"/>
                <w:tab w:val="decimal" w:pos="7920"/>
              </w:tabs>
              <w:spacing w:line="360" w:lineRule="exact"/>
              <w:ind w:left="372" w:right="-43"/>
              <w:jc w:val="both"/>
              <w:rPr>
                <w:rFonts w:ascii="Arial" w:hAnsi="Arial"/>
                <w:sz w:val="22"/>
                <w:szCs w:val="22"/>
              </w:rPr>
            </w:pPr>
            <w:r w:rsidRPr="00E430A6">
              <w:rPr>
                <w:rFonts w:ascii="Arial" w:hAnsi="Arial"/>
                <w:sz w:val="22"/>
                <w:szCs w:val="22"/>
              </w:rPr>
              <w:t>Payable:</w:t>
            </w:r>
          </w:p>
        </w:tc>
        <w:tc>
          <w:tcPr>
            <w:tcW w:w="2415" w:type="dxa"/>
          </w:tcPr>
          <w:p w:rsidR="00DA079D" w:rsidRPr="00E430A6" w:rsidRDefault="00DA079D" w:rsidP="00DA079D">
            <w:pPr>
              <w:tabs>
                <w:tab w:val="left" w:pos="360"/>
                <w:tab w:val="left" w:pos="720"/>
                <w:tab w:val="left" w:pos="2880"/>
                <w:tab w:val="left" w:pos="5760"/>
                <w:tab w:val="decimal" w:pos="6660"/>
                <w:tab w:val="left" w:pos="7110"/>
                <w:tab w:val="decimal" w:pos="7920"/>
              </w:tabs>
              <w:spacing w:line="360" w:lineRule="exact"/>
              <w:ind w:right="-43"/>
              <w:jc w:val="center"/>
              <w:rPr>
                <w:rFonts w:ascii="Arial" w:hAnsi="Arial"/>
                <w:sz w:val="22"/>
                <w:szCs w:val="22"/>
                <w:u w:val="single"/>
              </w:rPr>
            </w:pPr>
          </w:p>
        </w:tc>
        <w:tc>
          <w:tcPr>
            <w:tcW w:w="2416" w:type="dxa"/>
          </w:tcPr>
          <w:p w:rsidR="00DA079D" w:rsidRPr="00E430A6" w:rsidRDefault="00DA079D" w:rsidP="00DA079D">
            <w:pPr>
              <w:tabs>
                <w:tab w:val="left" w:pos="360"/>
                <w:tab w:val="left" w:pos="720"/>
                <w:tab w:val="left" w:pos="2880"/>
                <w:tab w:val="left" w:pos="5760"/>
                <w:tab w:val="decimal" w:pos="6660"/>
                <w:tab w:val="left" w:pos="7110"/>
                <w:tab w:val="decimal" w:pos="7920"/>
              </w:tabs>
              <w:spacing w:line="360" w:lineRule="exact"/>
              <w:ind w:right="-43"/>
              <w:jc w:val="center"/>
              <w:rPr>
                <w:rFonts w:ascii="Arial" w:hAnsi="Arial"/>
                <w:sz w:val="22"/>
                <w:szCs w:val="22"/>
                <w:u w:val="single"/>
              </w:rPr>
            </w:pPr>
          </w:p>
        </w:tc>
      </w:tr>
      <w:tr w:rsidR="00DA079D" w:rsidRPr="00E430A6" w:rsidTr="00DA079D">
        <w:tc>
          <w:tcPr>
            <w:tcW w:w="4050" w:type="dxa"/>
          </w:tcPr>
          <w:p w:rsidR="00DA079D" w:rsidRPr="00E430A6" w:rsidRDefault="00DA079D" w:rsidP="00DA079D">
            <w:pPr>
              <w:tabs>
                <w:tab w:val="left" w:pos="612"/>
                <w:tab w:val="left" w:pos="720"/>
                <w:tab w:val="left" w:pos="2880"/>
                <w:tab w:val="left" w:pos="5760"/>
                <w:tab w:val="decimal" w:pos="6660"/>
                <w:tab w:val="left" w:pos="7110"/>
                <w:tab w:val="decimal" w:pos="7920"/>
              </w:tabs>
              <w:spacing w:line="360" w:lineRule="exact"/>
              <w:ind w:left="612" w:right="-43"/>
              <w:jc w:val="both"/>
              <w:rPr>
                <w:rFonts w:ascii="Arial" w:hAnsi="Arial"/>
                <w:sz w:val="22"/>
                <w:szCs w:val="22"/>
              </w:rPr>
            </w:pPr>
            <w:r w:rsidRPr="00E430A6">
              <w:rPr>
                <w:rFonts w:ascii="Arial" w:hAnsi="Arial"/>
                <w:sz w:val="22"/>
                <w:szCs w:val="22"/>
              </w:rPr>
              <w:t>In up to 1 year</w:t>
            </w:r>
          </w:p>
        </w:tc>
        <w:tc>
          <w:tcPr>
            <w:tcW w:w="2415" w:type="dxa"/>
          </w:tcPr>
          <w:p w:rsidR="00DA079D" w:rsidRPr="003F078B" w:rsidRDefault="00DA079D" w:rsidP="00DA079D">
            <w:pPr>
              <w:spacing w:line="360" w:lineRule="exact"/>
              <w:ind w:right="-18"/>
              <w:jc w:val="center"/>
              <w:rPr>
                <w:rFonts w:ascii="Arial" w:hAnsi="Arial" w:cs="Arial"/>
                <w:color w:val="000000"/>
                <w:sz w:val="22"/>
                <w:szCs w:val="22"/>
              </w:rPr>
            </w:pPr>
            <w:r>
              <w:rPr>
                <w:rFonts w:ascii="Arial" w:hAnsi="Arial" w:cs="Arial"/>
                <w:color w:val="000000"/>
                <w:sz w:val="22"/>
                <w:szCs w:val="22"/>
              </w:rPr>
              <w:t>18.3</w:t>
            </w:r>
          </w:p>
        </w:tc>
        <w:tc>
          <w:tcPr>
            <w:tcW w:w="2416" w:type="dxa"/>
          </w:tcPr>
          <w:p w:rsidR="00DA079D" w:rsidRPr="003F078B" w:rsidRDefault="00DA079D" w:rsidP="00DA079D">
            <w:pPr>
              <w:spacing w:line="360" w:lineRule="exact"/>
              <w:ind w:right="-18"/>
              <w:jc w:val="center"/>
              <w:rPr>
                <w:rFonts w:ascii="Arial" w:hAnsi="Arial" w:cs="Arial"/>
                <w:color w:val="000000"/>
                <w:sz w:val="22"/>
                <w:szCs w:val="22"/>
              </w:rPr>
            </w:pPr>
            <w:r>
              <w:rPr>
                <w:rFonts w:ascii="Arial" w:hAnsi="Arial" w:cs="Arial"/>
                <w:color w:val="000000"/>
                <w:sz w:val="22"/>
                <w:szCs w:val="22"/>
              </w:rPr>
              <w:t>3.5</w:t>
            </w:r>
          </w:p>
        </w:tc>
      </w:tr>
      <w:tr w:rsidR="00DA079D" w:rsidRPr="00E430A6" w:rsidTr="00DA079D">
        <w:tc>
          <w:tcPr>
            <w:tcW w:w="4050" w:type="dxa"/>
          </w:tcPr>
          <w:p w:rsidR="00DA079D" w:rsidRPr="00E430A6" w:rsidRDefault="00DA079D" w:rsidP="00DA079D">
            <w:pPr>
              <w:tabs>
                <w:tab w:val="left" w:pos="612"/>
                <w:tab w:val="left" w:pos="720"/>
                <w:tab w:val="left" w:pos="2880"/>
                <w:tab w:val="left" w:pos="5760"/>
                <w:tab w:val="decimal" w:pos="6660"/>
                <w:tab w:val="left" w:pos="7110"/>
                <w:tab w:val="decimal" w:pos="7920"/>
              </w:tabs>
              <w:spacing w:line="360" w:lineRule="exact"/>
              <w:ind w:left="612" w:right="-43"/>
              <w:rPr>
                <w:rFonts w:ascii="Arial" w:hAnsi="Arial"/>
                <w:sz w:val="22"/>
                <w:szCs w:val="22"/>
              </w:rPr>
            </w:pPr>
            <w:r w:rsidRPr="00E430A6">
              <w:rPr>
                <w:rFonts w:ascii="Arial" w:hAnsi="Arial"/>
                <w:sz w:val="22"/>
                <w:szCs w:val="22"/>
              </w:rPr>
              <w:t xml:space="preserve">In over 1 and up to </w:t>
            </w:r>
            <w:r>
              <w:rPr>
                <w:rFonts w:ascii="Arial" w:hAnsi="Arial"/>
                <w:sz w:val="22"/>
                <w:szCs w:val="22"/>
              </w:rPr>
              <w:t>5</w:t>
            </w:r>
            <w:r w:rsidRPr="00E430A6">
              <w:rPr>
                <w:rFonts w:ascii="Arial" w:hAnsi="Arial"/>
                <w:sz w:val="22"/>
                <w:szCs w:val="22"/>
              </w:rPr>
              <w:t xml:space="preserve"> years</w:t>
            </w:r>
          </w:p>
        </w:tc>
        <w:tc>
          <w:tcPr>
            <w:tcW w:w="2415" w:type="dxa"/>
          </w:tcPr>
          <w:p w:rsidR="00DA079D" w:rsidRPr="003F078B" w:rsidRDefault="00DA079D" w:rsidP="00DA079D">
            <w:pPr>
              <w:spacing w:line="360" w:lineRule="exact"/>
              <w:ind w:right="-18"/>
              <w:jc w:val="center"/>
              <w:rPr>
                <w:rFonts w:ascii="Arial" w:hAnsi="Arial" w:cs="Arial"/>
                <w:color w:val="000000"/>
                <w:sz w:val="22"/>
                <w:szCs w:val="22"/>
                <w:cs/>
              </w:rPr>
            </w:pPr>
            <w:r>
              <w:rPr>
                <w:rFonts w:ascii="Arial" w:hAnsi="Arial" w:cs="Arial"/>
                <w:color w:val="000000"/>
                <w:sz w:val="22"/>
                <w:szCs w:val="22"/>
              </w:rPr>
              <w:t>10.2</w:t>
            </w:r>
          </w:p>
        </w:tc>
        <w:tc>
          <w:tcPr>
            <w:tcW w:w="2416" w:type="dxa"/>
          </w:tcPr>
          <w:p w:rsidR="00DA079D" w:rsidRPr="003F078B" w:rsidRDefault="00DA079D" w:rsidP="00DA079D">
            <w:pPr>
              <w:spacing w:line="360" w:lineRule="exact"/>
              <w:ind w:right="-18"/>
              <w:jc w:val="center"/>
              <w:rPr>
                <w:rFonts w:ascii="Arial" w:hAnsi="Arial" w:cs="Arial"/>
                <w:color w:val="000000"/>
                <w:sz w:val="22"/>
                <w:szCs w:val="22"/>
                <w:cs/>
              </w:rPr>
            </w:pPr>
            <w:r>
              <w:rPr>
                <w:rFonts w:ascii="Arial" w:hAnsi="Arial" w:cs="Arial"/>
                <w:color w:val="000000"/>
                <w:sz w:val="22"/>
                <w:szCs w:val="22"/>
              </w:rPr>
              <w:t>6.5</w:t>
            </w:r>
          </w:p>
        </w:tc>
      </w:tr>
      <w:tr w:rsidR="00DA079D" w:rsidRPr="00E430A6" w:rsidTr="00DA079D">
        <w:tc>
          <w:tcPr>
            <w:tcW w:w="4050" w:type="dxa"/>
          </w:tcPr>
          <w:p w:rsidR="00DA079D" w:rsidRPr="00E430A6" w:rsidRDefault="00DA079D" w:rsidP="00DA079D">
            <w:pPr>
              <w:tabs>
                <w:tab w:val="left" w:pos="612"/>
                <w:tab w:val="left" w:pos="720"/>
                <w:tab w:val="left" w:pos="2880"/>
                <w:tab w:val="left" w:pos="5760"/>
                <w:tab w:val="decimal" w:pos="6660"/>
                <w:tab w:val="left" w:pos="7110"/>
                <w:tab w:val="decimal" w:pos="7920"/>
              </w:tabs>
              <w:spacing w:line="360" w:lineRule="exact"/>
              <w:ind w:left="612" w:right="-43"/>
              <w:jc w:val="both"/>
              <w:rPr>
                <w:rFonts w:ascii="Arial" w:hAnsi="Arial"/>
                <w:sz w:val="22"/>
                <w:szCs w:val="22"/>
              </w:rPr>
            </w:pPr>
            <w:r>
              <w:rPr>
                <w:rFonts w:ascii="Arial" w:hAnsi="Arial"/>
                <w:sz w:val="22"/>
                <w:szCs w:val="22"/>
              </w:rPr>
              <w:t>In over 5 years</w:t>
            </w:r>
          </w:p>
        </w:tc>
        <w:tc>
          <w:tcPr>
            <w:tcW w:w="2415" w:type="dxa"/>
          </w:tcPr>
          <w:p w:rsidR="00DA079D" w:rsidRPr="003F078B" w:rsidRDefault="00DA079D" w:rsidP="00DA079D">
            <w:pPr>
              <w:spacing w:line="360" w:lineRule="exact"/>
              <w:ind w:right="-18"/>
              <w:jc w:val="center"/>
              <w:rPr>
                <w:rFonts w:ascii="Arial" w:hAnsi="Arial" w:cs="Arial"/>
                <w:color w:val="000000"/>
                <w:sz w:val="22"/>
                <w:szCs w:val="22"/>
                <w:cs/>
              </w:rPr>
            </w:pPr>
            <w:r>
              <w:rPr>
                <w:rFonts w:ascii="Arial" w:hAnsi="Arial" w:cs="Arial"/>
                <w:color w:val="000000"/>
                <w:sz w:val="22"/>
                <w:szCs w:val="22"/>
              </w:rPr>
              <w:t>16.9</w:t>
            </w:r>
          </w:p>
        </w:tc>
        <w:tc>
          <w:tcPr>
            <w:tcW w:w="2416" w:type="dxa"/>
          </w:tcPr>
          <w:p w:rsidR="00DA079D" w:rsidRPr="003F078B" w:rsidRDefault="00DA079D" w:rsidP="00DA079D">
            <w:pPr>
              <w:spacing w:line="360" w:lineRule="exact"/>
              <w:ind w:right="-18"/>
              <w:jc w:val="center"/>
              <w:rPr>
                <w:rFonts w:ascii="Arial" w:hAnsi="Arial" w:cs="Arial"/>
                <w:color w:val="000000"/>
                <w:sz w:val="22"/>
                <w:szCs w:val="22"/>
                <w:cs/>
              </w:rPr>
            </w:pPr>
            <w:r>
              <w:rPr>
                <w:rFonts w:ascii="Arial" w:hAnsi="Arial" w:cs="Arial"/>
                <w:color w:val="000000"/>
                <w:sz w:val="22"/>
                <w:szCs w:val="22"/>
              </w:rPr>
              <w:t>16.9</w:t>
            </w:r>
          </w:p>
        </w:tc>
      </w:tr>
    </w:tbl>
    <w:p w:rsidR="00981FA8" w:rsidRDefault="00415AB1" w:rsidP="00DA7F25">
      <w:pPr>
        <w:tabs>
          <w:tab w:val="left" w:pos="2880"/>
          <w:tab w:val="left" w:pos="5760"/>
          <w:tab w:val="decimal" w:pos="6660"/>
          <w:tab w:val="left" w:pos="7110"/>
          <w:tab w:val="decimal" w:pos="7920"/>
        </w:tabs>
        <w:spacing w:before="240" w:after="120"/>
        <w:ind w:left="547" w:right="-43" w:hanging="547"/>
        <w:jc w:val="both"/>
        <w:rPr>
          <w:rFonts w:ascii="Arial" w:hAnsi="Arial"/>
          <w:b/>
          <w:bCs/>
          <w:sz w:val="22"/>
          <w:szCs w:val="22"/>
        </w:rPr>
      </w:pPr>
      <w:r>
        <w:rPr>
          <w:rFonts w:ascii="Arial" w:hAnsi="Arial"/>
          <w:b/>
          <w:bCs/>
          <w:sz w:val="22"/>
          <w:szCs w:val="22"/>
        </w:rPr>
        <w:t>30</w:t>
      </w:r>
      <w:r w:rsidR="00C9057D">
        <w:rPr>
          <w:rFonts w:ascii="Arial" w:hAnsi="Arial"/>
          <w:b/>
          <w:bCs/>
          <w:sz w:val="22"/>
          <w:szCs w:val="22"/>
        </w:rPr>
        <w:t>.2</w:t>
      </w:r>
      <w:r w:rsidR="00C9057D">
        <w:rPr>
          <w:rFonts w:ascii="Arial" w:hAnsi="Arial"/>
          <w:b/>
          <w:bCs/>
          <w:sz w:val="22"/>
          <w:szCs w:val="22"/>
        </w:rPr>
        <w:tab/>
        <w:t>Long-term service commitment</w:t>
      </w:r>
    </w:p>
    <w:p w:rsidR="00C9057D" w:rsidRPr="009448B0" w:rsidRDefault="009448B0" w:rsidP="00DA7F25">
      <w:pPr>
        <w:tabs>
          <w:tab w:val="left" w:pos="2880"/>
          <w:tab w:val="left" w:pos="5760"/>
          <w:tab w:val="decimal" w:pos="6660"/>
          <w:tab w:val="left" w:pos="7110"/>
          <w:tab w:val="decimal" w:pos="7920"/>
        </w:tabs>
        <w:spacing w:before="240" w:after="120"/>
        <w:ind w:left="547" w:right="-43" w:hanging="547"/>
        <w:jc w:val="both"/>
        <w:rPr>
          <w:rFonts w:ascii="Arial" w:hAnsi="Arial"/>
          <w:sz w:val="22"/>
          <w:szCs w:val="22"/>
        </w:rPr>
      </w:pPr>
      <w:r>
        <w:rPr>
          <w:rFonts w:ascii="Arial" w:hAnsi="Arial"/>
          <w:b/>
          <w:bCs/>
          <w:sz w:val="22"/>
          <w:szCs w:val="22"/>
        </w:rPr>
        <w:tab/>
      </w:r>
      <w:r w:rsidRPr="009448B0">
        <w:rPr>
          <w:rFonts w:ascii="Arial" w:hAnsi="Arial"/>
          <w:sz w:val="22"/>
          <w:szCs w:val="22"/>
        </w:rPr>
        <w:t xml:space="preserve">The </w:t>
      </w:r>
      <w:r w:rsidR="00DA0B9F">
        <w:rPr>
          <w:rFonts w:ascii="Arial" w:hAnsi="Arial"/>
          <w:sz w:val="22"/>
          <w:szCs w:val="22"/>
        </w:rPr>
        <w:t>C</w:t>
      </w:r>
      <w:r w:rsidRPr="009448B0">
        <w:rPr>
          <w:rFonts w:ascii="Arial" w:hAnsi="Arial"/>
          <w:sz w:val="22"/>
          <w:szCs w:val="22"/>
        </w:rPr>
        <w:t>o</w:t>
      </w:r>
      <w:r>
        <w:rPr>
          <w:rFonts w:ascii="Arial" w:hAnsi="Arial"/>
          <w:sz w:val="22"/>
          <w:szCs w:val="22"/>
        </w:rPr>
        <w:t>mpany has entered into truck maintenance, elevator maintenance,</w:t>
      </w:r>
      <w:r w:rsidR="007739C0">
        <w:rPr>
          <w:rFonts w:ascii="Arial" w:hAnsi="Arial"/>
          <w:sz w:val="22"/>
          <w:szCs w:val="22"/>
        </w:rPr>
        <w:t xml:space="preserve"> </w:t>
      </w:r>
      <w:r>
        <w:rPr>
          <w:rFonts w:ascii="Arial" w:hAnsi="Arial"/>
          <w:sz w:val="22"/>
          <w:szCs w:val="22"/>
        </w:rPr>
        <w:t>security           guard and consultant service agreement</w:t>
      </w:r>
      <w:r w:rsidR="00DA0B9F">
        <w:rPr>
          <w:rFonts w:ascii="Arial" w:hAnsi="Arial"/>
          <w:sz w:val="22"/>
          <w:szCs w:val="22"/>
        </w:rPr>
        <w:t>s</w:t>
      </w:r>
      <w:r>
        <w:rPr>
          <w:rFonts w:ascii="Arial" w:hAnsi="Arial"/>
          <w:sz w:val="22"/>
          <w:szCs w:val="22"/>
        </w:rPr>
        <w:t xml:space="preserve">. Under the conditions of service </w:t>
      </w:r>
      <w:proofErr w:type="gramStart"/>
      <w:r>
        <w:rPr>
          <w:rFonts w:ascii="Arial" w:hAnsi="Arial"/>
          <w:sz w:val="22"/>
          <w:szCs w:val="22"/>
        </w:rPr>
        <w:t xml:space="preserve">agreements,   </w:t>
      </w:r>
      <w:proofErr w:type="gramEnd"/>
      <w:r>
        <w:rPr>
          <w:rFonts w:ascii="Arial" w:hAnsi="Arial"/>
          <w:sz w:val="22"/>
          <w:szCs w:val="22"/>
        </w:rPr>
        <w:t xml:space="preserve">        the Company is to pay monthly fee as stipulated in the agreement</w:t>
      </w:r>
      <w:r w:rsidR="00DA0B9F">
        <w:rPr>
          <w:rFonts w:ascii="Arial" w:hAnsi="Arial"/>
          <w:sz w:val="22"/>
          <w:szCs w:val="22"/>
        </w:rPr>
        <w:t>s</w:t>
      </w:r>
      <w:r>
        <w:rPr>
          <w:rFonts w:ascii="Arial" w:hAnsi="Arial"/>
          <w:sz w:val="22"/>
          <w:szCs w:val="22"/>
        </w:rPr>
        <w:t xml:space="preserve">. During the year </w:t>
      </w:r>
      <w:proofErr w:type="gramStart"/>
      <w:r w:rsidR="008553FC">
        <w:rPr>
          <w:rFonts w:ascii="Arial" w:hAnsi="Arial"/>
          <w:sz w:val="22"/>
          <w:szCs w:val="22"/>
        </w:rPr>
        <w:t>2020</w:t>
      </w:r>
      <w:r>
        <w:rPr>
          <w:rFonts w:ascii="Arial" w:hAnsi="Arial"/>
          <w:sz w:val="22"/>
          <w:szCs w:val="22"/>
        </w:rPr>
        <w:t xml:space="preserve">,   </w:t>
      </w:r>
      <w:proofErr w:type="gramEnd"/>
      <w:r>
        <w:rPr>
          <w:rFonts w:ascii="Arial" w:hAnsi="Arial"/>
          <w:sz w:val="22"/>
          <w:szCs w:val="22"/>
        </w:rPr>
        <w:t xml:space="preserve">          </w:t>
      </w:r>
      <w:r w:rsidR="009F1BAE">
        <w:rPr>
          <w:rFonts w:ascii="Arial" w:hAnsi="Arial"/>
          <w:sz w:val="22"/>
          <w:szCs w:val="22"/>
        </w:rPr>
        <w:t>total expenses were</w:t>
      </w:r>
      <w:r>
        <w:rPr>
          <w:rFonts w:ascii="Arial" w:hAnsi="Arial"/>
          <w:sz w:val="22"/>
          <w:szCs w:val="22"/>
        </w:rPr>
        <w:t xml:space="preserve"> Baht </w:t>
      </w:r>
      <w:r w:rsidR="00E72966">
        <w:rPr>
          <w:rFonts w:ascii="Arial" w:hAnsi="Arial"/>
          <w:sz w:val="22"/>
          <w:szCs w:val="22"/>
        </w:rPr>
        <w:t>5.5</w:t>
      </w:r>
      <w:r>
        <w:rPr>
          <w:rFonts w:ascii="Arial" w:hAnsi="Arial"/>
          <w:sz w:val="22"/>
          <w:szCs w:val="22"/>
        </w:rPr>
        <w:t xml:space="preserve"> million (</w:t>
      </w:r>
      <w:r w:rsidR="008553FC">
        <w:rPr>
          <w:rFonts w:ascii="Arial" w:hAnsi="Arial"/>
          <w:sz w:val="22"/>
          <w:szCs w:val="22"/>
        </w:rPr>
        <w:t>2019</w:t>
      </w:r>
      <w:r>
        <w:rPr>
          <w:rFonts w:ascii="Arial" w:hAnsi="Arial"/>
          <w:sz w:val="22"/>
          <w:szCs w:val="22"/>
        </w:rPr>
        <w:t xml:space="preserve">: </w:t>
      </w:r>
      <w:r w:rsidR="003C0DC9">
        <w:rPr>
          <w:rFonts w:ascii="Arial" w:hAnsi="Arial"/>
          <w:sz w:val="22"/>
          <w:szCs w:val="22"/>
        </w:rPr>
        <w:t xml:space="preserve">Baht </w:t>
      </w:r>
      <w:r>
        <w:rPr>
          <w:rFonts w:ascii="Arial" w:hAnsi="Arial"/>
          <w:sz w:val="22"/>
          <w:szCs w:val="22"/>
        </w:rPr>
        <w:t>3.4 million).</w:t>
      </w:r>
    </w:p>
    <w:p w:rsidR="005926D4" w:rsidRPr="00E430A6" w:rsidRDefault="00415AB1" w:rsidP="00DA7F25">
      <w:pPr>
        <w:tabs>
          <w:tab w:val="left" w:pos="2880"/>
          <w:tab w:val="left" w:pos="5760"/>
          <w:tab w:val="decimal" w:pos="6660"/>
          <w:tab w:val="left" w:pos="7110"/>
          <w:tab w:val="decimal" w:pos="7920"/>
        </w:tabs>
        <w:spacing w:before="240" w:after="120"/>
        <w:ind w:left="547" w:right="-43" w:hanging="547"/>
        <w:jc w:val="both"/>
        <w:rPr>
          <w:rFonts w:ascii="Arial" w:hAnsi="Arial"/>
          <w:b/>
          <w:bCs/>
          <w:sz w:val="22"/>
          <w:szCs w:val="22"/>
        </w:rPr>
      </w:pPr>
      <w:r>
        <w:rPr>
          <w:rFonts w:ascii="Arial" w:hAnsi="Arial"/>
          <w:b/>
          <w:bCs/>
          <w:sz w:val="22"/>
          <w:szCs w:val="22"/>
        </w:rPr>
        <w:t>30</w:t>
      </w:r>
      <w:r w:rsidR="00A560E9" w:rsidRPr="00E430A6">
        <w:rPr>
          <w:rFonts w:ascii="Arial" w:hAnsi="Arial"/>
          <w:b/>
          <w:bCs/>
          <w:sz w:val="22"/>
          <w:szCs w:val="22"/>
        </w:rPr>
        <w:t>.</w:t>
      </w:r>
      <w:r w:rsidR="00671B5D">
        <w:rPr>
          <w:rFonts w:ascii="Arial" w:hAnsi="Arial"/>
          <w:b/>
          <w:bCs/>
          <w:sz w:val="22"/>
          <w:szCs w:val="22"/>
        </w:rPr>
        <w:t>3</w:t>
      </w:r>
      <w:r w:rsidR="005926D4" w:rsidRPr="00E430A6">
        <w:rPr>
          <w:rFonts w:ascii="Arial" w:hAnsi="Arial"/>
          <w:b/>
          <w:bCs/>
          <w:sz w:val="22"/>
          <w:szCs w:val="22"/>
        </w:rPr>
        <w:tab/>
      </w:r>
      <w:r w:rsidR="00DA0B9F">
        <w:rPr>
          <w:rFonts w:ascii="Arial" w:hAnsi="Arial"/>
          <w:b/>
          <w:bCs/>
          <w:sz w:val="22"/>
          <w:szCs w:val="22"/>
        </w:rPr>
        <w:t>Bank guarantees</w:t>
      </w:r>
    </w:p>
    <w:p w:rsidR="00870756" w:rsidRDefault="0093489C" w:rsidP="00DA7F25">
      <w:pPr>
        <w:tabs>
          <w:tab w:val="left" w:pos="360"/>
          <w:tab w:val="left" w:pos="2880"/>
          <w:tab w:val="left" w:pos="5760"/>
          <w:tab w:val="decimal" w:pos="6660"/>
          <w:tab w:val="left" w:pos="7110"/>
          <w:tab w:val="decimal" w:pos="7920"/>
        </w:tabs>
        <w:spacing w:before="120" w:after="120"/>
        <w:ind w:left="547" w:right="-43" w:hanging="547"/>
        <w:jc w:val="both"/>
        <w:rPr>
          <w:rFonts w:ascii="Arial" w:hAnsi="Arial"/>
          <w:sz w:val="22"/>
          <w:szCs w:val="22"/>
        </w:rPr>
      </w:pPr>
      <w:r w:rsidRPr="00E430A6">
        <w:rPr>
          <w:rFonts w:ascii="Arial" w:hAnsi="Arial"/>
          <w:sz w:val="22"/>
          <w:szCs w:val="22"/>
        </w:rPr>
        <w:tab/>
      </w:r>
      <w:r w:rsidRPr="00E430A6">
        <w:rPr>
          <w:rFonts w:ascii="Arial" w:hAnsi="Arial"/>
          <w:sz w:val="22"/>
          <w:szCs w:val="22"/>
        </w:rPr>
        <w:tab/>
      </w:r>
      <w:r w:rsidR="005926D4" w:rsidRPr="00E430A6">
        <w:rPr>
          <w:rFonts w:ascii="Arial" w:hAnsi="Arial"/>
          <w:sz w:val="22"/>
          <w:szCs w:val="22"/>
        </w:rPr>
        <w:t xml:space="preserve">As at </w:t>
      </w:r>
      <w:r w:rsidR="003D7007" w:rsidRPr="00E430A6">
        <w:rPr>
          <w:rFonts w:ascii="Arial" w:hAnsi="Arial"/>
          <w:sz w:val="22"/>
          <w:szCs w:val="22"/>
        </w:rPr>
        <w:t xml:space="preserve">31 December </w:t>
      </w:r>
      <w:r w:rsidR="008553FC">
        <w:rPr>
          <w:rFonts w:ascii="Arial" w:hAnsi="Arial"/>
          <w:sz w:val="22"/>
          <w:szCs w:val="22"/>
        </w:rPr>
        <w:t>2020</w:t>
      </w:r>
      <w:r w:rsidR="00542D04">
        <w:rPr>
          <w:rFonts w:ascii="Arial" w:hAnsi="Arial"/>
          <w:sz w:val="22"/>
          <w:szCs w:val="22"/>
        </w:rPr>
        <w:t xml:space="preserve"> and </w:t>
      </w:r>
      <w:r w:rsidR="008553FC">
        <w:rPr>
          <w:rFonts w:ascii="Arial" w:hAnsi="Arial"/>
          <w:sz w:val="22"/>
          <w:szCs w:val="22"/>
        </w:rPr>
        <w:t>2019</w:t>
      </w:r>
      <w:r w:rsidR="005926D4" w:rsidRPr="00E430A6">
        <w:rPr>
          <w:rFonts w:ascii="Arial" w:hAnsi="Arial"/>
          <w:sz w:val="22"/>
          <w:szCs w:val="22"/>
        </w:rPr>
        <w:t>, there were outstanding bank guarantees</w:t>
      </w:r>
      <w:r w:rsidR="009F1BAE">
        <w:rPr>
          <w:rFonts w:ascii="Arial" w:hAnsi="Arial"/>
          <w:sz w:val="22"/>
          <w:szCs w:val="22"/>
        </w:rPr>
        <w:t xml:space="preserve"> </w:t>
      </w:r>
      <w:r w:rsidR="00C9057D">
        <w:rPr>
          <w:rFonts w:ascii="Arial" w:hAnsi="Arial"/>
          <w:sz w:val="22"/>
          <w:szCs w:val="22"/>
        </w:rPr>
        <w:t>issued by banks</w:t>
      </w:r>
      <w:r w:rsidR="00C9057D" w:rsidRPr="00E430A6">
        <w:rPr>
          <w:rFonts w:ascii="Arial" w:hAnsi="Arial"/>
          <w:sz w:val="22"/>
          <w:szCs w:val="22"/>
        </w:rPr>
        <w:t xml:space="preserve"> on behalf of the </w:t>
      </w:r>
      <w:r w:rsidR="00522480">
        <w:rPr>
          <w:rFonts w:ascii="Arial" w:hAnsi="Arial"/>
          <w:sz w:val="22"/>
          <w:szCs w:val="22"/>
        </w:rPr>
        <w:t xml:space="preserve">Company and its subsidiaries </w:t>
      </w:r>
      <w:r w:rsidR="00DA0B9F">
        <w:rPr>
          <w:rFonts w:ascii="Arial" w:hAnsi="Arial"/>
          <w:sz w:val="22"/>
          <w:szCs w:val="22"/>
        </w:rPr>
        <w:t>of</w:t>
      </w:r>
      <w:r w:rsidR="00542D04">
        <w:rPr>
          <w:rFonts w:ascii="Arial" w:hAnsi="Arial"/>
          <w:sz w:val="22"/>
          <w:szCs w:val="22"/>
        </w:rPr>
        <w:t xml:space="preserve"> </w:t>
      </w:r>
      <w:r w:rsidR="005926D4" w:rsidRPr="00E430A6">
        <w:rPr>
          <w:rFonts w:ascii="Arial" w:hAnsi="Arial"/>
          <w:sz w:val="22"/>
          <w:szCs w:val="22"/>
        </w:rPr>
        <w:t xml:space="preserve">Baht </w:t>
      </w:r>
      <w:r w:rsidR="00E72966">
        <w:rPr>
          <w:rFonts w:ascii="Arial" w:hAnsi="Arial"/>
          <w:sz w:val="22"/>
          <w:szCs w:val="22"/>
        </w:rPr>
        <w:t>30</w:t>
      </w:r>
      <w:r w:rsidR="005F3B5B">
        <w:rPr>
          <w:rFonts w:ascii="Arial" w:hAnsi="Arial"/>
          <w:sz w:val="22"/>
          <w:szCs w:val="22"/>
        </w:rPr>
        <w:t xml:space="preserve"> </w:t>
      </w:r>
      <w:r w:rsidR="003F078B">
        <w:rPr>
          <w:rFonts w:ascii="Arial" w:hAnsi="Arial"/>
          <w:sz w:val="22"/>
          <w:szCs w:val="22"/>
        </w:rPr>
        <w:t>million</w:t>
      </w:r>
      <w:r w:rsidR="00522480">
        <w:rPr>
          <w:rFonts w:ascii="Arial" w:hAnsi="Arial"/>
          <w:sz w:val="22"/>
          <w:szCs w:val="22"/>
        </w:rPr>
        <w:t xml:space="preserve"> (the Company only: Baht 3 million)</w:t>
      </w:r>
      <w:r w:rsidR="00C9057D">
        <w:rPr>
          <w:rFonts w:ascii="Arial" w:hAnsi="Arial"/>
          <w:sz w:val="22"/>
          <w:szCs w:val="22"/>
        </w:rPr>
        <w:t xml:space="preserve"> </w:t>
      </w:r>
      <w:r w:rsidR="00C9057D" w:rsidRPr="00E430A6">
        <w:rPr>
          <w:rFonts w:ascii="Arial" w:hAnsi="Arial"/>
          <w:sz w:val="22"/>
          <w:szCs w:val="22"/>
        </w:rPr>
        <w:t xml:space="preserve">in respect of </w:t>
      </w:r>
      <w:r w:rsidR="00C9057D">
        <w:rPr>
          <w:rFonts w:ascii="Arial" w:hAnsi="Arial"/>
          <w:sz w:val="22"/>
          <w:szCs w:val="22"/>
        </w:rPr>
        <w:t xml:space="preserve">warehouse service and </w:t>
      </w:r>
      <w:r w:rsidR="00713EDE">
        <w:rPr>
          <w:rFonts w:ascii="Arial" w:hAnsi="Arial"/>
          <w:sz w:val="22"/>
          <w:szCs w:val="22"/>
        </w:rPr>
        <w:t xml:space="preserve">SGD </w:t>
      </w:r>
      <w:r w:rsidR="00E72966">
        <w:rPr>
          <w:rFonts w:ascii="Arial" w:hAnsi="Arial"/>
          <w:sz w:val="22"/>
          <w:szCs w:val="22"/>
        </w:rPr>
        <w:t>0.8</w:t>
      </w:r>
      <w:r w:rsidR="00713EDE">
        <w:rPr>
          <w:rFonts w:ascii="Arial" w:hAnsi="Arial"/>
          <w:sz w:val="22"/>
          <w:szCs w:val="22"/>
        </w:rPr>
        <w:t xml:space="preserve"> million</w:t>
      </w:r>
      <w:r w:rsidR="003F078B">
        <w:rPr>
          <w:rFonts w:ascii="Arial" w:hAnsi="Arial"/>
          <w:sz w:val="22"/>
          <w:szCs w:val="22"/>
        </w:rPr>
        <w:t xml:space="preserve"> </w:t>
      </w:r>
      <w:r w:rsidR="005926D4" w:rsidRPr="00E430A6">
        <w:rPr>
          <w:rFonts w:ascii="Arial" w:hAnsi="Arial"/>
          <w:sz w:val="22"/>
          <w:szCs w:val="22"/>
        </w:rPr>
        <w:t xml:space="preserve">in respect of </w:t>
      </w:r>
      <w:r w:rsidR="00DA0B9F">
        <w:rPr>
          <w:rFonts w:ascii="Arial" w:hAnsi="Arial"/>
          <w:sz w:val="22"/>
          <w:szCs w:val="22"/>
        </w:rPr>
        <w:t>performance obligation required b</w:t>
      </w:r>
      <w:r w:rsidR="00711CFB">
        <w:rPr>
          <w:rFonts w:ascii="Arial" w:hAnsi="Arial"/>
          <w:sz w:val="22"/>
          <w:szCs w:val="22"/>
        </w:rPr>
        <w:t>y airline</w:t>
      </w:r>
      <w:r w:rsidR="005926D4" w:rsidRPr="00E430A6">
        <w:rPr>
          <w:rFonts w:ascii="Arial" w:hAnsi="Arial"/>
          <w:sz w:val="22"/>
          <w:szCs w:val="22"/>
        </w:rPr>
        <w:t xml:space="preserve">. </w:t>
      </w:r>
    </w:p>
    <w:p w:rsidR="002B5740" w:rsidRPr="004626AF" w:rsidRDefault="00415AB1" w:rsidP="00DA7F25">
      <w:pPr>
        <w:tabs>
          <w:tab w:val="left" w:pos="900"/>
          <w:tab w:val="center" w:pos="3600"/>
          <w:tab w:val="center" w:pos="6480"/>
        </w:tabs>
        <w:spacing w:before="120" w:after="120"/>
        <w:ind w:left="540" w:hanging="540"/>
        <w:jc w:val="both"/>
        <w:rPr>
          <w:rFonts w:ascii="Arial" w:hAnsi="Arial"/>
          <w:b/>
          <w:bCs/>
          <w:sz w:val="22"/>
          <w:szCs w:val="22"/>
          <w:cs/>
        </w:rPr>
      </w:pPr>
      <w:r>
        <w:rPr>
          <w:rFonts w:ascii="Arial" w:hAnsi="Arial"/>
          <w:b/>
          <w:bCs/>
          <w:sz w:val="22"/>
          <w:szCs w:val="22"/>
        </w:rPr>
        <w:t>31</w:t>
      </w:r>
      <w:r w:rsidR="002B5740" w:rsidRPr="004626AF">
        <w:rPr>
          <w:rFonts w:ascii="Arial" w:hAnsi="Arial"/>
          <w:b/>
          <w:bCs/>
          <w:sz w:val="22"/>
          <w:szCs w:val="22"/>
        </w:rPr>
        <w:t>.</w:t>
      </w:r>
      <w:r w:rsidR="002B5740" w:rsidRPr="004626AF">
        <w:rPr>
          <w:rFonts w:ascii="Arial" w:hAnsi="Arial"/>
          <w:b/>
          <w:bCs/>
          <w:sz w:val="22"/>
          <w:szCs w:val="22"/>
        </w:rPr>
        <w:tab/>
        <w:t>Fair value hierarchy</w:t>
      </w:r>
    </w:p>
    <w:p w:rsidR="00415AB1" w:rsidRPr="00415AB1" w:rsidRDefault="002B5740" w:rsidP="00415AB1">
      <w:pPr>
        <w:tabs>
          <w:tab w:val="left" w:pos="2880"/>
          <w:tab w:val="left" w:pos="5760"/>
          <w:tab w:val="decimal" w:pos="6660"/>
          <w:tab w:val="left" w:pos="7110"/>
          <w:tab w:val="decimal" w:pos="7920"/>
        </w:tabs>
        <w:overflowPunct w:val="0"/>
        <w:autoSpaceDE w:val="0"/>
        <w:autoSpaceDN w:val="0"/>
        <w:adjustRightInd w:val="0"/>
        <w:spacing w:before="120" w:after="120"/>
        <w:ind w:left="540" w:right="-43" w:hanging="540"/>
        <w:jc w:val="both"/>
        <w:textAlignment w:val="baseline"/>
        <w:rPr>
          <w:rFonts w:ascii="Arial" w:hAnsi="Arial"/>
          <w:sz w:val="22"/>
          <w:szCs w:val="22"/>
        </w:rPr>
      </w:pPr>
      <w:r w:rsidRPr="00415AB1">
        <w:rPr>
          <w:rFonts w:ascii="Arial" w:hAnsi="Arial"/>
          <w:sz w:val="22"/>
          <w:szCs w:val="22"/>
        </w:rPr>
        <w:tab/>
      </w:r>
      <w:r w:rsidR="00415AB1" w:rsidRPr="00415AB1">
        <w:rPr>
          <w:rFonts w:ascii="Arial" w:hAnsi="Arial"/>
          <w:sz w:val="22"/>
          <w:szCs w:val="22"/>
        </w:rPr>
        <w:t>As at 31 December 2020 and 2019, the Group had the assets and liabilities that were measured at fair value or for which fair value was disclosed using different levels of inputs as follows:</w:t>
      </w:r>
    </w:p>
    <w:tbl>
      <w:tblPr>
        <w:tblW w:w="9136" w:type="dxa"/>
        <w:tblInd w:w="558" w:type="dxa"/>
        <w:tblLayout w:type="fixed"/>
        <w:tblLook w:val="04A0" w:firstRow="1" w:lastRow="0" w:firstColumn="1" w:lastColumn="0" w:noHBand="0" w:noVBand="1"/>
      </w:tblPr>
      <w:tblGrid>
        <w:gridCol w:w="3960"/>
        <w:gridCol w:w="1294"/>
        <w:gridCol w:w="1294"/>
        <w:gridCol w:w="1294"/>
        <w:gridCol w:w="1294"/>
      </w:tblGrid>
      <w:tr w:rsidR="00415AB1" w:rsidRPr="00E52FEE" w:rsidTr="000953B7">
        <w:tc>
          <w:tcPr>
            <w:tcW w:w="9136" w:type="dxa"/>
            <w:gridSpan w:val="5"/>
            <w:vAlign w:val="bottom"/>
          </w:tcPr>
          <w:p w:rsidR="00415AB1" w:rsidRPr="00FD0F2B" w:rsidRDefault="00415AB1" w:rsidP="000953B7">
            <w:pPr>
              <w:overflowPunct w:val="0"/>
              <w:autoSpaceDE w:val="0"/>
              <w:autoSpaceDN w:val="0"/>
              <w:adjustRightInd w:val="0"/>
              <w:spacing w:line="360" w:lineRule="exact"/>
              <w:jc w:val="right"/>
              <w:textAlignment w:val="baseline"/>
              <w:rPr>
                <w:rFonts w:ascii="Arial" w:hAnsi="Arial" w:cs="Arial"/>
                <w:kern w:val="28"/>
                <w:sz w:val="18"/>
                <w:szCs w:val="18"/>
              </w:rPr>
            </w:pPr>
            <w:r w:rsidRPr="00FD0F2B">
              <w:rPr>
                <w:rFonts w:ascii="Arial" w:hAnsi="Arial" w:cs="Arial"/>
                <w:kern w:val="28"/>
                <w:sz w:val="18"/>
                <w:szCs w:val="18"/>
              </w:rPr>
              <w:t>(Unit: Million Baht)</w:t>
            </w:r>
          </w:p>
        </w:tc>
      </w:tr>
      <w:tr w:rsidR="00415AB1" w:rsidRPr="00E52FEE" w:rsidTr="000953B7">
        <w:tc>
          <w:tcPr>
            <w:tcW w:w="3960" w:type="dxa"/>
            <w:vAlign w:val="bottom"/>
          </w:tcPr>
          <w:p w:rsidR="00415AB1" w:rsidRPr="00FD0F2B" w:rsidRDefault="00415AB1" w:rsidP="000953B7">
            <w:pPr>
              <w:overflowPunct w:val="0"/>
              <w:autoSpaceDE w:val="0"/>
              <w:autoSpaceDN w:val="0"/>
              <w:adjustRightInd w:val="0"/>
              <w:spacing w:line="360" w:lineRule="exact"/>
              <w:ind w:left="243" w:hanging="180"/>
              <w:jc w:val="thaiDistribute"/>
              <w:textAlignment w:val="baseline"/>
              <w:rPr>
                <w:rFonts w:ascii="Arial" w:hAnsi="Arial" w:cs="Arial"/>
                <w:kern w:val="28"/>
                <w:sz w:val="18"/>
                <w:szCs w:val="18"/>
              </w:rPr>
            </w:pPr>
          </w:p>
        </w:tc>
        <w:tc>
          <w:tcPr>
            <w:tcW w:w="5176" w:type="dxa"/>
            <w:gridSpan w:val="4"/>
          </w:tcPr>
          <w:p w:rsidR="00415AB1" w:rsidRPr="00FD0F2B" w:rsidRDefault="00415AB1" w:rsidP="000953B7">
            <w:pPr>
              <w:pBdr>
                <w:bottom w:val="single" w:sz="4" w:space="1" w:color="auto"/>
              </w:pBdr>
              <w:overflowPunct w:val="0"/>
              <w:autoSpaceDE w:val="0"/>
              <w:autoSpaceDN w:val="0"/>
              <w:adjustRightInd w:val="0"/>
              <w:spacing w:line="360" w:lineRule="exact"/>
              <w:jc w:val="center"/>
              <w:textAlignment w:val="baseline"/>
              <w:rPr>
                <w:rFonts w:ascii="Arial" w:hAnsi="Arial" w:cs="Arial"/>
                <w:kern w:val="28"/>
                <w:sz w:val="18"/>
                <w:szCs w:val="18"/>
              </w:rPr>
            </w:pPr>
            <w:r w:rsidRPr="00FD0F2B">
              <w:rPr>
                <w:rFonts w:ascii="Arial" w:hAnsi="Arial" w:cs="Arial"/>
                <w:kern w:val="28"/>
                <w:sz w:val="18"/>
                <w:szCs w:val="18"/>
              </w:rPr>
              <w:t xml:space="preserve">Consolidated financial statements </w:t>
            </w:r>
          </w:p>
        </w:tc>
      </w:tr>
      <w:tr w:rsidR="00415AB1" w:rsidRPr="00E52FEE" w:rsidTr="000953B7">
        <w:tc>
          <w:tcPr>
            <w:tcW w:w="3960" w:type="dxa"/>
            <w:vAlign w:val="bottom"/>
          </w:tcPr>
          <w:p w:rsidR="00415AB1" w:rsidRPr="00FD0F2B" w:rsidRDefault="00415AB1" w:rsidP="000953B7">
            <w:pPr>
              <w:overflowPunct w:val="0"/>
              <w:autoSpaceDE w:val="0"/>
              <w:autoSpaceDN w:val="0"/>
              <w:adjustRightInd w:val="0"/>
              <w:spacing w:line="360" w:lineRule="exact"/>
              <w:ind w:left="243" w:hanging="180"/>
              <w:jc w:val="thaiDistribute"/>
              <w:textAlignment w:val="baseline"/>
              <w:rPr>
                <w:rFonts w:ascii="Arial" w:hAnsi="Arial" w:cs="Arial"/>
                <w:kern w:val="28"/>
                <w:sz w:val="18"/>
                <w:szCs w:val="18"/>
              </w:rPr>
            </w:pPr>
          </w:p>
        </w:tc>
        <w:tc>
          <w:tcPr>
            <w:tcW w:w="5176" w:type="dxa"/>
            <w:gridSpan w:val="4"/>
          </w:tcPr>
          <w:p w:rsidR="00415AB1" w:rsidRPr="00FD0F2B" w:rsidRDefault="00415AB1" w:rsidP="000953B7">
            <w:pPr>
              <w:pBdr>
                <w:bottom w:val="single" w:sz="4" w:space="1" w:color="auto"/>
              </w:pBdr>
              <w:overflowPunct w:val="0"/>
              <w:autoSpaceDE w:val="0"/>
              <w:autoSpaceDN w:val="0"/>
              <w:adjustRightInd w:val="0"/>
              <w:spacing w:line="360" w:lineRule="exact"/>
              <w:jc w:val="center"/>
              <w:textAlignment w:val="baseline"/>
              <w:rPr>
                <w:rFonts w:ascii="Arial" w:hAnsi="Arial" w:cs="Arial"/>
                <w:kern w:val="28"/>
                <w:sz w:val="18"/>
                <w:szCs w:val="18"/>
              </w:rPr>
            </w:pPr>
            <w:r w:rsidRPr="00FD0F2B">
              <w:rPr>
                <w:rFonts w:ascii="Arial" w:hAnsi="Arial" w:cs="Arial"/>
                <w:kern w:val="28"/>
                <w:sz w:val="18"/>
                <w:szCs w:val="18"/>
              </w:rPr>
              <w:t>As at 31 December 2020</w:t>
            </w:r>
          </w:p>
        </w:tc>
      </w:tr>
      <w:tr w:rsidR="00415AB1" w:rsidRPr="00E52FEE" w:rsidTr="000953B7">
        <w:tc>
          <w:tcPr>
            <w:tcW w:w="3960" w:type="dxa"/>
            <w:vAlign w:val="bottom"/>
          </w:tcPr>
          <w:p w:rsidR="00415AB1" w:rsidRPr="00FD0F2B" w:rsidRDefault="00415AB1" w:rsidP="000953B7">
            <w:pPr>
              <w:overflowPunct w:val="0"/>
              <w:autoSpaceDE w:val="0"/>
              <w:autoSpaceDN w:val="0"/>
              <w:adjustRightInd w:val="0"/>
              <w:spacing w:line="360" w:lineRule="exact"/>
              <w:ind w:left="243" w:hanging="180"/>
              <w:jc w:val="thaiDistribute"/>
              <w:textAlignment w:val="baseline"/>
              <w:rPr>
                <w:rFonts w:ascii="Arial" w:hAnsi="Arial" w:cs="Arial"/>
                <w:kern w:val="28"/>
                <w:sz w:val="18"/>
                <w:szCs w:val="18"/>
              </w:rPr>
            </w:pPr>
          </w:p>
        </w:tc>
        <w:tc>
          <w:tcPr>
            <w:tcW w:w="1294" w:type="dxa"/>
          </w:tcPr>
          <w:p w:rsidR="00415AB1" w:rsidRPr="00FD0F2B" w:rsidRDefault="00415AB1" w:rsidP="000953B7">
            <w:pPr>
              <w:pBdr>
                <w:bottom w:val="single" w:sz="4" w:space="1" w:color="auto"/>
              </w:pBdr>
              <w:overflowPunct w:val="0"/>
              <w:autoSpaceDE w:val="0"/>
              <w:autoSpaceDN w:val="0"/>
              <w:adjustRightInd w:val="0"/>
              <w:spacing w:line="360" w:lineRule="exact"/>
              <w:jc w:val="center"/>
              <w:textAlignment w:val="baseline"/>
              <w:rPr>
                <w:rFonts w:ascii="Arial" w:hAnsi="Arial" w:cs="Arial"/>
                <w:kern w:val="28"/>
                <w:sz w:val="18"/>
                <w:szCs w:val="18"/>
              </w:rPr>
            </w:pPr>
            <w:r w:rsidRPr="00FD0F2B">
              <w:rPr>
                <w:rFonts w:ascii="Arial" w:hAnsi="Arial" w:cs="Arial"/>
                <w:kern w:val="28"/>
                <w:sz w:val="18"/>
                <w:szCs w:val="18"/>
              </w:rPr>
              <w:t>Level</w:t>
            </w:r>
            <w:r w:rsidRPr="00FD0F2B">
              <w:rPr>
                <w:rFonts w:ascii="Arial" w:hAnsi="Arial" w:cs="Arial"/>
                <w:kern w:val="28"/>
                <w:sz w:val="18"/>
                <w:szCs w:val="18"/>
                <w:cs/>
              </w:rPr>
              <w:t xml:space="preserve"> </w:t>
            </w:r>
            <w:r w:rsidRPr="00FD0F2B">
              <w:rPr>
                <w:rFonts w:ascii="Arial" w:hAnsi="Arial" w:cs="Arial"/>
                <w:kern w:val="28"/>
                <w:sz w:val="18"/>
                <w:szCs w:val="18"/>
              </w:rPr>
              <w:t>1</w:t>
            </w:r>
          </w:p>
        </w:tc>
        <w:tc>
          <w:tcPr>
            <w:tcW w:w="1294" w:type="dxa"/>
          </w:tcPr>
          <w:p w:rsidR="00415AB1" w:rsidRPr="00FD0F2B" w:rsidRDefault="00415AB1" w:rsidP="000953B7">
            <w:pPr>
              <w:pBdr>
                <w:bottom w:val="single" w:sz="4" w:space="1" w:color="auto"/>
              </w:pBdr>
              <w:overflowPunct w:val="0"/>
              <w:autoSpaceDE w:val="0"/>
              <w:autoSpaceDN w:val="0"/>
              <w:adjustRightInd w:val="0"/>
              <w:spacing w:line="360" w:lineRule="exact"/>
              <w:jc w:val="center"/>
              <w:textAlignment w:val="baseline"/>
              <w:rPr>
                <w:rFonts w:ascii="Arial" w:hAnsi="Arial" w:cs="Arial"/>
                <w:kern w:val="28"/>
                <w:sz w:val="18"/>
                <w:szCs w:val="18"/>
              </w:rPr>
            </w:pPr>
            <w:r w:rsidRPr="00FD0F2B">
              <w:rPr>
                <w:rFonts w:ascii="Arial" w:hAnsi="Arial" w:cs="Arial"/>
                <w:kern w:val="28"/>
                <w:sz w:val="18"/>
                <w:szCs w:val="18"/>
              </w:rPr>
              <w:t>Level</w:t>
            </w:r>
            <w:r w:rsidRPr="00FD0F2B">
              <w:rPr>
                <w:rFonts w:ascii="Arial" w:hAnsi="Arial" w:cs="Arial"/>
                <w:kern w:val="28"/>
                <w:sz w:val="18"/>
                <w:szCs w:val="18"/>
                <w:cs/>
              </w:rPr>
              <w:t xml:space="preserve"> </w:t>
            </w:r>
            <w:r w:rsidRPr="00FD0F2B">
              <w:rPr>
                <w:rFonts w:ascii="Arial" w:hAnsi="Arial" w:cs="Arial"/>
                <w:kern w:val="28"/>
                <w:sz w:val="18"/>
                <w:szCs w:val="18"/>
              </w:rPr>
              <w:t>2</w:t>
            </w:r>
          </w:p>
        </w:tc>
        <w:tc>
          <w:tcPr>
            <w:tcW w:w="1294" w:type="dxa"/>
            <w:vAlign w:val="bottom"/>
          </w:tcPr>
          <w:p w:rsidR="00415AB1" w:rsidRPr="00FD0F2B" w:rsidRDefault="00415AB1" w:rsidP="000953B7">
            <w:pPr>
              <w:pBdr>
                <w:bottom w:val="single" w:sz="4" w:space="1" w:color="auto"/>
              </w:pBdr>
              <w:overflowPunct w:val="0"/>
              <w:autoSpaceDE w:val="0"/>
              <w:autoSpaceDN w:val="0"/>
              <w:adjustRightInd w:val="0"/>
              <w:spacing w:line="360" w:lineRule="exact"/>
              <w:jc w:val="center"/>
              <w:textAlignment w:val="baseline"/>
              <w:rPr>
                <w:rFonts w:ascii="Arial" w:hAnsi="Arial" w:cs="Arial"/>
                <w:kern w:val="28"/>
                <w:sz w:val="18"/>
                <w:szCs w:val="18"/>
              </w:rPr>
            </w:pPr>
            <w:r w:rsidRPr="00FD0F2B">
              <w:rPr>
                <w:rFonts w:ascii="Arial" w:hAnsi="Arial" w:cs="Arial"/>
                <w:kern w:val="28"/>
                <w:sz w:val="18"/>
                <w:szCs w:val="18"/>
              </w:rPr>
              <w:t>Level</w:t>
            </w:r>
            <w:r w:rsidRPr="00FD0F2B">
              <w:rPr>
                <w:rFonts w:ascii="Arial" w:hAnsi="Arial" w:cs="Arial"/>
                <w:kern w:val="28"/>
                <w:sz w:val="18"/>
                <w:szCs w:val="18"/>
                <w:cs/>
              </w:rPr>
              <w:t xml:space="preserve"> </w:t>
            </w:r>
            <w:r w:rsidRPr="00FD0F2B">
              <w:rPr>
                <w:rFonts w:ascii="Arial" w:hAnsi="Arial" w:cs="Arial"/>
                <w:kern w:val="28"/>
                <w:sz w:val="18"/>
                <w:szCs w:val="18"/>
              </w:rPr>
              <w:t>3</w:t>
            </w:r>
          </w:p>
        </w:tc>
        <w:tc>
          <w:tcPr>
            <w:tcW w:w="1294" w:type="dxa"/>
            <w:vAlign w:val="bottom"/>
          </w:tcPr>
          <w:p w:rsidR="00415AB1" w:rsidRPr="00E8700F" w:rsidRDefault="00415AB1" w:rsidP="000953B7">
            <w:pPr>
              <w:pBdr>
                <w:bottom w:val="single" w:sz="4" w:space="1" w:color="auto"/>
              </w:pBdr>
              <w:overflowPunct w:val="0"/>
              <w:autoSpaceDE w:val="0"/>
              <w:autoSpaceDN w:val="0"/>
              <w:adjustRightInd w:val="0"/>
              <w:spacing w:line="360" w:lineRule="exact"/>
              <w:jc w:val="center"/>
              <w:textAlignment w:val="baseline"/>
              <w:rPr>
                <w:rFonts w:ascii="Arial" w:hAnsi="Arial" w:cs="Arial"/>
                <w:kern w:val="28"/>
                <w:sz w:val="18"/>
                <w:szCs w:val="18"/>
                <w:cs/>
              </w:rPr>
            </w:pPr>
            <w:r w:rsidRPr="00E8700F">
              <w:rPr>
                <w:rFonts w:ascii="Arial" w:hAnsi="Arial" w:cs="Arial"/>
                <w:kern w:val="28"/>
                <w:sz w:val="18"/>
                <w:szCs w:val="18"/>
              </w:rPr>
              <w:t>Total</w:t>
            </w:r>
          </w:p>
        </w:tc>
      </w:tr>
      <w:tr w:rsidR="00415AB1" w:rsidRPr="00E52FEE" w:rsidTr="000953B7">
        <w:tc>
          <w:tcPr>
            <w:tcW w:w="3960" w:type="dxa"/>
            <w:vAlign w:val="bottom"/>
          </w:tcPr>
          <w:p w:rsidR="00415AB1" w:rsidRPr="00FD0F2B" w:rsidRDefault="00415AB1" w:rsidP="000953B7">
            <w:pPr>
              <w:overflowPunct w:val="0"/>
              <w:autoSpaceDE w:val="0"/>
              <w:autoSpaceDN w:val="0"/>
              <w:adjustRightInd w:val="0"/>
              <w:spacing w:line="360" w:lineRule="exact"/>
              <w:ind w:left="243" w:hanging="243"/>
              <w:jc w:val="thaiDistribute"/>
              <w:textAlignment w:val="baseline"/>
              <w:rPr>
                <w:rFonts w:ascii="Arial" w:hAnsi="Arial" w:cs="Arial"/>
                <w:b/>
                <w:bCs/>
                <w:kern w:val="28"/>
                <w:sz w:val="18"/>
                <w:szCs w:val="18"/>
              </w:rPr>
            </w:pPr>
            <w:r w:rsidRPr="00FD0F2B">
              <w:rPr>
                <w:rFonts w:ascii="Arial" w:hAnsi="Arial" w:cs="Arial"/>
                <w:b/>
                <w:bCs/>
                <w:kern w:val="28"/>
                <w:sz w:val="18"/>
                <w:szCs w:val="18"/>
              </w:rPr>
              <w:t xml:space="preserve">Assets measured at fair value </w:t>
            </w:r>
          </w:p>
        </w:tc>
        <w:tc>
          <w:tcPr>
            <w:tcW w:w="1294" w:type="dxa"/>
          </w:tcPr>
          <w:p w:rsidR="00415AB1" w:rsidRPr="00FD0F2B" w:rsidRDefault="00415AB1" w:rsidP="000953B7">
            <w:pPr>
              <w:tabs>
                <w:tab w:val="right" w:pos="1422"/>
              </w:tabs>
              <w:overflowPunct w:val="0"/>
              <w:autoSpaceDE w:val="0"/>
              <w:autoSpaceDN w:val="0"/>
              <w:adjustRightInd w:val="0"/>
              <w:spacing w:line="360" w:lineRule="exact"/>
              <w:ind w:hanging="18"/>
              <w:jc w:val="thaiDistribute"/>
              <w:textAlignment w:val="baseline"/>
              <w:rPr>
                <w:rFonts w:ascii="Arial" w:hAnsi="Arial" w:cs="Arial"/>
                <w:b/>
                <w:bCs/>
                <w:kern w:val="28"/>
                <w:sz w:val="18"/>
                <w:szCs w:val="18"/>
              </w:rPr>
            </w:pPr>
          </w:p>
        </w:tc>
        <w:tc>
          <w:tcPr>
            <w:tcW w:w="1294" w:type="dxa"/>
          </w:tcPr>
          <w:p w:rsidR="00415AB1" w:rsidRPr="00FD0F2B" w:rsidRDefault="00415AB1" w:rsidP="000953B7">
            <w:pPr>
              <w:tabs>
                <w:tab w:val="right" w:pos="1422"/>
              </w:tabs>
              <w:overflowPunct w:val="0"/>
              <w:autoSpaceDE w:val="0"/>
              <w:autoSpaceDN w:val="0"/>
              <w:adjustRightInd w:val="0"/>
              <w:spacing w:line="360" w:lineRule="exact"/>
              <w:ind w:hanging="18"/>
              <w:jc w:val="thaiDistribute"/>
              <w:textAlignment w:val="baseline"/>
              <w:rPr>
                <w:rFonts w:ascii="Arial" w:hAnsi="Arial" w:cs="Arial"/>
                <w:b/>
                <w:bCs/>
                <w:kern w:val="28"/>
                <w:sz w:val="18"/>
                <w:szCs w:val="18"/>
              </w:rPr>
            </w:pPr>
          </w:p>
        </w:tc>
        <w:tc>
          <w:tcPr>
            <w:tcW w:w="1294" w:type="dxa"/>
            <w:vAlign w:val="bottom"/>
          </w:tcPr>
          <w:p w:rsidR="00415AB1" w:rsidRPr="00FD0F2B" w:rsidRDefault="00415AB1" w:rsidP="000953B7">
            <w:pPr>
              <w:tabs>
                <w:tab w:val="right" w:pos="1422"/>
              </w:tabs>
              <w:overflowPunct w:val="0"/>
              <w:autoSpaceDE w:val="0"/>
              <w:autoSpaceDN w:val="0"/>
              <w:adjustRightInd w:val="0"/>
              <w:spacing w:line="360" w:lineRule="exact"/>
              <w:ind w:hanging="18"/>
              <w:jc w:val="thaiDistribute"/>
              <w:textAlignment w:val="baseline"/>
              <w:rPr>
                <w:rFonts w:ascii="Arial" w:hAnsi="Arial" w:cs="Arial"/>
                <w:b/>
                <w:bCs/>
                <w:kern w:val="28"/>
                <w:sz w:val="18"/>
                <w:szCs w:val="18"/>
              </w:rPr>
            </w:pPr>
          </w:p>
        </w:tc>
        <w:tc>
          <w:tcPr>
            <w:tcW w:w="1294" w:type="dxa"/>
            <w:vAlign w:val="bottom"/>
          </w:tcPr>
          <w:p w:rsidR="00415AB1" w:rsidRPr="00FD0F2B" w:rsidRDefault="00415AB1" w:rsidP="000953B7">
            <w:pPr>
              <w:tabs>
                <w:tab w:val="right" w:pos="1422"/>
              </w:tabs>
              <w:overflowPunct w:val="0"/>
              <w:autoSpaceDE w:val="0"/>
              <w:autoSpaceDN w:val="0"/>
              <w:adjustRightInd w:val="0"/>
              <w:spacing w:line="360" w:lineRule="exact"/>
              <w:ind w:hanging="18"/>
              <w:jc w:val="thaiDistribute"/>
              <w:textAlignment w:val="baseline"/>
              <w:rPr>
                <w:rFonts w:ascii="Arial" w:hAnsi="Arial" w:cs="Arial"/>
                <w:b/>
                <w:bCs/>
                <w:kern w:val="28"/>
                <w:sz w:val="18"/>
                <w:szCs w:val="18"/>
                <w:cs/>
              </w:rPr>
            </w:pPr>
          </w:p>
        </w:tc>
      </w:tr>
      <w:tr w:rsidR="00415AB1" w:rsidRPr="00E52FEE" w:rsidTr="000953B7">
        <w:tc>
          <w:tcPr>
            <w:tcW w:w="3960" w:type="dxa"/>
            <w:vAlign w:val="bottom"/>
          </w:tcPr>
          <w:p w:rsidR="00415AB1" w:rsidRPr="00FD0F2B" w:rsidRDefault="00415AB1" w:rsidP="000953B7">
            <w:pPr>
              <w:overflowPunct w:val="0"/>
              <w:autoSpaceDE w:val="0"/>
              <w:autoSpaceDN w:val="0"/>
              <w:adjustRightInd w:val="0"/>
              <w:spacing w:line="360" w:lineRule="exact"/>
              <w:ind w:left="243" w:hanging="243"/>
              <w:jc w:val="thaiDistribute"/>
              <w:textAlignment w:val="baseline"/>
              <w:rPr>
                <w:rFonts w:ascii="Arial" w:hAnsi="Arial" w:cs="Arial"/>
                <w:spacing w:val="-4"/>
                <w:kern w:val="28"/>
                <w:sz w:val="18"/>
                <w:szCs w:val="18"/>
                <w:cs/>
              </w:rPr>
            </w:pPr>
            <w:r w:rsidRPr="00FD0F2B">
              <w:rPr>
                <w:rFonts w:ascii="Arial" w:hAnsi="Arial" w:cs="Arial"/>
                <w:spacing w:val="-4"/>
                <w:kern w:val="28"/>
                <w:sz w:val="18"/>
                <w:szCs w:val="18"/>
              </w:rPr>
              <w:t xml:space="preserve">Financial assets measured at FVTPL </w:t>
            </w:r>
            <w:r w:rsidRPr="00FD0F2B">
              <w:rPr>
                <w:rFonts w:ascii="Arial" w:hAnsi="Arial" w:cs="Arial"/>
                <w:spacing w:val="-4"/>
                <w:kern w:val="28"/>
                <w:sz w:val="18"/>
                <w:szCs w:val="18"/>
                <w:cs/>
              </w:rPr>
              <w:t xml:space="preserve"> </w:t>
            </w:r>
          </w:p>
        </w:tc>
        <w:tc>
          <w:tcPr>
            <w:tcW w:w="1294" w:type="dxa"/>
          </w:tcPr>
          <w:p w:rsidR="00415AB1" w:rsidRPr="00FD0F2B" w:rsidRDefault="00415AB1" w:rsidP="000953B7">
            <w:pPr>
              <w:tabs>
                <w:tab w:val="right" w:pos="792"/>
              </w:tabs>
              <w:overflowPunct w:val="0"/>
              <w:autoSpaceDE w:val="0"/>
              <w:autoSpaceDN w:val="0"/>
              <w:adjustRightInd w:val="0"/>
              <w:spacing w:line="360" w:lineRule="exact"/>
              <w:ind w:hanging="18"/>
              <w:jc w:val="thaiDistribute"/>
              <w:textAlignment w:val="baseline"/>
              <w:rPr>
                <w:rFonts w:ascii="Arial" w:hAnsi="Arial" w:cs="Arial"/>
                <w:kern w:val="28"/>
                <w:sz w:val="18"/>
                <w:szCs w:val="18"/>
                <w:cs/>
              </w:rPr>
            </w:pPr>
          </w:p>
        </w:tc>
        <w:tc>
          <w:tcPr>
            <w:tcW w:w="1294" w:type="dxa"/>
          </w:tcPr>
          <w:p w:rsidR="00415AB1" w:rsidRPr="00FD0F2B" w:rsidRDefault="00415AB1" w:rsidP="000953B7">
            <w:pPr>
              <w:tabs>
                <w:tab w:val="right" w:pos="792"/>
              </w:tabs>
              <w:overflowPunct w:val="0"/>
              <w:autoSpaceDE w:val="0"/>
              <w:autoSpaceDN w:val="0"/>
              <w:adjustRightInd w:val="0"/>
              <w:spacing w:line="360" w:lineRule="exact"/>
              <w:ind w:hanging="18"/>
              <w:jc w:val="thaiDistribute"/>
              <w:textAlignment w:val="baseline"/>
              <w:rPr>
                <w:rFonts w:ascii="Arial" w:hAnsi="Arial" w:cs="Arial"/>
                <w:kern w:val="28"/>
                <w:sz w:val="18"/>
                <w:szCs w:val="18"/>
                <w:cs/>
              </w:rPr>
            </w:pPr>
          </w:p>
        </w:tc>
        <w:tc>
          <w:tcPr>
            <w:tcW w:w="1294" w:type="dxa"/>
          </w:tcPr>
          <w:p w:rsidR="00415AB1" w:rsidRPr="00FD0F2B" w:rsidRDefault="00415AB1" w:rsidP="000953B7">
            <w:pPr>
              <w:tabs>
                <w:tab w:val="right" w:pos="792"/>
              </w:tabs>
              <w:overflowPunct w:val="0"/>
              <w:autoSpaceDE w:val="0"/>
              <w:autoSpaceDN w:val="0"/>
              <w:adjustRightInd w:val="0"/>
              <w:spacing w:line="360" w:lineRule="exact"/>
              <w:ind w:hanging="18"/>
              <w:jc w:val="thaiDistribute"/>
              <w:textAlignment w:val="baseline"/>
              <w:rPr>
                <w:rFonts w:ascii="Arial" w:hAnsi="Arial" w:cs="Arial"/>
                <w:kern w:val="28"/>
                <w:sz w:val="18"/>
                <w:szCs w:val="18"/>
                <w:cs/>
              </w:rPr>
            </w:pPr>
          </w:p>
        </w:tc>
        <w:tc>
          <w:tcPr>
            <w:tcW w:w="1294" w:type="dxa"/>
          </w:tcPr>
          <w:p w:rsidR="00415AB1" w:rsidRPr="00FD0F2B" w:rsidRDefault="00415AB1" w:rsidP="000953B7">
            <w:pPr>
              <w:tabs>
                <w:tab w:val="right" w:pos="792"/>
              </w:tabs>
              <w:overflowPunct w:val="0"/>
              <w:autoSpaceDE w:val="0"/>
              <w:autoSpaceDN w:val="0"/>
              <w:adjustRightInd w:val="0"/>
              <w:spacing w:line="360" w:lineRule="exact"/>
              <w:ind w:hanging="18"/>
              <w:jc w:val="thaiDistribute"/>
              <w:textAlignment w:val="baseline"/>
              <w:rPr>
                <w:rFonts w:ascii="Arial" w:hAnsi="Arial" w:cs="Arial"/>
                <w:b/>
                <w:bCs/>
                <w:kern w:val="28"/>
                <w:sz w:val="18"/>
                <w:szCs w:val="18"/>
                <w:cs/>
              </w:rPr>
            </w:pPr>
          </w:p>
        </w:tc>
      </w:tr>
      <w:tr w:rsidR="00415AB1" w:rsidRPr="00E52FEE" w:rsidTr="000953B7">
        <w:tc>
          <w:tcPr>
            <w:tcW w:w="3960" w:type="dxa"/>
            <w:vAlign w:val="bottom"/>
          </w:tcPr>
          <w:p w:rsidR="00415AB1" w:rsidRPr="00FD0F2B" w:rsidRDefault="00415AB1" w:rsidP="000953B7">
            <w:pPr>
              <w:overflowPunct w:val="0"/>
              <w:autoSpaceDE w:val="0"/>
              <w:autoSpaceDN w:val="0"/>
              <w:adjustRightInd w:val="0"/>
              <w:spacing w:line="360" w:lineRule="exact"/>
              <w:ind w:left="342" w:hanging="90"/>
              <w:jc w:val="thaiDistribute"/>
              <w:textAlignment w:val="baseline"/>
              <w:rPr>
                <w:rFonts w:ascii="Arial" w:hAnsi="Arial" w:cs="Arial"/>
                <w:color w:val="FF0000"/>
                <w:kern w:val="28"/>
                <w:sz w:val="18"/>
                <w:szCs w:val="18"/>
              </w:rPr>
            </w:pPr>
            <w:r w:rsidRPr="00FD0F2B">
              <w:rPr>
                <w:rFonts w:ascii="Arial" w:hAnsi="Arial" w:cs="Arial"/>
                <w:spacing w:val="-4"/>
                <w:kern w:val="28"/>
                <w:sz w:val="18"/>
                <w:szCs w:val="18"/>
              </w:rPr>
              <w:t>Debt investments</w:t>
            </w:r>
          </w:p>
        </w:tc>
        <w:tc>
          <w:tcPr>
            <w:tcW w:w="1294" w:type="dxa"/>
          </w:tcPr>
          <w:p w:rsidR="00415AB1" w:rsidRPr="00FD0F2B" w:rsidRDefault="00E72966" w:rsidP="000953B7">
            <w:pPr>
              <w:overflowPunct w:val="0"/>
              <w:autoSpaceDE w:val="0"/>
              <w:autoSpaceDN w:val="0"/>
              <w:adjustRightInd w:val="0"/>
              <w:spacing w:line="360" w:lineRule="exact"/>
              <w:ind w:hanging="18"/>
              <w:jc w:val="right"/>
              <w:textAlignment w:val="baseline"/>
              <w:rPr>
                <w:rFonts w:ascii="Arial" w:hAnsi="Arial" w:cs="Arial"/>
                <w:kern w:val="28"/>
                <w:sz w:val="18"/>
                <w:szCs w:val="18"/>
              </w:rPr>
            </w:pPr>
            <w:r>
              <w:rPr>
                <w:rFonts w:ascii="Arial" w:hAnsi="Arial" w:cs="Arial"/>
                <w:kern w:val="28"/>
                <w:sz w:val="18"/>
                <w:szCs w:val="18"/>
              </w:rPr>
              <w:t>-</w:t>
            </w:r>
          </w:p>
        </w:tc>
        <w:tc>
          <w:tcPr>
            <w:tcW w:w="1294" w:type="dxa"/>
          </w:tcPr>
          <w:p w:rsidR="00415AB1" w:rsidRPr="00FD0F2B" w:rsidRDefault="00E72966" w:rsidP="000953B7">
            <w:pPr>
              <w:overflowPunct w:val="0"/>
              <w:autoSpaceDE w:val="0"/>
              <w:autoSpaceDN w:val="0"/>
              <w:adjustRightInd w:val="0"/>
              <w:spacing w:line="360" w:lineRule="exact"/>
              <w:ind w:hanging="18"/>
              <w:jc w:val="right"/>
              <w:textAlignment w:val="baseline"/>
              <w:rPr>
                <w:rFonts w:ascii="Arial" w:hAnsi="Arial" w:cs="Arial"/>
                <w:kern w:val="28"/>
                <w:sz w:val="18"/>
                <w:szCs w:val="18"/>
              </w:rPr>
            </w:pPr>
            <w:r>
              <w:rPr>
                <w:rFonts w:ascii="Arial" w:hAnsi="Arial" w:cs="Arial"/>
                <w:kern w:val="28"/>
                <w:sz w:val="18"/>
                <w:szCs w:val="18"/>
              </w:rPr>
              <w:t>131.7</w:t>
            </w:r>
          </w:p>
        </w:tc>
        <w:tc>
          <w:tcPr>
            <w:tcW w:w="1294" w:type="dxa"/>
          </w:tcPr>
          <w:p w:rsidR="00415AB1" w:rsidRPr="00FD0F2B" w:rsidRDefault="00E72966" w:rsidP="000953B7">
            <w:pPr>
              <w:overflowPunct w:val="0"/>
              <w:autoSpaceDE w:val="0"/>
              <w:autoSpaceDN w:val="0"/>
              <w:adjustRightInd w:val="0"/>
              <w:spacing w:line="360" w:lineRule="exact"/>
              <w:ind w:hanging="18"/>
              <w:jc w:val="right"/>
              <w:textAlignment w:val="baseline"/>
              <w:rPr>
                <w:rFonts w:ascii="Arial" w:hAnsi="Arial" w:cs="Arial"/>
                <w:kern w:val="28"/>
                <w:sz w:val="18"/>
                <w:szCs w:val="18"/>
              </w:rPr>
            </w:pPr>
            <w:r>
              <w:rPr>
                <w:rFonts w:ascii="Arial" w:hAnsi="Arial" w:cs="Arial"/>
                <w:kern w:val="28"/>
                <w:sz w:val="18"/>
                <w:szCs w:val="18"/>
              </w:rPr>
              <w:t>-</w:t>
            </w:r>
          </w:p>
        </w:tc>
        <w:tc>
          <w:tcPr>
            <w:tcW w:w="1294" w:type="dxa"/>
          </w:tcPr>
          <w:p w:rsidR="00415AB1" w:rsidRPr="00FD0F2B" w:rsidRDefault="00E72966" w:rsidP="000953B7">
            <w:pPr>
              <w:overflowPunct w:val="0"/>
              <w:autoSpaceDE w:val="0"/>
              <w:autoSpaceDN w:val="0"/>
              <w:adjustRightInd w:val="0"/>
              <w:spacing w:line="360" w:lineRule="exact"/>
              <w:ind w:hanging="18"/>
              <w:jc w:val="right"/>
              <w:textAlignment w:val="baseline"/>
              <w:rPr>
                <w:rFonts w:ascii="Arial" w:hAnsi="Arial" w:cs="Arial"/>
                <w:kern w:val="28"/>
                <w:sz w:val="18"/>
                <w:szCs w:val="18"/>
              </w:rPr>
            </w:pPr>
            <w:r>
              <w:rPr>
                <w:rFonts w:ascii="Arial" w:hAnsi="Arial" w:cs="Arial"/>
                <w:kern w:val="28"/>
                <w:sz w:val="18"/>
                <w:szCs w:val="18"/>
              </w:rPr>
              <w:t>131.7</w:t>
            </w:r>
          </w:p>
        </w:tc>
      </w:tr>
      <w:tr w:rsidR="00415AB1" w:rsidRPr="00E52FEE" w:rsidTr="000953B7">
        <w:tc>
          <w:tcPr>
            <w:tcW w:w="3960" w:type="dxa"/>
            <w:vAlign w:val="bottom"/>
          </w:tcPr>
          <w:p w:rsidR="00415AB1" w:rsidRPr="00FD0F2B" w:rsidRDefault="00415AB1" w:rsidP="000953B7">
            <w:pPr>
              <w:overflowPunct w:val="0"/>
              <w:autoSpaceDE w:val="0"/>
              <w:autoSpaceDN w:val="0"/>
              <w:adjustRightInd w:val="0"/>
              <w:spacing w:line="360" w:lineRule="exact"/>
              <w:ind w:left="72" w:hanging="87"/>
              <w:jc w:val="thaiDistribute"/>
              <w:textAlignment w:val="baseline"/>
              <w:rPr>
                <w:rFonts w:ascii="Arial" w:hAnsi="Arial" w:cs="Arial"/>
                <w:kern w:val="28"/>
                <w:sz w:val="18"/>
                <w:szCs w:val="18"/>
              </w:rPr>
            </w:pPr>
            <w:r w:rsidRPr="00FD0F2B">
              <w:rPr>
                <w:rFonts w:ascii="Arial" w:hAnsi="Arial" w:cs="Arial"/>
                <w:b/>
                <w:bCs/>
                <w:kern w:val="28"/>
                <w:sz w:val="18"/>
                <w:szCs w:val="18"/>
              </w:rPr>
              <w:t xml:space="preserve">Liabilities measured at fair value </w:t>
            </w:r>
          </w:p>
        </w:tc>
        <w:tc>
          <w:tcPr>
            <w:tcW w:w="1294" w:type="dxa"/>
          </w:tcPr>
          <w:p w:rsidR="00415AB1" w:rsidRPr="00FD0F2B" w:rsidRDefault="00415AB1" w:rsidP="000953B7">
            <w:pPr>
              <w:overflowPunct w:val="0"/>
              <w:autoSpaceDE w:val="0"/>
              <w:autoSpaceDN w:val="0"/>
              <w:adjustRightInd w:val="0"/>
              <w:spacing w:line="360" w:lineRule="exact"/>
              <w:ind w:hanging="18"/>
              <w:jc w:val="right"/>
              <w:textAlignment w:val="baseline"/>
              <w:rPr>
                <w:rFonts w:ascii="Arial" w:hAnsi="Arial" w:cs="Arial"/>
                <w:kern w:val="28"/>
                <w:sz w:val="18"/>
                <w:szCs w:val="18"/>
                <w:cs/>
              </w:rPr>
            </w:pPr>
          </w:p>
        </w:tc>
        <w:tc>
          <w:tcPr>
            <w:tcW w:w="1294" w:type="dxa"/>
          </w:tcPr>
          <w:p w:rsidR="00415AB1" w:rsidRPr="00FD0F2B" w:rsidRDefault="00415AB1" w:rsidP="000953B7">
            <w:pPr>
              <w:overflowPunct w:val="0"/>
              <w:autoSpaceDE w:val="0"/>
              <w:autoSpaceDN w:val="0"/>
              <w:adjustRightInd w:val="0"/>
              <w:spacing w:line="360" w:lineRule="exact"/>
              <w:ind w:hanging="18"/>
              <w:jc w:val="right"/>
              <w:textAlignment w:val="baseline"/>
              <w:rPr>
                <w:rFonts w:ascii="Arial" w:hAnsi="Arial" w:cs="Arial"/>
                <w:kern w:val="28"/>
                <w:sz w:val="18"/>
                <w:szCs w:val="18"/>
                <w:cs/>
              </w:rPr>
            </w:pPr>
          </w:p>
        </w:tc>
        <w:tc>
          <w:tcPr>
            <w:tcW w:w="1294" w:type="dxa"/>
          </w:tcPr>
          <w:p w:rsidR="00415AB1" w:rsidRPr="00FD0F2B" w:rsidRDefault="00415AB1" w:rsidP="000953B7">
            <w:pPr>
              <w:overflowPunct w:val="0"/>
              <w:autoSpaceDE w:val="0"/>
              <w:autoSpaceDN w:val="0"/>
              <w:adjustRightInd w:val="0"/>
              <w:spacing w:line="360" w:lineRule="exact"/>
              <w:ind w:hanging="18"/>
              <w:jc w:val="right"/>
              <w:textAlignment w:val="baseline"/>
              <w:rPr>
                <w:rFonts w:ascii="Arial" w:hAnsi="Arial" w:cs="Arial"/>
                <w:kern w:val="28"/>
                <w:sz w:val="18"/>
                <w:szCs w:val="18"/>
                <w:cs/>
              </w:rPr>
            </w:pPr>
          </w:p>
        </w:tc>
        <w:tc>
          <w:tcPr>
            <w:tcW w:w="1294" w:type="dxa"/>
          </w:tcPr>
          <w:p w:rsidR="00415AB1" w:rsidRPr="00FD0F2B" w:rsidRDefault="00415AB1" w:rsidP="000953B7">
            <w:pPr>
              <w:overflowPunct w:val="0"/>
              <w:autoSpaceDE w:val="0"/>
              <w:autoSpaceDN w:val="0"/>
              <w:adjustRightInd w:val="0"/>
              <w:spacing w:line="360" w:lineRule="exact"/>
              <w:ind w:hanging="18"/>
              <w:jc w:val="right"/>
              <w:textAlignment w:val="baseline"/>
              <w:rPr>
                <w:rFonts w:ascii="Arial" w:hAnsi="Arial" w:cs="Arial"/>
                <w:kern w:val="28"/>
                <w:sz w:val="18"/>
                <w:szCs w:val="18"/>
                <w:cs/>
              </w:rPr>
            </w:pPr>
          </w:p>
        </w:tc>
      </w:tr>
      <w:tr w:rsidR="00415AB1" w:rsidRPr="00E52FEE" w:rsidTr="000953B7">
        <w:tc>
          <w:tcPr>
            <w:tcW w:w="3960" w:type="dxa"/>
            <w:vAlign w:val="bottom"/>
          </w:tcPr>
          <w:p w:rsidR="00415AB1" w:rsidRPr="00FD0F2B" w:rsidRDefault="00415AB1" w:rsidP="000953B7">
            <w:pPr>
              <w:overflowPunct w:val="0"/>
              <w:autoSpaceDE w:val="0"/>
              <w:autoSpaceDN w:val="0"/>
              <w:adjustRightInd w:val="0"/>
              <w:spacing w:line="360" w:lineRule="exact"/>
              <w:jc w:val="thaiDistribute"/>
              <w:textAlignment w:val="baseline"/>
              <w:rPr>
                <w:rFonts w:ascii="Arial" w:hAnsi="Arial" w:cs="Arial"/>
                <w:kern w:val="28"/>
                <w:sz w:val="18"/>
                <w:szCs w:val="18"/>
                <w:highlight w:val="cyan"/>
                <w:cs/>
              </w:rPr>
            </w:pPr>
            <w:r w:rsidRPr="00FD0F2B">
              <w:rPr>
                <w:rFonts w:ascii="Arial" w:hAnsi="Arial" w:cs="Arial"/>
                <w:kern w:val="28"/>
                <w:sz w:val="18"/>
                <w:szCs w:val="18"/>
              </w:rPr>
              <w:t xml:space="preserve">Derivatives </w:t>
            </w:r>
            <w:r w:rsidRPr="00FD0F2B">
              <w:rPr>
                <w:rFonts w:ascii="Arial" w:hAnsi="Arial" w:cs="Arial"/>
                <w:kern w:val="28"/>
                <w:sz w:val="18"/>
                <w:szCs w:val="18"/>
                <w:cs/>
              </w:rPr>
              <w:t xml:space="preserve"> </w:t>
            </w:r>
          </w:p>
        </w:tc>
        <w:tc>
          <w:tcPr>
            <w:tcW w:w="1294" w:type="dxa"/>
          </w:tcPr>
          <w:p w:rsidR="00415AB1" w:rsidRPr="00FD0F2B" w:rsidRDefault="00415AB1" w:rsidP="000953B7">
            <w:pPr>
              <w:overflowPunct w:val="0"/>
              <w:autoSpaceDE w:val="0"/>
              <w:autoSpaceDN w:val="0"/>
              <w:adjustRightInd w:val="0"/>
              <w:spacing w:line="360" w:lineRule="exact"/>
              <w:ind w:hanging="18"/>
              <w:jc w:val="right"/>
              <w:textAlignment w:val="baseline"/>
              <w:rPr>
                <w:rFonts w:ascii="Arial" w:hAnsi="Arial" w:cs="Arial"/>
                <w:kern w:val="28"/>
                <w:sz w:val="18"/>
                <w:szCs w:val="18"/>
                <w:cs/>
              </w:rPr>
            </w:pPr>
          </w:p>
        </w:tc>
        <w:tc>
          <w:tcPr>
            <w:tcW w:w="1294" w:type="dxa"/>
          </w:tcPr>
          <w:p w:rsidR="00415AB1" w:rsidRPr="00FD0F2B" w:rsidRDefault="00415AB1" w:rsidP="000953B7">
            <w:pPr>
              <w:overflowPunct w:val="0"/>
              <w:autoSpaceDE w:val="0"/>
              <w:autoSpaceDN w:val="0"/>
              <w:adjustRightInd w:val="0"/>
              <w:spacing w:line="360" w:lineRule="exact"/>
              <w:ind w:hanging="18"/>
              <w:jc w:val="right"/>
              <w:textAlignment w:val="baseline"/>
              <w:rPr>
                <w:rFonts w:ascii="Arial" w:hAnsi="Arial" w:cs="Arial"/>
                <w:kern w:val="28"/>
                <w:sz w:val="18"/>
                <w:szCs w:val="18"/>
                <w:cs/>
              </w:rPr>
            </w:pPr>
          </w:p>
        </w:tc>
        <w:tc>
          <w:tcPr>
            <w:tcW w:w="1294" w:type="dxa"/>
          </w:tcPr>
          <w:p w:rsidR="00415AB1" w:rsidRPr="00FD0F2B" w:rsidRDefault="00415AB1" w:rsidP="000953B7">
            <w:pPr>
              <w:overflowPunct w:val="0"/>
              <w:autoSpaceDE w:val="0"/>
              <w:autoSpaceDN w:val="0"/>
              <w:adjustRightInd w:val="0"/>
              <w:spacing w:line="360" w:lineRule="exact"/>
              <w:ind w:hanging="18"/>
              <w:jc w:val="right"/>
              <w:textAlignment w:val="baseline"/>
              <w:rPr>
                <w:rFonts w:ascii="Arial" w:hAnsi="Arial" w:cs="Arial"/>
                <w:kern w:val="28"/>
                <w:sz w:val="18"/>
                <w:szCs w:val="18"/>
              </w:rPr>
            </w:pPr>
          </w:p>
        </w:tc>
        <w:tc>
          <w:tcPr>
            <w:tcW w:w="1294" w:type="dxa"/>
          </w:tcPr>
          <w:p w:rsidR="00415AB1" w:rsidRPr="00FD0F2B" w:rsidRDefault="00415AB1" w:rsidP="000953B7">
            <w:pPr>
              <w:overflowPunct w:val="0"/>
              <w:autoSpaceDE w:val="0"/>
              <w:autoSpaceDN w:val="0"/>
              <w:adjustRightInd w:val="0"/>
              <w:spacing w:line="360" w:lineRule="exact"/>
              <w:ind w:hanging="18"/>
              <w:jc w:val="right"/>
              <w:textAlignment w:val="baseline"/>
              <w:rPr>
                <w:rFonts w:ascii="Arial" w:hAnsi="Arial" w:cs="Arial"/>
                <w:kern w:val="28"/>
                <w:sz w:val="18"/>
                <w:szCs w:val="18"/>
                <w:cs/>
              </w:rPr>
            </w:pPr>
          </w:p>
        </w:tc>
      </w:tr>
      <w:tr w:rsidR="00E72966" w:rsidRPr="00E52FEE" w:rsidTr="000953B7">
        <w:tc>
          <w:tcPr>
            <w:tcW w:w="3960" w:type="dxa"/>
            <w:vAlign w:val="bottom"/>
          </w:tcPr>
          <w:p w:rsidR="00E72966" w:rsidRPr="00FD0F2B" w:rsidRDefault="00E72966" w:rsidP="000953B7">
            <w:pPr>
              <w:overflowPunct w:val="0"/>
              <w:autoSpaceDE w:val="0"/>
              <w:autoSpaceDN w:val="0"/>
              <w:adjustRightInd w:val="0"/>
              <w:spacing w:line="360" w:lineRule="exact"/>
              <w:ind w:left="342" w:hanging="90"/>
              <w:jc w:val="thaiDistribute"/>
              <w:textAlignment w:val="baseline"/>
              <w:rPr>
                <w:rFonts w:ascii="Arial" w:hAnsi="Arial" w:cs="Arial"/>
                <w:color w:val="FF0000"/>
                <w:kern w:val="28"/>
                <w:sz w:val="18"/>
                <w:szCs w:val="18"/>
              </w:rPr>
            </w:pPr>
            <w:r w:rsidRPr="00FD0F2B">
              <w:rPr>
                <w:rFonts w:ascii="Arial" w:hAnsi="Arial" w:cs="Arial"/>
                <w:kern w:val="28"/>
                <w:sz w:val="18"/>
                <w:szCs w:val="18"/>
              </w:rPr>
              <w:t>Foreign currency forward contracts</w:t>
            </w:r>
            <w:r w:rsidRPr="00FD0F2B">
              <w:rPr>
                <w:rFonts w:ascii="Arial" w:hAnsi="Arial" w:cs="Arial"/>
                <w:color w:val="FF0000"/>
                <w:kern w:val="28"/>
                <w:sz w:val="18"/>
                <w:szCs w:val="18"/>
              </w:rPr>
              <w:t xml:space="preserve"> </w:t>
            </w:r>
          </w:p>
        </w:tc>
        <w:tc>
          <w:tcPr>
            <w:tcW w:w="1294" w:type="dxa"/>
          </w:tcPr>
          <w:p w:rsidR="00E72966" w:rsidRPr="00FD0F2B" w:rsidRDefault="00E72966" w:rsidP="000953B7">
            <w:pPr>
              <w:overflowPunct w:val="0"/>
              <w:autoSpaceDE w:val="0"/>
              <w:autoSpaceDN w:val="0"/>
              <w:adjustRightInd w:val="0"/>
              <w:spacing w:line="360" w:lineRule="exact"/>
              <w:ind w:hanging="18"/>
              <w:jc w:val="right"/>
              <w:textAlignment w:val="baseline"/>
              <w:rPr>
                <w:rFonts w:ascii="Arial" w:hAnsi="Arial" w:cs="Arial"/>
                <w:kern w:val="28"/>
                <w:sz w:val="18"/>
                <w:szCs w:val="18"/>
              </w:rPr>
            </w:pPr>
            <w:r>
              <w:rPr>
                <w:rFonts w:ascii="Arial" w:hAnsi="Arial" w:cs="Arial"/>
                <w:kern w:val="28"/>
                <w:sz w:val="18"/>
                <w:szCs w:val="18"/>
              </w:rPr>
              <w:t>-</w:t>
            </w:r>
          </w:p>
        </w:tc>
        <w:tc>
          <w:tcPr>
            <w:tcW w:w="1294" w:type="dxa"/>
          </w:tcPr>
          <w:p w:rsidR="00E72966" w:rsidRPr="00FD0F2B" w:rsidRDefault="00E72966" w:rsidP="000953B7">
            <w:pPr>
              <w:overflowPunct w:val="0"/>
              <w:autoSpaceDE w:val="0"/>
              <w:autoSpaceDN w:val="0"/>
              <w:adjustRightInd w:val="0"/>
              <w:spacing w:line="360" w:lineRule="exact"/>
              <w:ind w:hanging="18"/>
              <w:jc w:val="right"/>
              <w:textAlignment w:val="baseline"/>
              <w:rPr>
                <w:rFonts w:ascii="Arial" w:hAnsi="Arial" w:cs="Arial"/>
                <w:kern w:val="28"/>
                <w:sz w:val="18"/>
                <w:szCs w:val="18"/>
              </w:rPr>
            </w:pPr>
            <w:r>
              <w:rPr>
                <w:rFonts w:ascii="Arial" w:hAnsi="Arial" w:cs="Arial"/>
                <w:kern w:val="28"/>
                <w:sz w:val="18"/>
                <w:szCs w:val="18"/>
              </w:rPr>
              <w:t>0.1</w:t>
            </w:r>
          </w:p>
        </w:tc>
        <w:tc>
          <w:tcPr>
            <w:tcW w:w="1294" w:type="dxa"/>
          </w:tcPr>
          <w:p w:rsidR="00E72966" w:rsidRPr="00FD0F2B" w:rsidRDefault="00E72966" w:rsidP="000953B7">
            <w:pPr>
              <w:overflowPunct w:val="0"/>
              <w:autoSpaceDE w:val="0"/>
              <w:autoSpaceDN w:val="0"/>
              <w:adjustRightInd w:val="0"/>
              <w:spacing w:line="360" w:lineRule="exact"/>
              <w:ind w:hanging="18"/>
              <w:jc w:val="right"/>
              <w:textAlignment w:val="baseline"/>
              <w:rPr>
                <w:rFonts w:ascii="Arial" w:hAnsi="Arial" w:cs="Arial"/>
                <w:kern w:val="28"/>
                <w:sz w:val="18"/>
                <w:szCs w:val="18"/>
              </w:rPr>
            </w:pPr>
            <w:r>
              <w:rPr>
                <w:rFonts w:ascii="Arial" w:hAnsi="Arial" w:cs="Arial"/>
                <w:kern w:val="28"/>
                <w:sz w:val="18"/>
                <w:szCs w:val="18"/>
              </w:rPr>
              <w:t>-</w:t>
            </w:r>
          </w:p>
        </w:tc>
        <w:tc>
          <w:tcPr>
            <w:tcW w:w="1294" w:type="dxa"/>
          </w:tcPr>
          <w:p w:rsidR="00E72966" w:rsidRPr="00FD0F2B" w:rsidRDefault="00E72966" w:rsidP="000953B7">
            <w:pPr>
              <w:overflowPunct w:val="0"/>
              <w:autoSpaceDE w:val="0"/>
              <w:autoSpaceDN w:val="0"/>
              <w:adjustRightInd w:val="0"/>
              <w:spacing w:line="360" w:lineRule="exact"/>
              <w:ind w:hanging="18"/>
              <w:jc w:val="right"/>
              <w:textAlignment w:val="baseline"/>
              <w:rPr>
                <w:rFonts w:ascii="Arial" w:hAnsi="Arial" w:cs="Arial"/>
                <w:kern w:val="28"/>
                <w:sz w:val="18"/>
                <w:szCs w:val="18"/>
              </w:rPr>
            </w:pPr>
            <w:r>
              <w:rPr>
                <w:rFonts w:ascii="Arial" w:hAnsi="Arial" w:cs="Arial"/>
                <w:kern w:val="28"/>
                <w:sz w:val="18"/>
                <w:szCs w:val="18"/>
              </w:rPr>
              <w:t>0.1</w:t>
            </w:r>
          </w:p>
        </w:tc>
      </w:tr>
    </w:tbl>
    <w:p w:rsidR="000953B7" w:rsidRDefault="000953B7">
      <w:r>
        <w:br w:type="page"/>
      </w:r>
    </w:p>
    <w:tbl>
      <w:tblPr>
        <w:tblW w:w="9180" w:type="dxa"/>
        <w:tblInd w:w="558" w:type="dxa"/>
        <w:tblLayout w:type="fixed"/>
        <w:tblLook w:val="04A0" w:firstRow="1" w:lastRow="0" w:firstColumn="1" w:lastColumn="0" w:noHBand="0" w:noVBand="1"/>
      </w:tblPr>
      <w:tblGrid>
        <w:gridCol w:w="4050"/>
        <w:gridCol w:w="1282"/>
        <w:gridCol w:w="1283"/>
        <w:gridCol w:w="1305"/>
        <w:gridCol w:w="1260"/>
      </w:tblGrid>
      <w:tr w:rsidR="008553FC" w:rsidRPr="004626AF" w:rsidTr="000953B7">
        <w:tc>
          <w:tcPr>
            <w:tcW w:w="9180" w:type="dxa"/>
            <w:gridSpan w:val="5"/>
            <w:vAlign w:val="bottom"/>
          </w:tcPr>
          <w:p w:rsidR="008553FC" w:rsidRPr="00E8700F" w:rsidRDefault="008553FC" w:rsidP="000953B7">
            <w:pPr>
              <w:spacing w:line="360" w:lineRule="exact"/>
              <w:jc w:val="right"/>
              <w:rPr>
                <w:rFonts w:ascii="Arial" w:hAnsi="Arial" w:cs="Arial"/>
                <w:kern w:val="28"/>
                <w:sz w:val="18"/>
                <w:szCs w:val="18"/>
              </w:rPr>
            </w:pPr>
            <w:r w:rsidRPr="00E8700F">
              <w:rPr>
                <w:rFonts w:ascii="Arial" w:hAnsi="Arial" w:cs="Arial"/>
                <w:kern w:val="28"/>
                <w:sz w:val="18"/>
                <w:szCs w:val="18"/>
              </w:rPr>
              <w:lastRenderedPageBreak/>
              <w:t>(Unit: Million Baht)</w:t>
            </w:r>
          </w:p>
        </w:tc>
      </w:tr>
      <w:tr w:rsidR="008553FC" w:rsidRPr="004626AF" w:rsidTr="000953B7">
        <w:trPr>
          <w:trHeight w:val="414"/>
        </w:trPr>
        <w:tc>
          <w:tcPr>
            <w:tcW w:w="4050" w:type="dxa"/>
            <w:vAlign w:val="bottom"/>
          </w:tcPr>
          <w:p w:rsidR="008553FC" w:rsidRPr="00E8700F" w:rsidRDefault="008553FC" w:rsidP="000953B7">
            <w:pPr>
              <w:spacing w:line="360" w:lineRule="exact"/>
              <w:ind w:left="243" w:hanging="180"/>
              <w:jc w:val="thaiDistribute"/>
              <w:rPr>
                <w:rFonts w:ascii="Arial" w:hAnsi="Arial" w:cs="Arial"/>
                <w:kern w:val="28"/>
                <w:sz w:val="18"/>
                <w:szCs w:val="18"/>
              </w:rPr>
            </w:pPr>
          </w:p>
        </w:tc>
        <w:tc>
          <w:tcPr>
            <w:tcW w:w="5130" w:type="dxa"/>
            <w:gridSpan w:val="4"/>
            <w:vAlign w:val="bottom"/>
          </w:tcPr>
          <w:p w:rsidR="008553FC" w:rsidRPr="00E8700F" w:rsidRDefault="008553FC" w:rsidP="000953B7">
            <w:pPr>
              <w:pBdr>
                <w:bottom w:val="single" w:sz="4" w:space="1" w:color="auto"/>
              </w:pBdr>
              <w:spacing w:line="360" w:lineRule="exact"/>
              <w:jc w:val="center"/>
              <w:rPr>
                <w:rFonts w:ascii="Arial" w:hAnsi="Arial" w:cs="Arial"/>
                <w:kern w:val="28"/>
                <w:sz w:val="18"/>
                <w:szCs w:val="18"/>
              </w:rPr>
            </w:pPr>
            <w:r w:rsidRPr="00E8700F">
              <w:rPr>
                <w:rFonts w:ascii="Arial" w:hAnsi="Arial" w:cs="Arial"/>
                <w:kern w:val="28"/>
                <w:sz w:val="18"/>
                <w:szCs w:val="18"/>
              </w:rPr>
              <w:t>Consolidated financial statements</w:t>
            </w:r>
          </w:p>
        </w:tc>
      </w:tr>
      <w:tr w:rsidR="008553FC" w:rsidRPr="004626AF" w:rsidTr="000953B7">
        <w:trPr>
          <w:trHeight w:val="414"/>
        </w:trPr>
        <w:tc>
          <w:tcPr>
            <w:tcW w:w="4050" w:type="dxa"/>
            <w:vAlign w:val="bottom"/>
          </w:tcPr>
          <w:p w:rsidR="008553FC" w:rsidRPr="00E8700F" w:rsidRDefault="008553FC" w:rsidP="000953B7">
            <w:pPr>
              <w:spacing w:line="360" w:lineRule="exact"/>
              <w:ind w:left="243" w:hanging="180"/>
              <w:jc w:val="thaiDistribute"/>
              <w:rPr>
                <w:rFonts w:ascii="Arial" w:hAnsi="Arial" w:cs="Arial"/>
                <w:kern w:val="28"/>
                <w:sz w:val="18"/>
                <w:szCs w:val="18"/>
              </w:rPr>
            </w:pPr>
          </w:p>
        </w:tc>
        <w:tc>
          <w:tcPr>
            <w:tcW w:w="5130" w:type="dxa"/>
            <w:gridSpan w:val="4"/>
            <w:vAlign w:val="bottom"/>
          </w:tcPr>
          <w:p w:rsidR="008553FC" w:rsidRPr="00E8700F" w:rsidRDefault="008553FC" w:rsidP="000953B7">
            <w:pPr>
              <w:pBdr>
                <w:bottom w:val="single" w:sz="4" w:space="1" w:color="auto"/>
              </w:pBdr>
              <w:spacing w:line="360" w:lineRule="exact"/>
              <w:jc w:val="center"/>
              <w:rPr>
                <w:rFonts w:ascii="Arial" w:hAnsi="Arial" w:cs="Arial"/>
                <w:kern w:val="28"/>
                <w:sz w:val="18"/>
                <w:szCs w:val="18"/>
              </w:rPr>
            </w:pPr>
            <w:r w:rsidRPr="00E8700F">
              <w:rPr>
                <w:rFonts w:ascii="Arial" w:hAnsi="Arial" w:cs="Arial"/>
                <w:kern w:val="28"/>
                <w:sz w:val="18"/>
                <w:szCs w:val="18"/>
              </w:rPr>
              <w:t>As at 31 December 2019</w:t>
            </w:r>
          </w:p>
        </w:tc>
      </w:tr>
      <w:tr w:rsidR="008553FC" w:rsidRPr="00244A70" w:rsidTr="000953B7">
        <w:tc>
          <w:tcPr>
            <w:tcW w:w="4050" w:type="dxa"/>
            <w:vAlign w:val="bottom"/>
          </w:tcPr>
          <w:p w:rsidR="008553FC" w:rsidRPr="00E8700F" w:rsidRDefault="008553FC" w:rsidP="000953B7">
            <w:pPr>
              <w:spacing w:line="360" w:lineRule="exact"/>
              <w:ind w:left="243" w:hanging="180"/>
              <w:jc w:val="thaiDistribute"/>
              <w:rPr>
                <w:rFonts w:ascii="Arial" w:hAnsi="Arial" w:cs="Arial"/>
                <w:kern w:val="28"/>
                <w:sz w:val="18"/>
                <w:szCs w:val="18"/>
              </w:rPr>
            </w:pPr>
          </w:p>
        </w:tc>
        <w:tc>
          <w:tcPr>
            <w:tcW w:w="1282" w:type="dxa"/>
          </w:tcPr>
          <w:p w:rsidR="008553FC" w:rsidRPr="00E8700F" w:rsidRDefault="008553FC" w:rsidP="000953B7">
            <w:pPr>
              <w:pBdr>
                <w:bottom w:val="single" w:sz="4" w:space="1" w:color="auto"/>
              </w:pBdr>
              <w:spacing w:line="360" w:lineRule="exact"/>
              <w:jc w:val="center"/>
              <w:rPr>
                <w:rFonts w:ascii="Arial" w:hAnsi="Arial" w:cs="Arial"/>
                <w:kern w:val="28"/>
                <w:sz w:val="18"/>
                <w:szCs w:val="18"/>
              </w:rPr>
            </w:pPr>
            <w:r w:rsidRPr="00E8700F">
              <w:rPr>
                <w:rFonts w:ascii="Arial" w:hAnsi="Arial" w:cs="Arial"/>
                <w:kern w:val="28"/>
                <w:sz w:val="18"/>
                <w:szCs w:val="18"/>
              </w:rPr>
              <w:t>Level</w:t>
            </w:r>
            <w:r w:rsidRPr="00E8700F">
              <w:rPr>
                <w:rFonts w:ascii="Arial" w:hAnsi="Arial" w:cs="Arial"/>
                <w:kern w:val="28"/>
                <w:sz w:val="18"/>
                <w:szCs w:val="18"/>
                <w:cs/>
              </w:rPr>
              <w:t xml:space="preserve"> </w:t>
            </w:r>
            <w:r w:rsidRPr="00E8700F">
              <w:rPr>
                <w:rFonts w:ascii="Arial" w:hAnsi="Arial" w:cs="Arial"/>
                <w:kern w:val="28"/>
                <w:sz w:val="18"/>
                <w:szCs w:val="18"/>
              </w:rPr>
              <w:t>1</w:t>
            </w:r>
          </w:p>
        </w:tc>
        <w:tc>
          <w:tcPr>
            <w:tcW w:w="1283" w:type="dxa"/>
          </w:tcPr>
          <w:p w:rsidR="008553FC" w:rsidRPr="00E8700F" w:rsidRDefault="008553FC" w:rsidP="000953B7">
            <w:pPr>
              <w:pBdr>
                <w:bottom w:val="single" w:sz="4" w:space="1" w:color="auto"/>
              </w:pBdr>
              <w:spacing w:line="360" w:lineRule="exact"/>
              <w:jc w:val="center"/>
              <w:rPr>
                <w:rFonts w:ascii="Arial" w:hAnsi="Arial" w:cs="Arial"/>
                <w:kern w:val="28"/>
                <w:sz w:val="18"/>
                <w:szCs w:val="18"/>
              </w:rPr>
            </w:pPr>
            <w:r w:rsidRPr="00E8700F">
              <w:rPr>
                <w:rFonts w:ascii="Arial" w:hAnsi="Arial" w:cs="Arial"/>
                <w:kern w:val="28"/>
                <w:sz w:val="18"/>
                <w:szCs w:val="18"/>
              </w:rPr>
              <w:t>Level</w:t>
            </w:r>
            <w:r w:rsidRPr="00E8700F">
              <w:rPr>
                <w:rFonts w:ascii="Arial" w:hAnsi="Arial" w:cs="Arial"/>
                <w:kern w:val="28"/>
                <w:sz w:val="18"/>
                <w:szCs w:val="18"/>
                <w:cs/>
              </w:rPr>
              <w:t xml:space="preserve"> </w:t>
            </w:r>
            <w:r w:rsidRPr="00E8700F">
              <w:rPr>
                <w:rFonts w:ascii="Arial" w:hAnsi="Arial" w:cs="Arial"/>
                <w:kern w:val="28"/>
                <w:sz w:val="18"/>
                <w:szCs w:val="18"/>
              </w:rPr>
              <w:t>2</w:t>
            </w:r>
          </w:p>
        </w:tc>
        <w:tc>
          <w:tcPr>
            <w:tcW w:w="1305" w:type="dxa"/>
            <w:vAlign w:val="bottom"/>
          </w:tcPr>
          <w:p w:rsidR="008553FC" w:rsidRPr="00E8700F" w:rsidRDefault="008553FC" w:rsidP="000953B7">
            <w:pPr>
              <w:pBdr>
                <w:bottom w:val="single" w:sz="4" w:space="1" w:color="auto"/>
              </w:pBdr>
              <w:spacing w:line="360" w:lineRule="exact"/>
              <w:jc w:val="center"/>
              <w:rPr>
                <w:rFonts w:ascii="Arial" w:hAnsi="Arial" w:cs="Arial"/>
                <w:kern w:val="28"/>
                <w:sz w:val="18"/>
                <w:szCs w:val="18"/>
              </w:rPr>
            </w:pPr>
            <w:r w:rsidRPr="00E8700F">
              <w:rPr>
                <w:rFonts w:ascii="Arial" w:hAnsi="Arial" w:cs="Arial"/>
                <w:kern w:val="28"/>
                <w:sz w:val="18"/>
                <w:szCs w:val="18"/>
              </w:rPr>
              <w:t>Level</w:t>
            </w:r>
            <w:r w:rsidRPr="00E8700F">
              <w:rPr>
                <w:rFonts w:ascii="Arial" w:hAnsi="Arial" w:cs="Arial"/>
                <w:kern w:val="28"/>
                <w:sz w:val="18"/>
                <w:szCs w:val="18"/>
                <w:cs/>
              </w:rPr>
              <w:t xml:space="preserve"> </w:t>
            </w:r>
            <w:r w:rsidRPr="00E8700F">
              <w:rPr>
                <w:rFonts w:ascii="Arial" w:hAnsi="Arial" w:cs="Arial"/>
                <w:kern w:val="28"/>
                <w:sz w:val="18"/>
                <w:szCs w:val="18"/>
              </w:rPr>
              <w:t>3</w:t>
            </w:r>
          </w:p>
        </w:tc>
        <w:tc>
          <w:tcPr>
            <w:tcW w:w="1260" w:type="dxa"/>
            <w:vAlign w:val="bottom"/>
          </w:tcPr>
          <w:p w:rsidR="008553FC" w:rsidRPr="00E8700F" w:rsidRDefault="008553FC" w:rsidP="000953B7">
            <w:pPr>
              <w:pBdr>
                <w:bottom w:val="single" w:sz="4" w:space="1" w:color="auto"/>
              </w:pBdr>
              <w:spacing w:line="360" w:lineRule="exact"/>
              <w:jc w:val="center"/>
              <w:rPr>
                <w:rFonts w:ascii="Arial" w:hAnsi="Arial" w:cs="Arial"/>
                <w:kern w:val="28"/>
                <w:sz w:val="18"/>
                <w:szCs w:val="18"/>
                <w:cs/>
              </w:rPr>
            </w:pPr>
            <w:r w:rsidRPr="00E8700F">
              <w:rPr>
                <w:rFonts w:ascii="Arial" w:hAnsi="Arial" w:cs="Arial"/>
                <w:kern w:val="28"/>
                <w:sz w:val="18"/>
                <w:szCs w:val="18"/>
              </w:rPr>
              <w:t>Total</w:t>
            </w:r>
          </w:p>
        </w:tc>
      </w:tr>
      <w:tr w:rsidR="008553FC" w:rsidRPr="004626AF" w:rsidTr="000953B7">
        <w:tc>
          <w:tcPr>
            <w:tcW w:w="4050" w:type="dxa"/>
            <w:vAlign w:val="bottom"/>
          </w:tcPr>
          <w:p w:rsidR="008553FC" w:rsidRPr="00E8700F" w:rsidRDefault="008553FC" w:rsidP="000953B7">
            <w:pPr>
              <w:spacing w:line="360" w:lineRule="exact"/>
              <w:ind w:left="243" w:hanging="261"/>
              <w:jc w:val="thaiDistribute"/>
              <w:rPr>
                <w:rFonts w:ascii="Arial" w:hAnsi="Arial" w:cs="Arial"/>
                <w:b/>
                <w:bCs/>
                <w:kern w:val="28"/>
                <w:sz w:val="18"/>
                <w:szCs w:val="18"/>
              </w:rPr>
            </w:pPr>
            <w:r w:rsidRPr="00E8700F">
              <w:rPr>
                <w:rFonts w:ascii="Arial" w:hAnsi="Arial" w:cs="Arial"/>
                <w:b/>
                <w:bCs/>
                <w:kern w:val="28"/>
                <w:sz w:val="18"/>
                <w:szCs w:val="18"/>
              </w:rPr>
              <w:t xml:space="preserve">Assets measured at fair value </w:t>
            </w:r>
          </w:p>
        </w:tc>
        <w:tc>
          <w:tcPr>
            <w:tcW w:w="1282" w:type="dxa"/>
          </w:tcPr>
          <w:p w:rsidR="008553FC" w:rsidRPr="00E8700F" w:rsidRDefault="008553FC" w:rsidP="000953B7">
            <w:pPr>
              <w:tabs>
                <w:tab w:val="right" w:pos="1422"/>
              </w:tabs>
              <w:spacing w:line="360" w:lineRule="exact"/>
              <w:ind w:hanging="18"/>
              <w:jc w:val="thaiDistribute"/>
              <w:rPr>
                <w:rFonts w:ascii="Arial" w:hAnsi="Arial" w:cs="Arial"/>
                <w:b/>
                <w:bCs/>
                <w:kern w:val="28"/>
                <w:sz w:val="18"/>
                <w:szCs w:val="18"/>
              </w:rPr>
            </w:pPr>
          </w:p>
        </w:tc>
        <w:tc>
          <w:tcPr>
            <w:tcW w:w="1283" w:type="dxa"/>
          </w:tcPr>
          <w:p w:rsidR="008553FC" w:rsidRPr="00E8700F" w:rsidRDefault="008553FC" w:rsidP="000953B7">
            <w:pPr>
              <w:tabs>
                <w:tab w:val="right" w:pos="1422"/>
              </w:tabs>
              <w:spacing w:line="360" w:lineRule="exact"/>
              <w:ind w:hanging="18"/>
              <w:jc w:val="thaiDistribute"/>
              <w:rPr>
                <w:rFonts w:ascii="Arial" w:hAnsi="Arial" w:cs="Arial"/>
                <w:b/>
                <w:bCs/>
                <w:kern w:val="28"/>
                <w:sz w:val="18"/>
                <w:szCs w:val="18"/>
              </w:rPr>
            </w:pPr>
          </w:p>
        </w:tc>
        <w:tc>
          <w:tcPr>
            <w:tcW w:w="1305" w:type="dxa"/>
            <w:vAlign w:val="bottom"/>
          </w:tcPr>
          <w:p w:rsidR="008553FC" w:rsidRPr="00E8700F" w:rsidRDefault="008553FC" w:rsidP="000953B7">
            <w:pPr>
              <w:tabs>
                <w:tab w:val="right" w:pos="1422"/>
              </w:tabs>
              <w:spacing w:line="360" w:lineRule="exact"/>
              <w:ind w:hanging="18"/>
              <w:jc w:val="thaiDistribute"/>
              <w:rPr>
                <w:rFonts w:ascii="Arial" w:hAnsi="Arial" w:cs="Arial"/>
                <w:b/>
                <w:bCs/>
                <w:kern w:val="28"/>
                <w:sz w:val="18"/>
                <w:szCs w:val="18"/>
              </w:rPr>
            </w:pPr>
          </w:p>
        </w:tc>
        <w:tc>
          <w:tcPr>
            <w:tcW w:w="1260" w:type="dxa"/>
            <w:vAlign w:val="bottom"/>
          </w:tcPr>
          <w:p w:rsidR="008553FC" w:rsidRPr="00E8700F" w:rsidRDefault="008553FC" w:rsidP="000953B7">
            <w:pPr>
              <w:tabs>
                <w:tab w:val="right" w:pos="1422"/>
              </w:tabs>
              <w:spacing w:line="360" w:lineRule="exact"/>
              <w:ind w:hanging="18"/>
              <w:jc w:val="thaiDistribute"/>
              <w:rPr>
                <w:rFonts w:ascii="Arial" w:hAnsi="Arial" w:cs="Arial"/>
                <w:b/>
                <w:bCs/>
                <w:kern w:val="28"/>
                <w:sz w:val="18"/>
                <w:szCs w:val="18"/>
                <w:cs/>
              </w:rPr>
            </w:pPr>
          </w:p>
        </w:tc>
      </w:tr>
      <w:tr w:rsidR="008553FC" w:rsidRPr="004626AF" w:rsidTr="000953B7">
        <w:tc>
          <w:tcPr>
            <w:tcW w:w="4050" w:type="dxa"/>
            <w:vAlign w:val="bottom"/>
          </w:tcPr>
          <w:p w:rsidR="008553FC" w:rsidRPr="00E8700F" w:rsidRDefault="008553FC" w:rsidP="000953B7">
            <w:pPr>
              <w:spacing w:line="360" w:lineRule="exact"/>
              <w:ind w:left="243" w:hanging="261"/>
              <w:jc w:val="thaiDistribute"/>
              <w:rPr>
                <w:rFonts w:ascii="Arial" w:hAnsi="Arial" w:cs="Arial"/>
                <w:kern w:val="28"/>
                <w:sz w:val="18"/>
                <w:szCs w:val="18"/>
                <w:cs/>
              </w:rPr>
            </w:pPr>
            <w:r w:rsidRPr="00E8700F">
              <w:rPr>
                <w:rFonts w:ascii="Arial" w:hAnsi="Arial" w:cs="Arial"/>
                <w:kern w:val="28"/>
                <w:sz w:val="18"/>
                <w:szCs w:val="18"/>
              </w:rPr>
              <w:t xml:space="preserve">Available-for-sale investments </w:t>
            </w:r>
          </w:p>
        </w:tc>
        <w:tc>
          <w:tcPr>
            <w:tcW w:w="1282" w:type="dxa"/>
          </w:tcPr>
          <w:p w:rsidR="008553FC" w:rsidRPr="00E8700F" w:rsidRDefault="008553FC" w:rsidP="000953B7">
            <w:pPr>
              <w:spacing w:line="360" w:lineRule="exact"/>
              <w:ind w:left="243" w:hanging="180"/>
              <w:jc w:val="thaiDistribute"/>
              <w:rPr>
                <w:rFonts w:ascii="Arial" w:hAnsi="Arial" w:cs="Arial"/>
                <w:kern w:val="28"/>
                <w:sz w:val="18"/>
                <w:szCs w:val="18"/>
              </w:rPr>
            </w:pPr>
            <w:r w:rsidRPr="00E8700F">
              <w:rPr>
                <w:rFonts w:ascii="Arial" w:hAnsi="Arial" w:cs="Arial"/>
                <w:kern w:val="28"/>
                <w:sz w:val="18"/>
                <w:szCs w:val="18"/>
                <w:cs/>
              </w:rPr>
              <w:tab/>
            </w:r>
            <w:r w:rsidRPr="00E8700F">
              <w:rPr>
                <w:rFonts w:ascii="Arial" w:hAnsi="Arial" w:cs="Arial"/>
                <w:kern w:val="28"/>
                <w:sz w:val="18"/>
                <w:szCs w:val="18"/>
                <w:cs/>
              </w:rPr>
              <w:tab/>
            </w:r>
          </w:p>
        </w:tc>
        <w:tc>
          <w:tcPr>
            <w:tcW w:w="1283" w:type="dxa"/>
          </w:tcPr>
          <w:p w:rsidR="008553FC" w:rsidRPr="00E8700F" w:rsidRDefault="008553FC" w:rsidP="000953B7">
            <w:pPr>
              <w:spacing w:line="360" w:lineRule="exact"/>
              <w:ind w:left="243" w:hanging="180"/>
              <w:jc w:val="thaiDistribute"/>
              <w:rPr>
                <w:rFonts w:ascii="Arial" w:hAnsi="Arial" w:cs="Arial"/>
                <w:kern w:val="28"/>
                <w:sz w:val="18"/>
                <w:szCs w:val="18"/>
              </w:rPr>
            </w:pPr>
            <w:r w:rsidRPr="00E8700F">
              <w:rPr>
                <w:rFonts w:ascii="Arial" w:hAnsi="Arial" w:cs="Arial"/>
                <w:kern w:val="28"/>
                <w:sz w:val="18"/>
                <w:szCs w:val="18"/>
                <w:cs/>
              </w:rPr>
              <w:tab/>
            </w:r>
            <w:r w:rsidRPr="00E8700F">
              <w:rPr>
                <w:rFonts w:ascii="Arial" w:hAnsi="Arial" w:cs="Arial"/>
                <w:kern w:val="28"/>
                <w:sz w:val="18"/>
                <w:szCs w:val="18"/>
                <w:cs/>
              </w:rPr>
              <w:tab/>
            </w:r>
          </w:p>
        </w:tc>
        <w:tc>
          <w:tcPr>
            <w:tcW w:w="1305" w:type="dxa"/>
          </w:tcPr>
          <w:p w:rsidR="008553FC" w:rsidRPr="00E8700F" w:rsidRDefault="008553FC" w:rsidP="000953B7">
            <w:pPr>
              <w:spacing w:line="360" w:lineRule="exact"/>
              <w:ind w:left="243" w:hanging="180"/>
              <w:jc w:val="thaiDistribute"/>
              <w:rPr>
                <w:rFonts w:ascii="Arial" w:hAnsi="Arial" w:cs="Arial"/>
                <w:kern w:val="28"/>
                <w:sz w:val="18"/>
                <w:szCs w:val="18"/>
              </w:rPr>
            </w:pPr>
            <w:r w:rsidRPr="00E8700F">
              <w:rPr>
                <w:rFonts w:ascii="Arial" w:hAnsi="Arial" w:cs="Arial"/>
                <w:kern w:val="28"/>
                <w:sz w:val="18"/>
                <w:szCs w:val="18"/>
                <w:cs/>
              </w:rPr>
              <w:tab/>
            </w:r>
            <w:r w:rsidRPr="00E8700F">
              <w:rPr>
                <w:rFonts w:ascii="Arial" w:hAnsi="Arial" w:cs="Arial"/>
                <w:kern w:val="28"/>
                <w:sz w:val="18"/>
                <w:szCs w:val="18"/>
                <w:cs/>
              </w:rPr>
              <w:tab/>
            </w:r>
          </w:p>
        </w:tc>
        <w:tc>
          <w:tcPr>
            <w:tcW w:w="1260" w:type="dxa"/>
          </w:tcPr>
          <w:p w:rsidR="008553FC" w:rsidRPr="00E8700F" w:rsidRDefault="008553FC" w:rsidP="000953B7">
            <w:pPr>
              <w:spacing w:line="360" w:lineRule="exact"/>
              <w:ind w:left="243" w:hanging="180"/>
              <w:jc w:val="thaiDistribute"/>
              <w:rPr>
                <w:rFonts w:ascii="Arial" w:hAnsi="Arial" w:cs="Arial"/>
                <w:kern w:val="28"/>
                <w:sz w:val="18"/>
                <w:szCs w:val="18"/>
              </w:rPr>
            </w:pPr>
            <w:r w:rsidRPr="00E8700F">
              <w:rPr>
                <w:rFonts w:ascii="Arial" w:hAnsi="Arial" w:cs="Arial"/>
                <w:kern w:val="28"/>
                <w:sz w:val="18"/>
                <w:szCs w:val="18"/>
                <w:cs/>
              </w:rPr>
              <w:tab/>
            </w:r>
            <w:r w:rsidRPr="00E8700F">
              <w:rPr>
                <w:rFonts w:ascii="Arial" w:hAnsi="Arial" w:cs="Arial"/>
                <w:kern w:val="28"/>
                <w:sz w:val="18"/>
                <w:szCs w:val="18"/>
                <w:cs/>
              </w:rPr>
              <w:tab/>
            </w:r>
          </w:p>
        </w:tc>
      </w:tr>
      <w:tr w:rsidR="008553FC" w:rsidRPr="005A1993" w:rsidTr="000953B7">
        <w:tc>
          <w:tcPr>
            <w:tcW w:w="4050" w:type="dxa"/>
            <w:vAlign w:val="bottom"/>
          </w:tcPr>
          <w:p w:rsidR="008553FC" w:rsidRPr="00E8700F" w:rsidRDefault="008553FC" w:rsidP="000953B7">
            <w:pPr>
              <w:spacing w:line="360" w:lineRule="exact"/>
              <w:ind w:left="342" w:hanging="90"/>
              <w:jc w:val="thaiDistribute"/>
              <w:rPr>
                <w:rFonts w:ascii="Arial" w:hAnsi="Arial" w:cs="Arial"/>
                <w:kern w:val="28"/>
                <w:sz w:val="18"/>
                <w:szCs w:val="18"/>
              </w:rPr>
            </w:pPr>
            <w:r w:rsidRPr="00E8700F">
              <w:rPr>
                <w:rFonts w:ascii="Arial" w:hAnsi="Arial" w:cs="Arial"/>
                <w:kern w:val="28"/>
                <w:sz w:val="18"/>
                <w:szCs w:val="18"/>
              </w:rPr>
              <w:t>Investment units</w:t>
            </w:r>
          </w:p>
        </w:tc>
        <w:tc>
          <w:tcPr>
            <w:tcW w:w="1282" w:type="dxa"/>
          </w:tcPr>
          <w:p w:rsidR="008553FC" w:rsidRPr="00E8700F" w:rsidRDefault="008553FC" w:rsidP="000953B7">
            <w:pPr>
              <w:tabs>
                <w:tab w:val="decimal" w:pos="796"/>
              </w:tabs>
              <w:spacing w:line="360" w:lineRule="exact"/>
              <w:ind w:right="-18"/>
              <w:jc w:val="thaiDistribute"/>
              <w:rPr>
                <w:rFonts w:ascii="Arial" w:hAnsi="Arial" w:cs="Arial"/>
                <w:color w:val="000000"/>
                <w:sz w:val="18"/>
                <w:szCs w:val="18"/>
              </w:rPr>
            </w:pPr>
            <w:r w:rsidRPr="00E8700F">
              <w:rPr>
                <w:rFonts w:ascii="Arial" w:hAnsi="Arial" w:cs="Arial"/>
                <w:color w:val="000000"/>
                <w:sz w:val="18"/>
                <w:szCs w:val="18"/>
              </w:rPr>
              <w:t>-</w:t>
            </w:r>
          </w:p>
        </w:tc>
        <w:tc>
          <w:tcPr>
            <w:tcW w:w="1283" w:type="dxa"/>
          </w:tcPr>
          <w:p w:rsidR="008553FC" w:rsidRPr="00E8700F" w:rsidRDefault="008553FC" w:rsidP="000953B7">
            <w:pPr>
              <w:tabs>
                <w:tab w:val="decimal" w:pos="796"/>
              </w:tabs>
              <w:spacing w:line="360" w:lineRule="exact"/>
              <w:ind w:right="-18"/>
              <w:jc w:val="thaiDistribute"/>
              <w:rPr>
                <w:rFonts w:ascii="Arial" w:hAnsi="Arial" w:cs="Arial"/>
                <w:color w:val="000000"/>
                <w:sz w:val="18"/>
                <w:szCs w:val="18"/>
              </w:rPr>
            </w:pPr>
            <w:r w:rsidRPr="00E8700F">
              <w:rPr>
                <w:rFonts w:ascii="Arial" w:hAnsi="Arial" w:cs="Arial"/>
                <w:color w:val="000000"/>
                <w:sz w:val="18"/>
                <w:szCs w:val="18"/>
              </w:rPr>
              <w:t>141.1</w:t>
            </w:r>
          </w:p>
        </w:tc>
        <w:tc>
          <w:tcPr>
            <w:tcW w:w="1305" w:type="dxa"/>
          </w:tcPr>
          <w:p w:rsidR="008553FC" w:rsidRPr="00E8700F" w:rsidRDefault="008553FC" w:rsidP="000953B7">
            <w:pPr>
              <w:tabs>
                <w:tab w:val="decimal" w:pos="796"/>
              </w:tabs>
              <w:spacing w:line="360" w:lineRule="exact"/>
              <w:ind w:right="-18"/>
              <w:jc w:val="thaiDistribute"/>
              <w:rPr>
                <w:rFonts w:ascii="Arial" w:hAnsi="Arial" w:cs="Arial"/>
                <w:color w:val="000000"/>
                <w:sz w:val="18"/>
                <w:szCs w:val="18"/>
              </w:rPr>
            </w:pPr>
            <w:r w:rsidRPr="00E8700F">
              <w:rPr>
                <w:rFonts w:ascii="Arial" w:hAnsi="Arial" w:cs="Arial"/>
                <w:color w:val="000000"/>
                <w:sz w:val="18"/>
                <w:szCs w:val="18"/>
              </w:rPr>
              <w:t>-</w:t>
            </w:r>
          </w:p>
        </w:tc>
        <w:tc>
          <w:tcPr>
            <w:tcW w:w="1260" w:type="dxa"/>
          </w:tcPr>
          <w:p w:rsidR="008553FC" w:rsidRPr="00E8700F" w:rsidRDefault="00D154DE" w:rsidP="000953B7">
            <w:pPr>
              <w:tabs>
                <w:tab w:val="decimal" w:pos="796"/>
              </w:tabs>
              <w:spacing w:line="360" w:lineRule="exact"/>
              <w:ind w:right="-18"/>
              <w:jc w:val="thaiDistribute"/>
              <w:rPr>
                <w:rFonts w:ascii="Arial" w:hAnsi="Arial" w:cs="Arial"/>
                <w:color w:val="000000"/>
                <w:sz w:val="18"/>
                <w:szCs w:val="18"/>
              </w:rPr>
            </w:pPr>
            <w:r w:rsidRPr="00E8700F">
              <w:rPr>
                <w:rFonts w:ascii="Arial" w:hAnsi="Arial" w:cs="Arial"/>
                <w:color w:val="000000"/>
                <w:sz w:val="18"/>
                <w:szCs w:val="18"/>
              </w:rPr>
              <w:t>141.1</w:t>
            </w:r>
          </w:p>
        </w:tc>
      </w:tr>
    </w:tbl>
    <w:p w:rsidR="00415AB1" w:rsidRDefault="00415AB1"/>
    <w:tbl>
      <w:tblPr>
        <w:tblW w:w="9270" w:type="dxa"/>
        <w:tblInd w:w="468" w:type="dxa"/>
        <w:tblLayout w:type="fixed"/>
        <w:tblLook w:val="04A0" w:firstRow="1" w:lastRow="0" w:firstColumn="1" w:lastColumn="0" w:noHBand="0" w:noVBand="1"/>
      </w:tblPr>
      <w:tblGrid>
        <w:gridCol w:w="91"/>
        <w:gridCol w:w="4049"/>
        <w:gridCol w:w="1282"/>
        <w:gridCol w:w="1283"/>
        <w:gridCol w:w="1282"/>
        <w:gridCol w:w="1283"/>
      </w:tblGrid>
      <w:tr w:rsidR="00415AB1" w:rsidRPr="00E52FEE" w:rsidTr="00415AB1">
        <w:trPr>
          <w:gridBefore w:val="1"/>
          <w:wBefore w:w="91" w:type="dxa"/>
        </w:trPr>
        <w:tc>
          <w:tcPr>
            <w:tcW w:w="9179" w:type="dxa"/>
            <w:gridSpan w:val="5"/>
            <w:vAlign w:val="bottom"/>
          </w:tcPr>
          <w:p w:rsidR="00415AB1" w:rsidRPr="00415AB1" w:rsidRDefault="00415AB1" w:rsidP="000953B7">
            <w:pPr>
              <w:spacing w:line="360" w:lineRule="exact"/>
              <w:jc w:val="right"/>
              <w:rPr>
                <w:rFonts w:ascii="Arial" w:hAnsi="Arial" w:cs="Arial"/>
                <w:kern w:val="28"/>
                <w:sz w:val="20"/>
                <w:szCs w:val="20"/>
              </w:rPr>
            </w:pPr>
            <w:r w:rsidRPr="00415AB1">
              <w:rPr>
                <w:rFonts w:ascii="Arial" w:hAnsi="Arial" w:cs="Arial"/>
                <w:kern w:val="28"/>
                <w:sz w:val="20"/>
                <w:szCs w:val="20"/>
              </w:rPr>
              <w:t>(Unit: Million Baht)</w:t>
            </w:r>
          </w:p>
        </w:tc>
      </w:tr>
      <w:tr w:rsidR="00415AB1" w:rsidRPr="00E52FEE" w:rsidTr="00415AB1">
        <w:tc>
          <w:tcPr>
            <w:tcW w:w="4140" w:type="dxa"/>
            <w:gridSpan w:val="2"/>
            <w:vAlign w:val="bottom"/>
          </w:tcPr>
          <w:p w:rsidR="00415AB1" w:rsidRPr="00E52FEE" w:rsidRDefault="00415AB1" w:rsidP="000953B7">
            <w:pPr>
              <w:overflowPunct w:val="0"/>
              <w:autoSpaceDE w:val="0"/>
              <w:autoSpaceDN w:val="0"/>
              <w:adjustRightInd w:val="0"/>
              <w:spacing w:line="360" w:lineRule="exact"/>
              <w:ind w:left="243" w:hanging="180"/>
              <w:jc w:val="thaiDistribute"/>
              <w:textAlignment w:val="baseline"/>
              <w:rPr>
                <w:rFonts w:ascii="Arial" w:hAnsi="Arial" w:cs="Arial"/>
                <w:kern w:val="28"/>
                <w:sz w:val="18"/>
                <w:szCs w:val="18"/>
              </w:rPr>
            </w:pPr>
          </w:p>
        </w:tc>
        <w:tc>
          <w:tcPr>
            <w:tcW w:w="5130" w:type="dxa"/>
            <w:gridSpan w:val="4"/>
          </w:tcPr>
          <w:p w:rsidR="00415AB1" w:rsidRPr="00E52FEE" w:rsidRDefault="00415AB1" w:rsidP="000953B7">
            <w:pPr>
              <w:pBdr>
                <w:bottom w:val="single" w:sz="4" w:space="1" w:color="auto"/>
              </w:pBdr>
              <w:overflowPunct w:val="0"/>
              <w:autoSpaceDE w:val="0"/>
              <w:autoSpaceDN w:val="0"/>
              <w:adjustRightInd w:val="0"/>
              <w:spacing w:line="360" w:lineRule="exact"/>
              <w:jc w:val="center"/>
              <w:textAlignment w:val="baseline"/>
              <w:rPr>
                <w:rFonts w:ascii="Arial" w:hAnsi="Arial" w:cs="Arial"/>
                <w:kern w:val="28"/>
                <w:sz w:val="18"/>
                <w:szCs w:val="18"/>
              </w:rPr>
            </w:pPr>
            <w:r w:rsidRPr="00975CBB">
              <w:rPr>
                <w:rFonts w:ascii="Arial" w:hAnsi="Arial" w:cs="Arial"/>
                <w:kern w:val="28"/>
                <w:sz w:val="18"/>
                <w:szCs w:val="18"/>
              </w:rPr>
              <w:t xml:space="preserve">Separate </w:t>
            </w:r>
            <w:r>
              <w:rPr>
                <w:rFonts w:ascii="Arial" w:hAnsi="Arial" w:cs="Arial"/>
                <w:kern w:val="28"/>
                <w:sz w:val="18"/>
                <w:szCs w:val="18"/>
              </w:rPr>
              <w:t>f</w:t>
            </w:r>
            <w:r w:rsidRPr="00975CBB">
              <w:rPr>
                <w:rFonts w:ascii="Arial" w:hAnsi="Arial" w:cs="Arial"/>
                <w:kern w:val="28"/>
                <w:sz w:val="18"/>
                <w:szCs w:val="18"/>
              </w:rPr>
              <w:t xml:space="preserve">inancial </w:t>
            </w:r>
            <w:r>
              <w:rPr>
                <w:rFonts w:ascii="Arial" w:hAnsi="Arial" w:cs="Arial"/>
                <w:kern w:val="28"/>
                <w:sz w:val="18"/>
                <w:szCs w:val="18"/>
              </w:rPr>
              <w:t>s</w:t>
            </w:r>
            <w:r w:rsidRPr="00975CBB">
              <w:rPr>
                <w:rFonts w:ascii="Arial" w:hAnsi="Arial" w:cs="Arial"/>
                <w:kern w:val="28"/>
                <w:sz w:val="18"/>
                <w:szCs w:val="18"/>
              </w:rPr>
              <w:t>tatements</w:t>
            </w:r>
          </w:p>
        </w:tc>
      </w:tr>
      <w:tr w:rsidR="00415AB1" w:rsidRPr="00E52FEE" w:rsidTr="00415AB1">
        <w:tc>
          <w:tcPr>
            <w:tcW w:w="4140" w:type="dxa"/>
            <w:gridSpan w:val="2"/>
            <w:vAlign w:val="bottom"/>
          </w:tcPr>
          <w:p w:rsidR="00415AB1" w:rsidRPr="00E52FEE" w:rsidRDefault="00415AB1" w:rsidP="000953B7">
            <w:pPr>
              <w:overflowPunct w:val="0"/>
              <w:autoSpaceDE w:val="0"/>
              <w:autoSpaceDN w:val="0"/>
              <w:adjustRightInd w:val="0"/>
              <w:spacing w:line="360" w:lineRule="exact"/>
              <w:ind w:left="243" w:hanging="180"/>
              <w:jc w:val="thaiDistribute"/>
              <w:textAlignment w:val="baseline"/>
              <w:rPr>
                <w:rFonts w:ascii="Arial" w:hAnsi="Arial" w:cs="Arial"/>
                <w:kern w:val="28"/>
                <w:sz w:val="18"/>
                <w:szCs w:val="18"/>
              </w:rPr>
            </w:pPr>
          </w:p>
        </w:tc>
        <w:tc>
          <w:tcPr>
            <w:tcW w:w="5130" w:type="dxa"/>
            <w:gridSpan w:val="4"/>
          </w:tcPr>
          <w:p w:rsidR="00415AB1" w:rsidRPr="00E52FEE" w:rsidRDefault="00415AB1" w:rsidP="000953B7">
            <w:pPr>
              <w:pBdr>
                <w:bottom w:val="single" w:sz="4" w:space="1" w:color="auto"/>
              </w:pBdr>
              <w:overflowPunct w:val="0"/>
              <w:autoSpaceDE w:val="0"/>
              <w:autoSpaceDN w:val="0"/>
              <w:adjustRightInd w:val="0"/>
              <w:spacing w:line="360" w:lineRule="exact"/>
              <w:jc w:val="center"/>
              <w:textAlignment w:val="baseline"/>
              <w:rPr>
                <w:rFonts w:ascii="Arial" w:hAnsi="Arial" w:cs="Arial"/>
                <w:kern w:val="28"/>
                <w:sz w:val="18"/>
                <w:szCs w:val="18"/>
              </w:rPr>
            </w:pPr>
            <w:r w:rsidRPr="00E52FEE">
              <w:rPr>
                <w:rFonts w:ascii="Arial" w:hAnsi="Arial" w:cs="Arial"/>
                <w:kern w:val="28"/>
                <w:sz w:val="18"/>
                <w:szCs w:val="18"/>
              </w:rPr>
              <w:t>As at 31 December 2020</w:t>
            </w:r>
          </w:p>
        </w:tc>
      </w:tr>
      <w:tr w:rsidR="00415AB1" w:rsidRPr="00E52FEE" w:rsidTr="00415AB1">
        <w:tc>
          <w:tcPr>
            <w:tcW w:w="4140" w:type="dxa"/>
            <w:gridSpan w:val="2"/>
            <w:vAlign w:val="bottom"/>
          </w:tcPr>
          <w:p w:rsidR="00415AB1" w:rsidRPr="00E52FEE" w:rsidRDefault="00415AB1" w:rsidP="000953B7">
            <w:pPr>
              <w:overflowPunct w:val="0"/>
              <w:autoSpaceDE w:val="0"/>
              <w:autoSpaceDN w:val="0"/>
              <w:adjustRightInd w:val="0"/>
              <w:spacing w:line="360" w:lineRule="exact"/>
              <w:ind w:left="243" w:hanging="180"/>
              <w:jc w:val="thaiDistribute"/>
              <w:textAlignment w:val="baseline"/>
              <w:rPr>
                <w:rFonts w:ascii="Arial" w:hAnsi="Arial" w:cs="Arial"/>
                <w:kern w:val="28"/>
                <w:sz w:val="18"/>
                <w:szCs w:val="18"/>
              </w:rPr>
            </w:pPr>
          </w:p>
        </w:tc>
        <w:tc>
          <w:tcPr>
            <w:tcW w:w="1282" w:type="dxa"/>
          </w:tcPr>
          <w:p w:rsidR="00415AB1" w:rsidRPr="00E52FEE" w:rsidRDefault="00415AB1" w:rsidP="000953B7">
            <w:pPr>
              <w:pBdr>
                <w:bottom w:val="single" w:sz="4" w:space="1" w:color="auto"/>
              </w:pBdr>
              <w:overflowPunct w:val="0"/>
              <w:autoSpaceDE w:val="0"/>
              <w:autoSpaceDN w:val="0"/>
              <w:adjustRightInd w:val="0"/>
              <w:spacing w:line="360" w:lineRule="exact"/>
              <w:jc w:val="center"/>
              <w:textAlignment w:val="baseline"/>
              <w:rPr>
                <w:rFonts w:ascii="Arial" w:hAnsi="Arial" w:cs="Arial"/>
                <w:kern w:val="28"/>
                <w:sz w:val="18"/>
                <w:szCs w:val="18"/>
              </w:rPr>
            </w:pPr>
            <w:r w:rsidRPr="00E52FEE">
              <w:rPr>
                <w:rFonts w:ascii="Arial" w:hAnsi="Arial" w:cs="Arial"/>
                <w:kern w:val="28"/>
                <w:sz w:val="18"/>
                <w:szCs w:val="18"/>
              </w:rPr>
              <w:t>Level</w:t>
            </w:r>
            <w:r w:rsidRPr="00E52FEE">
              <w:rPr>
                <w:rFonts w:ascii="Arial" w:hAnsi="Arial" w:cs="Arial"/>
                <w:kern w:val="28"/>
                <w:sz w:val="18"/>
                <w:szCs w:val="18"/>
                <w:cs/>
              </w:rPr>
              <w:t xml:space="preserve"> </w:t>
            </w:r>
            <w:r w:rsidRPr="00E52FEE">
              <w:rPr>
                <w:rFonts w:ascii="Arial" w:hAnsi="Arial" w:cs="Arial"/>
                <w:kern w:val="28"/>
                <w:sz w:val="18"/>
                <w:szCs w:val="18"/>
              </w:rPr>
              <w:t>1</w:t>
            </w:r>
          </w:p>
        </w:tc>
        <w:tc>
          <w:tcPr>
            <w:tcW w:w="1283" w:type="dxa"/>
          </w:tcPr>
          <w:p w:rsidR="00415AB1" w:rsidRPr="00E52FEE" w:rsidRDefault="00415AB1" w:rsidP="000953B7">
            <w:pPr>
              <w:pBdr>
                <w:bottom w:val="single" w:sz="4" w:space="1" w:color="auto"/>
              </w:pBdr>
              <w:overflowPunct w:val="0"/>
              <w:autoSpaceDE w:val="0"/>
              <w:autoSpaceDN w:val="0"/>
              <w:adjustRightInd w:val="0"/>
              <w:spacing w:line="360" w:lineRule="exact"/>
              <w:jc w:val="center"/>
              <w:textAlignment w:val="baseline"/>
              <w:rPr>
                <w:rFonts w:ascii="Arial" w:hAnsi="Arial" w:cs="Arial"/>
                <w:kern w:val="28"/>
                <w:sz w:val="18"/>
                <w:szCs w:val="18"/>
              </w:rPr>
            </w:pPr>
            <w:r w:rsidRPr="00E52FEE">
              <w:rPr>
                <w:rFonts w:ascii="Arial" w:hAnsi="Arial" w:cs="Arial"/>
                <w:kern w:val="28"/>
                <w:sz w:val="18"/>
                <w:szCs w:val="18"/>
              </w:rPr>
              <w:t>Level</w:t>
            </w:r>
            <w:r w:rsidRPr="00E52FEE">
              <w:rPr>
                <w:rFonts w:ascii="Arial" w:hAnsi="Arial" w:cs="Arial"/>
                <w:kern w:val="28"/>
                <w:sz w:val="18"/>
                <w:szCs w:val="18"/>
                <w:cs/>
              </w:rPr>
              <w:t xml:space="preserve"> </w:t>
            </w:r>
            <w:r w:rsidRPr="00E52FEE">
              <w:rPr>
                <w:rFonts w:ascii="Arial" w:hAnsi="Arial" w:cs="Arial"/>
                <w:kern w:val="28"/>
                <w:sz w:val="18"/>
                <w:szCs w:val="18"/>
              </w:rPr>
              <w:t>2</w:t>
            </w:r>
          </w:p>
        </w:tc>
        <w:tc>
          <w:tcPr>
            <w:tcW w:w="1282" w:type="dxa"/>
            <w:vAlign w:val="bottom"/>
          </w:tcPr>
          <w:p w:rsidR="00415AB1" w:rsidRPr="00E52FEE" w:rsidRDefault="00415AB1" w:rsidP="000953B7">
            <w:pPr>
              <w:pBdr>
                <w:bottom w:val="single" w:sz="4" w:space="1" w:color="auto"/>
              </w:pBdr>
              <w:overflowPunct w:val="0"/>
              <w:autoSpaceDE w:val="0"/>
              <w:autoSpaceDN w:val="0"/>
              <w:adjustRightInd w:val="0"/>
              <w:spacing w:line="360" w:lineRule="exact"/>
              <w:jc w:val="center"/>
              <w:textAlignment w:val="baseline"/>
              <w:rPr>
                <w:rFonts w:ascii="Arial" w:hAnsi="Arial" w:cs="Arial"/>
                <w:kern w:val="28"/>
                <w:sz w:val="18"/>
                <w:szCs w:val="18"/>
              </w:rPr>
            </w:pPr>
            <w:r w:rsidRPr="00E52FEE">
              <w:rPr>
                <w:rFonts w:ascii="Arial" w:hAnsi="Arial" w:cs="Arial"/>
                <w:kern w:val="28"/>
                <w:sz w:val="18"/>
                <w:szCs w:val="18"/>
              </w:rPr>
              <w:t>Level</w:t>
            </w:r>
            <w:r w:rsidRPr="00E52FEE">
              <w:rPr>
                <w:rFonts w:ascii="Arial" w:hAnsi="Arial" w:cs="Arial"/>
                <w:kern w:val="28"/>
                <w:sz w:val="18"/>
                <w:szCs w:val="18"/>
                <w:cs/>
              </w:rPr>
              <w:t xml:space="preserve"> </w:t>
            </w:r>
            <w:r w:rsidRPr="00E52FEE">
              <w:rPr>
                <w:rFonts w:ascii="Arial" w:hAnsi="Arial" w:cs="Arial"/>
                <w:kern w:val="28"/>
                <w:sz w:val="18"/>
                <w:szCs w:val="18"/>
              </w:rPr>
              <w:t>3</w:t>
            </w:r>
          </w:p>
        </w:tc>
        <w:tc>
          <w:tcPr>
            <w:tcW w:w="1283" w:type="dxa"/>
            <w:vAlign w:val="bottom"/>
          </w:tcPr>
          <w:p w:rsidR="00415AB1" w:rsidRPr="006A564A" w:rsidRDefault="00415AB1" w:rsidP="000953B7">
            <w:pPr>
              <w:pBdr>
                <w:bottom w:val="single" w:sz="4" w:space="1" w:color="auto"/>
              </w:pBdr>
              <w:overflowPunct w:val="0"/>
              <w:autoSpaceDE w:val="0"/>
              <w:autoSpaceDN w:val="0"/>
              <w:adjustRightInd w:val="0"/>
              <w:spacing w:line="360" w:lineRule="exact"/>
              <w:jc w:val="center"/>
              <w:textAlignment w:val="baseline"/>
              <w:rPr>
                <w:rFonts w:ascii="Arial" w:hAnsi="Arial" w:cs="Arial"/>
                <w:kern w:val="28"/>
                <w:sz w:val="18"/>
                <w:szCs w:val="18"/>
                <w:cs/>
              </w:rPr>
            </w:pPr>
            <w:r w:rsidRPr="006A564A">
              <w:rPr>
                <w:rFonts w:ascii="Arial" w:hAnsi="Arial" w:cs="Arial"/>
                <w:kern w:val="28"/>
                <w:sz w:val="18"/>
                <w:szCs w:val="18"/>
              </w:rPr>
              <w:t>Total</w:t>
            </w:r>
          </w:p>
        </w:tc>
      </w:tr>
      <w:tr w:rsidR="00415AB1" w:rsidRPr="00E52FEE" w:rsidTr="00415AB1">
        <w:tc>
          <w:tcPr>
            <w:tcW w:w="4140" w:type="dxa"/>
            <w:gridSpan w:val="2"/>
            <w:vAlign w:val="bottom"/>
          </w:tcPr>
          <w:p w:rsidR="00415AB1" w:rsidRPr="00E52FEE" w:rsidRDefault="00415AB1" w:rsidP="000953B7">
            <w:pPr>
              <w:overflowPunct w:val="0"/>
              <w:autoSpaceDE w:val="0"/>
              <w:autoSpaceDN w:val="0"/>
              <w:adjustRightInd w:val="0"/>
              <w:spacing w:line="360" w:lineRule="exact"/>
              <w:ind w:left="243" w:hanging="180"/>
              <w:jc w:val="thaiDistribute"/>
              <w:textAlignment w:val="baseline"/>
              <w:rPr>
                <w:rFonts w:ascii="Arial" w:hAnsi="Arial" w:cs="Arial"/>
                <w:b/>
                <w:bCs/>
                <w:kern w:val="28"/>
                <w:sz w:val="18"/>
                <w:szCs w:val="18"/>
              </w:rPr>
            </w:pPr>
            <w:r w:rsidRPr="00E52FEE">
              <w:rPr>
                <w:rFonts w:ascii="Arial" w:hAnsi="Arial" w:cs="Arial"/>
                <w:b/>
                <w:bCs/>
                <w:kern w:val="28"/>
                <w:sz w:val="18"/>
                <w:szCs w:val="18"/>
              </w:rPr>
              <w:t xml:space="preserve">Assets measured at fair value </w:t>
            </w:r>
          </w:p>
        </w:tc>
        <w:tc>
          <w:tcPr>
            <w:tcW w:w="1282" w:type="dxa"/>
          </w:tcPr>
          <w:p w:rsidR="00415AB1" w:rsidRPr="00E52FEE" w:rsidRDefault="00415AB1" w:rsidP="000953B7">
            <w:pPr>
              <w:tabs>
                <w:tab w:val="right" w:pos="1422"/>
              </w:tabs>
              <w:overflowPunct w:val="0"/>
              <w:autoSpaceDE w:val="0"/>
              <w:autoSpaceDN w:val="0"/>
              <w:adjustRightInd w:val="0"/>
              <w:spacing w:line="360" w:lineRule="exact"/>
              <w:ind w:hanging="18"/>
              <w:jc w:val="thaiDistribute"/>
              <w:textAlignment w:val="baseline"/>
              <w:rPr>
                <w:rFonts w:ascii="Arial" w:hAnsi="Arial" w:cs="Arial"/>
                <w:b/>
                <w:bCs/>
                <w:kern w:val="28"/>
                <w:sz w:val="18"/>
                <w:szCs w:val="18"/>
              </w:rPr>
            </w:pPr>
          </w:p>
        </w:tc>
        <w:tc>
          <w:tcPr>
            <w:tcW w:w="1283" w:type="dxa"/>
          </w:tcPr>
          <w:p w:rsidR="00415AB1" w:rsidRPr="00E52FEE" w:rsidRDefault="00415AB1" w:rsidP="000953B7">
            <w:pPr>
              <w:tabs>
                <w:tab w:val="right" w:pos="1422"/>
              </w:tabs>
              <w:overflowPunct w:val="0"/>
              <w:autoSpaceDE w:val="0"/>
              <w:autoSpaceDN w:val="0"/>
              <w:adjustRightInd w:val="0"/>
              <w:spacing w:line="360" w:lineRule="exact"/>
              <w:ind w:hanging="18"/>
              <w:jc w:val="thaiDistribute"/>
              <w:textAlignment w:val="baseline"/>
              <w:rPr>
                <w:rFonts w:ascii="Arial" w:hAnsi="Arial" w:cs="Arial"/>
                <w:b/>
                <w:bCs/>
                <w:kern w:val="28"/>
                <w:sz w:val="18"/>
                <w:szCs w:val="18"/>
              </w:rPr>
            </w:pPr>
          </w:p>
        </w:tc>
        <w:tc>
          <w:tcPr>
            <w:tcW w:w="1282" w:type="dxa"/>
            <w:vAlign w:val="bottom"/>
          </w:tcPr>
          <w:p w:rsidR="00415AB1" w:rsidRPr="00E52FEE" w:rsidRDefault="00415AB1" w:rsidP="000953B7">
            <w:pPr>
              <w:tabs>
                <w:tab w:val="right" w:pos="1422"/>
              </w:tabs>
              <w:overflowPunct w:val="0"/>
              <w:autoSpaceDE w:val="0"/>
              <w:autoSpaceDN w:val="0"/>
              <w:adjustRightInd w:val="0"/>
              <w:spacing w:line="360" w:lineRule="exact"/>
              <w:ind w:hanging="18"/>
              <w:jc w:val="thaiDistribute"/>
              <w:textAlignment w:val="baseline"/>
              <w:rPr>
                <w:rFonts w:ascii="Arial" w:hAnsi="Arial" w:cs="Arial"/>
                <w:b/>
                <w:bCs/>
                <w:kern w:val="28"/>
                <w:sz w:val="18"/>
                <w:szCs w:val="18"/>
              </w:rPr>
            </w:pPr>
          </w:p>
        </w:tc>
        <w:tc>
          <w:tcPr>
            <w:tcW w:w="1283" w:type="dxa"/>
            <w:vAlign w:val="bottom"/>
          </w:tcPr>
          <w:p w:rsidR="00415AB1" w:rsidRPr="00E52FEE" w:rsidRDefault="00415AB1" w:rsidP="000953B7">
            <w:pPr>
              <w:tabs>
                <w:tab w:val="right" w:pos="1422"/>
              </w:tabs>
              <w:overflowPunct w:val="0"/>
              <w:autoSpaceDE w:val="0"/>
              <w:autoSpaceDN w:val="0"/>
              <w:adjustRightInd w:val="0"/>
              <w:spacing w:line="360" w:lineRule="exact"/>
              <w:ind w:hanging="18"/>
              <w:jc w:val="thaiDistribute"/>
              <w:textAlignment w:val="baseline"/>
              <w:rPr>
                <w:rFonts w:ascii="Arial" w:hAnsi="Arial" w:cs="Arial"/>
                <w:b/>
                <w:bCs/>
                <w:kern w:val="28"/>
                <w:sz w:val="18"/>
                <w:szCs w:val="18"/>
                <w:cs/>
              </w:rPr>
            </w:pPr>
          </w:p>
        </w:tc>
      </w:tr>
      <w:tr w:rsidR="00415AB1" w:rsidRPr="00B22080" w:rsidTr="00415AB1">
        <w:tc>
          <w:tcPr>
            <w:tcW w:w="4140" w:type="dxa"/>
            <w:gridSpan w:val="2"/>
            <w:vAlign w:val="bottom"/>
          </w:tcPr>
          <w:p w:rsidR="00415AB1" w:rsidRPr="00B22080" w:rsidRDefault="00415AB1" w:rsidP="000953B7">
            <w:pPr>
              <w:overflowPunct w:val="0"/>
              <w:autoSpaceDE w:val="0"/>
              <w:autoSpaceDN w:val="0"/>
              <w:adjustRightInd w:val="0"/>
              <w:spacing w:line="360" w:lineRule="exact"/>
              <w:ind w:left="243" w:hanging="180"/>
              <w:jc w:val="thaiDistribute"/>
              <w:textAlignment w:val="baseline"/>
              <w:rPr>
                <w:rFonts w:ascii="Arial" w:hAnsi="Arial" w:cs="Arial"/>
                <w:spacing w:val="-4"/>
                <w:kern w:val="28"/>
                <w:sz w:val="18"/>
                <w:szCs w:val="18"/>
                <w:cs/>
              </w:rPr>
            </w:pPr>
            <w:r w:rsidRPr="00B22080">
              <w:rPr>
                <w:rFonts w:ascii="Arial" w:hAnsi="Arial" w:cs="Arial"/>
                <w:spacing w:val="-4"/>
                <w:kern w:val="28"/>
                <w:sz w:val="18"/>
                <w:szCs w:val="18"/>
              </w:rPr>
              <w:t xml:space="preserve">Financial assets measured at FVTPL </w:t>
            </w:r>
            <w:r w:rsidRPr="00B22080">
              <w:rPr>
                <w:rFonts w:ascii="Arial" w:hAnsi="Arial"/>
                <w:spacing w:val="-4"/>
                <w:kern w:val="28"/>
                <w:sz w:val="18"/>
                <w:szCs w:val="18"/>
                <w:cs/>
              </w:rPr>
              <w:t xml:space="preserve"> </w:t>
            </w:r>
          </w:p>
        </w:tc>
        <w:tc>
          <w:tcPr>
            <w:tcW w:w="1282" w:type="dxa"/>
          </w:tcPr>
          <w:p w:rsidR="00415AB1" w:rsidRPr="00E52FEE" w:rsidRDefault="00415AB1" w:rsidP="000953B7">
            <w:pPr>
              <w:tabs>
                <w:tab w:val="right" w:pos="792"/>
              </w:tabs>
              <w:overflowPunct w:val="0"/>
              <w:autoSpaceDE w:val="0"/>
              <w:autoSpaceDN w:val="0"/>
              <w:adjustRightInd w:val="0"/>
              <w:spacing w:line="360" w:lineRule="exact"/>
              <w:ind w:hanging="18"/>
              <w:jc w:val="thaiDistribute"/>
              <w:textAlignment w:val="baseline"/>
              <w:rPr>
                <w:rFonts w:ascii="Arial" w:hAnsi="Arial" w:cs="Arial"/>
                <w:kern w:val="28"/>
                <w:sz w:val="18"/>
                <w:szCs w:val="18"/>
                <w:cs/>
              </w:rPr>
            </w:pPr>
          </w:p>
        </w:tc>
        <w:tc>
          <w:tcPr>
            <w:tcW w:w="1283" w:type="dxa"/>
          </w:tcPr>
          <w:p w:rsidR="00415AB1" w:rsidRPr="00E52FEE" w:rsidRDefault="00415AB1" w:rsidP="000953B7">
            <w:pPr>
              <w:tabs>
                <w:tab w:val="right" w:pos="792"/>
              </w:tabs>
              <w:overflowPunct w:val="0"/>
              <w:autoSpaceDE w:val="0"/>
              <w:autoSpaceDN w:val="0"/>
              <w:adjustRightInd w:val="0"/>
              <w:spacing w:line="360" w:lineRule="exact"/>
              <w:ind w:hanging="18"/>
              <w:jc w:val="thaiDistribute"/>
              <w:textAlignment w:val="baseline"/>
              <w:rPr>
                <w:rFonts w:ascii="Arial" w:hAnsi="Arial" w:cs="Arial"/>
                <w:kern w:val="28"/>
                <w:sz w:val="18"/>
                <w:szCs w:val="18"/>
                <w:cs/>
              </w:rPr>
            </w:pPr>
          </w:p>
        </w:tc>
        <w:tc>
          <w:tcPr>
            <w:tcW w:w="1282" w:type="dxa"/>
          </w:tcPr>
          <w:p w:rsidR="00415AB1" w:rsidRPr="00E52FEE" w:rsidRDefault="00415AB1" w:rsidP="000953B7">
            <w:pPr>
              <w:tabs>
                <w:tab w:val="right" w:pos="792"/>
              </w:tabs>
              <w:overflowPunct w:val="0"/>
              <w:autoSpaceDE w:val="0"/>
              <w:autoSpaceDN w:val="0"/>
              <w:adjustRightInd w:val="0"/>
              <w:spacing w:line="360" w:lineRule="exact"/>
              <w:ind w:hanging="18"/>
              <w:jc w:val="thaiDistribute"/>
              <w:textAlignment w:val="baseline"/>
              <w:rPr>
                <w:rFonts w:ascii="Arial" w:hAnsi="Arial" w:cs="Arial"/>
                <w:kern w:val="28"/>
                <w:sz w:val="18"/>
                <w:szCs w:val="18"/>
                <w:cs/>
              </w:rPr>
            </w:pPr>
          </w:p>
        </w:tc>
        <w:tc>
          <w:tcPr>
            <w:tcW w:w="1283" w:type="dxa"/>
          </w:tcPr>
          <w:p w:rsidR="00415AB1" w:rsidRPr="00B22080" w:rsidRDefault="00415AB1" w:rsidP="000953B7">
            <w:pPr>
              <w:tabs>
                <w:tab w:val="right" w:pos="792"/>
              </w:tabs>
              <w:overflowPunct w:val="0"/>
              <w:autoSpaceDE w:val="0"/>
              <w:autoSpaceDN w:val="0"/>
              <w:adjustRightInd w:val="0"/>
              <w:spacing w:line="360" w:lineRule="exact"/>
              <w:ind w:hanging="18"/>
              <w:jc w:val="thaiDistribute"/>
              <w:textAlignment w:val="baseline"/>
              <w:rPr>
                <w:rFonts w:ascii="Arial" w:hAnsi="Arial" w:cs="Arial"/>
                <w:kern w:val="28"/>
                <w:sz w:val="18"/>
                <w:szCs w:val="18"/>
                <w:cs/>
              </w:rPr>
            </w:pPr>
          </w:p>
        </w:tc>
      </w:tr>
      <w:tr w:rsidR="00415AB1" w:rsidRPr="00B22080" w:rsidTr="00415AB1">
        <w:tc>
          <w:tcPr>
            <w:tcW w:w="4140" w:type="dxa"/>
            <w:gridSpan w:val="2"/>
            <w:vAlign w:val="bottom"/>
          </w:tcPr>
          <w:p w:rsidR="00415AB1" w:rsidRPr="00B22080" w:rsidRDefault="00415AB1" w:rsidP="000953B7">
            <w:pPr>
              <w:overflowPunct w:val="0"/>
              <w:autoSpaceDE w:val="0"/>
              <w:autoSpaceDN w:val="0"/>
              <w:adjustRightInd w:val="0"/>
              <w:spacing w:line="360" w:lineRule="exact"/>
              <w:ind w:left="342" w:hanging="90"/>
              <w:jc w:val="thaiDistribute"/>
              <w:textAlignment w:val="baseline"/>
              <w:rPr>
                <w:rFonts w:ascii="Arial" w:hAnsi="Arial" w:cs="Arial"/>
                <w:color w:val="FF0000"/>
                <w:kern w:val="28"/>
                <w:sz w:val="18"/>
                <w:szCs w:val="18"/>
              </w:rPr>
            </w:pPr>
            <w:r w:rsidRPr="00B22080">
              <w:rPr>
                <w:rFonts w:ascii="Arial" w:hAnsi="Arial" w:cs="Arial"/>
                <w:spacing w:val="-4"/>
                <w:kern w:val="28"/>
                <w:sz w:val="18"/>
                <w:szCs w:val="18"/>
              </w:rPr>
              <w:t>Debt investments</w:t>
            </w:r>
          </w:p>
        </w:tc>
        <w:tc>
          <w:tcPr>
            <w:tcW w:w="1282" w:type="dxa"/>
          </w:tcPr>
          <w:p w:rsidR="00415AB1" w:rsidRPr="00D154DE" w:rsidRDefault="00D154DE" w:rsidP="000953B7">
            <w:pPr>
              <w:tabs>
                <w:tab w:val="decimal" w:pos="796"/>
              </w:tabs>
              <w:spacing w:line="360" w:lineRule="exact"/>
              <w:ind w:right="-18"/>
              <w:jc w:val="thaiDistribute"/>
              <w:rPr>
                <w:rFonts w:ascii="Arial" w:hAnsi="Arial" w:cs="Arial"/>
                <w:color w:val="000000"/>
                <w:sz w:val="20"/>
                <w:szCs w:val="20"/>
              </w:rPr>
            </w:pPr>
            <w:r w:rsidRPr="00D154DE">
              <w:rPr>
                <w:rFonts w:ascii="Arial" w:hAnsi="Arial" w:cs="Arial"/>
                <w:color w:val="000000"/>
                <w:sz w:val="20"/>
                <w:szCs w:val="20"/>
              </w:rPr>
              <w:t>-</w:t>
            </w:r>
          </w:p>
        </w:tc>
        <w:tc>
          <w:tcPr>
            <w:tcW w:w="1283" w:type="dxa"/>
          </w:tcPr>
          <w:p w:rsidR="00415AB1" w:rsidRPr="00D154DE" w:rsidRDefault="00D154DE" w:rsidP="000953B7">
            <w:pPr>
              <w:tabs>
                <w:tab w:val="decimal" w:pos="796"/>
              </w:tabs>
              <w:spacing w:line="360" w:lineRule="exact"/>
              <w:ind w:right="-18"/>
              <w:jc w:val="thaiDistribute"/>
              <w:rPr>
                <w:rFonts w:ascii="Arial" w:hAnsi="Arial" w:cs="Arial"/>
                <w:color w:val="000000"/>
                <w:sz w:val="20"/>
                <w:szCs w:val="20"/>
              </w:rPr>
            </w:pPr>
            <w:r w:rsidRPr="00D154DE">
              <w:rPr>
                <w:rFonts w:ascii="Arial" w:hAnsi="Arial" w:cs="Arial"/>
                <w:color w:val="000000"/>
                <w:sz w:val="20"/>
                <w:szCs w:val="20"/>
              </w:rPr>
              <w:t>126.7</w:t>
            </w:r>
          </w:p>
        </w:tc>
        <w:tc>
          <w:tcPr>
            <w:tcW w:w="1282" w:type="dxa"/>
          </w:tcPr>
          <w:p w:rsidR="00415AB1" w:rsidRPr="00D154DE" w:rsidRDefault="00D154DE" w:rsidP="000953B7">
            <w:pPr>
              <w:tabs>
                <w:tab w:val="decimal" w:pos="796"/>
              </w:tabs>
              <w:spacing w:line="360" w:lineRule="exact"/>
              <w:ind w:right="-18"/>
              <w:jc w:val="thaiDistribute"/>
              <w:rPr>
                <w:rFonts w:ascii="Arial" w:hAnsi="Arial" w:cs="Arial"/>
                <w:color w:val="000000"/>
                <w:sz w:val="20"/>
                <w:szCs w:val="20"/>
              </w:rPr>
            </w:pPr>
            <w:r w:rsidRPr="00D154DE">
              <w:rPr>
                <w:rFonts w:ascii="Arial" w:hAnsi="Arial" w:cs="Arial"/>
                <w:color w:val="000000"/>
                <w:sz w:val="20"/>
                <w:szCs w:val="20"/>
              </w:rPr>
              <w:t>-</w:t>
            </w:r>
          </w:p>
        </w:tc>
        <w:tc>
          <w:tcPr>
            <w:tcW w:w="1283" w:type="dxa"/>
          </w:tcPr>
          <w:p w:rsidR="00415AB1" w:rsidRPr="00D154DE" w:rsidRDefault="00D154DE" w:rsidP="000953B7">
            <w:pPr>
              <w:tabs>
                <w:tab w:val="decimal" w:pos="796"/>
              </w:tabs>
              <w:spacing w:line="360" w:lineRule="exact"/>
              <w:ind w:right="-18"/>
              <w:jc w:val="thaiDistribute"/>
              <w:rPr>
                <w:rFonts w:ascii="Arial" w:hAnsi="Arial" w:cs="Arial"/>
                <w:color w:val="000000"/>
                <w:sz w:val="20"/>
                <w:szCs w:val="20"/>
              </w:rPr>
            </w:pPr>
            <w:r w:rsidRPr="00D154DE">
              <w:rPr>
                <w:rFonts w:ascii="Arial" w:hAnsi="Arial" w:cs="Arial"/>
                <w:color w:val="000000"/>
                <w:sz w:val="20"/>
                <w:szCs w:val="20"/>
              </w:rPr>
              <w:t>126.7</w:t>
            </w:r>
          </w:p>
        </w:tc>
      </w:tr>
      <w:tr w:rsidR="00415AB1" w:rsidRPr="00B22080" w:rsidTr="00415AB1">
        <w:tc>
          <w:tcPr>
            <w:tcW w:w="4140" w:type="dxa"/>
            <w:gridSpan w:val="2"/>
            <w:vAlign w:val="bottom"/>
          </w:tcPr>
          <w:p w:rsidR="00415AB1" w:rsidRPr="00E52FEE" w:rsidRDefault="00415AB1" w:rsidP="000953B7">
            <w:pPr>
              <w:overflowPunct w:val="0"/>
              <w:autoSpaceDE w:val="0"/>
              <w:autoSpaceDN w:val="0"/>
              <w:adjustRightInd w:val="0"/>
              <w:spacing w:line="360" w:lineRule="exact"/>
              <w:ind w:left="72"/>
              <w:jc w:val="thaiDistribute"/>
              <w:textAlignment w:val="baseline"/>
              <w:rPr>
                <w:rFonts w:ascii="Arial" w:hAnsi="Arial" w:cs="Arial"/>
                <w:kern w:val="28"/>
                <w:sz w:val="18"/>
                <w:szCs w:val="18"/>
              </w:rPr>
            </w:pPr>
            <w:r w:rsidRPr="00E52FEE">
              <w:rPr>
                <w:rFonts w:ascii="Arial" w:hAnsi="Arial" w:cs="Arial"/>
                <w:b/>
                <w:bCs/>
                <w:kern w:val="28"/>
                <w:sz w:val="18"/>
                <w:szCs w:val="18"/>
              </w:rPr>
              <w:t xml:space="preserve">Liabilities measured at fair value </w:t>
            </w:r>
          </w:p>
        </w:tc>
        <w:tc>
          <w:tcPr>
            <w:tcW w:w="1282" w:type="dxa"/>
          </w:tcPr>
          <w:p w:rsidR="00415AB1" w:rsidRPr="00D154DE" w:rsidRDefault="00415AB1" w:rsidP="000953B7">
            <w:pPr>
              <w:tabs>
                <w:tab w:val="decimal" w:pos="796"/>
              </w:tabs>
              <w:spacing w:line="360" w:lineRule="exact"/>
              <w:ind w:right="-18"/>
              <w:jc w:val="thaiDistribute"/>
              <w:rPr>
                <w:rFonts w:ascii="Arial" w:hAnsi="Arial" w:cs="Arial"/>
                <w:color w:val="000000"/>
                <w:sz w:val="20"/>
                <w:szCs w:val="20"/>
                <w:cs/>
              </w:rPr>
            </w:pPr>
          </w:p>
        </w:tc>
        <w:tc>
          <w:tcPr>
            <w:tcW w:w="1283" w:type="dxa"/>
          </w:tcPr>
          <w:p w:rsidR="00415AB1" w:rsidRPr="00D154DE" w:rsidRDefault="00415AB1" w:rsidP="000953B7">
            <w:pPr>
              <w:tabs>
                <w:tab w:val="decimal" w:pos="796"/>
              </w:tabs>
              <w:spacing w:line="360" w:lineRule="exact"/>
              <w:ind w:right="-18"/>
              <w:jc w:val="thaiDistribute"/>
              <w:rPr>
                <w:rFonts w:ascii="Arial" w:hAnsi="Arial" w:cs="Arial"/>
                <w:color w:val="000000"/>
                <w:sz w:val="20"/>
                <w:szCs w:val="20"/>
                <w:cs/>
              </w:rPr>
            </w:pPr>
          </w:p>
        </w:tc>
        <w:tc>
          <w:tcPr>
            <w:tcW w:w="1282" w:type="dxa"/>
          </w:tcPr>
          <w:p w:rsidR="00415AB1" w:rsidRPr="00D154DE" w:rsidRDefault="00415AB1" w:rsidP="000953B7">
            <w:pPr>
              <w:tabs>
                <w:tab w:val="decimal" w:pos="796"/>
              </w:tabs>
              <w:spacing w:line="360" w:lineRule="exact"/>
              <w:ind w:right="-18"/>
              <w:jc w:val="thaiDistribute"/>
              <w:rPr>
                <w:rFonts w:ascii="Arial" w:hAnsi="Arial" w:cs="Arial"/>
                <w:color w:val="000000"/>
                <w:sz w:val="20"/>
                <w:szCs w:val="20"/>
                <w:cs/>
              </w:rPr>
            </w:pPr>
          </w:p>
        </w:tc>
        <w:tc>
          <w:tcPr>
            <w:tcW w:w="1283" w:type="dxa"/>
          </w:tcPr>
          <w:p w:rsidR="00415AB1" w:rsidRPr="00D154DE" w:rsidRDefault="00415AB1" w:rsidP="000953B7">
            <w:pPr>
              <w:tabs>
                <w:tab w:val="decimal" w:pos="796"/>
              </w:tabs>
              <w:spacing w:line="360" w:lineRule="exact"/>
              <w:ind w:right="-18"/>
              <w:jc w:val="thaiDistribute"/>
              <w:rPr>
                <w:rFonts w:ascii="Arial" w:hAnsi="Arial" w:cs="Arial"/>
                <w:color w:val="000000"/>
                <w:sz w:val="20"/>
                <w:szCs w:val="20"/>
                <w:cs/>
              </w:rPr>
            </w:pPr>
          </w:p>
        </w:tc>
      </w:tr>
      <w:tr w:rsidR="00415AB1" w:rsidRPr="00B22080" w:rsidTr="00415AB1">
        <w:tc>
          <w:tcPr>
            <w:tcW w:w="4140" w:type="dxa"/>
            <w:gridSpan w:val="2"/>
            <w:vAlign w:val="bottom"/>
          </w:tcPr>
          <w:p w:rsidR="00415AB1" w:rsidRPr="00E52FEE" w:rsidRDefault="00415AB1" w:rsidP="000953B7">
            <w:pPr>
              <w:overflowPunct w:val="0"/>
              <w:autoSpaceDE w:val="0"/>
              <w:autoSpaceDN w:val="0"/>
              <w:adjustRightInd w:val="0"/>
              <w:spacing w:line="360" w:lineRule="exact"/>
              <w:ind w:left="243" w:hanging="180"/>
              <w:jc w:val="thaiDistribute"/>
              <w:textAlignment w:val="baseline"/>
              <w:rPr>
                <w:rFonts w:ascii="Arial" w:hAnsi="Arial" w:cs="Arial"/>
                <w:kern w:val="28"/>
                <w:sz w:val="18"/>
                <w:szCs w:val="18"/>
                <w:highlight w:val="cyan"/>
                <w:cs/>
              </w:rPr>
            </w:pPr>
            <w:r w:rsidRPr="00B22080">
              <w:rPr>
                <w:rFonts w:ascii="Arial" w:hAnsi="Arial" w:cs="Arial"/>
                <w:kern w:val="28"/>
                <w:sz w:val="18"/>
                <w:szCs w:val="18"/>
              </w:rPr>
              <w:t xml:space="preserve">Derivatives </w:t>
            </w:r>
            <w:r w:rsidRPr="00B22080">
              <w:rPr>
                <w:rFonts w:ascii="Arial" w:hAnsi="Arial"/>
                <w:kern w:val="28"/>
                <w:sz w:val="18"/>
                <w:szCs w:val="18"/>
                <w:cs/>
              </w:rPr>
              <w:t xml:space="preserve"> </w:t>
            </w:r>
          </w:p>
        </w:tc>
        <w:tc>
          <w:tcPr>
            <w:tcW w:w="1282" w:type="dxa"/>
          </w:tcPr>
          <w:p w:rsidR="00415AB1" w:rsidRPr="00D154DE" w:rsidRDefault="00415AB1" w:rsidP="000953B7">
            <w:pPr>
              <w:tabs>
                <w:tab w:val="decimal" w:pos="796"/>
              </w:tabs>
              <w:spacing w:line="360" w:lineRule="exact"/>
              <w:ind w:right="-18"/>
              <w:jc w:val="thaiDistribute"/>
              <w:rPr>
                <w:rFonts w:ascii="Arial" w:hAnsi="Arial" w:cs="Arial"/>
                <w:color w:val="000000"/>
                <w:sz w:val="20"/>
                <w:szCs w:val="20"/>
                <w:cs/>
              </w:rPr>
            </w:pPr>
          </w:p>
        </w:tc>
        <w:tc>
          <w:tcPr>
            <w:tcW w:w="1283" w:type="dxa"/>
          </w:tcPr>
          <w:p w:rsidR="00415AB1" w:rsidRPr="00D154DE" w:rsidRDefault="00415AB1" w:rsidP="000953B7">
            <w:pPr>
              <w:tabs>
                <w:tab w:val="decimal" w:pos="796"/>
              </w:tabs>
              <w:spacing w:line="360" w:lineRule="exact"/>
              <w:ind w:right="-18"/>
              <w:jc w:val="thaiDistribute"/>
              <w:rPr>
                <w:rFonts w:ascii="Arial" w:hAnsi="Arial" w:cs="Arial"/>
                <w:color w:val="000000"/>
                <w:sz w:val="20"/>
                <w:szCs w:val="20"/>
                <w:cs/>
              </w:rPr>
            </w:pPr>
          </w:p>
        </w:tc>
        <w:tc>
          <w:tcPr>
            <w:tcW w:w="1282" w:type="dxa"/>
          </w:tcPr>
          <w:p w:rsidR="00415AB1" w:rsidRPr="00D154DE" w:rsidRDefault="00415AB1" w:rsidP="000953B7">
            <w:pPr>
              <w:tabs>
                <w:tab w:val="decimal" w:pos="796"/>
              </w:tabs>
              <w:spacing w:line="360" w:lineRule="exact"/>
              <w:ind w:right="-18"/>
              <w:jc w:val="thaiDistribute"/>
              <w:rPr>
                <w:rFonts w:ascii="Arial" w:hAnsi="Arial" w:cs="Arial"/>
                <w:color w:val="000000"/>
                <w:sz w:val="20"/>
                <w:szCs w:val="20"/>
              </w:rPr>
            </w:pPr>
          </w:p>
        </w:tc>
        <w:tc>
          <w:tcPr>
            <w:tcW w:w="1283" w:type="dxa"/>
          </w:tcPr>
          <w:p w:rsidR="00415AB1" w:rsidRPr="00D154DE" w:rsidRDefault="00415AB1" w:rsidP="000953B7">
            <w:pPr>
              <w:tabs>
                <w:tab w:val="decimal" w:pos="796"/>
              </w:tabs>
              <w:spacing w:line="360" w:lineRule="exact"/>
              <w:ind w:right="-18"/>
              <w:jc w:val="thaiDistribute"/>
              <w:rPr>
                <w:rFonts w:ascii="Arial" w:hAnsi="Arial" w:cs="Arial"/>
                <w:color w:val="000000"/>
                <w:sz w:val="20"/>
                <w:szCs w:val="20"/>
                <w:cs/>
              </w:rPr>
            </w:pPr>
          </w:p>
        </w:tc>
      </w:tr>
      <w:tr w:rsidR="00415AB1" w:rsidRPr="00B22080" w:rsidTr="00415AB1">
        <w:tc>
          <w:tcPr>
            <w:tcW w:w="4140" w:type="dxa"/>
            <w:gridSpan w:val="2"/>
            <w:vAlign w:val="bottom"/>
          </w:tcPr>
          <w:p w:rsidR="00415AB1" w:rsidRPr="00B22080" w:rsidRDefault="00E8700F" w:rsidP="000953B7">
            <w:pPr>
              <w:overflowPunct w:val="0"/>
              <w:autoSpaceDE w:val="0"/>
              <w:autoSpaceDN w:val="0"/>
              <w:adjustRightInd w:val="0"/>
              <w:spacing w:line="360" w:lineRule="exact"/>
              <w:jc w:val="thaiDistribute"/>
              <w:textAlignment w:val="baseline"/>
              <w:rPr>
                <w:rFonts w:ascii="Arial" w:hAnsi="Arial" w:cs="Arial"/>
                <w:color w:val="FF0000"/>
                <w:kern w:val="28"/>
                <w:sz w:val="18"/>
                <w:szCs w:val="18"/>
              </w:rPr>
            </w:pPr>
            <w:r>
              <w:rPr>
                <w:rFonts w:ascii="Arial" w:hAnsi="Arial" w:cs="Arial"/>
                <w:kern w:val="28"/>
                <w:sz w:val="18"/>
                <w:szCs w:val="18"/>
              </w:rPr>
              <w:t xml:space="preserve"> </w:t>
            </w:r>
            <w:r w:rsidR="00415AB1" w:rsidRPr="00B22080">
              <w:rPr>
                <w:rFonts w:ascii="Arial" w:hAnsi="Arial" w:cs="Arial"/>
                <w:kern w:val="28"/>
                <w:sz w:val="18"/>
                <w:szCs w:val="18"/>
              </w:rPr>
              <w:t>Foreign currency forward contracts</w:t>
            </w:r>
            <w:r w:rsidR="00415AB1" w:rsidRPr="00B22080">
              <w:rPr>
                <w:rFonts w:ascii="Arial" w:hAnsi="Arial" w:cs="Arial"/>
                <w:color w:val="FF0000"/>
                <w:kern w:val="28"/>
                <w:sz w:val="18"/>
                <w:szCs w:val="18"/>
              </w:rPr>
              <w:t xml:space="preserve"> </w:t>
            </w:r>
          </w:p>
        </w:tc>
        <w:tc>
          <w:tcPr>
            <w:tcW w:w="1282" w:type="dxa"/>
          </w:tcPr>
          <w:p w:rsidR="00415AB1" w:rsidRPr="00D154DE" w:rsidRDefault="00E8700F" w:rsidP="000953B7">
            <w:pPr>
              <w:tabs>
                <w:tab w:val="decimal" w:pos="796"/>
              </w:tabs>
              <w:spacing w:line="360" w:lineRule="exact"/>
              <w:ind w:right="-18"/>
              <w:jc w:val="thaiDistribute"/>
              <w:rPr>
                <w:rFonts w:ascii="Arial" w:hAnsi="Arial" w:cs="Arial"/>
                <w:color w:val="000000"/>
                <w:sz w:val="20"/>
                <w:szCs w:val="20"/>
              </w:rPr>
            </w:pPr>
            <w:r>
              <w:rPr>
                <w:rFonts w:ascii="Arial" w:hAnsi="Arial" w:cs="Arial"/>
                <w:color w:val="000000"/>
                <w:sz w:val="20"/>
                <w:szCs w:val="20"/>
              </w:rPr>
              <w:t>-</w:t>
            </w:r>
          </w:p>
        </w:tc>
        <w:tc>
          <w:tcPr>
            <w:tcW w:w="1283" w:type="dxa"/>
          </w:tcPr>
          <w:p w:rsidR="00415AB1" w:rsidRPr="00E8700F" w:rsidRDefault="00E8700F" w:rsidP="000953B7">
            <w:pPr>
              <w:tabs>
                <w:tab w:val="decimal" w:pos="796"/>
              </w:tabs>
              <w:spacing w:line="360" w:lineRule="exact"/>
              <w:ind w:right="-18"/>
              <w:jc w:val="thaiDistribute"/>
              <w:rPr>
                <w:rFonts w:ascii="Arial" w:hAnsi="Arial" w:cs="Arial"/>
                <w:color w:val="000000"/>
                <w:sz w:val="20"/>
                <w:szCs w:val="20"/>
              </w:rPr>
            </w:pPr>
            <w:r w:rsidRPr="00E8700F">
              <w:rPr>
                <w:rFonts w:ascii="Arial" w:hAnsi="Arial" w:cs="Arial"/>
                <w:color w:val="000000"/>
                <w:sz w:val="20"/>
                <w:szCs w:val="20"/>
              </w:rPr>
              <w:t>0.1</w:t>
            </w:r>
          </w:p>
        </w:tc>
        <w:tc>
          <w:tcPr>
            <w:tcW w:w="1282" w:type="dxa"/>
          </w:tcPr>
          <w:p w:rsidR="00415AB1" w:rsidRPr="00E8700F" w:rsidRDefault="00E8700F" w:rsidP="000953B7">
            <w:pPr>
              <w:tabs>
                <w:tab w:val="decimal" w:pos="796"/>
              </w:tabs>
              <w:spacing w:line="360" w:lineRule="exact"/>
              <w:ind w:right="-18"/>
              <w:jc w:val="thaiDistribute"/>
              <w:rPr>
                <w:rFonts w:ascii="Arial" w:hAnsi="Arial" w:cs="Arial"/>
                <w:color w:val="000000"/>
                <w:sz w:val="20"/>
                <w:szCs w:val="20"/>
              </w:rPr>
            </w:pPr>
            <w:r w:rsidRPr="00E8700F">
              <w:rPr>
                <w:rFonts w:ascii="Arial" w:hAnsi="Arial" w:cs="Arial"/>
                <w:color w:val="000000"/>
                <w:sz w:val="20"/>
                <w:szCs w:val="20"/>
              </w:rPr>
              <w:t>-</w:t>
            </w:r>
          </w:p>
        </w:tc>
        <w:tc>
          <w:tcPr>
            <w:tcW w:w="1283" w:type="dxa"/>
          </w:tcPr>
          <w:p w:rsidR="00415AB1" w:rsidRPr="00E8700F" w:rsidRDefault="00E8700F" w:rsidP="000953B7">
            <w:pPr>
              <w:tabs>
                <w:tab w:val="decimal" w:pos="796"/>
              </w:tabs>
              <w:spacing w:line="360" w:lineRule="exact"/>
              <w:ind w:right="-18"/>
              <w:jc w:val="thaiDistribute"/>
              <w:rPr>
                <w:rFonts w:ascii="Arial" w:hAnsi="Arial" w:cs="Arial"/>
                <w:color w:val="000000"/>
                <w:sz w:val="20"/>
                <w:szCs w:val="20"/>
              </w:rPr>
            </w:pPr>
            <w:r w:rsidRPr="00E8700F">
              <w:rPr>
                <w:rFonts w:ascii="Arial" w:hAnsi="Arial" w:cs="Arial"/>
                <w:color w:val="000000"/>
                <w:sz w:val="20"/>
                <w:szCs w:val="20"/>
              </w:rPr>
              <w:t>0.1</w:t>
            </w:r>
          </w:p>
        </w:tc>
      </w:tr>
    </w:tbl>
    <w:p w:rsidR="00415AB1" w:rsidRDefault="00415AB1"/>
    <w:tbl>
      <w:tblPr>
        <w:tblW w:w="9179" w:type="dxa"/>
        <w:tblInd w:w="559" w:type="dxa"/>
        <w:tblLayout w:type="fixed"/>
        <w:tblLook w:val="04A0" w:firstRow="1" w:lastRow="0" w:firstColumn="1" w:lastColumn="0" w:noHBand="0" w:noVBand="1"/>
      </w:tblPr>
      <w:tblGrid>
        <w:gridCol w:w="4049"/>
        <w:gridCol w:w="1282"/>
        <w:gridCol w:w="1283"/>
        <w:gridCol w:w="1282"/>
        <w:gridCol w:w="1283"/>
      </w:tblGrid>
      <w:tr w:rsidR="008553FC" w:rsidRPr="004626AF" w:rsidTr="00415AB1">
        <w:tc>
          <w:tcPr>
            <w:tcW w:w="9179" w:type="dxa"/>
            <w:gridSpan w:val="5"/>
            <w:vAlign w:val="bottom"/>
          </w:tcPr>
          <w:p w:rsidR="008553FC" w:rsidRPr="004626AF" w:rsidRDefault="008553FC" w:rsidP="000953B7">
            <w:pPr>
              <w:spacing w:line="360" w:lineRule="exact"/>
              <w:jc w:val="right"/>
              <w:rPr>
                <w:rFonts w:ascii="Arial" w:hAnsi="Arial" w:cs="Arial"/>
                <w:kern w:val="28"/>
                <w:sz w:val="20"/>
                <w:szCs w:val="20"/>
              </w:rPr>
            </w:pPr>
            <w:r w:rsidRPr="004626AF">
              <w:rPr>
                <w:rFonts w:ascii="Arial" w:hAnsi="Arial" w:cs="Arial"/>
                <w:kern w:val="28"/>
                <w:sz w:val="20"/>
                <w:szCs w:val="20"/>
              </w:rPr>
              <w:t>(Unit: Million Baht)</w:t>
            </w:r>
          </w:p>
        </w:tc>
      </w:tr>
      <w:tr w:rsidR="008553FC" w:rsidRPr="004626AF" w:rsidTr="00415AB1">
        <w:trPr>
          <w:trHeight w:val="414"/>
        </w:trPr>
        <w:tc>
          <w:tcPr>
            <w:tcW w:w="4049" w:type="dxa"/>
            <w:vAlign w:val="bottom"/>
          </w:tcPr>
          <w:p w:rsidR="008553FC" w:rsidRPr="004626AF" w:rsidRDefault="008553FC" w:rsidP="000953B7">
            <w:pPr>
              <w:spacing w:line="360" w:lineRule="exact"/>
              <w:ind w:left="243" w:hanging="180"/>
              <w:jc w:val="thaiDistribute"/>
              <w:rPr>
                <w:rFonts w:ascii="Arial" w:hAnsi="Arial" w:cs="Arial"/>
                <w:kern w:val="28"/>
                <w:sz w:val="20"/>
                <w:szCs w:val="20"/>
              </w:rPr>
            </w:pPr>
          </w:p>
        </w:tc>
        <w:tc>
          <w:tcPr>
            <w:tcW w:w="5130" w:type="dxa"/>
            <w:gridSpan w:val="4"/>
            <w:vAlign w:val="bottom"/>
          </w:tcPr>
          <w:p w:rsidR="008553FC" w:rsidRPr="004626AF" w:rsidRDefault="008553FC" w:rsidP="000953B7">
            <w:pPr>
              <w:pBdr>
                <w:bottom w:val="single" w:sz="4" w:space="1" w:color="auto"/>
              </w:pBdr>
              <w:spacing w:line="360" w:lineRule="exact"/>
              <w:jc w:val="center"/>
              <w:rPr>
                <w:rFonts w:ascii="Arial" w:hAnsi="Arial" w:cs="Arial"/>
                <w:kern w:val="28"/>
                <w:sz w:val="20"/>
                <w:szCs w:val="20"/>
              </w:rPr>
            </w:pPr>
            <w:r w:rsidRPr="004626AF">
              <w:rPr>
                <w:rFonts w:ascii="Arial" w:hAnsi="Arial" w:cs="Arial"/>
                <w:kern w:val="28"/>
                <w:sz w:val="20"/>
                <w:szCs w:val="20"/>
              </w:rPr>
              <w:t xml:space="preserve">Separate </w:t>
            </w:r>
            <w:r>
              <w:rPr>
                <w:rFonts w:ascii="Arial" w:hAnsi="Arial" w:cs="Arial"/>
                <w:kern w:val="28"/>
                <w:sz w:val="20"/>
                <w:szCs w:val="20"/>
              </w:rPr>
              <w:t>f</w:t>
            </w:r>
            <w:r w:rsidRPr="004626AF">
              <w:rPr>
                <w:rFonts w:ascii="Arial" w:hAnsi="Arial" w:cs="Arial"/>
                <w:kern w:val="28"/>
                <w:sz w:val="20"/>
                <w:szCs w:val="20"/>
              </w:rPr>
              <w:t xml:space="preserve">inancial </w:t>
            </w:r>
            <w:r>
              <w:rPr>
                <w:rFonts w:ascii="Arial" w:hAnsi="Arial" w:cs="Arial"/>
                <w:kern w:val="28"/>
                <w:sz w:val="20"/>
                <w:szCs w:val="20"/>
              </w:rPr>
              <w:t>s</w:t>
            </w:r>
            <w:r w:rsidRPr="004626AF">
              <w:rPr>
                <w:rFonts w:ascii="Arial" w:hAnsi="Arial" w:cs="Arial"/>
                <w:kern w:val="28"/>
                <w:sz w:val="20"/>
                <w:szCs w:val="20"/>
              </w:rPr>
              <w:t>tatements</w:t>
            </w:r>
          </w:p>
        </w:tc>
      </w:tr>
      <w:tr w:rsidR="008553FC" w:rsidTr="00415AB1">
        <w:trPr>
          <w:trHeight w:val="414"/>
        </w:trPr>
        <w:tc>
          <w:tcPr>
            <w:tcW w:w="4049" w:type="dxa"/>
            <w:vAlign w:val="bottom"/>
          </w:tcPr>
          <w:p w:rsidR="008553FC" w:rsidRPr="004626AF" w:rsidRDefault="008553FC" w:rsidP="000953B7">
            <w:pPr>
              <w:spacing w:line="360" w:lineRule="exact"/>
              <w:ind w:left="243" w:hanging="180"/>
              <w:jc w:val="thaiDistribute"/>
              <w:rPr>
                <w:rFonts w:ascii="Arial" w:hAnsi="Arial" w:cs="Arial"/>
                <w:kern w:val="28"/>
                <w:sz w:val="20"/>
                <w:szCs w:val="20"/>
              </w:rPr>
            </w:pPr>
          </w:p>
        </w:tc>
        <w:tc>
          <w:tcPr>
            <w:tcW w:w="5130" w:type="dxa"/>
            <w:gridSpan w:val="4"/>
            <w:vAlign w:val="bottom"/>
          </w:tcPr>
          <w:p w:rsidR="008553FC" w:rsidRDefault="008553FC" w:rsidP="000953B7">
            <w:pPr>
              <w:pBdr>
                <w:bottom w:val="single" w:sz="4" w:space="1" w:color="auto"/>
              </w:pBdr>
              <w:spacing w:line="360" w:lineRule="exact"/>
              <w:jc w:val="center"/>
              <w:rPr>
                <w:rFonts w:ascii="Arial" w:hAnsi="Arial" w:cs="Arial"/>
                <w:kern w:val="28"/>
                <w:sz w:val="20"/>
                <w:szCs w:val="20"/>
              </w:rPr>
            </w:pPr>
            <w:r>
              <w:rPr>
                <w:rFonts w:ascii="Arial" w:hAnsi="Arial" w:cs="Arial"/>
                <w:kern w:val="28"/>
                <w:sz w:val="20"/>
                <w:szCs w:val="20"/>
              </w:rPr>
              <w:t>As at 31 December 2019</w:t>
            </w:r>
          </w:p>
        </w:tc>
      </w:tr>
      <w:tr w:rsidR="008553FC" w:rsidRPr="00244A70" w:rsidTr="00415AB1">
        <w:tc>
          <w:tcPr>
            <w:tcW w:w="4049" w:type="dxa"/>
            <w:vAlign w:val="bottom"/>
          </w:tcPr>
          <w:p w:rsidR="008553FC" w:rsidRPr="004626AF" w:rsidRDefault="008553FC" w:rsidP="000953B7">
            <w:pPr>
              <w:spacing w:line="360" w:lineRule="exact"/>
              <w:ind w:left="243" w:hanging="180"/>
              <w:jc w:val="thaiDistribute"/>
              <w:rPr>
                <w:rFonts w:ascii="Arial" w:hAnsi="Arial" w:cs="Arial"/>
                <w:kern w:val="28"/>
                <w:sz w:val="20"/>
                <w:szCs w:val="20"/>
              </w:rPr>
            </w:pPr>
          </w:p>
        </w:tc>
        <w:tc>
          <w:tcPr>
            <w:tcW w:w="1282" w:type="dxa"/>
          </w:tcPr>
          <w:p w:rsidR="008553FC" w:rsidRPr="004626AF" w:rsidRDefault="008553FC" w:rsidP="000953B7">
            <w:pPr>
              <w:pBdr>
                <w:bottom w:val="single" w:sz="4" w:space="1" w:color="auto"/>
              </w:pBdr>
              <w:spacing w:line="360" w:lineRule="exact"/>
              <w:jc w:val="center"/>
              <w:rPr>
                <w:rFonts w:ascii="Arial" w:hAnsi="Arial" w:cs="Arial"/>
                <w:kern w:val="28"/>
                <w:sz w:val="20"/>
                <w:szCs w:val="20"/>
              </w:rPr>
            </w:pPr>
            <w:r w:rsidRPr="004626AF">
              <w:rPr>
                <w:rFonts w:ascii="Arial" w:hAnsi="Arial" w:cs="Arial"/>
                <w:kern w:val="28"/>
                <w:sz w:val="20"/>
                <w:szCs w:val="20"/>
              </w:rPr>
              <w:t>Level</w:t>
            </w:r>
            <w:r w:rsidRPr="004626AF">
              <w:rPr>
                <w:rFonts w:ascii="Arial" w:hAnsi="Arial" w:cs="Arial"/>
                <w:kern w:val="28"/>
                <w:sz w:val="20"/>
                <w:szCs w:val="20"/>
                <w:cs/>
              </w:rPr>
              <w:t xml:space="preserve"> </w:t>
            </w:r>
            <w:r w:rsidRPr="004626AF">
              <w:rPr>
                <w:rFonts w:ascii="Arial" w:hAnsi="Arial" w:cs="Arial"/>
                <w:kern w:val="28"/>
                <w:sz w:val="20"/>
                <w:szCs w:val="20"/>
              </w:rPr>
              <w:t>1</w:t>
            </w:r>
          </w:p>
        </w:tc>
        <w:tc>
          <w:tcPr>
            <w:tcW w:w="1283" w:type="dxa"/>
          </w:tcPr>
          <w:p w:rsidR="008553FC" w:rsidRPr="004626AF" w:rsidRDefault="008553FC" w:rsidP="000953B7">
            <w:pPr>
              <w:pBdr>
                <w:bottom w:val="single" w:sz="4" w:space="1" w:color="auto"/>
              </w:pBdr>
              <w:spacing w:line="360" w:lineRule="exact"/>
              <w:jc w:val="center"/>
              <w:rPr>
                <w:rFonts w:ascii="Arial" w:hAnsi="Arial" w:cs="Arial"/>
                <w:kern w:val="28"/>
                <w:sz w:val="20"/>
                <w:szCs w:val="20"/>
              </w:rPr>
            </w:pPr>
            <w:r w:rsidRPr="004626AF">
              <w:rPr>
                <w:rFonts w:ascii="Arial" w:hAnsi="Arial" w:cs="Arial"/>
                <w:kern w:val="28"/>
                <w:sz w:val="20"/>
                <w:szCs w:val="20"/>
              </w:rPr>
              <w:t>Level</w:t>
            </w:r>
            <w:r w:rsidRPr="004626AF">
              <w:rPr>
                <w:rFonts w:ascii="Arial" w:hAnsi="Arial" w:cs="Arial"/>
                <w:kern w:val="28"/>
                <w:sz w:val="20"/>
                <w:szCs w:val="20"/>
                <w:cs/>
              </w:rPr>
              <w:t xml:space="preserve"> </w:t>
            </w:r>
            <w:r w:rsidRPr="004626AF">
              <w:rPr>
                <w:rFonts w:ascii="Arial" w:hAnsi="Arial" w:cs="Arial"/>
                <w:kern w:val="28"/>
                <w:sz w:val="20"/>
                <w:szCs w:val="20"/>
              </w:rPr>
              <w:t>2</w:t>
            </w:r>
          </w:p>
        </w:tc>
        <w:tc>
          <w:tcPr>
            <w:tcW w:w="1282" w:type="dxa"/>
            <w:vAlign w:val="bottom"/>
          </w:tcPr>
          <w:p w:rsidR="008553FC" w:rsidRPr="004626AF" w:rsidRDefault="008553FC" w:rsidP="000953B7">
            <w:pPr>
              <w:pBdr>
                <w:bottom w:val="single" w:sz="4" w:space="1" w:color="auto"/>
              </w:pBdr>
              <w:spacing w:line="360" w:lineRule="exact"/>
              <w:jc w:val="center"/>
              <w:rPr>
                <w:rFonts w:ascii="Arial" w:hAnsi="Arial" w:cs="Arial"/>
                <w:kern w:val="28"/>
                <w:sz w:val="20"/>
                <w:szCs w:val="20"/>
              </w:rPr>
            </w:pPr>
            <w:r w:rsidRPr="004626AF">
              <w:rPr>
                <w:rFonts w:ascii="Arial" w:hAnsi="Arial" w:cs="Arial"/>
                <w:kern w:val="28"/>
                <w:sz w:val="20"/>
                <w:szCs w:val="20"/>
              </w:rPr>
              <w:t>Level</w:t>
            </w:r>
            <w:r w:rsidRPr="004626AF">
              <w:rPr>
                <w:rFonts w:ascii="Arial" w:hAnsi="Arial" w:cs="Arial"/>
                <w:kern w:val="28"/>
                <w:sz w:val="20"/>
                <w:szCs w:val="20"/>
                <w:cs/>
              </w:rPr>
              <w:t xml:space="preserve"> </w:t>
            </w:r>
            <w:r w:rsidRPr="004626AF">
              <w:rPr>
                <w:rFonts w:ascii="Arial" w:hAnsi="Arial" w:cs="Arial"/>
                <w:kern w:val="28"/>
                <w:sz w:val="20"/>
                <w:szCs w:val="20"/>
              </w:rPr>
              <w:t>3</w:t>
            </w:r>
          </w:p>
        </w:tc>
        <w:tc>
          <w:tcPr>
            <w:tcW w:w="1283" w:type="dxa"/>
            <w:vAlign w:val="bottom"/>
          </w:tcPr>
          <w:p w:rsidR="008553FC" w:rsidRPr="00244A70" w:rsidRDefault="008553FC" w:rsidP="000953B7">
            <w:pPr>
              <w:pBdr>
                <w:bottom w:val="single" w:sz="4" w:space="1" w:color="auto"/>
              </w:pBdr>
              <w:spacing w:line="360" w:lineRule="exact"/>
              <w:jc w:val="center"/>
              <w:rPr>
                <w:rFonts w:ascii="Arial" w:hAnsi="Arial" w:cs="Arial"/>
                <w:kern w:val="28"/>
                <w:sz w:val="20"/>
                <w:szCs w:val="20"/>
                <w:cs/>
              </w:rPr>
            </w:pPr>
            <w:r w:rsidRPr="00244A70">
              <w:rPr>
                <w:rFonts w:ascii="Arial" w:hAnsi="Arial" w:cs="Arial"/>
                <w:kern w:val="28"/>
                <w:sz w:val="20"/>
                <w:szCs w:val="20"/>
              </w:rPr>
              <w:t>Total</w:t>
            </w:r>
          </w:p>
        </w:tc>
      </w:tr>
      <w:tr w:rsidR="008553FC" w:rsidRPr="004626AF" w:rsidTr="00415AB1">
        <w:tc>
          <w:tcPr>
            <w:tcW w:w="4049" w:type="dxa"/>
            <w:vAlign w:val="bottom"/>
          </w:tcPr>
          <w:p w:rsidR="008553FC" w:rsidRPr="004626AF" w:rsidRDefault="008553FC" w:rsidP="000953B7">
            <w:pPr>
              <w:spacing w:line="360" w:lineRule="exact"/>
              <w:ind w:left="243" w:hanging="261"/>
              <w:jc w:val="thaiDistribute"/>
              <w:rPr>
                <w:rFonts w:ascii="Arial" w:hAnsi="Arial" w:cs="Arial"/>
                <w:b/>
                <w:bCs/>
                <w:kern w:val="28"/>
                <w:sz w:val="20"/>
                <w:szCs w:val="20"/>
              </w:rPr>
            </w:pPr>
            <w:r w:rsidRPr="004626AF">
              <w:rPr>
                <w:rFonts w:ascii="Arial" w:hAnsi="Arial" w:cs="Arial"/>
                <w:b/>
                <w:bCs/>
                <w:kern w:val="28"/>
                <w:sz w:val="20"/>
                <w:szCs w:val="20"/>
              </w:rPr>
              <w:t xml:space="preserve">Assets measured at fair value </w:t>
            </w:r>
          </w:p>
        </w:tc>
        <w:tc>
          <w:tcPr>
            <w:tcW w:w="1282" w:type="dxa"/>
          </w:tcPr>
          <w:p w:rsidR="008553FC" w:rsidRPr="004626AF" w:rsidRDefault="008553FC" w:rsidP="000953B7">
            <w:pPr>
              <w:tabs>
                <w:tab w:val="right" w:pos="1422"/>
              </w:tabs>
              <w:spacing w:line="360" w:lineRule="exact"/>
              <w:ind w:hanging="18"/>
              <w:jc w:val="thaiDistribute"/>
              <w:rPr>
                <w:rFonts w:ascii="Arial" w:hAnsi="Arial" w:cs="Arial"/>
                <w:b/>
                <w:bCs/>
                <w:kern w:val="28"/>
                <w:sz w:val="20"/>
                <w:szCs w:val="20"/>
              </w:rPr>
            </w:pPr>
          </w:p>
        </w:tc>
        <w:tc>
          <w:tcPr>
            <w:tcW w:w="1283" w:type="dxa"/>
          </w:tcPr>
          <w:p w:rsidR="008553FC" w:rsidRPr="004626AF" w:rsidRDefault="008553FC" w:rsidP="000953B7">
            <w:pPr>
              <w:tabs>
                <w:tab w:val="right" w:pos="1422"/>
              </w:tabs>
              <w:spacing w:line="360" w:lineRule="exact"/>
              <w:ind w:hanging="18"/>
              <w:jc w:val="thaiDistribute"/>
              <w:rPr>
                <w:rFonts w:ascii="Arial" w:hAnsi="Arial" w:cs="Arial"/>
                <w:b/>
                <w:bCs/>
                <w:kern w:val="28"/>
                <w:sz w:val="20"/>
                <w:szCs w:val="20"/>
              </w:rPr>
            </w:pPr>
          </w:p>
        </w:tc>
        <w:tc>
          <w:tcPr>
            <w:tcW w:w="1282" w:type="dxa"/>
            <w:vAlign w:val="bottom"/>
          </w:tcPr>
          <w:p w:rsidR="008553FC" w:rsidRPr="004626AF" w:rsidRDefault="008553FC" w:rsidP="000953B7">
            <w:pPr>
              <w:tabs>
                <w:tab w:val="right" w:pos="1422"/>
              </w:tabs>
              <w:spacing w:line="360" w:lineRule="exact"/>
              <w:ind w:hanging="18"/>
              <w:jc w:val="thaiDistribute"/>
              <w:rPr>
                <w:rFonts w:ascii="Arial" w:hAnsi="Arial" w:cs="Arial"/>
                <w:b/>
                <w:bCs/>
                <w:kern w:val="28"/>
                <w:sz w:val="20"/>
                <w:szCs w:val="20"/>
              </w:rPr>
            </w:pPr>
          </w:p>
        </w:tc>
        <w:tc>
          <w:tcPr>
            <w:tcW w:w="1283" w:type="dxa"/>
            <w:vAlign w:val="bottom"/>
          </w:tcPr>
          <w:p w:rsidR="008553FC" w:rsidRPr="004626AF" w:rsidRDefault="008553FC" w:rsidP="000953B7">
            <w:pPr>
              <w:tabs>
                <w:tab w:val="right" w:pos="1422"/>
              </w:tabs>
              <w:spacing w:line="360" w:lineRule="exact"/>
              <w:ind w:hanging="18"/>
              <w:jc w:val="thaiDistribute"/>
              <w:rPr>
                <w:rFonts w:ascii="Arial" w:hAnsi="Arial" w:cs="Arial"/>
                <w:b/>
                <w:bCs/>
                <w:kern w:val="28"/>
                <w:sz w:val="20"/>
                <w:szCs w:val="20"/>
                <w:cs/>
              </w:rPr>
            </w:pPr>
          </w:p>
        </w:tc>
      </w:tr>
      <w:tr w:rsidR="008553FC" w:rsidRPr="004626AF" w:rsidTr="00415AB1">
        <w:tc>
          <w:tcPr>
            <w:tcW w:w="4049" w:type="dxa"/>
            <w:vAlign w:val="bottom"/>
          </w:tcPr>
          <w:p w:rsidR="008553FC" w:rsidRPr="004626AF" w:rsidRDefault="008553FC" w:rsidP="000953B7">
            <w:pPr>
              <w:spacing w:line="360" w:lineRule="exact"/>
              <w:ind w:left="243" w:hanging="261"/>
              <w:jc w:val="thaiDistribute"/>
              <w:rPr>
                <w:rFonts w:ascii="Arial" w:hAnsi="Arial" w:cs="Arial"/>
                <w:kern w:val="28"/>
                <w:sz w:val="20"/>
                <w:szCs w:val="20"/>
                <w:cs/>
              </w:rPr>
            </w:pPr>
            <w:r w:rsidRPr="004626AF">
              <w:rPr>
                <w:rFonts w:ascii="Arial" w:hAnsi="Arial" w:cs="Arial"/>
                <w:kern w:val="28"/>
                <w:sz w:val="20"/>
                <w:szCs w:val="20"/>
              </w:rPr>
              <w:t xml:space="preserve">Available-for-sale investments </w:t>
            </w:r>
          </w:p>
        </w:tc>
        <w:tc>
          <w:tcPr>
            <w:tcW w:w="1282" w:type="dxa"/>
          </w:tcPr>
          <w:p w:rsidR="008553FC" w:rsidRPr="004626AF" w:rsidRDefault="008553FC" w:rsidP="000953B7">
            <w:pPr>
              <w:spacing w:line="360" w:lineRule="exact"/>
              <w:ind w:left="243" w:hanging="180"/>
              <w:jc w:val="thaiDistribute"/>
              <w:rPr>
                <w:rFonts w:ascii="Arial" w:hAnsi="Arial" w:cs="Arial"/>
                <w:kern w:val="28"/>
                <w:sz w:val="20"/>
                <w:szCs w:val="20"/>
              </w:rPr>
            </w:pPr>
            <w:r w:rsidRPr="004626AF">
              <w:rPr>
                <w:rFonts w:ascii="Arial" w:hAnsi="Arial" w:cs="Arial"/>
                <w:kern w:val="28"/>
                <w:sz w:val="20"/>
                <w:szCs w:val="20"/>
                <w:cs/>
              </w:rPr>
              <w:tab/>
            </w:r>
            <w:r w:rsidRPr="004626AF">
              <w:rPr>
                <w:rFonts w:ascii="Arial" w:hAnsi="Arial" w:cs="Arial"/>
                <w:kern w:val="28"/>
                <w:sz w:val="20"/>
                <w:szCs w:val="20"/>
                <w:cs/>
              </w:rPr>
              <w:tab/>
            </w:r>
          </w:p>
        </w:tc>
        <w:tc>
          <w:tcPr>
            <w:tcW w:w="1283" w:type="dxa"/>
          </w:tcPr>
          <w:p w:rsidR="008553FC" w:rsidRPr="004626AF" w:rsidRDefault="008553FC" w:rsidP="000953B7">
            <w:pPr>
              <w:spacing w:line="360" w:lineRule="exact"/>
              <w:ind w:left="243" w:hanging="180"/>
              <w:jc w:val="thaiDistribute"/>
              <w:rPr>
                <w:rFonts w:ascii="Arial" w:hAnsi="Arial" w:cs="Arial"/>
                <w:kern w:val="28"/>
                <w:sz w:val="20"/>
                <w:szCs w:val="20"/>
              </w:rPr>
            </w:pPr>
            <w:r w:rsidRPr="004626AF">
              <w:rPr>
                <w:rFonts w:ascii="Arial" w:hAnsi="Arial" w:cs="Arial"/>
                <w:kern w:val="28"/>
                <w:sz w:val="20"/>
                <w:szCs w:val="20"/>
                <w:cs/>
              </w:rPr>
              <w:tab/>
            </w:r>
            <w:r w:rsidRPr="004626AF">
              <w:rPr>
                <w:rFonts w:ascii="Arial" w:hAnsi="Arial" w:cs="Arial"/>
                <w:kern w:val="28"/>
                <w:sz w:val="20"/>
                <w:szCs w:val="20"/>
                <w:cs/>
              </w:rPr>
              <w:tab/>
            </w:r>
          </w:p>
        </w:tc>
        <w:tc>
          <w:tcPr>
            <w:tcW w:w="1282" w:type="dxa"/>
          </w:tcPr>
          <w:p w:rsidR="008553FC" w:rsidRPr="004626AF" w:rsidRDefault="008553FC" w:rsidP="000953B7">
            <w:pPr>
              <w:spacing w:line="360" w:lineRule="exact"/>
              <w:ind w:left="243" w:hanging="180"/>
              <w:jc w:val="thaiDistribute"/>
              <w:rPr>
                <w:rFonts w:ascii="Arial" w:hAnsi="Arial" w:cs="Arial"/>
                <w:kern w:val="28"/>
                <w:sz w:val="20"/>
                <w:szCs w:val="20"/>
              </w:rPr>
            </w:pPr>
            <w:r w:rsidRPr="004626AF">
              <w:rPr>
                <w:rFonts w:ascii="Arial" w:hAnsi="Arial" w:cs="Arial"/>
                <w:kern w:val="28"/>
                <w:sz w:val="20"/>
                <w:szCs w:val="20"/>
                <w:cs/>
              </w:rPr>
              <w:tab/>
            </w:r>
            <w:r w:rsidRPr="004626AF">
              <w:rPr>
                <w:rFonts w:ascii="Arial" w:hAnsi="Arial" w:cs="Arial"/>
                <w:kern w:val="28"/>
                <w:sz w:val="20"/>
                <w:szCs w:val="20"/>
                <w:cs/>
              </w:rPr>
              <w:tab/>
            </w:r>
          </w:p>
        </w:tc>
        <w:tc>
          <w:tcPr>
            <w:tcW w:w="1283" w:type="dxa"/>
          </w:tcPr>
          <w:p w:rsidR="008553FC" w:rsidRPr="004626AF" w:rsidRDefault="008553FC" w:rsidP="000953B7">
            <w:pPr>
              <w:spacing w:line="360" w:lineRule="exact"/>
              <w:ind w:left="243" w:hanging="180"/>
              <w:jc w:val="thaiDistribute"/>
              <w:rPr>
                <w:rFonts w:ascii="Arial" w:hAnsi="Arial" w:cs="Arial"/>
                <w:kern w:val="28"/>
                <w:sz w:val="20"/>
                <w:szCs w:val="20"/>
              </w:rPr>
            </w:pPr>
            <w:r w:rsidRPr="004626AF">
              <w:rPr>
                <w:rFonts w:ascii="Arial" w:hAnsi="Arial" w:cs="Arial"/>
                <w:kern w:val="28"/>
                <w:sz w:val="20"/>
                <w:szCs w:val="20"/>
                <w:cs/>
              </w:rPr>
              <w:tab/>
            </w:r>
            <w:r w:rsidRPr="004626AF">
              <w:rPr>
                <w:rFonts w:ascii="Arial" w:hAnsi="Arial" w:cs="Arial"/>
                <w:kern w:val="28"/>
                <w:sz w:val="20"/>
                <w:szCs w:val="20"/>
                <w:cs/>
              </w:rPr>
              <w:tab/>
            </w:r>
          </w:p>
        </w:tc>
      </w:tr>
      <w:tr w:rsidR="008553FC" w:rsidRPr="005A1993" w:rsidTr="00415AB1">
        <w:tc>
          <w:tcPr>
            <w:tcW w:w="4049" w:type="dxa"/>
            <w:vAlign w:val="bottom"/>
          </w:tcPr>
          <w:p w:rsidR="008553FC" w:rsidRPr="004626AF" w:rsidRDefault="008553FC" w:rsidP="000953B7">
            <w:pPr>
              <w:spacing w:line="360" w:lineRule="exact"/>
              <w:ind w:left="342" w:hanging="90"/>
              <w:jc w:val="thaiDistribute"/>
              <w:rPr>
                <w:rFonts w:ascii="Arial" w:hAnsi="Arial" w:cs="Arial"/>
                <w:kern w:val="28"/>
                <w:sz w:val="20"/>
                <w:szCs w:val="20"/>
              </w:rPr>
            </w:pPr>
            <w:r w:rsidRPr="004626AF">
              <w:rPr>
                <w:rFonts w:ascii="Arial" w:hAnsi="Arial" w:cs="Arial"/>
                <w:kern w:val="28"/>
                <w:sz w:val="20"/>
                <w:szCs w:val="20"/>
              </w:rPr>
              <w:t>Investment units</w:t>
            </w:r>
          </w:p>
        </w:tc>
        <w:tc>
          <w:tcPr>
            <w:tcW w:w="1282" w:type="dxa"/>
          </w:tcPr>
          <w:p w:rsidR="008553FC" w:rsidRPr="003F078B" w:rsidRDefault="008553FC" w:rsidP="000953B7">
            <w:pPr>
              <w:tabs>
                <w:tab w:val="decimal" w:pos="796"/>
              </w:tabs>
              <w:spacing w:line="360" w:lineRule="exact"/>
              <w:ind w:right="-18"/>
              <w:jc w:val="thaiDistribute"/>
              <w:rPr>
                <w:rFonts w:ascii="Arial" w:hAnsi="Arial" w:cs="Arial"/>
                <w:color w:val="000000"/>
                <w:sz w:val="20"/>
                <w:szCs w:val="20"/>
              </w:rPr>
            </w:pPr>
            <w:r>
              <w:rPr>
                <w:rFonts w:ascii="Arial" w:hAnsi="Arial" w:cs="Arial"/>
                <w:color w:val="000000"/>
                <w:sz w:val="20"/>
                <w:szCs w:val="20"/>
              </w:rPr>
              <w:t>-</w:t>
            </w:r>
          </w:p>
        </w:tc>
        <w:tc>
          <w:tcPr>
            <w:tcW w:w="1283" w:type="dxa"/>
          </w:tcPr>
          <w:p w:rsidR="008553FC" w:rsidRPr="003F078B" w:rsidRDefault="008553FC" w:rsidP="000953B7">
            <w:pPr>
              <w:tabs>
                <w:tab w:val="decimal" w:pos="796"/>
              </w:tabs>
              <w:spacing w:line="360" w:lineRule="exact"/>
              <w:ind w:right="-18"/>
              <w:jc w:val="thaiDistribute"/>
              <w:rPr>
                <w:rFonts w:ascii="Arial" w:hAnsi="Arial" w:cs="Arial"/>
                <w:color w:val="000000"/>
                <w:sz w:val="20"/>
                <w:szCs w:val="20"/>
              </w:rPr>
            </w:pPr>
            <w:r>
              <w:rPr>
                <w:rFonts w:ascii="Arial" w:hAnsi="Arial" w:cs="Arial"/>
                <w:color w:val="000000"/>
                <w:sz w:val="20"/>
                <w:szCs w:val="20"/>
              </w:rPr>
              <w:t>130.</w:t>
            </w:r>
            <w:r w:rsidR="00D154DE">
              <w:rPr>
                <w:rFonts w:ascii="Arial" w:hAnsi="Arial" w:cs="Arial"/>
                <w:color w:val="000000"/>
                <w:sz w:val="20"/>
                <w:szCs w:val="20"/>
              </w:rPr>
              <w:t>5</w:t>
            </w:r>
          </w:p>
        </w:tc>
        <w:tc>
          <w:tcPr>
            <w:tcW w:w="1282" w:type="dxa"/>
          </w:tcPr>
          <w:p w:rsidR="008553FC" w:rsidRPr="003F078B" w:rsidRDefault="008553FC" w:rsidP="000953B7">
            <w:pPr>
              <w:tabs>
                <w:tab w:val="decimal" w:pos="796"/>
              </w:tabs>
              <w:spacing w:line="360" w:lineRule="exact"/>
              <w:ind w:right="-18"/>
              <w:jc w:val="thaiDistribute"/>
              <w:rPr>
                <w:rFonts w:ascii="Arial" w:hAnsi="Arial" w:cs="Arial"/>
                <w:color w:val="000000"/>
                <w:sz w:val="20"/>
                <w:szCs w:val="20"/>
              </w:rPr>
            </w:pPr>
            <w:r>
              <w:rPr>
                <w:rFonts w:ascii="Arial" w:hAnsi="Arial" w:cs="Arial"/>
                <w:color w:val="000000"/>
                <w:sz w:val="20"/>
                <w:szCs w:val="20"/>
              </w:rPr>
              <w:t>-</w:t>
            </w:r>
          </w:p>
        </w:tc>
        <w:tc>
          <w:tcPr>
            <w:tcW w:w="1283" w:type="dxa"/>
          </w:tcPr>
          <w:p w:rsidR="008553FC" w:rsidRPr="005A1993" w:rsidRDefault="00D154DE" w:rsidP="000953B7">
            <w:pPr>
              <w:tabs>
                <w:tab w:val="decimal" w:pos="796"/>
              </w:tabs>
              <w:spacing w:line="360" w:lineRule="exact"/>
              <w:ind w:right="-18"/>
              <w:jc w:val="thaiDistribute"/>
              <w:rPr>
                <w:rFonts w:ascii="Arial" w:hAnsi="Arial" w:cs="Arial"/>
                <w:color w:val="000000"/>
                <w:sz w:val="20"/>
                <w:szCs w:val="20"/>
              </w:rPr>
            </w:pPr>
            <w:r>
              <w:rPr>
                <w:rFonts w:ascii="Arial" w:hAnsi="Arial" w:cs="Arial"/>
                <w:color w:val="000000"/>
                <w:sz w:val="20"/>
                <w:szCs w:val="20"/>
              </w:rPr>
              <w:t>130.5</w:t>
            </w:r>
          </w:p>
        </w:tc>
      </w:tr>
    </w:tbl>
    <w:p w:rsidR="001E2B1B" w:rsidRDefault="001E2B1B" w:rsidP="00542D04">
      <w:pPr>
        <w:tabs>
          <w:tab w:val="left" w:pos="900"/>
          <w:tab w:val="left" w:pos="1440"/>
        </w:tabs>
        <w:spacing w:before="240" w:after="120"/>
        <w:ind w:left="547" w:hanging="547"/>
        <w:jc w:val="thaiDistribute"/>
        <w:rPr>
          <w:rFonts w:ascii="Arial" w:hAnsi="Arial"/>
          <w:b/>
          <w:bCs/>
          <w:sz w:val="22"/>
          <w:szCs w:val="22"/>
        </w:rPr>
      </w:pPr>
    </w:p>
    <w:p w:rsidR="001E2B1B" w:rsidRDefault="001E2B1B">
      <w:pPr>
        <w:rPr>
          <w:rFonts w:ascii="Arial" w:hAnsi="Arial"/>
          <w:b/>
          <w:bCs/>
          <w:sz w:val="22"/>
          <w:szCs w:val="22"/>
        </w:rPr>
      </w:pPr>
      <w:r>
        <w:rPr>
          <w:rFonts w:ascii="Arial" w:hAnsi="Arial"/>
          <w:b/>
          <w:bCs/>
          <w:sz w:val="22"/>
          <w:szCs w:val="22"/>
        </w:rPr>
        <w:br w:type="page"/>
      </w:r>
    </w:p>
    <w:p w:rsidR="00895709" w:rsidRPr="00E430A6" w:rsidRDefault="00415AB1" w:rsidP="00542D04">
      <w:pPr>
        <w:tabs>
          <w:tab w:val="left" w:pos="900"/>
          <w:tab w:val="left" w:pos="1440"/>
        </w:tabs>
        <w:spacing w:before="240" w:after="120"/>
        <w:ind w:left="547" w:hanging="547"/>
        <w:jc w:val="thaiDistribute"/>
        <w:rPr>
          <w:rFonts w:ascii="Arial" w:hAnsi="Arial"/>
          <w:b/>
          <w:bCs/>
          <w:sz w:val="22"/>
          <w:szCs w:val="22"/>
        </w:rPr>
      </w:pPr>
      <w:r>
        <w:rPr>
          <w:rFonts w:ascii="Arial" w:hAnsi="Arial"/>
          <w:b/>
          <w:bCs/>
          <w:sz w:val="22"/>
          <w:szCs w:val="22"/>
        </w:rPr>
        <w:lastRenderedPageBreak/>
        <w:t>32</w:t>
      </w:r>
      <w:r w:rsidR="00980C67" w:rsidRPr="00E430A6">
        <w:rPr>
          <w:rFonts w:ascii="Arial" w:hAnsi="Arial"/>
          <w:b/>
          <w:bCs/>
          <w:sz w:val="22"/>
          <w:szCs w:val="22"/>
        </w:rPr>
        <w:t>.</w:t>
      </w:r>
      <w:r w:rsidR="00980C67" w:rsidRPr="00E430A6">
        <w:rPr>
          <w:rFonts w:ascii="Arial" w:hAnsi="Arial"/>
          <w:sz w:val="22"/>
          <w:szCs w:val="22"/>
        </w:rPr>
        <w:tab/>
      </w:r>
      <w:r w:rsidR="00325984" w:rsidRPr="00E430A6">
        <w:rPr>
          <w:rFonts w:ascii="Arial" w:hAnsi="Arial"/>
          <w:b/>
          <w:bCs/>
          <w:sz w:val="22"/>
          <w:szCs w:val="22"/>
        </w:rPr>
        <w:t>Financial instruments</w:t>
      </w:r>
    </w:p>
    <w:p w:rsidR="001E2B1B" w:rsidRPr="001E2B1B" w:rsidRDefault="001E2B1B" w:rsidP="001E2B1B">
      <w:pPr>
        <w:keepNext/>
        <w:overflowPunct w:val="0"/>
        <w:autoSpaceDE w:val="0"/>
        <w:autoSpaceDN w:val="0"/>
        <w:adjustRightInd w:val="0"/>
        <w:spacing w:before="120" w:after="120"/>
        <w:ind w:left="547" w:hanging="547"/>
        <w:textAlignment w:val="baseline"/>
        <w:outlineLvl w:val="1"/>
        <w:rPr>
          <w:b/>
          <w:bCs/>
          <w:i/>
          <w:iCs/>
          <w:color w:val="FF0000"/>
          <w:sz w:val="22"/>
          <w:szCs w:val="22"/>
        </w:rPr>
      </w:pPr>
      <w:r w:rsidRPr="001E2B1B">
        <w:rPr>
          <w:rFonts w:ascii="Arial" w:hAnsi="Arial" w:cs="Arial"/>
          <w:b/>
          <w:bCs/>
          <w:sz w:val="22"/>
          <w:szCs w:val="22"/>
        </w:rPr>
        <w:t>32.1</w:t>
      </w:r>
      <w:r w:rsidRPr="001E2B1B">
        <w:rPr>
          <w:rFonts w:ascii="Arial" w:hAnsi="Arial" w:cs="Arial"/>
          <w:b/>
          <w:bCs/>
          <w:sz w:val="22"/>
          <w:szCs w:val="22"/>
        </w:rPr>
        <w:tab/>
        <w:t>Derivatives</w:t>
      </w:r>
    </w:p>
    <w:tbl>
      <w:tblPr>
        <w:tblW w:w="9090" w:type="dxa"/>
        <w:tblInd w:w="558" w:type="dxa"/>
        <w:tblLayout w:type="fixed"/>
        <w:tblLook w:val="0000" w:firstRow="0" w:lastRow="0" w:firstColumn="0" w:lastColumn="0" w:noHBand="0" w:noVBand="0"/>
      </w:tblPr>
      <w:tblGrid>
        <w:gridCol w:w="5490"/>
        <w:gridCol w:w="1800"/>
        <w:gridCol w:w="1800"/>
      </w:tblGrid>
      <w:tr w:rsidR="00E8700F" w:rsidRPr="00B22080" w:rsidTr="00E8700F">
        <w:trPr>
          <w:tblHeader/>
        </w:trPr>
        <w:tc>
          <w:tcPr>
            <w:tcW w:w="5490" w:type="dxa"/>
          </w:tcPr>
          <w:p w:rsidR="00E8700F" w:rsidRPr="00E8700F" w:rsidRDefault="00E8700F" w:rsidP="00DF3061">
            <w:pPr>
              <w:overflowPunct w:val="0"/>
              <w:autoSpaceDE w:val="0"/>
              <w:autoSpaceDN w:val="0"/>
              <w:adjustRightInd w:val="0"/>
              <w:ind w:right="-18"/>
              <w:jc w:val="thaiDistribute"/>
              <w:textAlignment w:val="baseline"/>
              <w:rPr>
                <w:rFonts w:ascii="Arial" w:hAnsi="Arial" w:cs="Arial"/>
                <w:b/>
                <w:bCs/>
                <w:sz w:val="22"/>
                <w:szCs w:val="22"/>
              </w:rPr>
            </w:pPr>
            <w:r w:rsidRPr="00E8700F">
              <w:rPr>
                <w:rFonts w:ascii="Angsana New" w:hAnsi="Angsana New"/>
                <w:b/>
                <w:bCs/>
                <w:sz w:val="22"/>
                <w:szCs w:val="22"/>
                <w:cs/>
              </w:rPr>
              <w:tab/>
            </w:r>
            <w:r w:rsidRPr="00E8700F">
              <w:rPr>
                <w:rFonts w:ascii="Arial" w:hAnsi="Arial" w:cs="Arial"/>
                <w:b/>
                <w:bCs/>
                <w:sz w:val="22"/>
                <w:szCs w:val="22"/>
              </w:rPr>
              <w:tab/>
            </w:r>
            <w:r w:rsidRPr="00E8700F">
              <w:rPr>
                <w:rFonts w:ascii="Arial" w:hAnsi="Arial" w:cs="Arial"/>
                <w:b/>
                <w:bCs/>
                <w:sz w:val="22"/>
                <w:szCs w:val="22"/>
              </w:rPr>
              <w:tab/>
            </w:r>
          </w:p>
        </w:tc>
        <w:tc>
          <w:tcPr>
            <w:tcW w:w="3600" w:type="dxa"/>
            <w:gridSpan w:val="2"/>
          </w:tcPr>
          <w:p w:rsidR="00E8700F" w:rsidRPr="00E8700F" w:rsidRDefault="00E8700F" w:rsidP="00DF3061">
            <w:pPr>
              <w:tabs>
                <w:tab w:val="left" w:pos="600"/>
                <w:tab w:val="left" w:pos="900"/>
                <w:tab w:val="right" w:pos="7280"/>
                <w:tab w:val="right" w:pos="8540"/>
              </w:tabs>
              <w:overflowPunct w:val="0"/>
              <w:autoSpaceDE w:val="0"/>
              <w:autoSpaceDN w:val="0"/>
              <w:adjustRightInd w:val="0"/>
              <w:ind w:right="-45"/>
              <w:jc w:val="right"/>
              <w:textAlignment w:val="baseline"/>
              <w:rPr>
                <w:rFonts w:ascii="Arial" w:hAnsi="Arial" w:cs="Arial"/>
                <w:sz w:val="22"/>
                <w:szCs w:val="22"/>
                <w:cs/>
              </w:rPr>
            </w:pPr>
            <w:r w:rsidRPr="00E8700F">
              <w:rPr>
                <w:rFonts w:ascii="Arial" w:hAnsi="Arial" w:cs="Arial"/>
                <w:sz w:val="22"/>
                <w:szCs w:val="22"/>
              </w:rPr>
              <w:t>(Unit: Thousand Baht)</w:t>
            </w:r>
          </w:p>
        </w:tc>
      </w:tr>
      <w:tr w:rsidR="00E8700F" w:rsidRPr="00B22080" w:rsidTr="00E8700F">
        <w:trPr>
          <w:tblHeader/>
        </w:trPr>
        <w:tc>
          <w:tcPr>
            <w:tcW w:w="5490" w:type="dxa"/>
          </w:tcPr>
          <w:p w:rsidR="00E8700F" w:rsidRPr="00E8700F" w:rsidRDefault="00E8700F" w:rsidP="00DF3061">
            <w:pPr>
              <w:overflowPunct w:val="0"/>
              <w:autoSpaceDE w:val="0"/>
              <w:autoSpaceDN w:val="0"/>
              <w:adjustRightInd w:val="0"/>
              <w:ind w:right="-18"/>
              <w:jc w:val="thaiDistribute"/>
              <w:textAlignment w:val="baseline"/>
              <w:rPr>
                <w:rFonts w:ascii="Angsana New" w:hAnsi="Angsana New"/>
                <w:sz w:val="22"/>
                <w:szCs w:val="22"/>
              </w:rPr>
            </w:pPr>
          </w:p>
        </w:tc>
        <w:tc>
          <w:tcPr>
            <w:tcW w:w="3600" w:type="dxa"/>
            <w:gridSpan w:val="2"/>
            <w:vAlign w:val="bottom"/>
          </w:tcPr>
          <w:p w:rsidR="00E8700F" w:rsidRPr="00E8700F" w:rsidRDefault="00E8700F" w:rsidP="00E8700F">
            <w:pPr>
              <w:pBdr>
                <w:bottom w:val="single" w:sz="4" w:space="1" w:color="auto"/>
              </w:pBdr>
              <w:tabs>
                <w:tab w:val="left" w:pos="600"/>
                <w:tab w:val="left" w:pos="900"/>
                <w:tab w:val="right" w:pos="7280"/>
                <w:tab w:val="right" w:pos="8540"/>
              </w:tabs>
              <w:overflowPunct w:val="0"/>
              <w:autoSpaceDE w:val="0"/>
              <w:autoSpaceDN w:val="0"/>
              <w:adjustRightInd w:val="0"/>
              <w:ind w:right="-45"/>
              <w:jc w:val="center"/>
              <w:textAlignment w:val="baseline"/>
              <w:rPr>
                <w:rFonts w:ascii="Arial" w:hAnsi="Arial"/>
                <w:sz w:val="22"/>
                <w:szCs w:val="22"/>
              </w:rPr>
            </w:pPr>
            <w:r w:rsidRPr="00E8700F">
              <w:rPr>
                <w:rFonts w:ascii="Arial" w:hAnsi="Arial"/>
                <w:sz w:val="22"/>
                <w:szCs w:val="22"/>
              </w:rPr>
              <w:t xml:space="preserve">Consolidated/Separate </w:t>
            </w:r>
          </w:p>
          <w:p w:rsidR="00E8700F" w:rsidRPr="00E8700F" w:rsidRDefault="00E8700F" w:rsidP="00DF3061">
            <w:pPr>
              <w:pBdr>
                <w:bottom w:val="single" w:sz="4" w:space="1" w:color="auto"/>
              </w:pBdr>
              <w:tabs>
                <w:tab w:val="left" w:pos="600"/>
                <w:tab w:val="left" w:pos="900"/>
                <w:tab w:val="right" w:pos="7280"/>
                <w:tab w:val="right" w:pos="8540"/>
              </w:tabs>
              <w:overflowPunct w:val="0"/>
              <w:autoSpaceDE w:val="0"/>
              <w:autoSpaceDN w:val="0"/>
              <w:adjustRightInd w:val="0"/>
              <w:ind w:right="-45"/>
              <w:jc w:val="center"/>
              <w:textAlignment w:val="baseline"/>
              <w:rPr>
                <w:rFonts w:ascii="Arial" w:hAnsi="Arial" w:cs="Arial"/>
                <w:sz w:val="22"/>
                <w:szCs w:val="22"/>
              </w:rPr>
            </w:pPr>
            <w:r w:rsidRPr="00E8700F">
              <w:rPr>
                <w:rFonts w:ascii="Arial" w:hAnsi="Arial"/>
                <w:sz w:val="22"/>
                <w:szCs w:val="22"/>
              </w:rPr>
              <w:t>financial statements</w:t>
            </w:r>
          </w:p>
        </w:tc>
      </w:tr>
      <w:tr w:rsidR="00E8700F" w:rsidRPr="00B22080" w:rsidTr="00E8700F">
        <w:trPr>
          <w:tblHeader/>
        </w:trPr>
        <w:tc>
          <w:tcPr>
            <w:tcW w:w="5490" w:type="dxa"/>
          </w:tcPr>
          <w:p w:rsidR="00E8700F" w:rsidRPr="00E8700F" w:rsidRDefault="00E8700F" w:rsidP="00DF3061">
            <w:pPr>
              <w:overflowPunct w:val="0"/>
              <w:autoSpaceDE w:val="0"/>
              <w:autoSpaceDN w:val="0"/>
              <w:adjustRightInd w:val="0"/>
              <w:ind w:right="-18"/>
              <w:jc w:val="thaiDistribute"/>
              <w:textAlignment w:val="baseline"/>
              <w:rPr>
                <w:rFonts w:ascii="Angsana New" w:hAnsi="Angsana New"/>
                <w:b/>
                <w:bCs/>
                <w:sz w:val="22"/>
                <w:szCs w:val="22"/>
                <w:u w:val="single"/>
              </w:rPr>
            </w:pPr>
          </w:p>
        </w:tc>
        <w:tc>
          <w:tcPr>
            <w:tcW w:w="1800" w:type="dxa"/>
          </w:tcPr>
          <w:p w:rsidR="00E8700F" w:rsidRPr="00E8700F" w:rsidRDefault="00E8700F" w:rsidP="00DF3061">
            <w:pPr>
              <w:pBdr>
                <w:bottom w:val="single" w:sz="4" w:space="1" w:color="auto"/>
              </w:pBdr>
              <w:tabs>
                <w:tab w:val="left" w:pos="600"/>
                <w:tab w:val="left" w:pos="900"/>
                <w:tab w:val="right" w:pos="7280"/>
                <w:tab w:val="right" w:pos="8540"/>
              </w:tabs>
              <w:overflowPunct w:val="0"/>
              <w:autoSpaceDE w:val="0"/>
              <w:autoSpaceDN w:val="0"/>
              <w:adjustRightInd w:val="0"/>
              <w:ind w:right="-45"/>
              <w:jc w:val="center"/>
              <w:textAlignment w:val="baseline"/>
              <w:rPr>
                <w:rFonts w:ascii="Arial" w:hAnsi="Arial" w:cs="Arial"/>
                <w:sz w:val="22"/>
                <w:szCs w:val="22"/>
              </w:rPr>
            </w:pPr>
            <w:r w:rsidRPr="00E8700F">
              <w:rPr>
                <w:rFonts w:ascii="Arial" w:hAnsi="Arial" w:cs="Arial"/>
                <w:sz w:val="22"/>
                <w:szCs w:val="22"/>
              </w:rPr>
              <w:t>2020</w:t>
            </w:r>
          </w:p>
        </w:tc>
        <w:tc>
          <w:tcPr>
            <w:tcW w:w="1800" w:type="dxa"/>
          </w:tcPr>
          <w:p w:rsidR="00E8700F" w:rsidRPr="00E8700F" w:rsidRDefault="00E8700F" w:rsidP="00DF3061">
            <w:pPr>
              <w:pBdr>
                <w:bottom w:val="single" w:sz="4" w:space="1" w:color="auto"/>
              </w:pBdr>
              <w:tabs>
                <w:tab w:val="left" w:pos="600"/>
                <w:tab w:val="left" w:pos="900"/>
                <w:tab w:val="right" w:pos="7280"/>
                <w:tab w:val="right" w:pos="8540"/>
              </w:tabs>
              <w:overflowPunct w:val="0"/>
              <w:autoSpaceDE w:val="0"/>
              <w:autoSpaceDN w:val="0"/>
              <w:adjustRightInd w:val="0"/>
              <w:ind w:right="-45"/>
              <w:jc w:val="center"/>
              <w:textAlignment w:val="baseline"/>
              <w:rPr>
                <w:rFonts w:ascii="Arial" w:hAnsi="Arial" w:cs="Arial"/>
                <w:sz w:val="22"/>
                <w:szCs w:val="22"/>
              </w:rPr>
            </w:pPr>
            <w:r w:rsidRPr="00E8700F">
              <w:rPr>
                <w:rFonts w:ascii="Arial" w:hAnsi="Arial" w:cs="Arial"/>
                <w:sz w:val="22"/>
                <w:szCs w:val="22"/>
              </w:rPr>
              <w:t>2019</w:t>
            </w:r>
          </w:p>
        </w:tc>
      </w:tr>
      <w:tr w:rsidR="00E8700F" w:rsidRPr="00B22080" w:rsidTr="00E8700F">
        <w:tc>
          <w:tcPr>
            <w:tcW w:w="5490" w:type="dxa"/>
            <w:vAlign w:val="bottom"/>
          </w:tcPr>
          <w:p w:rsidR="00E8700F" w:rsidRPr="00E8700F" w:rsidRDefault="00E8700F" w:rsidP="00DF3061">
            <w:pPr>
              <w:tabs>
                <w:tab w:val="left" w:pos="492"/>
              </w:tabs>
              <w:overflowPunct w:val="0"/>
              <w:autoSpaceDE w:val="0"/>
              <w:autoSpaceDN w:val="0"/>
              <w:adjustRightInd w:val="0"/>
              <w:ind w:right="-45"/>
              <w:jc w:val="thaiDistribute"/>
              <w:textAlignment w:val="baseline"/>
              <w:rPr>
                <w:rFonts w:ascii="Arial" w:hAnsi="Arial"/>
                <w:sz w:val="22"/>
                <w:szCs w:val="22"/>
              </w:rPr>
            </w:pPr>
            <w:r w:rsidRPr="00E8700F">
              <w:rPr>
                <w:rFonts w:ascii="Arial" w:hAnsi="Arial" w:cs="Arial"/>
                <w:b/>
                <w:bCs/>
                <w:kern w:val="28"/>
                <w:sz w:val="22"/>
                <w:szCs w:val="22"/>
              </w:rPr>
              <w:t xml:space="preserve">Derivative </w:t>
            </w:r>
            <w:r w:rsidRPr="00E8700F">
              <w:rPr>
                <w:rFonts w:ascii="Arial" w:hAnsi="Arial" w:cs="Browallia New"/>
                <w:b/>
                <w:bCs/>
                <w:kern w:val="28"/>
                <w:sz w:val="22"/>
                <w:szCs w:val="22"/>
              </w:rPr>
              <w:t>liabilities</w:t>
            </w:r>
          </w:p>
        </w:tc>
        <w:tc>
          <w:tcPr>
            <w:tcW w:w="1800" w:type="dxa"/>
          </w:tcPr>
          <w:p w:rsidR="00E8700F" w:rsidRPr="00E8700F" w:rsidRDefault="00E8700F" w:rsidP="00DF3061">
            <w:pPr>
              <w:tabs>
                <w:tab w:val="decimal" w:pos="1002"/>
              </w:tabs>
              <w:overflowPunct w:val="0"/>
              <w:autoSpaceDE w:val="0"/>
              <w:autoSpaceDN w:val="0"/>
              <w:adjustRightInd w:val="0"/>
              <w:ind w:right="-18"/>
              <w:textAlignment w:val="baseline"/>
              <w:rPr>
                <w:rFonts w:ascii="Angsana New" w:hAnsi="Angsana New"/>
                <w:sz w:val="22"/>
                <w:szCs w:val="22"/>
                <w:highlight w:val="cyan"/>
              </w:rPr>
            </w:pPr>
          </w:p>
        </w:tc>
        <w:tc>
          <w:tcPr>
            <w:tcW w:w="1800" w:type="dxa"/>
          </w:tcPr>
          <w:p w:rsidR="00E8700F" w:rsidRPr="00E8700F" w:rsidRDefault="00E8700F" w:rsidP="00DF3061">
            <w:pPr>
              <w:tabs>
                <w:tab w:val="decimal" w:pos="1002"/>
              </w:tabs>
              <w:overflowPunct w:val="0"/>
              <w:autoSpaceDE w:val="0"/>
              <w:autoSpaceDN w:val="0"/>
              <w:adjustRightInd w:val="0"/>
              <w:ind w:right="-18"/>
              <w:textAlignment w:val="baseline"/>
              <w:rPr>
                <w:rFonts w:ascii="Angsana New" w:hAnsi="Angsana New"/>
                <w:sz w:val="22"/>
                <w:szCs w:val="22"/>
                <w:highlight w:val="cyan"/>
              </w:rPr>
            </w:pPr>
          </w:p>
        </w:tc>
      </w:tr>
      <w:tr w:rsidR="00E8700F" w:rsidRPr="00B22080" w:rsidTr="00E8700F">
        <w:tc>
          <w:tcPr>
            <w:tcW w:w="5490" w:type="dxa"/>
            <w:vAlign w:val="bottom"/>
          </w:tcPr>
          <w:p w:rsidR="00E8700F" w:rsidRPr="00E8700F" w:rsidRDefault="00E8700F" w:rsidP="00DA079D">
            <w:pPr>
              <w:overflowPunct w:val="0"/>
              <w:autoSpaceDE w:val="0"/>
              <w:autoSpaceDN w:val="0"/>
              <w:adjustRightInd w:val="0"/>
              <w:ind w:left="255" w:hanging="255"/>
              <w:textAlignment w:val="baseline"/>
              <w:rPr>
                <w:rFonts w:ascii="Arial" w:hAnsi="Arial"/>
                <w:sz w:val="22"/>
                <w:szCs w:val="22"/>
                <w:cs/>
              </w:rPr>
            </w:pPr>
            <w:r w:rsidRPr="00E8700F">
              <w:rPr>
                <w:rFonts w:ascii="Arial" w:hAnsi="Arial" w:cs="Arial"/>
                <w:kern w:val="28"/>
                <w:sz w:val="22"/>
                <w:szCs w:val="22"/>
              </w:rPr>
              <w:t>Derivatives liabilities not designated as hedging instruments</w:t>
            </w:r>
          </w:p>
        </w:tc>
        <w:tc>
          <w:tcPr>
            <w:tcW w:w="1800" w:type="dxa"/>
          </w:tcPr>
          <w:p w:rsidR="00E8700F" w:rsidRPr="00E8700F" w:rsidRDefault="00E8700F" w:rsidP="00DF3061">
            <w:pPr>
              <w:tabs>
                <w:tab w:val="decimal" w:pos="1002"/>
              </w:tabs>
              <w:overflowPunct w:val="0"/>
              <w:autoSpaceDE w:val="0"/>
              <w:autoSpaceDN w:val="0"/>
              <w:adjustRightInd w:val="0"/>
              <w:ind w:right="-17"/>
              <w:textAlignment w:val="baseline"/>
              <w:rPr>
                <w:rFonts w:ascii="Angsana New" w:hAnsi="Angsana New"/>
                <w:sz w:val="22"/>
                <w:szCs w:val="22"/>
                <w:highlight w:val="cyan"/>
              </w:rPr>
            </w:pPr>
          </w:p>
        </w:tc>
        <w:tc>
          <w:tcPr>
            <w:tcW w:w="1800" w:type="dxa"/>
          </w:tcPr>
          <w:p w:rsidR="00E8700F" w:rsidRPr="00E8700F" w:rsidRDefault="00E8700F" w:rsidP="00DF3061">
            <w:pPr>
              <w:tabs>
                <w:tab w:val="decimal" w:pos="1002"/>
              </w:tabs>
              <w:overflowPunct w:val="0"/>
              <w:autoSpaceDE w:val="0"/>
              <w:autoSpaceDN w:val="0"/>
              <w:adjustRightInd w:val="0"/>
              <w:ind w:right="-17"/>
              <w:textAlignment w:val="baseline"/>
              <w:rPr>
                <w:rFonts w:ascii="Angsana New" w:hAnsi="Angsana New"/>
                <w:sz w:val="22"/>
                <w:szCs w:val="22"/>
                <w:highlight w:val="cyan"/>
              </w:rPr>
            </w:pPr>
          </w:p>
        </w:tc>
      </w:tr>
      <w:tr w:rsidR="00E8700F" w:rsidRPr="00B22080" w:rsidTr="00E8700F">
        <w:tc>
          <w:tcPr>
            <w:tcW w:w="5490" w:type="dxa"/>
            <w:vAlign w:val="bottom"/>
          </w:tcPr>
          <w:p w:rsidR="00E8700F" w:rsidRPr="00E8700F" w:rsidRDefault="00E8700F" w:rsidP="00DF3061">
            <w:pPr>
              <w:tabs>
                <w:tab w:val="left" w:pos="162"/>
              </w:tabs>
              <w:overflowPunct w:val="0"/>
              <w:autoSpaceDE w:val="0"/>
              <w:autoSpaceDN w:val="0"/>
              <w:adjustRightInd w:val="0"/>
              <w:ind w:left="450" w:right="-17" w:hanging="288"/>
              <w:textAlignment w:val="baseline"/>
              <w:rPr>
                <w:rFonts w:ascii="Arial" w:hAnsi="Arial"/>
                <w:sz w:val="22"/>
                <w:szCs w:val="22"/>
                <w:cs/>
              </w:rPr>
            </w:pPr>
            <w:r w:rsidRPr="00E8700F">
              <w:rPr>
                <w:rFonts w:ascii="Arial" w:hAnsi="Arial" w:cs="Arial"/>
                <w:kern w:val="28"/>
                <w:sz w:val="22"/>
                <w:szCs w:val="22"/>
              </w:rPr>
              <w:t>Foreign exchange forward contracts</w:t>
            </w:r>
          </w:p>
        </w:tc>
        <w:tc>
          <w:tcPr>
            <w:tcW w:w="1800" w:type="dxa"/>
            <w:shd w:val="clear" w:color="auto" w:fill="auto"/>
            <w:vAlign w:val="bottom"/>
          </w:tcPr>
          <w:p w:rsidR="00E8700F" w:rsidRPr="00E8700F" w:rsidRDefault="00E8700F" w:rsidP="00E8700F">
            <w:pPr>
              <w:tabs>
                <w:tab w:val="decimal" w:pos="1329"/>
              </w:tabs>
              <w:overflowPunct w:val="0"/>
              <w:autoSpaceDE w:val="0"/>
              <w:autoSpaceDN w:val="0"/>
              <w:adjustRightInd w:val="0"/>
              <w:ind w:right="-17"/>
              <w:textAlignment w:val="baseline"/>
              <w:rPr>
                <w:rFonts w:ascii="Arial" w:hAnsi="Arial" w:cs="Arial"/>
                <w:sz w:val="22"/>
                <w:szCs w:val="22"/>
              </w:rPr>
            </w:pPr>
            <w:r w:rsidRPr="00E8700F">
              <w:rPr>
                <w:rFonts w:ascii="Arial" w:hAnsi="Arial" w:cs="Arial"/>
                <w:sz w:val="22"/>
                <w:szCs w:val="22"/>
              </w:rPr>
              <w:t>39</w:t>
            </w:r>
          </w:p>
        </w:tc>
        <w:tc>
          <w:tcPr>
            <w:tcW w:w="1800" w:type="dxa"/>
            <w:shd w:val="clear" w:color="auto" w:fill="auto"/>
            <w:vAlign w:val="bottom"/>
          </w:tcPr>
          <w:p w:rsidR="00E8700F" w:rsidRPr="00E8700F" w:rsidRDefault="00E8700F" w:rsidP="00E8700F">
            <w:pPr>
              <w:tabs>
                <w:tab w:val="decimal" w:pos="1329"/>
              </w:tabs>
              <w:overflowPunct w:val="0"/>
              <w:autoSpaceDE w:val="0"/>
              <w:autoSpaceDN w:val="0"/>
              <w:adjustRightInd w:val="0"/>
              <w:ind w:right="-17"/>
              <w:textAlignment w:val="baseline"/>
              <w:rPr>
                <w:rFonts w:ascii="Arial" w:hAnsi="Arial" w:cs="Arial"/>
                <w:sz w:val="22"/>
                <w:szCs w:val="22"/>
              </w:rPr>
            </w:pPr>
            <w:r w:rsidRPr="00E8700F">
              <w:rPr>
                <w:rFonts w:ascii="Arial" w:hAnsi="Arial" w:cs="Arial"/>
                <w:sz w:val="22"/>
                <w:szCs w:val="22"/>
              </w:rPr>
              <w:t>-</w:t>
            </w:r>
          </w:p>
        </w:tc>
      </w:tr>
      <w:tr w:rsidR="00E8700F" w:rsidRPr="00B22080" w:rsidTr="00E8700F">
        <w:tc>
          <w:tcPr>
            <w:tcW w:w="5490" w:type="dxa"/>
            <w:vAlign w:val="bottom"/>
          </w:tcPr>
          <w:p w:rsidR="00E8700F" w:rsidRPr="00E8700F" w:rsidRDefault="00E8700F" w:rsidP="00DF3061">
            <w:pPr>
              <w:tabs>
                <w:tab w:val="left" w:pos="162"/>
              </w:tabs>
              <w:overflowPunct w:val="0"/>
              <w:autoSpaceDE w:val="0"/>
              <w:autoSpaceDN w:val="0"/>
              <w:adjustRightInd w:val="0"/>
              <w:ind w:right="-17"/>
              <w:textAlignment w:val="baseline"/>
              <w:rPr>
                <w:rFonts w:ascii="Arial" w:hAnsi="Arial" w:cs="Cordia New"/>
                <w:kern w:val="28"/>
                <w:sz w:val="22"/>
                <w:szCs w:val="22"/>
              </w:rPr>
            </w:pPr>
            <w:r w:rsidRPr="00E8700F">
              <w:rPr>
                <w:rFonts w:ascii="Arial" w:hAnsi="Arial" w:cs="Arial"/>
                <w:b/>
                <w:bCs/>
                <w:kern w:val="28"/>
                <w:sz w:val="22"/>
                <w:szCs w:val="22"/>
              </w:rPr>
              <w:t>Total derivative liabilities</w:t>
            </w:r>
          </w:p>
        </w:tc>
        <w:tc>
          <w:tcPr>
            <w:tcW w:w="1800" w:type="dxa"/>
            <w:shd w:val="clear" w:color="auto" w:fill="auto"/>
          </w:tcPr>
          <w:p w:rsidR="00E8700F" w:rsidRPr="00E8700F" w:rsidRDefault="00E8700F" w:rsidP="00E8700F">
            <w:pPr>
              <w:pBdr>
                <w:top w:val="single" w:sz="4" w:space="1" w:color="auto"/>
                <w:bottom w:val="double" w:sz="4" w:space="1" w:color="auto"/>
              </w:pBdr>
              <w:tabs>
                <w:tab w:val="decimal" w:pos="1329"/>
              </w:tabs>
              <w:overflowPunct w:val="0"/>
              <w:autoSpaceDE w:val="0"/>
              <w:autoSpaceDN w:val="0"/>
              <w:adjustRightInd w:val="0"/>
              <w:ind w:right="-17"/>
              <w:textAlignment w:val="baseline"/>
              <w:rPr>
                <w:rFonts w:ascii="Arial" w:hAnsi="Arial" w:cs="Arial"/>
                <w:sz w:val="22"/>
                <w:szCs w:val="22"/>
              </w:rPr>
            </w:pPr>
            <w:r w:rsidRPr="00E8700F">
              <w:rPr>
                <w:rFonts w:ascii="Arial" w:hAnsi="Arial" w:cs="Arial"/>
                <w:sz w:val="22"/>
                <w:szCs w:val="22"/>
              </w:rPr>
              <w:t>39</w:t>
            </w:r>
          </w:p>
        </w:tc>
        <w:tc>
          <w:tcPr>
            <w:tcW w:w="1800" w:type="dxa"/>
            <w:shd w:val="clear" w:color="auto" w:fill="auto"/>
          </w:tcPr>
          <w:p w:rsidR="00E8700F" w:rsidRPr="00E8700F" w:rsidRDefault="00E8700F" w:rsidP="00E8700F">
            <w:pPr>
              <w:pBdr>
                <w:top w:val="single" w:sz="4" w:space="1" w:color="auto"/>
                <w:bottom w:val="double" w:sz="4" w:space="1" w:color="auto"/>
              </w:pBdr>
              <w:tabs>
                <w:tab w:val="decimal" w:pos="1329"/>
              </w:tabs>
              <w:overflowPunct w:val="0"/>
              <w:autoSpaceDE w:val="0"/>
              <w:autoSpaceDN w:val="0"/>
              <w:adjustRightInd w:val="0"/>
              <w:ind w:right="-17"/>
              <w:textAlignment w:val="baseline"/>
              <w:rPr>
                <w:rFonts w:ascii="Arial" w:hAnsi="Arial" w:cs="Arial"/>
                <w:sz w:val="22"/>
                <w:szCs w:val="22"/>
              </w:rPr>
            </w:pPr>
            <w:r w:rsidRPr="00E8700F">
              <w:rPr>
                <w:rFonts w:ascii="Arial" w:hAnsi="Arial" w:cs="Arial"/>
                <w:sz w:val="22"/>
                <w:szCs w:val="22"/>
              </w:rPr>
              <w:t>-</w:t>
            </w:r>
          </w:p>
        </w:tc>
      </w:tr>
    </w:tbl>
    <w:p w:rsidR="00E8700F" w:rsidRDefault="00E8700F" w:rsidP="00E8700F">
      <w:pPr>
        <w:keepNext/>
        <w:overflowPunct w:val="0"/>
        <w:autoSpaceDE w:val="0"/>
        <w:autoSpaceDN w:val="0"/>
        <w:adjustRightInd w:val="0"/>
        <w:spacing w:before="240" w:after="120"/>
        <w:ind w:left="547"/>
        <w:textAlignment w:val="baseline"/>
        <w:outlineLvl w:val="1"/>
        <w:rPr>
          <w:rFonts w:ascii="Arial" w:hAnsi="Arial" w:cs="Arial"/>
          <w:b/>
          <w:bCs/>
          <w:sz w:val="22"/>
          <w:szCs w:val="22"/>
        </w:rPr>
      </w:pPr>
      <w:r>
        <w:rPr>
          <w:rFonts w:ascii="Arial" w:hAnsi="Arial" w:cs="Arial"/>
          <w:b/>
          <w:bCs/>
          <w:sz w:val="22"/>
          <w:szCs w:val="22"/>
        </w:rPr>
        <w:t xml:space="preserve">Derivatives liabilities not designated as hedging instruments </w:t>
      </w:r>
    </w:p>
    <w:p w:rsidR="00E8700F" w:rsidRPr="00E8700F" w:rsidRDefault="00E8700F" w:rsidP="006A564A">
      <w:pPr>
        <w:keepNext/>
        <w:overflowPunct w:val="0"/>
        <w:autoSpaceDE w:val="0"/>
        <w:autoSpaceDN w:val="0"/>
        <w:adjustRightInd w:val="0"/>
        <w:spacing w:before="120" w:after="120"/>
        <w:ind w:left="547"/>
        <w:jc w:val="thaiDistribute"/>
        <w:textAlignment w:val="baseline"/>
        <w:outlineLvl w:val="1"/>
        <w:rPr>
          <w:rFonts w:ascii="Arial" w:hAnsi="Arial" w:cs="Arial"/>
          <w:sz w:val="22"/>
          <w:szCs w:val="22"/>
        </w:rPr>
      </w:pPr>
      <w:r>
        <w:rPr>
          <w:rFonts w:ascii="Arial" w:hAnsi="Arial" w:cs="Arial"/>
          <w:sz w:val="22"/>
          <w:szCs w:val="22"/>
        </w:rPr>
        <w:t xml:space="preserve">The Company uses </w:t>
      </w:r>
      <w:r w:rsidR="00D02184">
        <w:rPr>
          <w:rFonts w:ascii="Arial" w:hAnsi="Arial" w:cs="Arial"/>
          <w:sz w:val="22"/>
          <w:szCs w:val="22"/>
        </w:rPr>
        <w:t>foreign</w:t>
      </w:r>
      <w:r>
        <w:rPr>
          <w:rFonts w:ascii="Arial" w:hAnsi="Arial" w:cs="Arial"/>
          <w:sz w:val="22"/>
          <w:szCs w:val="22"/>
        </w:rPr>
        <w:t xml:space="preserve"> </w:t>
      </w:r>
      <w:r w:rsidR="00D02184">
        <w:rPr>
          <w:rFonts w:ascii="Arial" w:hAnsi="Arial" w:cs="Arial"/>
          <w:sz w:val="22"/>
          <w:szCs w:val="22"/>
        </w:rPr>
        <w:t>exchange</w:t>
      </w:r>
      <w:r>
        <w:rPr>
          <w:rFonts w:ascii="Arial" w:hAnsi="Arial" w:cs="Arial"/>
          <w:sz w:val="22"/>
          <w:szCs w:val="22"/>
        </w:rPr>
        <w:t xml:space="preserve"> forward contracts to manage some of its</w:t>
      </w:r>
      <w:r w:rsidR="00D02184">
        <w:rPr>
          <w:rFonts w:ascii="Arial" w:hAnsi="Arial" w:cs="Arial"/>
          <w:sz w:val="22"/>
          <w:szCs w:val="22"/>
        </w:rPr>
        <w:t xml:space="preserve"> transaction exposures. The contracts are entered into for periods consistent with foreign currency exposure of the underlying </w:t>
      </w:r>
      <w:r w:rsidR="006A564A">
        <w:rPr>
          <w:rFonts w:ascii="Arial" w:hAnsi="Arial" w:cs="Arial"/>
          <w:sz w:val="22"/>
          <w:szCs w:val="22"/>
        </w:rPr>
        <w:t>transactions</w:t>
      </w:r>
      <w:r w:rsidR="00D02184">
        <w:rPr>
          <w:rFonts w:ascii="Arial" w:hAnsi="Arial" w:cs="Arial"/>
          <w:sz w:val="22"/>
          <w:szCs w:val="22"/>
        </w:rPr>
        <w:t>, generally from one to six months.</w:t>
      </w:r>
    </w:p>
    <w:p w:rsidR="001E2B1B" w:rsidRPr="001E2B1B" w:rsidRDefault="001E2B1B" w:rsidP="006A564A">
      <w:pPr>
        <w:keepNext/>
        <w:overflowPunct w:val="0"/>
        <w:autoSpaceDE w:val="0"/>
        <w:autoSpaceDN w:val="0"/>
        <w:adjustRightInd w:val="0"/>
        <w:spacing w:before="120" w:after="120"/>
        <w:ind w:left="547" w:hanging="547"/>
        <w:textAlignment w:val="baseline"/>
        <w:outlineLvl w:val="1"/>
        <w:rPr>
          <w:rFonts w:ascii="Arial" w:hAnsi="Arial" w:cs="Arial"/>
          <w:b/>
          <w:bCs/>
          <w:sz w:val="22"/>
          <w:szCs w:val="22"/>
          <w:cs/>
        </w:rPr>
      </w:pPr>
      <w:r w:rsidRPr="001E2B1B">
        <w:rPr>
          <w:rFonts w:ascii="Arial" w:hAnsi="Arial" w:cs="Arial"/>
          <w:b/>
          <w:bCs/>
          <w:sz w:val="22"/>
          <w:szCs w:val="22"/>
        </w:rPr>
        <w:t>32.2</w:t>
      </w:r>
      <w:r w:rsidRPr="001E2B1B">
        <w:rPr>
          <w:rFonts w:ascii="Arial" w:hAnsi="Arial" w:cs="Arial"/>
          <w:b/>
          <w:bCs/>
          <w:sz w:val="22"/>
          <w:szCs w:val="22"/>
        </w:rPr>
        <w:tab/>
        <w:t>Financial risk management objectives and policies</w:t>
      </w:r>
    </w:p>
    <w:p w:rsidR="001E2B1B" w:rsidRPr="001E2B1B" w:rsidRDefault="001E2B1B" w:rsidP="001E2B1B">
      <w:pPr>
        <w:tabs>
          <w:tab w:val="left" w:pos="2880"/>
          <w:tab w:val="left" w:pos="5760"/>
          <w:tab w:val="decimal" w:pos="6660"/>
          <w:tab w:val="left" w:pos="7110"/>
          <w:tab w:val="decimal" w:pos="7920"/>
        </w:tabs>
        <w:overflowPunct w:val="0"/>
        <w:autoSpaceDE w:val="0"/>
        <w:autoSpaceDN w:val="0"/>
        <w:adjustRightInd w:val="0"/>
        <w:spacing w:before="120" w:after="120"/>
        <w:ind w:left="540" w:right="-43"/>
        <w:jc w:val="both"/>
        <w:textAlignment w:val="baseline"/>
        <w:rPr>
          <w:rFonts w:ascii="Arial" w:hAnsi="Arial"/>
          <w:strike/>
          <w:sz w:val="22"/>
          <w:szCs w:val="22"/>
        </w:rPr>
      </w:pPr>
      <w:r w:rsidRPr="001E2B1B">
        <w:rPr>
          <w:rFonts w:ascii="Arial" w:hAnsi="Arial"/>
          <w:sz w:val="22"/>
          <w:szCs w:val="22"/>
        </w:rPr>
        <w:t>The Group’s financial instruments principally comprise cash and cash equivalents, trade accounts receivable, loans, investments, and short-term and long-term loans. The financial risks associated with these financial instruments and how they are managed is described below.</w:t>
      </w:r>
      <w:r w:rsidRPr="001E2B1B">
        <w:rPr>
          <w:rFonts w:ascii="Arial" w:hAnsi="Arial"/>
          <w:strike/>
          <w:sz w:val="22"/>
          <w:szCs w:val="22"/>
        </w:rPr>
        <w:t xml:space="preserve"> </w:t>
      </w:r>
    </w:p>
    <w:p w:rsidR="001E2B1B" w:rsidRPr="001E2B1B" w:rsidRDefault="001E2B1B" w:rsidP="001E2B1B">
      <w:pPr>
        <w:tabs>
          <w:tab w:val="left" w:pos="2880"/>
          <w:tab w:val="left" w:pos="5760"/>
          <w:tab w:val="decimal" w:pos="6660"/>
          <w:tab w:val="left" w:pos="7110"/>
          <w:tab w:val="decimal" w:pos="7920"/>
        </w:tabs>
        <w:overflowPunct w:val="0"/>
        <w:autoSpaceDE w:val="0"/>
        <w:autoSpaceDN w:val="0"/>
        <w:adjustRightInd w:val="0"/>
        <w:spacing w:before="120" w:after="120"/>
        <w:ind w:left="540" w:right="-43"/>
        <w:jc w:val="both"/>
        <w:textAlignment w:val="baseline"/>
        <w:rPr>
          <w:rFonts w:ascii="Arial" w:hAnsi="Arial"/>
          <w:strike/>
          <w:sz w:val="22"/>
          <w:szCs w:val="22"/>
        </w:rPr>
      </w:pPr>
      <w:r w:rsidRPr="001E2B1B">
        <w:rPr>
          <w:rFonts w:ascii="Arial" w:hAnsi="Arial"/>
          <w:b/>
          <w:bCs/>
          <w:sz w:val="22"/>
          <w:szCs w:val="22"/>
        </w:rPr>
        <w:t>Credit risk</w:t>
      </w:r>
    </w:p>
    <w:p w:rsidR="001E2B1B" w:rsidRPr="001E2B1B" w:rsidRDefault="001E2B1B" w:rsidP="001E2B1B">
      <w:pPr>
        <w:tabs>
          <w:tab w:val="left" w:pos="2880"/>
          <w:tab w:val="left" w:pos="5760"/>
          <w:tab w:val="decimal" w:pos="6660"/>
          <w:tab w:val="left" w:pos="7110"/>
          <w:tab w:val="decimal" w:pos="7920"/>
        </w:tabs>
        <w:overflowPunct w:val="0"/>
        <w:autoSpaceDE w:val="0"/>
        <w:autoSpaceDN w:val="0"/>
        <w:adjustRightInd w:val="0"/>
        <w:spacing w:before="120" w:after="120"/>
        <w:ind w:left="540" w:right="-43"/>
        <w:jc w:val="both"/>
        <w:textAlignment w:val="baseline"/>
        <w:rPr>
          <w:rFonts w:ascii="Arial" w:hAnsi="Arial"/>
          <w:strike/>
          <w:sz w:val="22"/>
          <w:szCs w:val="22"/>
        </w:rPr>
      </w:pPr>
      <w:r w:rsidRPr="001E2B1B">
        <w:rPr>
          <w:rFonts w:ascii="Arial" w:hAnsi="Arial"/>
          <w:sz w:val="22"/>
          <w:szCs w:val="22"/>
        </w:rPr>
        <w:t>The Group is exposed to credit risk primarily with respect to trade accounts receivable, loans, deposits with banks and other financial instruments. Except for derivatives, the maximum exposure to credit risk is limited to the carrying amounts</w:t>
      </w:r>
      <w:r w:rsidRPr="001E2B1B">
        <w:rPr>
          <w:rFonts w:ascii="Arial" w:hAnsi="Arial"/>
          <w:color w:val="FF0000"/>
          <w:sz w:val="22"/>
          <w:szCs w:val="22"/>
        </w:rPr>
        <w:t xml:space="preserve"> </w:t>
      </w:r>
      <w:r w:rsidRPr="001E2B1B">
        <w:rPr>
          <w:rFonts w:ascii="Arial" w:hAnsi="Arial"/>
          <w:sz w:val="22"/>
          <w:szCs w:val="22"/>
        </w:rPr>
        <w:t>as stated in the statement of financial position. The Group’s maximum exposure relating to derivatives is noted in the liquidity risk topic.</w:t>
      </w:r>
    </w:p>
    <w:p w:rsidR="00D154DE" w:rsidRDefault="00D154DE">
      <w:pPr>
        <w:rPr>
          <w:rFonts w:ascii="Arial" w:hAnsi="Arial"/>
          <w:b/>
          <w:bCs/>
          <w:i/>
          <w:iCs/>
          <w:sz w:val="22"/>
          <w:szCs w:val="22"/>
        </w:rPr>
      </w:pPr>
      <w:r>
        <w:rPr>
          <w:rFonts w:ascii="Arial" w:hAnsi="Arial"/>
          <w:b/>
          <w:bCs/>
          <w:i/>
          <w:iCs/>
          <w:sz w:val="22"/>
          <w:szCs w:val="22"/>
        </w:rPr>
        <w:br w:type="page"/>
      </w:r>
    </w:p>
    <w:p w:rsidR="001E2B1B" w:rsidRPr="001E2B1B" w:rsidRDefault="001E2B1B" w:rsidP="001E2B1B">
      <w:pPr>
        <w:tabs>
          <w:tab w:val="left" w:pos="2880"/>
          <w:tab w:val="left" w:pos="5760"/>
          <w:tab w:val="decimal" w:pos="6660"/>
          <w:tab w:val="left" w:pos="7110"/>
          <w:tab w:val="decimal" w:pos="7920"/>
        </w:tabs>
        <w:overflowPunct w:val="0"/>
        <w:autoSpaceDE w:val="0"/>
        <w:autoSpaceDN w:val="0"/>
        <w:adjustRightInd w:val="0"/>
        <w:spacing w:before="120" w:after="120"/>
        <w:ind w:left="540" w:right="-43"/>
        <w:jc w:val="both"/>
        <w:textAlignment w:val="baseline"/>
        <w:rPr>
          <w:rFonts w:ascii="Arial" w:hAnsi="Arial"/>
          <w:b/>
          <w:bCs/>
          <w:i/>
          <w:iCs/>
          <w:color w:val="FF0000"/>
          <w:sz w:val="22"/>
          <w:szCs w:val="22"/>
        </w:rPr>
      </w:pPr>
      <w:r w:rsidRPr="001E2B1B">
        <w:rPr>
          <w:rFonts w:ascii="Arial" w:hAnsi="Arial"/>
          <w:b/>
          <w:bCs/>
          <w:i/>
          <w:iCs/>
          <w:sz w:val="22"/>
          <w:szCs w:val="22"/>
        </w:rPr>
        <w:lastRenderedPageBreak/>
        <w:t>Trade receivables</w:t>
      </w:r>
    </w:p>
    <w:p w:rsidR="001E2B1B" w:rsidRPr="001E2B1B" w:rsidRDefault="001E2B1B" w:rsidP="001E2B1B">
      <w:pPr>
        <w:tabs>
          <w:tab w:val="left" w:pos="2880"/>
          <w:tab w:val="left" w:pos="5760"/>
          <w:tab w:val="decimal" w:pos="6660"/>
          <w:tab w:val="left" w:pos="7110"/>
          <w:tab w:val="decimal" w:pos="7920"/>
        </w:tabs>
        <w:overflowPunct w:val="0"/>
        <w:autoSpaceDE w:val="0"/>
        <w:autoSpaceDN w:val="0"/>
        <w:adjustRightInd w:val="0"/>
        <w:spacing w:before="120" w:after="120"/>
        <w:ind w:left="540" w:right="-43"/>
        <w:jc w:val="both"/>
        <w:textAlignment w:val="baseline"/>
        <w:rPr>
          <w:rFonts w:ascii="Arial" w:hAnsi="Arial"/>
          <w:sz w:val="22"/>
          <w:szCs w:val="22"/>
        </w:rPr>
      </w:pPr>
      <w:r w:rsidRPr="001E2B1B">
        <w:rPr>
          <w:rFonts w:ascii="Arial" w:hAnsi="Arial"/>
          <w:sz w:val="22"/>
          <w:szCs w:val="22"/>
        </w:rPr>
        <w:t>The Group manages the risk by adopting appropriate credit control policies and procedures and therefore does not expect to incur material losses. Outstanding trade receivables are regularly monitored</w:t>
      </w:r>
      <w:r w:rsidR="009F1BAE">
        <w:rPr>
          <w:rFonts w:ascii="Arial" w:hAnsi="Arial"/>
          <w:sz w:val="22"/>
          <w:szCs w:val="22"/>
        </w:rPr>
        <w:t>.</w:t>
      </w:r>
      <w:r w:rsidRPr="001E2B1B">
        <w:rPr>
          <w:rFonts w:ascii="Arial" w:hAnsi="Arial"/>
          <w:sz w:val="22"/>
          <w:szCs w:val="22"/>
        </w:rPr>
        <w:t xml:space="preserve"> </w:t>
      </w:r>
      <w:r w:rsidR="009F1BAE">
        <w:rPr>
          <w:rFonts w:ascii="Arial" w:hAnsi="Arial"/>
          <w:sz w:val="22"/>
          <w:szCs w:val="22"/>
        </w:rPr>
        <w:t>The Group does not have high concentrations of trade receivables.</w:t>
      </w:r>
    </w:p>
    <w:p w:rsidR="001E2B1B" w:rsidRPr="001E2B1B" w:rsidRDefault="001E2B1B" w:rsidP="001E2B1B">
      <w:pPr>
        <w:tabs>
          <w:tab w:val="left" w:pos="2880"/>
          <w:tab w:val="left" w:pos="5760"/>
          <w:tab w:val="decimal" w:pos="6660"/>
          <w:tab w:val="left" w:pos="7110"/>
          <w:tab w:val="decimal" w:pos="7920"/>
        </w:tabs>
        <w:overflowPunct w:val="0"/>
        <w:autoSpaceDE w:val="0"/>
        <w:autoSpaceDN w:val="0"/>
        <w:adjustRightInd w:val="0"/>
        <w:spacing w:before="120" w:after="120"/>
        <w:ind w:left="540" w:right="-43"/>
        <w:jc w:val="both"/>
        <w:textAlignment w:val="baseline"/>
        <w:rPr>
          <w:rFonts w:ascii="Arial" w:hAnsi="Arial"/>
          <w:sz w:val="22"/>
          <w:szCs w:val="22"/>
        </w:rPr>
      </w:pPr>
      <w:bookmarkStart w:id="5" w:name="_Hlk61506852"/>
      <w:r w:rsidRPr="001E2B1B">
        <w:rPr>
          <w:rFonts w:ascii="Arial" w:hAnsi="Arial"/>
          <w:sz w:val="22"/>
          <w:szCs w:val="22"/>
        </w:rPr>
        <w:t xml:space="preserve">An impairment analysis is performed at each reporting date to measure expected credit losses. The provision rates are based on days past due for groupings of various customer segments with similar credit risks. </w:t>
      </w:r>
      <w:bookmarkEnd w:id="5"/>
      <w:r w:rsidRPr="001E2B1B">
        <w:rPr>
          <w:rFonts w:ascii="Arial" w:hAnsi="Arial"/>
          <w:sz w:val="22"/>
          <w:szCs w:val="22"/>
        </w:rPr>
        <w:t xml:space="preserve">The calculation reflects the probability-weighted outcome, the time value of money and reasonable and supportable information that is available at the reporting date about past events, current conditions and forecasts of future economic conditions. Generally, trade receivables are written-off if past due for more than one year. </w:t>
      </w:r>
    </w:p>
    <w:p w:rsidR="001E2B1B" w:rsidRPr="001E2B1B" w:rsidRDefault="001E2B1B" w:rsidP="001E2B1B">
      <w:pPr>
        <w:tabs>
          <w:tab w:val="left" w:pos="2880"/>
          <w:tab w:val="left" w:pos="5760"/>
          <w:tab w:val="decimal" w:pos="6660"/>
          <w:tab w:val="left" w:pos="7110"/>
          <w:tab w:val="decimal" w:pos="7920"/>
        </w:tabs>
        <w:overflowPunct w:val="0"/>
        <w:autoSpaceDE w:val="0"/>
        <w:autoSpaceDN w:val="0"/>
        <w:adjustRightInd w:val="0"/>
        <w:spacing w:before="120" w:after="120"/>
        <w:ind w:left="540" w:right="-43"/>
        <w:jc w:val="both"/>
        <w:textAlignment w:val="baseline"/>
        <w:rPr>
          <w:rFonts w:ascii="Arial" w:hAnsi="Arial"/>
          <w:sz w:val="22"/>
          <w:szCs w:val="22"/>
          <w:u w:val="single"/>
        </w:rPr>
      </w:pPr>
      <w:r w:rsidRPr="001E2B1B">
        <w:rPr>
          <w:rFonts w:ascii="Arial" w:hAnsi="Arial"/>
          <w:b/>
          <w:bCs/>
          <w:i/>
          <w:iCs/>
          <w:sz w:val="22"/>
          <w:szCs w:val="22"/>
        </w:rPr>
        <w:t>Financial instruments and cash deposits</w:t>
      </w:r>
    </w:p>
    <w:p w:rsidR="001E2B1B" w:rsidRPr="001E2B1B" w:rsidRDefault="001E2B1B" w:rsidP="001E2B1B">
      <w:pPr>
        <w:tabs>
          <w:tab w:val="left" w:pos="2880"/>
          <w:tab w:val="left" w:pos="5760"/>
          <w:tab w:val="decimal" w:pos="6660"/>
          <w:tab w:val="left" w:pos="7110"/>
          <w:tab w:val="decimal" w:pos="7920"/>
        </w:tabs>
        <w:overflowPunct w:val="0"/>
        <w:autoSpaceDE w:val="0"/>
        <w:autoSpaceDN w:val="0"/>
        <w:adjustRightInd w:val="0"/>
        <w:spacing w:before="120" w:after="120"/>
        <w:ind w:left="540" w:right="-43"/>
        <w:jc w:val="thaiDistribute"/>
        <w:textAlignment w:val="baseline"/>
        <w:rPr>
          <w:rFonts w:ascii="Arial" w:hAnsi="Arial"/>
          <w:sz w:val="22"/>
          <w:szCs w:val="22"/>
        </w:rPr>
      </w:pPr>
      <w:r w:rsidRPr="001E2B1B">
        <w:rPr>
          <w:rFonts w:ascii="Arial" w:hAnsi="Arial"/>
          <w:sz w:val="22"/>
          <w:szCs w:val="22"/>
        </w:rPr>
        <w:t xml:space="preserve">The Group manages the credit risk from balances with banks and financial institutions by making investments only with approved counterparties and within credit limits assigned to each counterparty. Counterparty credit limits are reviewed by the Board of Directors on an annual </w:t>
      </w:r>
      <w:proofErr w:type="gramStart"/>
      <w:r w:rsidRPr="001E2B1B">
        <w:rPr>
          <w:rFonts w:ascii="Arial" w:hAnsi="Arial"/>
          <w:sz w:val="22"/>
          <w:szCs w:val="22"/>
        </w:rPr>
        <w:t>basis, and</w:t>
      </w:r>
      <w:proofErr w:type="gramEnd"/>
      <w:r w:rsidRPr="001E2B1B">
        <w:rPr>
          <w:rFonts w:ascii="Arial" w:hAnsi="Arial"/>
          <w:sz w:val="22"/>
          <w:szCs w:val="22"/>
        </w:rPr>
        <w:t xml:space="preserve"> may be updated throughout the year subject to approval of </w:t>
      </w:r>
      <w:r w:rsidRPr="001E2B1B">
        <w:rPr>
          <w:rFonts w:ascii="Arial" w:hAnsi="Arial"/>
          <w:color w:val="FF0000"/>
          <w:sz w:val="22"/>
          <w:szCs w:val="22"/>
        </w:rPr>
        <w:t xml:space="preserve">              </w:t>
      </w:r>
      <w:r w:rsidR="004C784E" w:rsidRPr="004C784E">
        <w:rPr>
          <w:rFonts w:ascii="Arial" w:hAnsi="Arial"/>
          <w:sz w:val="22"/>
          <w:szCs w:val="22"/>
        </w:rPr>
        <w:t xml:space="preserve">the </w:t>
      </w:r>
      <w:r w:rsidR="009F1BAE" w:rsidRPr="004C784E">
        <w:rPr>
          <w:rFonts w:ascii="Arial" w:hAnsi="Arial"/>
          <w:sz w:val="22"/>
          <w:szCs w:val="22"/>
        </w:rPr>
        <w:t xml:space="preserve">Board </w:t>
      </w:r>
      <w:r w:rsidR="009F1BAE">
        <w:rPr>
          <w:rFonts w:ascii="Arial" w:hAnsi="Arial"/>
          <w:sz w:val="22"/>
          <w:szCs w:val="22"/>
        </w:rPr>
        <w:t>of Directors</w:t>
      </w:r>
      <w:r w:rsidRPr="001E2B1B">
        <w:rPr>
          <w:rFonts w:ascii="Arial" w:hAnsi="Arial"/>
          <w:sz w:val="22"/>
          <w:szCs w:val="22"/>
        </w:rPr>
        <w:t xml:space="preserve">. The limits are set to </w:t>
      </w:r>
      <w:proofErr w:type="spellStart"/>
      <w:r w:rsidRPr="001E2B1B">
        <w:rPr>
          <w:rFonts w:ascii="Arial" w:hAnsi="Arial"/>
          <w:sz w:val="22"/>
          <w:szCs w:val="22"/>
        </w:rPr>
        <w:t>minimise</w:t>
      </w:r>
      <w:proofErr w:type="spellEnd"/>
      <w:r w:rsidRPr="001E2B1B">
        <w:rPr>
          <w:rFonts w:ascii="Arial" w:hAnsi="Arial"/>
          <w:sz w:val="22"/>
          <w:szCs w:val="22"/>
        </w:rPr>
        <w:t xml:space="preserve"> the concentration of risks and therefore mitigate financial loss through a counterparty’s potential failure to make payments. </w:t>
      </w:r>
    </w:p>
    <w:p w:rsidR="009F1BAE" w:rsidRDefault="001E2B1B" w:rsidP="001E2B1B">
      <w:pPr>
        <w:tabs>
          <w:tab w:val="left" w:pos="2880"/>
          <w:tab w:val="left" w:pos="5760"/>
          <w:tab w:val="decimal" w:pos="6660"/>
          <w:tab w:val="left" w:pos="7110"/>
          <w:tab w:val="decimal" w:pos="7920"/>
        </w:tabs>
        <w:overflowPunct w:val="0"/>
        <w:autoSpaceDE w:val="0"/>
        <w:autoSpaceDN w:val="0"/>
        <w:adjustRightInd w:val="0"/>
        <w:spacing w:before="120" w:after="120"/>
        <w:ind w:left="540" w:right="-43"/>
        <w:jc w:val="both"/>
        <w:textAlignment w:val="baseline"/>
        <w:rPr>
          <w:rFonts w:ascii="Arial" w:hAnsi="Arial"/>
          <w:sz w:val="22"/>
          <w:szCs w:val="22"/>
        </w:rPr>
      </w:pPr>
      <w:r w:rsidRPr="001E2B1B">
        <w:rPr>
          <w:rFonts w:ascii="Arial" w:hAnsi="Arial"/>
          <w:sz w:val="22"/>
          <w:szCs w:val="22"/>
        </w:rPr>
        <w:t>The credit risk on debt instruments and derivatives is limited because the counterparties are banks with high credit-ratings</w:t>
      </w:r>
      <w:r w:rsidR="009F1BAE">
        <w:rPr>
          <w:rFonts w:ascii="Arial" w:hAnsi="Arial"/>
          <w:sz w:val="22"/>
          <w:szCs w:val="22"/>
        </w:rPr>
        <w:t>.</w:t>
      </w:r>
      <w:r w:rsidRPr="001E2B1B">
        <w:rPr>
          <w:rFonts w:ascii="Arial" w:hAnsi="Arial"/>
          <w:sz w:val="22"/>
          <w:szCs w:val="22"/>
        </w:rPr>
        <w:t xml:space="preserve"> </w:t>
      </w:r>
    </w:p>
    <w:p w:rsidR="001E2B1B" w:rsidRPr="001E2B1B" w:rsidRDefault="001E2B1B" w:rsidP="001E2B1B">
      <w:pPr>
        <w:tabs>
          <w:tab w:val="left" w:pos="2880"/>
          <w:tab w:val="left" w:pos="5760"/>
          <w:tab w:val="decimal" w:pos="6660"/>
          <w:tab w:val="left" w:pos="7110"/>
          <w:tab w:val="decimal" w:pos="7920"/>
        </w:tabs>
        <w:overflowPunct w:val="0"/>
        <w:autoSpaceDE w:val="0"/>
        <w:autoSpaceDN w:val="0"/>
        <w:adjustRightInd w:val="0"/>
        <w:spacing w:before="120" w:after="120"/>
        <w:ind w:left="540" w:right="-43"/>
        <w:jc w:val="both"/>
        <w:textAlignment w:val="baseline"/>
        <w:rPr>
          <w:rFonts w:ascii="Arial" w:hAnsi="Arial"/>
          <w:sz w:val="22"/>
          <w:szCs w:val="22"/>
        </w:rPr>
      </w:pPr>
      <w:r w:rsidRPr="001E2B1B">
        <w:rPr>
          <w:rFonts w:ascii="Arial" w:hAnsi="Arial" w:cs="Arial"/>
          <w:b/>
          <w:bCs/>
          <w:sz w:val="22"/>
          <w:szCs w:val="22"/>
        </w:rPr>
        <w:t>Market risk</w:t>
      </w:r>
      <w:r w:rsidRPr="001E2B1B">
        <w:rPr>
          <w:rFonts w:ascii="Arial" w:hAnsi="Arial" w:cs="Arial"/>
          <w:b/>
          <w:bCs/>
          <w:sz w:val="22"/>
          <w:szCs w:val="22"/>
          <w:cs/>
        </w:rPr>
        <w:t xml:space="preserve"> </w:t>
      </w:r>
    </w:p>
    <w:p w:rsidR="003C0CFF" w:rsidRPr="001E2B1B" w:rsidRDefault="009F1BAE" w:rsidP="00182965">
      <w:pPr>
        <w:tabs>
          <w:tab w:val="left" w:pos="2880"/>
          <w:tab w:val="left" w:pos="5760"/>
          <w:tab w:val="decimal" w:pos="6660"/>
          <w:tab w:val="left" w:pos="7110"/>
          <w:tab w:val="decimal" w:pos="7920"/>
        </w:tabs>
        <w:overflowPunct w:val="0"/>
        <w:autoSpaceDE w:val="0"/>
        <w:autoSpaceDN w:val="0"/>
        <w:adjustRightInd w:val="0"/>
        <w:spacing w:before="120" w:after="120"/>
        <w:ind w:left="540" w:right="-43"/>
        <w:jc w:val="both"/>
        <w:textAlignment w:val="baseline"/>
        <w:rPr>
          <w:rFonts w:ascii="Arial" w:hAnsi="Arial" w:cs="Cordia New"/>
          <w:sz w:val="22"/>
          <w:szCs w:val="22"/>
        </w:rPr>
      </w:pPr>
      <w:r>
        <w:rPr>
          <w:rFonts w:ascii="Arial" w:hAnsi="Arial" w:cs="Browallia New"/>
          <w:sz w:val="22"/>
          <w:szCs w:val="22"/>
        </w:rPr>
        <w:t>The</w:t>
      </w:r>
      <w:r w:rsidR="001E2B1B" w:rsidRPr="001E2B1B">
        <w:rPr>
          <w:rFonts w:ascii="Arial" w:hAnsi="Arial" w:cs="Arial"/>
          <w:sz w:val="22"/>
          <w:szCs w:val="22"/>
        </w:rPr>
        <w:t xml:space="preserve"> market risk </w:t>
      </w:r>
      <w:r>
        <w:rPr>
          <w:rFonts w:ascii="Arial" w:hAnsi="Arial" w:cs="Arial"/>
          <w:sz w:val="22"/>
          <w:szCs w:val="22"/>
        </w:rPr>
        <w:t xml:space="preserve">related to </w:t>
      </w:r>
      <w:r w:rsidR="00522480">
        <w:rPr>
          <w:rFonts w:ascii="Arial" w:hAnsi="Arial" w:cs="Cordia New"/>
          <w:sz w:val="22"/>
          <w:szCs w:val="22"/>
        </w:rPr>
        <w:t>the fluctuation</w:t>
      </w:r>
      <w:r>
        <w:rPr>
          <w:rFonts w:ascii="Arial" w:hAnsi="Arial" w:cs="Cordia New"/>
          <w:sz w:val="22"/>
          <w:szCs w:val="22"/>
        </w:rPr>
        <w:t>s</w:t>
      </w:r>
      <w:r w:rsidR="00522480">
        <w:rPr>
          <w:rFonts w:ascii="Arial" w:hAnsi="Arial" w:cs="Cordia New"/>
          <w:sz w:val="22"/>
          <w:szCs w:val="22"/>
        </w:rPr>
        <w:t xml:space="preserve"> in freight rate</w:t>
      </w:r>
      <w:r>
        <w:rPr>
          <w:rFonts w:ascii="Arial" w:hAnsi="Arial" w:cs="Cordia New"/>
          <w:sz w:val="22"/>
          <w:szCs w:val="22"/>
        </w:rPr>
        <w:t>s</w:t>
      </w:r>
      <w:r w:rsidR="00522480">
        <w:rPr>
          <w:rFonts w:ascii="Arial" w:hAnsi="Arial" w:cs="Cordia New"/>
          <w:sz w:val="22"/>
          <w:szCs w:val="22"/>
        </w:rPr>
        <w:t xml:space="preserve">, which is the </w:t>
      </w:r>
      <w:r>
        <w:rPr>
          <w:rFonts w:ascii="Arial" w:hAnsi="Arial" w:cs="Cordia New"/>
          <w:sz w:val="22"/>
          <w:szCs w:val="22"/>
        </w:rPr>
        <w:t>major</w:t>
      </w:r>
      <w:r w:rsidR="00522480">
        <w:rPr>
          <w:rFonts w:ascii="Arial" w:hAnsi="Arial" w:cs="Cordia New"/>
          <w:sz w:val="22"/>
          <w:szCs w:val="22"/>
        </w:rPr>
        <w:t xml:space="preserve"> cost </w:t>
      </w:r>
      <w:r>
        <w:rPr>
          <w:rFonts w:ascii="Arial" w:hAnsi="Arial" w:cs="Cordia New"/>
          <w:sz w:val="22"/>
          <w:szCs w:val="22"/>
        </w:rPr>
        <w:t xml:space="preserve">of </w:t>
      </w:r>
      <w:r w:rsidR="003C0DC9">
        <w:rPr>
          <w:rFonts w:ascii="Arial" w:hAnsi="Arial" w:cs="Cordia New"/>
          <w:sz w:val="22"/>
          <w:szCs w:val="22"/>
        </w:rPr>
        <w:t xml:space="preserve">         </w:t>
      </w:r>
      <w:r>
        <w:rPr>
          <w:rFonts w:ascii="Arial" w:hAnsi="Arial" w:cs="Cordia New"/>
          <w:sz w:val="22"/>
          <w:szCs w:val="22"/>
        </w:rPr>
        <w:t>the Group</w:t>
      </w:r>
      <w:r w:rsidR="003C0CFF">
        <w:rPr>
          <w:rFonts w:ascii="Arial" w:hAnsi="Arial" w:cs="Cordia New"/>
          <w:sz w:val="22"/>
          <w:szCs w:val="22"/>
        </w:rPr>
        <w:t>.</w:t>
      </w:r>
      <w:r w:rsidR="00182965">
        <w:rPr>
          <w:rFonts w:ascii="Arial" w:hAnsi="Arial" w:cs="Cordia New"/>
          <w:sz w:val="22"/>
          <w:szCs w:val="22"/>
        </w:rPr>
        <w:t xml:space="preserve"> </w:t>
      </w:r>
      <w:r w:rsidR="003C0CFF">
        <w:rPr>
          <w:rFonts w:ascii="Arial" w:hAnsi="Arial" w:cs="Cordia New"/>
          <w:sz w:val="22"/>
          <w:szCs w:val="22"/>
        </w:rPr>
        <w:t xml:space="preserve">The Group </w:t>
      </w:r>
      <w:proofErr w:type="spellStart"/>
      <w:r w:rsidR="003C0CFF">
        <w:rPr>
          <w:rFonts w:ascii="Arial" w:hAnsi="Arial" w:cs="Cordia New"/>
          <w:sz w:val="22"/>
          <w:szCs w:val="22"/>
        </w:rPr>
        <w:t>reali</w:t>
      </w:r>
      <w:r>
        <w:rPr>
          <w:rFonts w:ascii="Arial" w:hAnsi="Arial" w:cs="Cordia New"/>
          <w:sz w:val="22"/>
          <w:szCs w:val="22"/>
        </w:rPr>
        <w:t>s</w:t>
      </w:r>
      <w:r w:rsidR="003C0CFF">
        <w:rPr>
          <w:rFonts w:ascii="Arial" w:hAnsi="Arial" w:cs="Cordia New"/>
          <w:sz w:val="22"/>
          <w:szCs w:val="22"/>
        </w:rPr>
        <w:t>ed</w:t>
      </w:r>
      <w:proofErr w:type="spellEnd"/>
      <w:r w:rsidR="003C0CFF">
        <w:rPr>
          <w:rFonts w:ascii="Arial" w:hAnsi="Arial" w:cs="Cordia New"/>
          <w:sz w:val="22"/>
          <w:szCs w:val="22"/>
        </w:rPr>
        <w:t xml:space="preserve"> the potential risks </w:t>
      </w:r>
      <w:r>
        <w:rPr>
          <w:rFonts w:ascii="Arial" w:hAnsi="Arial" w:cs="Cordia New"/>
          <w:sz w:val="22"/>
          <w:szCs w:val="22"/>
        </w:rPr>
        <w:t>and</w:t>
      </w:r>
      <w:r w:rsidR="003C0CFF">
        <w:rPr>
          <w:rFonts w:ascii="Arial" w:hAnsi="Arial" w:cs="Cordia New"/>
          <w:sz w:val="22"/>
          <w:szCs w:val="22"/>
        </w:rPr>
        <w:t xml:space="preserve"> closely monitor</w:t>
      </w:r>
      <w:r>
        <w:rPr>
          <w:rFonts w:ascii="Arial" w:hAnsi="Arial" w:cs="Cordia New"/>
          <w:sz w:val="22"/>
          <w:szCs w:val="22"/>
        </w:rPr>
        <w:t xml:space="preserve">ed </w:t>
      </w:r>
      <w:r w:rsidR="003C0CFF">
        <w:rPr>
          <w:rFonts w:ascii="Arial" w:hAnsi="Arial" w:cs="Cordia New"/>
          <w:sz w:val="22"/>
          <w:szCs w:val="22"/>
        </w:rPr>
        <w:t>the freight rate</w:t>
      </w:r>
      <w:r>
        <w:rPr>
          <w:rFonts w:ascii="Arial" w:hAnsi="Arial" w:cs="Cordia New"/>
          <w:sz w:val="22"/>
          <w:szCs w:val="22"/>
        </w:rPr>
        <w:t>s</w:t>
      </w:r>
      <w:r w:rsidR="003C0CFF">
        <w:rPr>
          <w:rFonts w:ascii="Arial" w:hAnsi="Arial" w:cs="Cordia New"/>
          <w:sz w:val="22"/>
          <w:szCs w:val="22"/>
        </w:rPr>
        <w:t xml:space="preserve"> </w:t>
      </w:r>
      <w:proofErr w:type="gramStart"/>
      <w:r w:rsidR="003C0CFF">
        <w:rPr>
          <w:rFonts w:ascii="Arial" w:hAnsi="Arial" w:cs="Cordia New"/>
          <w:sz w:val="22"/>
          <w:szCs w:val="22"/>
        </w:rPr>
        <w:t>in order to</w:t>
      </w:r>
      <w:proofErr w:type="gramEnd"/>
      <w:r w:rsidR="003C0CFF">
        <w:rPr>
          <w:rFonts w:ascii="Arial" w:hAnsi="Arial" w:cs="Cordia New"/>
          <w:sz w:val="22"/>
          <w:szCs w:val="22"/>
        </w:rPr>
        <w:t xml:space="preserve"> </w:t>
      </w:r>
      <w:r>
        <w:rPr>
          <w:rFonts w:ascii="Arial" w:hAnsi="Arial" w:cs="Cordia New"/>
          <w:sz w:val="22"/>
          <w:szCs w:val="22"/>
        </w:rPr>
        <w:t>foresee</w:t>
      </w:r>
      <w:r w:rsidR="003C0CFF">
        <w:rPr>
          <w:rFonts w:ascii="Arial" w:hAnsi="Arial" w:cs="Cordia New"/>
          <w:sz w:val="22"/>
          <w:szCs w:val="22"/>
        </w:rPr>
        <w:t xml:space="preserve"> the situation</w:t>
      </w:r>
      <w:r>
        <w:rPr>
          <w:rFonts w:ascii="Arial" w:hAnsi="Arial" w:cs="Cordia New"/>
          <w:sz w:val="22"/>
          <w:szCs w:val="22"/>
        </w:rPr>
        <w:t>, and</w:t>
      </w:r>
      <w:r w:rsidR="003C0CFF">
        <w:rPr>
          <w:rFonts w:ascii="Arial" w:hAnsi="Arial" w:cs="Cordia New"/>
          <w:sz w:val="22"/>
          <w:szCs w:val="22"/>
        </w:rPr>
        <w:t xml:space="preserve"> trend of freight rate</w:t>
      </w:r>
      <w:r>
        <w:rPr>
          <w:rFonts w:ascii="Arial" w:hAnsi="Arial" w:cs="Cordia New"/>
          <w:sz w:val="22"/>
          <w:szCs w:val="22"/>
        </w:rPr>
        <w:t>s</w:t>
      </w:r>
      <w:r w:rsidR="003C0CFF">
        <w:rPr>
          <w:rFonts w:ascii="Arial" w:hAnsi="Arial" w:cs="Cordia New"/>
          <w:sz w:val="22"/>
          <w:szCs w:val="22"/>
        </w:rPr>
        <w:t xml:space="preserve"> and </w:t>
      </w:r>
      <w:r>
        <w:rPr>
          <w:rFonts w:ascii="Arial" w:hAnsi="Arial" w:cs="Cordia New"/>
          <w:sz w:val="22"/>
          <w:szCs w:val="22"/>
        </w:rPr>
        <w:t xml:space="preserve">entered into the agreement with vessel </w:t>
      </w:r>
      <w:r w:rsidR="004C784E">
        <w:rPr>
          <w:rFonts w:ascii="Arial" w:hAnsi="Arial" w:cs="Cordia New"/>
          <w:sz w:val="22"/>
          <w:szCs w:val="22"/>
        </w:rPr>
        <w:t>c</w:t>
      </w:r>
      <w:r>
        <w:rPr>
          <w:rFonts w:ascii="Arial" w:hAnsi="Arial" w:cs="Cordia New"/>
          <w:sz w:val="22"/>
          <w:szCs w:val="22"/>
        </w:rPr>
        <w:t>ompany</w:t>
      </w:r>
      <w:r w:rsidR="003C0CFF">
        <w:rPr>
          <w:rFonts w:ascii="Arial" w:hAnsi="Arial" w:cs="Cordia New"/>
          <w:sz w:val="22"/>
          <w:szCs w:val="22"/>
        </w:rPr>
        <w:t>.</w:t>
      </w:r>
    </w:p>
    <w:p w:rsidR="00D154DE" w:rsidRDefault="00D154DE">
      <w:pPr>
        <w:rPr>
          <w:rFonts w:ascii="Arial" w:hAnsi="Arial" w:cs="Arial"/>
          <w:b/>
          <w:bCs/>
          <w:i/>
          <w:iCs/>
          <w:sz w:val="22"/>
          <w:szCs w:val="22"/>
        </w:rPr>
      </w:pPr>
      <w:r>
        <w:rPr>
          <w:rFonts w:ascii="Arial" w:hAnsi="Arial" w:cs="Arial"/>
          <w:b/>
          <w:bCs/>
          <w:i/>
          <w:iCs/>
          <w:sz w:val="22"/>
          <w:szCs w:val="22"/>
        </w:rPr>
        <w:br w:type="page"/>
      </w:r>
    </w:p>
    <w:p w:rsidR="001E2B1B" w:rsidRPr="001E2B1B" w:rsidRDefault="001E2B1B" w:rsidP="001E2B1B">
      <w:pPr>
        <w:tabs>
          <w:tab w:val="left" w:pos="2880"/>
          <w:tab w:val="left" w:pos="5760"/>
          <w:tab w:val="decimal" w:pos="6660"/>
          <w:tab w:val="left" w:pos="7110"/>
          <w:tab w:val="decimal" w:pos="7920"/>
        </w:tabs>
        <w:overflowPunct w:val="0"/>
        <w:autoSpaceDE w:val="0"/>
        <w:autoSpaceDN w:val="0"/>
        <w:adjustRightInd w:val="0"/>
        <w:spacing w:before="120" w:after="120"/>
        <w:ind w:left="540" w:right="-43"/>
        <w:jc w:val="both"/>
        <w:textAlignment w:val="baseline"/>
        <w:rPr>
          <w:rFonts w:ascii="Arial" w:hAnsi="Arial" w:cs="Cordia New"/>
          <w:b/>
          <w:bCs/>
          <w:i/>
          <w:iCs/>
          <w:sz w:val="22"/>
          <w:szCs w:val="22"/>
        </w:rPr>
      </w:pPr>
      <w:r w:rsidRPr="001E2B1B">
        <w:rPr>
          <w:rFonts w:ascii="Arial" w:hAnsi="Arial" w:cs="Arial"/>
          <w:b/>
          <w:bCs/>
          <w:i/>
          <w:iCs/>
          <w:sz w:val="22"/>
          <w:szCs w:val="22"/>
        </w:rPr>
        <w:lastRenderedPageBreak/>
        <w:t>Foreign currency risk</w:t>
      </w:r>
    </w:p>
    <w:p w:rsidR="001E2B1B" w:rsidRDefault="001E2B1B" w:rsidP="001E2B1B">
      <w:pPr>
        <w:tabs>
          <w:tab w:val="left" w:pos="2880"/>
          <w:tab w:val="left" w:pos="5760"/>
          <w:tab w:val="decimal" w:pos="6660"/>
          <w:tab w:val="left" w:pos="7110"/>
          <w:tab w:val="decimal" w:pos="7920"/>
        </w:tabs>
        <w:overflowPunct w:val="0"/>
        <w:autoSpaceDE w:val="0"/>
        <w:autoSpaceDN w:val="0"/>
        <w:adjustRightInd w:val="0"/>
        <w:spacing w:before="120" w:after="120"/>
        <w:ind w:left="540" w:right="-43"/>
        <w:jc w:val="both"/>
        <w:textAlignment w:val="baseline"/>
        <w:rPr>
          <w:rFonts w:ascii="Arial" w:hAnsi="Arial"/>
          <w:color w:val="FF0000"/>
          <w:sz w:val="22"/>
          <w:szCs w:val="22"/>
        </w:rPr>
      </w:pPr>
      <w:r w:rsidRPr="001E2B1B">
        <w:rPr>
          <w:rFonts w:ascii="Arial" w:hAnsi="Arial" w:cs="Arial"/>
          <w:color w:val="000000"/>
          <w:sz w:val="22"/>
          <w:szCs w:val="22"/>
        </w:rPr>
        <w:t xml:space="preserve">The Group’s exposure to the foreign currency </w:t>
      </w:r>
      <w:r w:rsidR="004C784E">
        <w:rPr>
          <w:rFonts w:ascii="Arial" w:hAnsi="Arial" w:cs="Arial"/>
          <w:color w:val="000000"/>
          <w:sz w:val="22"/>
          <w:szCs w:val="22"/>
        </w:rPr>
        <w:t xml:space="preserve">risk </w:t>
      </w:r>
      <w:r w:rsidR="00936377">
        <w:rPr>
          <w:rFonts w:ascii="Arial" w:hAnsi="Arial" w:cs="Arial"/>
          <w:color w:val="000000"/>
          <w:sz w:val="22"/>
          <w:szCs w:val="22"/>
        </w:rPr>
        <w:t>related to service income and cost</w:t>
      </w:r>
      <w:r w:rsidRPr="001E2B1B">
        <w:rPr>
          <w:rFonts w:ascii="Arial" w:hAnsi="Arial"/>
          <w:sz w:val="22"/>
          <w:szCs w:val="22"/>
        </w:rPr>
        <w:t xml:space="preserve"> in foreign currencies.</w:t>
      </w:r>
      <w:r w:rsidRPr="001E2B1B">
        <w:rPr>
          <w:rFonts w:ascii="Arial" w:hAnsi="Arial" w:cs="Arial"/>
          <w:color w:val="000000"/>
          <w:sz w:val="22"/>
          <w:szCs w:val="22"/>
        </w:rPr>
        <w:t xml:space="preserve"> </w:t>
      </w:r>
      <w:r w:rsidRPr="001E2B1B">
        <w:rPr>
          <w:rFonts w:ascii="Arial" w:hAnsi="Arial"/>
          <w:sz w:val="22"/>
          <w:szCs w:val="22"/>
        </w:rPr>
        <w:t xml:space="preserve">The Group seeks to reduce this risk by entering into foreign exchange forward contracts mature within </w:t>
      </w:r>
      <w:r w:rsidR="00936377">
        <w:rPr>
          <w:rFonts w:ascii="Arial" w:hAnsi="Arial"/>
          <w:sz w:val="22"/>
          <w:szCs w:val="22"/>
        </w:rPr>
        <w:t>six months</w:t>
      </w:r>
      <w:r w:rsidRPr="001E2B1B">
        <w:rPr>
          <w:rFonts w:ascii="Arial" w:hAnsi="Arial"/>
          <w:sz w:val="22"/>
          <w:szCs w:val="22"/>
        </w:rPr>
        <w:t>.</w:t>
      </w:r>
      <w:r w:rsidRPr="001E2B1B">
        <w:rPr>
          <w:rFonts w:ascii="Arial" w:hAnsi="Arial"/>
          <w:color w:val="FF0000"/>
          <w:sz w:val="22"/>
          <w:szCs w:val="22"/>
        </w:rPr>
        <w:t xml:space="preserve"> </w:t>
      </w:r>
    </w:p>
    <w:p w:rsidR="003C0CFF" w:rsidRDefault="003C0CFF" w:rsidP="003C0CFF">
      <w:pPr>
        <w:tabs>
          <w:tab w:val="left" w:pos="2880"/>
          <w:tab w:val="left" w:pos="5760"/>
          <w:tab w:val="decimal" w:pos="6660"/>
          <w:tab w:val="left" w:pos="7110"/>
          <w:tab w:val="decimal" w:pos="7920"/>
        </w:tabs>
        <w:overflowPunct w:val="0"/>
        <w:autoSpaceDE w:val="0"/>
        <w:autoSpaceDN w:val="0"/>
        <w:adjustRightInd w:val="0"/>
        <w:spacing w:before="120" w:after="120"/>
        <w:ind w:left="540" w:right="-43"/>
        <w:jc w:val="both"/>
        <w:textAlignment w:val="baseline"/>
        <w:rPr>
          <w:rFonts w:ascii="Arial" w:hAnsi="Arial"/>
          <w:sz w:val="22"/>
          <w:szCs w:val="22"/>
        </w:rPr>
      </w:pPr>
      <w:r w:rsidRPr="003C0CFF">
        <w:rPr>
          <w:rFonts w:ascii="Arial" w:hAnsi="Arial"/>
          <w:sz w:val="22"/>
          <w:szCs w:val="22"/>
        </w:rPr>
        <w:t xml:space="preserve">As at 31 December 2020 and 2019, the balances of financial assets and liabilities denominated in foreign currencies are </w:t>
      </w:r>
      <w:proofErr w:type="spellStart"/>
      <w:r w:rsidRPr="003C0CFF">
        <w:rPr>
          <w:rFonts w:ascii="Arial" w:hAnsi="Arial"/>
          <w:sz w:val="22"/>
          <w:szCs w:val="22"/>
        </w:rPr>
        <w:t>summarised</w:t>
      </w:r>
      <w:proofErr w:type="spellEnd"/>
      <w:r w:rsidRPr="003C0CFF">
        <w:rPr>
          <w:rFonts w:ascii="Arial" w:hAnsi="Arial"/>
          <w:sz w:val="22"/>
          <w:szCs w:val="22"/>
        </w:rPr>
        <w:t xml:space="preserve"> below. </w:t>
      </w:r>
    </w:p>
    <w:tbl>
      <w:tblPr>
        <w:tblW w:w="9240" w:type="dxa"/>
        <w:tblInd w:w="558" w:type="dxa"/>
        <w:tblLayout w:type="fixed"/>
        <w:tblLook w:val="04A0" w:firstRow="1" w:lastRow="0" w:firstColumn="1" w:lastColumn="0" w:noHBand="0" w:noVBand="1"/>
      </w:tblPr>
      <w:tblGrid>
        <w:gridCol w:w="1800"/>
        <w:gridCol w:w="990"/>
        <w:gridCol w:w="990"/>
        <w:gridCol w:w="990"/>
        <w:gridCol w:w="990"/>
        <w:gridCol w:w="1740"/>
        <w:gridCol w:w="1740"/>
      </w:tblGrid>
      <w:tr w:rsidR="003C0CFF" w:rsidTr="003C0CFF">
        <w:trPr>
          <w:trHeight w:val="274"/>
        </w:trPr>
        <w:tc>
          <w:tcPr>
            <w:tcW w:w="1800" w:type="dxa"/>
            <w:vAlign w:val="bottom"/>
            <w:hideMark/>
          </w:tcPr>
          <w:p w:rsidR="003C0CFF" w:rsidRDefault="003C0CFF">
            <w:pPr>
              <w:pBdr>
                <w:bottom w:val="single" w:sz="4" w:space="1" w:color="auto"/>
              </w:pBdr>
              <w:tabs>
                <w:tab w:val="left" w:pos="600"/>
                <w:tab w:val="left" w:pos="900"/>
                <w:tab w:val="left" w:pos="1440"/>
              </w:tabs>
              <w:overflowPunct w:val="0"/>
              <w:autoSpaceDE w:val="0"/>
              <w:autoSpaceDN w:val="0"/>
              <w:adjustRightInd w:val="0"/>
              <w:ind w:left="14" w:right="14"/>
              <w:jc w:val="center"/>
              <w:textAlignment w:val="baseline"/>
              <w:outlineLvl w:val="1"/>
              <w:rPr>
                <w:rFonts w:ascii="Arial" w:hAnsi="Arial"/>
                <w:sz w:val="20"/>
                <w:szCs w:val="20"/>
              </w:rPr>
            </w:pPr>
            <w:r>
              <w:rPr>
                <w:rFonts w:ascii="Arial" w:hAnsi="Arial"/>
                <w:sz w:val="20"/>
                <w:szCs w:val="20"/>
              </w:rPr>
              <w:t>Foreign currency</w:t>
            </w:r>
          </w:p>
        </w:tc>
        <w:tc>
          <w:tcPr>
            <w:tcW w:w="1980" w:type="dxa"/>
            <w:gridSpan w:val="2"/>
            <w:vAlign w:val="bottom"/>
            <w:hideMark/>
          </w:tcPr>
          <w:p w:rsidR="003C0CFF" w:rsidRDefault="003C0CFF">
            <w:pPr>
              <w:pBdr>
                <w:bottom w:val="single" w:sz="4" w:space="1" w:color="auto"/>
              </w:pBdr>
              <w:tabs>
                <w:tab w:val="left" w:pos="600"/>
                <w:tab w:val="left" w:pos="900"/>
                <w:tab w:val="left" w:pos="1440"/>
              </w:tabs>
              <w:overflowPunct w:val="0"/>
              <w:autoSpaceDE w:val="0"/>
              <w:autoSpaceDN w:val="0"/>
              <w:adjustRightInd w:val="0"/>
              <w:ind w:right="14"/>
              <w:jc w:val="center"/>
              <w:textAlignment w:val="baseline"/>
              <w:rPr>
                <w:rFonts w:ascii="Arial" w:hAnsi="Arial"/>
                <w:sz w:val="20"/>
                <w:szCs w:val="20"/>
              </w:rPr>
            </w:pPr>
            <w:r>
              <w:rPr>
                <w:rFonts w:ascii="Arial" w:hAnsi="Arial"/>
                <w:sz w:val="20"/>
                <w:szCs w:val="20"/>
              </w:rPr>
              <w:t>Financial assets</w:t>
            </w:r>
          </w:p>
        </w:tc>
        <w:tc>
          <w:tcPr>
            <w:tcW w:w="1980" w:type="dxa"/>
            <w:gridSpan w:val="2"/>
            <w:vAlign w:val="bottom"/>
            <w:hideMark/>
          </w:tcPr>
          <w:p w:rsidR="003C0CFF" w:rsidRDefault="003C0CFF">
            <w:pPr>
              <w:pBdr>
                <w:bottom w:val="single" w:sz="4" w:space="1" w:color="auto"/>
              </w:pBdr>
              <w:tabs>
                <w:tab w:val="left" w:pos="600"/>
                <w:tab w:val="left" w:pos="900"/>
                <w:tab w:val="left" w:pos="1440"/>
              </w:tabs>
              <w:overflowPunct w:val="0"/>
              <w:autoSpaceDE w:val="0"/>
              <w:autoSpaceDN w:val="0"/>
              <w:adjustRightInd w:val="0"/>
              <w:ind w:left="14" w:right="14"/>
              <w:jc w:val="center"/>
              <w:textAlignment w:val="baseline"/>
              <w:rPr>
                <w:rFonts w:ascii="Arial" w:hAnsi="Arial"/>
                <w:sz w:val="20"/>
                <w:szCs w:val="20"/>
              </w:rPr>
            </w:pPr>
            <w:r>
              <w:rPr>
                <w:rFonts w:ascii="Arial" w:hAnsi="Arial"/>
                <w:sz w:val="20"/>
                <w:szCs w:val="20"/>
              </w:rPr>
              <w:t>Financial liabilities</w:t>
            </w:r>
          </w:p>
        </w:tc>
        <w:tc>
          <w:tcPr>
            <w:tcW w:w="3480" w:type="dxa"/>
            <w:gridSpan w:val="2"/>
            <w:vAlign w:val="bottom"/>
            <w:hideMark/>
          </w:tcPr>
          <w:p w:rsidR="003C0CFF" w:rsidRDefault="003C0CFF">
            <w:pPr>
              <w:pBdr>
                <w:bottom w:val="single" w:sz="4" w:space="1" w:color="auto"/>
              </w:pBdr>
              <w:tabs>
                <w:tab w:val="left" w:pos="600"/>
                <w:tab w:val="left" w:pos="900"/>
                <w:tab w:val="left" w:pos="1440"/>
              </w:tabs>
              <w:overflowPunct w:val="0"/>
              <w:autoSpaceDE w:val="0"/>
              <w:autoSpaceDN w:val="0"/>
              <w:adjustRightInd w:val="0"/>
              <w:ind w:left="14" w:right="14"/>
              <w:jc w:val="center"/>
              <w:textAlignment w:val="baseline"/>
              <w:rPr>
                <w:rFonts w:ascii="Arial" w:hAnsi="Arial"/>
                <w:sz w:val="20"/>
                <w:szCs w:val="20"/>
              </w:rPr>
            </w:pPr>
            <w:r>
              <w:rPr>
                <w:rFonts w:ascii="Arial" w:hAnsi="Arial"/>
                <w:sz w:val="20"/>
                <w:szCs w:val="20"/>
              </w:rPr>
              <w:t>Average exchange rate</w:t>
            </w:r>
          </w:p>
        </w:tc>
      </w:tr>
      <w:tr w:rsidR="003C0CFF" w:rsidTr="003C0CFF">
        <w:trPr>
          <w:trHeight w:val="274"/>
        </w:trPr>
        <w:tc>
          <w:tcPr>
            <w:tcW w:w="1800" w:type="dxa"/>
            <w:vAlign w:val="bottom"/>
          </w:tcPr>
          <w:p w:rsidR="003C0CFF" w:rsidRDefault="003C0CFF">
            <w:pPr>
              <w:tabs>
                <w:tab w:val="left" w:pos="600"/>
                <w:tab w:val="left" w:pos="900"/>
                <w:tab w:val="left" w:pos="1440"/>
              </w:tabs>
              <w:overflowPunct w:val="0"/>
              <w:autoSpaceDE w:val="0"/>
              <w:autoSpaceDN w:val="0"/>
              <w:adjustRightInd w:val="0"/>
              <w:ind w:left="14" w:right="14"/>
              <w:jc w:val="center"/>
              <w:textAlignment w:val="baseline"/>
              <w:outlineLvl w:val="1"/>
              <w:rPr>
                <w:rFonts w:ascii="Arial" w:hAnsi="Arial"/>
                <w:sz w:val="20"/>
                <w:szCs w:val="20"/>
              </w:rPr>
            </w:pPr>
          </w:p>
        </w:tc>
        <w:tc>
          <w:tcPr>
            <w:tcW w:w="990" w:type="dxa"/>
            <w:vAlign w:val="bottom"/>
            <w:hideMark/>
          </w:tcPr>
          <w:p w:rsidR="003C0CFF" w:rsidRDefault="003C0CFF">
            <w:pPr>
              <w:pBdr>
                <w:bottom w:val="single" w:sz="4" w:space="1" w:color="auto"/>
              </w:pBdr>
              <w:tabs>
                <w:tab w:val="left" w:pos="600"/>
                <w:tab w:val="left" w:pos="900"/>
                <w:tab w:val="left" w:pos="1440"/>
              </w:tabs>
              <w:overflowPunct w:val="0"/>
              <w:autoSpaceDE w:val="0"/>
              <w:autoSpaceDN w:val="0"/>
              <w:adjustRightInd w:val="0"/>
              <w:ind w:left="14" w:right="14"/>
              <w:jc w:val="center"/>
              <w:textAlignment w:val="baseline"/>
              <w:rPr>
                <w:rFonts w:ascii="Arial" w:hAnsi="Arial"/>
                <w:sz w:val="20"/>
                <w:szCs w:val="20"/>
              </w:rPr>
            </w:pPr>
            <w:r>
              <w:rPr>
                <w:rFonts w:ascii="Arial" w:hAnsi="Arial"/>
                <w:sz w:val="20"/>
                <w:szCs w:val="20"/>
              </w:rPr>
              <w:t>2020</w:t>
            </w:r>
          </w:p>
        </w:tc>
        <w:tc>
          <w:tcPr>
            <w:tcW w:w="990" w:type="dxa"/>
            <w:vAlign w:val="bottom"/>
            <w:hideMark/>
          </w:tcPr>
          <w:p w:rsidR="003C0CFF" w:rsidRDefault="003C0CFF">
            <w:pPr>
              <w:pBdr>
                <w:bottom w:val="single" w:sz="4" w:space="1" w:color="auto"/>
              </w:pBdr>
              <w:tabs>
                <w:tab w:val="left" w:pos="600"/>
                <w:tab w:val="left" w:pos="900"/>
                <w:tab w:val="left" w:pos="1440"/>
              </w:tabs>
              <w:overflowPunct w:val="0"/>
              <w:autoSpaceDE w:val="0"/>
              <w:autoSpaceDN w:val="0"/>
              <w:adjustRightInd w:val="0"/>
              <w:ind w:left="14" w:right="14"/>
              <w:jc w:val="center"/>
              <w:textAlignment w:val="baseline"/>
              <w:rPr>
                <w:rFonts w:ascii="Arial" w:hAnsi="Arial"/>
                <w:sz w:val="20"/>
                <w:szCs w:val="20"/>
              </w:rPr>
            </w:pPr>
            <w:r>
              <w:rPr>
                <w:rFonts w:ascii="Arial" w:hAnsi="Arial"/>
                <w:sz w:val="20"/>
                <w:szCs w:val="20"/>
              </w:rPr>
              <w:t>2019</w:t>
            </w:r>
          </w:p>
        </w:tc>
        <w:tc>
          <w:tcPr>
            <w:tcW w:w="990" w:type="dxa"/>
            <w:vAlign w:val="bottom"/>
            <w:hideMark/>
          </w:tcPr>
          <w:p w:rsidR="003C0CFF" w:rsidRDefault="003C0CFF">
            <w:pPr>
              <w:pBdr>
                <w:bottom w:val="single" w:sz="4" w:space="1" w:color="auto"/>
              </w:pBdr>
              <w:tabs>
                <w:tab w:val="left" w:pos="600"/>
                <w:tab w:val="left" w:pos="900"/>
                <w:tab w:val="left" w:pos="1440"/>
              </w:tabs>
              <w:overflowPunct w:val="0"/>
              <w:autoSpaceDE w:val="0"/>
              <w:autoSpaceDN w:val="0"/>
              <w:adjustRightInd w:val="0"/>
              <w:ind w:left="14" w:right="14"/>
              <w:jc w:val="center"/>
              <w:textAlignment w:val="baseline"/>
              <w:rPr>
                <w:rFonts w:ascii="Arial" w:hAnsi="Arial"/>
                <w:sz w:val="20"/>
                <w:szCs w:val="20"/>
              </w:rPr>
            </w:pPr>
            <w:r>
              <w:rPr>
                <w:rFonts w:ascii="Arial" w:hAnsi="Arial"/>
                <w:sz w:val="20"/>
                <w:szCs w:val="20"/>
              </w:rPr>
              <w:t>2020</w:t>
            </w:r>
          </w:p>
        </w:tc>
        <w:tc>
          <w:tcPr>
            <w:tcW w:w="990" w:type="dxa"/>
            <w:vAlign w:val="bottom"/>
            <w:hideMark/>
          </w:tcPr>
          <w:p w:rsidR="003C0CFF" w:rsidRDefault="003C0CFF">
            <w:pPr>
              <w:pBdr>
                <w:bottom w:val="single" w:sz="4" w:space="1" w:color="auto"/>
              </w:pBdr>
              <w:tabs>
                <w:tab w:val="left" w:pos="600"/>
                <w:tab w:val="left" w:pos="900"/>
                <w:tab w:val="left" w:pos="1440"/>
              </w:tabs>
              <w:overflowPunct w:val="0"/>
              <w:autoSpaceDE w:val="0"/>
              <w:autoSpaceDN w:val="0"/>
              <w:adjustRightInd w:val="0"/>
              <w:ind w:left="14" w:right="14"/>
              <w:jc w:val="center"/>
              <w:textAlignment w:val="baseline"/>
              <w:rPr>
                <w:rFonts w:ascii="Arial" w:hAnsi="Arial"/>
                <w:sz w:val="20"/>
                <w:szCs w:val="20"/>
              </w:rPr>
            </w:pPr>
            <w:r>
              <w:rPr>
                <w:rFonts w:ascii="Arial" w:hAnsi="Arial"/>
                <w:sz w:val="20"/>
                <w:szCs w:val="20"/>
              </w:rPr>
              <w:t>2019</w:t>
            </w:r>
          </w:p>
        </w:tc>
        <w:tc>
          <w:tcPr>
            <w:tcW w:w="1740" w:type="dxa"/>
            <w:vAlign w:val="bottom"/>
            <w:hideMark/>
          </w:tcPr>
          <w:p w:rsidR="003C0CFF" w:rsidRDefault="003C0CFF">
            <w:pPr>
              <w:pBdr>
                <w:bottom w:val="single" w:sz="4" w:space="1" w:color="auto"/>
              </w:pBdr>
              <w:tabs>
                <w:tab w:val="left" w:pos="600"/>
                <w:tab w:val="left" w:pos="900"/>
                <w:tab w:val="left" w:pos="1440"/>
              </w:tabs>
              <w:overflowPunct w:val="0"/>
              <w:autoSpaceDE w:val="0"/>
              <w:autoSpaceDN w:val="0"/>
              <w:adjustRightInd w:val="0"/>
              <w:ind w:left="14" w:right="14"/>
              <w:jc w:val="center"/>
              <w:textAlignment w:val="baseline"/>
              <w:rPr>
                <w:rFonts w:ascii="Arial" w:hAnsi="Arial"/>
                <w:sz w:val="20"/>
                <w:szCs w:val="20"/>
              </w:rPr>
            </w:pPr>
            <w:r>
              <w:rPr>
                <w:rFonts w:ascii="Arial" w:hAnsi="Arial"/>
                <w:sz w:val="20"/>
                <w:szCs w:val="20"/>
              </w:rPr>
              <w:t>2020</w:t>
            </w:r>
          </w:p>
        </w:tc>
        <w:tc>
          <w:tcPr>
            <w:tcW w:w="1740" w:type="dxa"/>
            <w:vAlign w:val="bottom"/>
            <w:hideMark/>
          </w:tcPr>
          <w:p w:rsidR="003C0CFF" w:rsidRDefault="003C0CFF">
            <w:pPr>
              <w:pBdr>
                <w:bottom w:val="single" w:sz="4" w:space="1" w:color="auto"/>
              </w:pBdr>
              <w:tabs>
                <w:tab w:val="left" w:pos="600"/>
                <w:tab w:val="left" w:pos="900"/>
                <w:tab w:val="left" w:pos="1440"/>
              </w:tabs>
              <w:overflowPunct w:val="0"/>
              <w:autoSpaceDE w:val="0"/>
              <w:autoSpaceDN w:val="0"/>
              <w:adjustRightInd w:val="0"/>
              <w:ind w:left="14" w:right="14"/>
              <w:jc w:val="center"/>
              <w:textAlignment w:val="baseline"/>
              <w:rPr>
                <w:rFonts w:ascii="Arial" w:hAnsi="Arial"/>
                <w:sz w:val="20"/>
                <w:szCs w:val="20"/>
              </w:rPr>
            </w:pPr>
            <w:r>
              <w:rPr>
                <w:rFonts w:ascii="Arial" w:hAnsi="Arial"/>
                <w:sz w:val="20"/>
                <w:szCs w:val="20"/>
              </w:rPr>
              <w:t>2019</w:t>
            </w:r>
          </w:p>
        </w:tc>
      </w:tr>
      <w:tr w:rsidR="003C0CFF" w:rsidTr="003C0CFF">
        <w:tc>
          <w:tcPr>
            <w:tcW w:w="1800" w:type="dxa"/>
            <w:vAlign w:val="bottom"/>
          </w:tcPr>
          <w:p w:rsidR="003C0CFF" w:rsidRDefault="003C0CFF">
            <w:pPr>
              <w:tabs>
                <w:tab w:val="left" w:pos="600"/>
                <w:tab w:val="left" w:pos="900"/>
                <w:tab w:val="left" w:pos="1440"/>
              </w:tabs>
              <w:overflowPunct w:val="0"/>
              <w:autoSpaceDE w:val="0"/>
              <w:autoSpaceDN w:val="0"/>
              <w:adjustRightInd w:val="0"/>
              <w:ind w:left="14" w:right="14"/>
              <w:jc w:val="center"/>
              <w:textAlignment w:val="baseline"/>
              <w:rPr>
                <w:rFonts w:ascii="Arial" w:hAnsi="Arial"/>
                <w:sz w:val="20"/>
                <w:szCs w:val="20"/>
              </w:rPr>
            </w:pPr>
          </w:p>
        </w:tc>
        <w:tc>
          <w:tcPr>
            <w:tcW w:w="990" w:type="dxa"/>
            <w:vAlign w:val="bottom"/>
            <w:hideMark/>
          </w:tcPr>
          <w:p w:rsidR="003C0CFF" w:rsidRDefault="003C0CFF">
            <w:pPr>
              <w:tabs>
                <w:tab w:val="left" w:pos="600"/>
                <w:tab w:val="left" w:pos="900"/>
                <w:tab w:val="left" w:pos="1440"/>
              </w:tabs>
              <w:overflowPunct w:val="0"/>
              <w:autoSpaceDE w:val="0"/>
              <w:autoSpaceDN w:val="0"/>
              <w:adjustRightInd w:val="0"/>
              <w:ind w:left="14" w:right="14"/>
              <w:jc w:val="center"/>
              <w:textAlignment w:val="baseline"/>
              <w:rPr>
                <w:rFonts w:ascii="Arial" w:hAnsi="Arial"/>
                <w:sz w:val="20"/>
                <w:szCs w:val="20"/>
              </w:rPr>
            </w:pPr>
            <w:r>
              <w:rPr>
                <w:rFonts w:ascii="Arial" w:hAnsi="Arial"/>
                <w:sz w:val="20"/>
                <w:szCs w:val="20"/>
              </w:rPr>
              <w:t>(Million)</w:t>
            </w:r>
          </w:p>
        </w:tc>
        <w:tc>
          <w:tcPr>
            <w:tcW w:w="990" w:type="dxa"/>
            <w:vAlign w:val="bottom"/>
            <w:hideMark/>
          </w:tcPr>
          <w:p w:rsidR="003C0CFF" w:rsidRDefault="003C0CFF">
            <w:pPr>
              <w:tabs>
                <w:tab w:val="left" w:pos="600"/>
                <w:tab w:val="left" w:pos="900"/>
                <w:tab w:val="left" w:pos="1440"/>
              </w:tabs>
              <w:overflowPunct w:val="0"/>
              <w:autoSpaceDE w:val="0"/>
              <w:autoSpaceDN w:val="0"/>
              <w:adjustRightInd w:val="0"/>
              <w:ind w:left="14" w:right="14"/>
              <w:jc w:val="center"/>
              <w:textAlignment w:val="baseline"/>
              <w:rPr>
                <w:rFonts w:ascii="Arial" w:hAnsi="Arial"/>
                <w:sz w:val="20"/>
                <w:szCs w:val="20"/>
              </w:rPr>
            </w:pPr>
            <w:r>
              <w:rPr>
                <w:rFonts w:ascii="Arial" w:hAnsi="Arial"/>
                <w:sz w:val="20"/>
                <w:szCs w:val="20"/>
              </w:rPr>
              <w:t>(Million)</w:t>
            </w:r>
          </w:p>
        </w:tc>
        <w:tc>
          <w:tcPr>
            <w:tcW w:w="990" w:type="dxa"/>
            <w:vAlign w:val="bottom"/>
            <w:hideMark/>
          </w:tcPr>
          <w:p w:rsidR="003C0CFF" w:rsidRDefault="003C0CFF">
            <w:pPr>
              <w:tabs>
                <w:tab w:val="left" w:pos="600"/>
                <w:tab w:val="left" w:pos="900"/>
                <w:tab w:val="left" w:pos="1440"/>
              </w:tabs>
              <w:overflowPunct w:val="0"/>
              <w:autoSpaceDE w:val="0"/>
              <w:autoSpaceDN w:val="0"/>
              <w:adjustRightInd w:val="0"/>
              <w:ind w:left="14" w:right="14"/>
              <w:jc w:val="center"/>
              <w:textAlignment w:val="baseline"/>
              <w:rPr>
                <w:rFonts w:ascii="Arial" w:hAnsi="Arial"/>
                <w:sz w:val="20"/>
                <w:szCs w:val="20"/>
              </w:rPr>
            </w:pPr>
            <w:r>
              <w:rPr>
                <w:rFonts w:ascii="Arial" w:hAnsi="Arial"/>
                <w:sz w:val="20"/>
                <w:szCs w:val="20"/>
              </w:rPr>
              <w:t>(Million)</w:t>
            </w:r>
          </w:p>
        </w:tc>
        <w:tc>
          <w:tcPr>
            <w:tcW w:w="990" w:type="dxa"/>
            <w:vAlign w:val="bottom"/>
            <w:hideMark/>
          </w:tcPr>
          <w:p w:rsidR="003C0CFF" w:rsidRDefault="003C0CFF">
            <w:pPr>
              <w:tabs>
                <w:tab w:val="left" w:pos="600"/>
                <w:tab w:val="left" w:pos="900"/>
                <w:tab w:val="left" w:pos="1440"/>
              </w:tabs>
              <w:overflowPunct w:val="0"/>
              <w:autoSpaceDE w:val="0"/>
              <w:autoSpaceDN w:val="0"/>
              <w:adjustRightInd w:val="0"/>
              <w:ind w:left="14" w:right="14"/>
              <w:jc w:val="center"/>
              <w:textAlignment w:val="baseline"/>
              <w:rPr>
                <w:rFonts w:ascii="Arial" w:hAnsi="Arial"/>
                <w:sz w:val="20"/>
                <w:szCs w:val="20"/>
              </w:rPr>
            </w:pPr>
            <w:r>
              <w:rPr>
                <w:rFonts w:ascii="Arial" w:hAnsi="Arial"/>
                <w:sz w:val="20"/>
                <w:szCs w:val="20"/>
              </w:rPr>
              <w:t>(Million)</w:t>
            </w:r>
          </w:p>
        </w:tc>
        <w:tc>
          <w:tcPr>
            <w:tcW w:w="3480" w:type="dxa"/>
            <w:gridSpan w:val="2"/>
            <w:vAlign w:val="bottom"/>
            <w:hideMark/>
          </w:tcPr>
          <w:p w:rsidR="003C0CFF" w:rsidRDefault="003C0CFF">
            <w:pPr>
              <w:tabs>
                <w:tab w:val="left" w:pos="600"/>
                <w:tab w:val="left" w:pos="900"/>
                <w:tab w:val="left" w:pos="1440"/>
              </w:tabs>
              <w:overflowPunct w:val="0"/>
              <w:autoSpaceDE w:val="0"/>
              <w:autoSpaceDN w:val="0"/>
              <w:adjustRightInd w:val="0"/>
              <w:ind w:left="14" w:right="14"/>
              <w:jc w:val="center"/>
              <w:textAlignment w:val="baseline"/>
              <w:rPr>
                <w:rFonts w:ascii="Arial" w:hAnsi="Arial"/>
                <w:sz w:val="20"/>
                <w:szCs w:val="20"/>
              </w:rPr>
            </w:pPr>
            <w:r>
              <w:rPr>
                <w:rFonts w:ascii="Arial" w:hAnsi="Arial"/>
                <w:sz w:val="20"/>
                <w:szCs w:val="20"/>
              </w:rPr>
              <w:t>(Baht per 1 foreign currency unit)</w:t>
            </w:r>
          </w:p>
        </w:tc>
      </w:tr>
      <w:tr w:rsidR="003C0CFF" w:rsidTr="003C0CFF">
        <w:tc>
          <w:tcPr>
            <w:tcW w:w="1800" w:type="dxa"/>
            <w:vAlign w:val="bottom"/>
            <w:hideMark/>
          </w:tcPr>
          <w:p w:rsidR="003C0CFF" w:rsidRDefault="003C0CFF">
            <w:pPr>
              <w:tabs>
                <w:tab w:val="left" w:pos="600"/>
              </w:tabs>
              <w:overflowPunct w:val="0"/>
              <w:autoSpaceDE w:val="0"/>
              <w:autoSpaceDN w:val="0"/>
              <w:adjustRightInd w:val="0"/>
              <w:ind w:left="252" w:right="14"/>
              <w:textAlignment w:val="baseline"/>
              <w:outlineLvl w:val="5"/>
              <w:rPr>
                <w:rFonts w:ascii="Arial" w:hAnsi="Arial"/>
                <w:sz w:val="20"/>
                <w:szCs w:val="20"/>
              </w:rPr>
            </w:pPr>
            <w:r>
              <w:rPr>
                <w:rFonts w:ascii="Arial" w:hAnsi="Arial"/>
                <w:sz w:val="20"/>
                <w:szCs w:val="20"/>
              </w:rPr>
              <w:t>US dollar</w:t>
            </w:r>
          </w:p>
        </w:tc>
        <w:tc>
          <w:tcPr>
            <w:tcW w:w="990" w:type="dxa"/>
            <w:vAlign w:val="bottom"/>
            <w:hideMark/>
          </w:tcPr>
          <w:p w:rsidR="003C0CFF" w:rsidRDefault="003C0CFF">
            <w:pPr>
              <w:tabs>
                <w:tab w:val="decimal" w:pos="498"/>
              </w:tabs>
              <w:overflowPunct w:val="0"/>
              <w:autoSpaceDE w:val="0"/>
              <w:autoSpaceDN w:val="0"/>
              <w:adjustRightInd w:val="0"/>
              <w:ind w:left="14" w:right="14"/>
              <w:jc w:val="center"/>
              <w:textAlignment w:val="baseline"/>
              <w:rPr>
                <w:rFonts w:ascii="Arial" w:hAnsi="Arial"/>
                <w:sz w:val="20"/>
                <w:szCs w:val="20"/>
                <w:cs/>
              </w:rPr>
            </w:pPr>
            <w:r>
              <w:rPr>
                <w:rFonts w:ascii="Arial" w:hAnsi="Arial"/>
                <w:sz w:val="20"/>
                <w:szCs w:val="20"/>
              </w:rPr>
              <w:t>17.5</w:t>
            </w:r>
          </w:p>
        </w:tc>
        <w:tc>
          <w:tcPr>
            <w:tcW w:w="990" w:type="dxa"/>
            <w:vAlign w:val="bottom"/>
            <w:hideMark/>
          </w:tcPr>
          <w:p w:rsidR="003C0CFF" w:rsidRDefault="003C0CFF">
            <w:pPr>
              <w:tabs>
                <w:tab w:val="decimal" w:pos="498"/>
              </w:tabs>
              <w:overflowPunct w:val="0"/>
              <w:autoSpaceDE w:val="0"/>
              <w:autoSpaceDN w:val="0"/>
              <w:adjustRightInd w:val="0"/>
              <w:ind w:left="14" w:right="14"/>
              <w:jc w:val="center"/>
              <w:textAlignment w:val="baseline"/>
              <w:rPr>
                <w:rFonts w:ascii="Arial" w:hAnsi="Arial"/>
                <w:sz w:val="20"/>
                <w:szCs w:val="20"/>
              </w:rPr>
            </w:pPr>
            <w:r>
              <w:rPr>
                <w:rFonts w:ascii="Arial" w:hAnsi="Arial"/>
                <w:sz w:val="20"/>
                <w:szCs w:val="20"/>
              </w:rPr>
              <w:t>2.5</w:t>
            </w:r>
          </w:p>
        </w:tc>
        <w:tc>
          <w:tcPr>
            <w:tcW w:w="990" w:type="dxa"/>
            <w:vAlign w:val="bottom"/>
            <w:hideMark/>
          </w:tcPr>
          <w:p w:rsidR="003C0CFF" w:rsidRDefault="003C0CFF">
            <w:pPr>
              <w:tabs>
                <w:tab w:val="decimal" w:pos="498"/>
              </w:tabs>
              <w:overflowPunct w:val="0"/>
              <w:autoSpaceDE w:val="0"/>
              <w:autoSpaceDN w:val="0"/>
              <w:adjustRightInd w:val="0"/>
              <w:ind w:left="14" w:right="14"/>
              <w:jc w:val="center"/>
              <w:textAlignment w:val="baseline"/>
              <w:rPr>
                <w:rFonts w:ascii="Arial" w:hAnsi="Arial"/>
                <w:sz w:val="20"/>
                <w:szCs w:val="20"/>
              </w:rPr>
            </w:pPr>
            <w:r>
              <w:rPr>
                <w:rFonts w:ascii="Arial" w:hAnsi="Arial"/>
                <w:sz w:val="20"/>
                <w:szCs w:val="20"/>
              </w:rPr>
              <w:t>3.8</w:t>
            </w:r>
          </w:p>
        </w:tc>
        <w:tc>
          <w:tcPr>
            <w:tcW w:w="990" w:type="dxa"/>
            <w:vAlign w:val="bottom"/>
            <w:hideMark/>
          </w:tcPr>
          <w:p w:rsidR="003C0CFF" w:rsidRDefault="003C0CFF">
            <w:pPr>
              <w:tabs>
                <w:tab w:val="decimal" w:pos="498"/>
              </w:tabs>
              <w:overflowPunct w:val="0"/>
              <w:autoSpaceDE w:val="0"/>
              <w:autoSpaceDN w:val="0"/>
              <w:adjustRightInd w:val="0"/>
              <w:ind w:left="14" w:right="14"/>
              <w:jc w:val="center"/>
              <w:textAlignment w:val="baseline"/>
              <w:rPr>
                <w:rFonts w:ascii="Arial" w:hAnsi="Arial"/>
                <w:sz w:val="20"/>
                <w:szCs w:val="20"/>
              </w:rPr>
            </w:pPr>
            <w:r>
              <w:rPr>
                <w:rFonts w:ascii="Arial" w:hAnsi="Arial"/>
                <w:sz w:val="20"/>
                <w:szCs w:val="20"/>
              </w:rPr>
              <w:t>1.4</w:t>
            </w:r>
          </w:p>
        </w:tc>
        <w:tc>
          <w:tcPr>
            <w:tcW w:w="1740" w:type="dxa"/>
            <w:vAlign w:val="bottom"/>
            <w:hideMark/>
          </w:tcPr>
          <w:p w:rsidR="003C0CFF" w:rsidRDefault="003C0CFF">
            <w:pPr>
              <w:tabs>
                <w:tab w:val="decimal" w:pos="1038"/>
              </w:tabs>
              <w:overflowPunct w:val="0"/>
              <w:autoSpaceDE w:val="0"/>
              <w:autoSpaceDN w:val="0"/>
              <w:adjustRightInd w:val="0"/>
              <w:ind w:left="14" w:right="14"/>
              <w:jc w:val="center"/>
              <w:textAlignment w:val="baseline"/>
              <w:rPr>
                <w:rFonts w:ascii="Arial" w:hAnsi="Arial"/>
                <w:sz w:val="20"/>
                <w:szCs w:val="20"/>
              </w:rPr>
            </w:pPr>
            <w:r>
              <w:rPr>
                <w:rFonts w:ascii="Arial" w:hAnsi="Arial"/>
                <w:sz w:val="20"/>
                <w:szCs w:val="20"/>
              </w:rPr>
              <w:t>31.34</w:t>
            </w:r>
          </w:p>
        </w:tc>
        <w:tc>
          <w:tcPr>
            <w:tcW w:w="1740" w:type="dxa"/>
            <w:vAlign w:val="bottom"/>
            <w:hideMark/>
          </w:tcPr>
          <w:p w:rsidR="003C0CFF" w:rsidRDefault="003C0CFF">
            <w:pPr>
              <w:tabs>
                <w:tab w:val="decimal" w:pos="1038"/>
              </w:tabs>
              <w:overflowPunct w:val="0"/>
              <w:autoSpaceDE w:val="0"/>
              <w:autoSpaceDN w:val="0"/>
              <w:adjustRightInd w:val="0"/>
              <w:ind w:left="14" w:right="14"/>
              <w:jc w:val="center"/>
              <w:textAlignment w:val="baseline"/>
              <w:rPr>
                <w:rFonts w:ascii="Arial" w:hAnsi="Arial"/>
                <w:sz w:val="20"/>
                <w:szCs w:val="20"/>
              </w:rPr>
            </w:pPr>
            <w:r>
              <w:rPr>
                <w:rFonts w:ascii="Arial" w:hAnsi="Arial"/>
                <w:sz w:val="20"/>
                <w:szCs w:val="20"/>
              </w:rPr>
              <w:t>30.15</w:t>
            </w:r>
          </w:p>
        </w:tc>
      </w:tr>
      <w:tr w:rsidR="003C0CFF" w:rsidTr="003C0CFF">
        <w:tc>
          <w:tcPr>
            <w:tcW w:w="1800" w:type="dxa"/>
            <w:vAlign w:val="bottom"/>
            <w:hideMark/>
          </w:tcPr>
          <w:p w:rsidR="003C0CFF" w:rsidRDefault="003C0CFF">
            <w:pPr>
              <w:tabs>
                <w:tab w:val="left" w:pos="600"/>
                <w:tab w:val="left" w:pos="900"/>
                <w:tab w:val="left" w:pos="1440"/>
              </w:tabs>
              <w:overflowPunct w:val="0"/>
              <w:autoSpaceDE w:val="0"/>
              <w:autoSpaceDN w:val="0"/>
              <w:adjustRightInd w:val="0"/>
              <w:ind w:left="252" w:right="14"/>
              <w:textAlignment w:val="baseline"/>
              <w:rPr>
                <w:rFonts w:ascii="Arial" w:hAnsi="Arial"/>
                <w:sz w:val="20"/>
                <w:szCs w:val="20"/>
              </w:rPr>
            </w:pPr>
            <w:r>
              <w:rPr>
                <w:rFonts w:ascii="Arial" w:hAnsi="Arial"/>
                <w:sz w:val="20"/>
                <w:szCs w:val="20"/>
              </w:rPr>
              <w:t>HKD</w:t>
            </w:r>
          </w:p>
        </w:tc>
        <w:tc>
          <w:tcPr>
            <w:tcW w:w="990" w:type="dxa"/>
            <w:vAlign w:val="bottom"/>
            <w:hideMark/>
          </w:tcPr>
          <w:p w:rsidR="003C0CFF" w:rsidRDefault="003C0CFF">
            <w:pPr>
              <w:tabs>
                <w:tab w:val="decimal" w:pos="498"/>
              </w:tabs>
              <w:overflowPunct w:val="0"/>
              <w:autoSpaceDE w:val="0"/>
              <w:autoSpaceDN w:val="0"/>
              <w:adjustRightInd w:val="0"/>
              <w:ind w:left="14" w:right="14"/>
              <w:jc w:val="center"/>
              <w:textAlignment w:val="baseline"/>
              <w:rPr>
                <w:rFonts w:ascii="Arial" w:hAnsi="Arial"/>
                <w:sz w:val="20"/>
                <w:szCs w:val="20"/>
                <w:rtl/>
                <w:cs/>
              </w:rPr>
            </w:pPr>
            <w:r>
              <w:rPr>
                <w:rFonts w:ascii="Arial" w:hAnsi="Arial"/>
                <w:sz w:val="20"/>
                <w:szCs w:val="20"/>
              </w:rPr>
              <w:t>-</w:t>
            </w:r>
          </w:p>
        </w:tc>
        <w:tc>
          <w:tcPr>
            <w:tcW w:w="990" w:type="dxa"/>
            <w:vAlign w:val="bottom"/>
            <w:hideMark/>
          </w:tcPr>
          <w:p w:rsidR="003C0CFF" w:rsidRDefault="003C0CFF">
            <w:pPr>
              <w:tabs>
                <w:tab w:val="decimal" w:pos="498"/>
              </w:tabs>
              <w:overflowPunct w:val="0"/>
              <w:autoSpaceDE w:val="0"/>
              <w:autoSpaceDN w:val="0"/>
              <w:adjustRightInd w:val="0"/>
              <w:ind w:left="14" w:right="14"/>
              <w:jc w:val="center"/>
              <w:textAlignment w:val="baseline"/>
              <w:rPr>
                <w:rFonts w:ascii="Arial" w:hAnsi="Arial"/>
                <w:sz w:val="20"/>
                <w:szCs w:val="20"/>
              </w:rPr>
            </w:pPr>
            <w:r>
              <w:rPr>
                <w:rFonts w:ascii="Arial" w:hAnsi="Arial"/>
                <w:sz w:val="20"/>
                <w:szCs w:val="20"/>
              </w:rPr>
              <w:t>-</w:t>
            </w:r>
          </w:p>
        </w:tc>
        <w:tc>
          <w:tcPr>
            <w:tcW w:w="990" w:type="dxa"/>
            <w:vAlign w:val="bottom"/>
            <w:hideMark/>
          </w:tcPr>
          <w:p w:rsidR="003C0CFF" w:rsidRDefault="003C0CFF">
            <w:pPr>
              <w:tabs>
                <w:tab w:val="decimal" w:pos="498"/>
              </w:tabs>
              <w:overflowPunct w:val="0"/>
              <w:autoSpaceDE w:val="0"/>
              <w:autoSpaceDN w:val="0"/>
              <w:adjustRightInd w:val="0"/>
              <w:ind w:left="14" w:right="14"/>
              <w:jc w:val="center"/>
              <w:textAlignment w:val="baseline"/>
              <w:rPr>
                <w:rFonts w:ascii="Arial" w:hAnsi="Arial"/>
                <w:sz w:val="20"/>
                <w:szCs w:val="20"/>
              </w:rPr>
            </w:pPr>
            <w:r>
              <w:rPr>
                <w:rFonts w:ascii="Arial" w:hAnsi="Arial"/>
                <w:sz w:val="20"/>
                <w:szCs w:val="20"/>
              </w:rPr>
              <w:t>-</w:t>
            </w:r>
          </w:p>
        </w:tc>
        <w:tc>
          <w:tcPr>
            <w:tcW w:w="990" w:type="dxa"/>
            <w:vAlign w:val="bottom"/>
            <w:hideMark/>
          </w:tcPr>
          <w:p w:rsidR="003C0CFF" w:rsidRDefault="003C0CFF">
            <w:pPr>
              <w:tabs>
                <w:tab w:val="decimal" w:pos="498"/>
              </w:tabs>
              <w:overflowPunct w:val="0"/>
              <w:autoSpaceDE w:val="0"/>
              <w:autoSpaceDN w:val="0"/>
              <w:adjustRightInd w:val="0"/>
              <w:ind w:left="14" w:right="14"/>
              <w:jc w:val="center"/>
              <w:textAlignment w:val="baseline"/>
              <w:rPr>
                <w:rFonts w:ascii="Arial" w:hAnsi="Arial"/>
                <w:sz w:val="20"/>
                <w:szCs w:val="20"/>
              </w:rPr>
            </w:pPr>
            <w:r>
              <w:rPr>
                <w:rFonts w:ascii="Arial" w:hAnsi="Arial"/>
                <w:sz w:val="20"/>
                <w:szCs w:val="20"/>
              </w:rPr>
              <w:t>2.8</w:t>
            </w:r>
          </w:p>
        </w:tc>
        <w:tc>
          <w:tcPr>
            <w:tcW w:w="1740" w:type="dxa"/>
            <w:vAlign w:val="bottom"/>
            <w:hideMark/>
          </w:tcPr>
          <w:p w:rsidR="003C0CFF" w:rsidRDefault="003C0CFF">
            <w:pPr>
              <w:tabs>
                <w:tab w:val="decimal" w:pos="1038"/>
              </w:tabs>
              <w:overflowPunct w:val="0"/>
              <w:autoSpaceDE w:val="0"/>
              <w:autoSpaceDN w:val="0"/>
              <w:adjustRightInd w:val="0"/>
              <w:ind w:left="14" w:right="14"/>
              <w:jc w:val="center"/>
              <w:textAlignment w:val="baseline"/>
              <w:rPr>
                <w:rFonts w:ascii="Arial" w:hAnsi="Arial"/>
                <w:sz w:val="20"/>
                <w:szCs w:val="20"/>
              </w:rPr>
            </w:pPr>
            <w:r>
              <w:rPr>
                <w:rFonts w:ascii="Arial" w:hAnsi="Arial"/>
                <w:sz w:val="20"/>
                <w:szCs w:val="20"/>
              </w:rPr>
              <w:t>3.88</w:t>
            </w:r>
          </w:p>
        </w:tc>
        <w:tc>
          <w:tcPr>
            <w:tcW w:w="1740" w:type="dxa"/>
            <w:vAlign w:val="bottom"/>
            <w:hideMark/>
          </w:tcPr>
          <w:p w:rsidR="003C0CFF" w:rsidRDefault="003C0CFF">
            <w:pPr>
              <w:tabs>
                <w:tab w:val="decimal" w:pos="1038"/>
              </w:tabs>
              <w:overflowPunct w:val="0"/>
              <w:autoSpaceDE w:val="0"/>
              <w:autoSpaceDN w:val="0"/>
              <w:adjustRightInd w:val="0"/>
              <w:ind w:left="14" w:right="14"/>
              <w:jc w:val="center"/>
              <w:textAlignment w:val="baseline"/>
              <w:rPr>
                <w:rFonts w:ascii="Arial" w:hAnsi="Arial"/>
                <w:sz w:val="20"/>
                <w:szCs w:val="20"/>
              </w:rPr>
            </w:pPr>
            <w:r>
              <w:rPr>
                <w:rFonts w:ascii="Arial" w:hAnsi="Arial"/>
                <w:sz w:val="20"/>
                <w:szCs w:val="20"/>
              </w:rPr>
              <w:t>3.87</w:t>
            </w:r>
          </w:p>
        </w:tc>
      </w:tr>
    </w:tbl>
    <w:p w:rsidR="001E2B1B" w:rsidRPr="003C0CFF" w:rsidRDefault="001E2B1B" w:rsidP="003C0CFF">
      <w:pPr>
        <w:tabs>
          <w:tab w:val="left" w:pos="2880"/>
          <w:tab w:val="left" w:pos="5760"/>
          <w:tab w:val="decimal" w:pos="6660"/>
          <w:tab w:val="left" w:pos="7110"/>
          <w:tab w:val="decimal" w:pos="7920"/>
        </w:tabs>
        <w:overflowPunct w:val="0"/>
        <w:autoSpaceDE w:val="0"/>
        <w:autoSpaceDN w:val="0"/>
        <w:adjustRightInd w:val="0"/>
        <w:spacing w:before="120" w:after="120"/>
        <w:ind w:left="540" w:right="-43"/>
        <w:jc w:val="both"/>
        <w:textAlignment w:val="baseline"/>
        <w:rPr>
          <w:rFonts w:ascii="Arial" w:hAnsi="Arial"/>
          <w:sz w:val="22"/>
          <w:szCs w:val="22"/>
        </w:rPr>
      </w:pPr>
      <w:r w:rsidRPr="003C0CFF">
        <w:rPr>
          <w:rFonts w:ascii="Arial" w:hAnsi="Arial"/>
          <w:sz w:val="22"/>
          <w:szCs w:val="22"/>
        </w:rPr>
        <w:t>The</w:t>
      </w:r>
      <w:r w:rsidRPr="003C0CFF">
        <w:rPr>
          <w:rFonts w:ascii="Arial" w:hAnsi="Arial"/>
          <w:sz w:val="22"/>
          <w:szCs w:val="22"/>
          <w:cs/>
        </w:rPr>
        <w:t xml:space="preserve"> </w:t>
      </w:r>
      <w:r w:rsidRPr="003C0CFF">
        <w:rPr>
          <w:rFonts w:ascii="Arial" w:hAnsi="Arial"/>
          <w:sz w:val="22"/>
          <w:szCs w:val="22"/>
        </w:rPr>
        <w:t>impact</w:t>
      </w:r>
      <w:r w:rsidRPr="003C0CFF">
        <w:rPr>
          <w:rFonts w:ascii="Arial" w:hAnsi="Arial"/>
          <w:sz w:val="22"/>
          <w:szCs w:val="22"/>
          <w:cs/>
        </w:rPr>
        <w:t xml:space="preserve"> </w:t>
      </w:r>
      <w:r w:rsidRPr="003C0CFF">
        <w:rPr>
          <w:rFonts w:ascii="Arial" w:hAnsi="Arial"/>
          <w:sz w:val="22"/>
          <w:szCs w:val="22"/>
        </w:rPr>
        <w:t>on</w:t>
      </w:r>
      <w:r w:rsidRPr="003C0CFF">
        <w:rPr>
          <w:rFonts w:ascii="Arial" w:hAnsi="Arial"/>
          <w:sz w:val="22"/>
          <w:szCs w:val="22"/>
          <w:cs/>
        </w:rPr>
        <w:t xml:space="preserve"> </w:t>
      </w:r>
      <w:r w:rsidRPr="003C0CFF">
        <w:rPr>
          <w:rFonts w:ascii="Arial" w:hAnsi="Arial"/>
          <w:sz w:val="22"/>
          <w:szCs w:val="22"/>
        </w:rPr>
        <w:t>the</w:t>
      </w:r>
      <w:r w:rsidRPr="003C0CFF">
        <w:rPr>
          <w:rFonts w:ascii="Arial" w:hAnsi="Arial"/>
          <w:sz w:val="22"/>
          <w:szCs w:val="22"/>
          <w:cs/>
        </w:rPr>
        <w:t xml:space="preserve"> </w:t>
      </w:r>
      <w:r w:rsidRPr="003C0CFF">
        <w:rPr>
          <w:rFonts w:ascii="Arial" w:hAnsi="Arial"/>
          <w:sz w:val="22"/>
          <w:szCs w:val="22"/>
        </w:rPr>
        <w:t>Group’s</w:t>
      </w:r>
      <w:r w:rsidRPr="003C0CFF">
        <w:rPr>
          <w:rFonts w:ascii="Arial" w:hAnsi="Arial"/>
          <w:sz w:val="22"/>
          <w:szCs w:val="22"/>
          <w:cs/>
        </w:rPr>
        <w:t xml:space="preserve"> </w:t>
      </w:r>
      <w:r w:rsidRPr="003C0CFF">
        <w:rPr>
          <w:rFonts w:ascii="Arial" w:hAnsi="Arial"/>
          <w:sz w:val="22"/>
          <w:szCs w:val="22"/>
        </w:rPr>
        <w:t>profit</w:t>
      </w:r>
      <w:r w:rsidRPr="003C0CFF">
        <w:rPr>
          <w:rFonts w:ascii="Arial" w:hAnsi="Arial"/>
          <w:sz w:val="22"/>
          <w:szCs w:val="22"/>
          <w:cs/>
        </w:rPr>
        <w:t xml:space="preserve"> </w:t>
      </w:r>
      <w:r w:rsidRPr="003C0CFF">
        <w:rPr>
          <w:rFonts w:ascii="Arial" w:hAnsi="Arial"/>
          <w:sz w:val="22"/>
          <w:szCs w:val="22"/>
        </w:rPr>
        <w:t>before</w:t>
      </w:r>
      <w:r w:rsidRPr="003C0CFF">
        <w:rPr>
          <w:rFonts w:ascii="Arial" w:hAnsi="Arial"/>
          <w:sz w:val="22"/>
          <w:szCs w:val="22"/>
          <w:cs/>
        </w:rPr>
        <w:t xml:space="preserve"> </w:t>
      </w:r>
      <w:r w:rsidRPr="003C0CFF">
        <w:rPr>
          <w:rFonts w:ascii="Arial" w:hAnsi="Arial"/>
          <w:sz w:val="22"/>
          <w:szCs w:val="22"/>
        </w:rPr>
        <w:t>tax</w:t>
      </w:r>
      <w:r w:rsidRPr="003C0CFF">
        <w:rPr>
          <w:rFonts w:ascii="Arial" w:hAnsi="Arial"/>
          <w:sz w:val="22"/>
          <w:szCs w:val="22"/>
          <w:cs/>
        </w:rPr>
        <w:t xml:space="preserve"> </w:t>
      </w:r>
      <w:r w:rsidRPr="003C0CFF">
        <w:rPr>
          <w:rFonts w:ascii="Arial" w:hAnsi="Arial"/>
          <w:sz w:val="22"/>
          <w:szCs w:val="22"/>
        </w:rPr>
        <w:t>is</w:t>
      </w:r>
      <w:r w:rsidRPr="003C0CFF">
        <w:rPr>
          <w:rFonts w:ascii="Arial" w:hAnsi="Arial"/>
          <w:sz w:val="22"/>
          <w:szCs w:val="22"/>
          <w:cs/>
        </w:rPr>
        <w:t xml:space="preserve"> </w:t>
      </w:r>
      <w:r w:rsidRPr="003C0CFF">
        <w:rPr>
          <w:rFonts w:ascii="Arial" w:hAnsi="Arial"/>
          <w:sz w:val="22"/>
          <w:szCs w:val="22"/>
        </w:rPr>
        <w:t>due</w:t>
      </w:r>
      <w:r w:rsidRPr="003C0CFF">
        <w:rPr>
          <w:rFonts w:ascii="Arial" w:hAnsi="Arial"/>
          <w:sz w:val="22"/>
          <w:szCs w:val="22"/>
          <w:cs/>
        </w:rPr>
        <w:t xml:space="preserve"> </w:t>
      </w:r>
      <w:r w:rsidRPr="003C0CFF">
        <w:rPr>
          <w:rFonts w:ascii="Arial" w:hAnsi="Arial"/>
          <w:sz w:val="22"/>
          <w:szCs w:val="22"/>
        </w:rPr>
        <w:t>to</w:t>
      </w:r>
      <w:r w:rsidRPr="003C0CFF">
        <w:rPr>
          <w:rFonts w:ascii="Arial" w:hAnsi="Arial"/>
          <w:sz w:val="22"/>
          <w:szCs w:val="22"/>
          <w:cs/>
        </w:rPr>
        <w:t xml:space="preserve"> </w:t>
      </w:r>
      <w:r w:rsidRPr="003C0CFF">
        <w:rPr>
          <w:rFonts w:ascii="Arial" w:hAnsi="Arial"/>
          <w:sz w:val="22"/>
          <w:szCs w:val="22"/>
        </w:rPr>
        <w:t>changes in</w:t>
      </w:r>
      <w:r w:rsidRPr="003C0CFF">
        <w:rPr>
          <w:rFonts w:ascii="Arial" w:hAnsi="Arial"/>
          <w:sz w:val="22"/>
          <w:szCs w:val="22"/>
          <w:cs/>
        </w:rPr>
        <w:t xml:space="preserve"> </w:t>
      </w:r>
      <w:r w:rsidRPr="003C0CFF">
        <w:rPr>
          <w:rFonts w:ascii="Arial" w:hAnsi="Arial"/>
          <w:sz w:val="22"/>
          <w:szCs w:val="22"/>
        </w:rPr>
        <w:t>the</w:t>
      </w:r>
      <w:r w:rsidRPr="003C0CFF">
        <w:rPr>
          <w:rFonts w:ascii="Arial" w:hAnsi="Arial"/>
          <w:sz w:val="22"/>
          <w:szCs w:val="22"/>
          <w:cs/>
        </w:rPr>
        <w:t xml:space="preserve"> </w:t>
      </w:r>
      <w:r w:rsidRPr="003C0CFF">
        <w:rPr>
          <w:rFonts w:ascii="Arial" w:hAnsi="Arial"/>
          <w:sz w:val="22"/>
          <w:szCs w:val="22"/>
        </w:rPr>
        <w:t>fair</w:t>
      </w:r>
      <w:r w:rsidRPr="003C0CFF">
        <w:rPr>
          <w:rFonts w:ascii="Arial" w:hAnsi="Arial"/>
          <w:sz w:val="22"/>
          <w:szCs w:val="22"/>
          <w:cs/>
        </w:rPr>
        <w:t xml:space="preserve"> </w:t>
      </w:r>
      <w:r w:rsidRPr="003C0CFF">
        <w:rPr>
          <w:rFonts w:ascii="Arial" w:hAnsi="Arial"/>
          <w:sz w:val="22"/>
          <w:szCs w:val="22"/>
        </w:rPr>
        <w:t>value</w:t>
      </w:r>
      <w:r w:rsidRPr="003C0CFF">
        <w:rPr>
          <w:rFonts w:ascii="Arial" w:hAnsi="Arial"/>
          <w:sz w:val="22"/>
          <w:szCs w:val="22"/>
          <w:cs/>
        </w:rPr>
        <w:t xml:space="preserve"> </w:t>
      </w:r>
      <w:r w:rsidRPr="003C0CFF">
        <w:rPr>
          <w:rFonts w:ascii="Arial" w:hAnsi="Arial"/>
          <w:sz w:val="22"/>
          <w:szCs w:val="22"/>
        </w:rPr>
        <w:t>of</w:t>
      </w:r>
      <w:r w:rsidRPr="003C0CFF">
        <w:rPr>
          <w:rFonts w:ascii="Arial" w:hAnsi="Arial"/>
          <w:sz w:val="22"/>
          <w:szCs w:val="22"/>
          <w:cs/>
        </w:rPr>
        <w:t xml:space="preserve"> </w:t>
      </w:r>
      <w:r w:rsidRPr="003C0CFF">
        <w:rPr>
          <w:rFonts w:ascii="Arial" w:hAnsi="Arial"/>
          <w:sz w:val="22"/>
          <w:szCs w:val="22"/>
        </w:rPr>
        <w:t>monetary</w:t>
      </w:r>
      <w:r w:rsidRPr="003C0CFF">
        <w:rPr>
          <w:rFonts w:ascii="Arial" w:hAnsi="Arial"/>
          <w:sz w:val="22"/>
          <w:szCs w:val="22"/>
          <w:cs/>
        </w:rPr>
        <w:t xml:space="preserve"> </w:t>
      </w:r>
      <w:r w:rsidRPr="003C0CFF">
        <w:rPr>
          <w:rFonts w:ascii="Arial" w:hAnsi="Arial"/>
          <w:sz w:val="22"/>
          <w:szCs w:val="22"/>
        </w:rPr>
        <w:t>assets</w:t>
      </w:r>
      <w:r w:rsidRPr="003C0CFF">
        <w:rPr>
          <w:rFonts w:ascii="Arial" w:hAnsi="Arial"/>
          <w:sz w:val="22"/>
          <w:szCs w:val="22"/>
          <w:cs/>
        </w:rPr>
        <w:t xml:space="preserve"> </w:t>
      </w:r>
      <w:r w:rsidRPr="003C0CFF">
        <w:rPr>
          <w:rFonts w:ascii="Arial" w:hAnsi="Arial"/>
          <w:sz w:val="22"/>
          <w:szCs w:val="22"/>
        </w:rPr>
        <w:t>and</w:t>
      </w:r>
      <w:r w:rsidRPr="003C0CFF">
        <w:rPr>
          <w:rFonts w:ascii="Arial" w:hAnsi="Arial"/>
          <w:sz w:val="22"/>
          <w:szCs w:val="22"/>
          <w:cs/>
        </w:rPr>
        <w:t xml:space="preserve"> </w:t>
      </w:r>
      <w:r w:rsidRPr="003C0CFF">
        <w:rPr>
          <w:rFonts w:ascii="Arial" w:hAnsi="Arial"/>
          <w:sz w:val="22"/>
          <w:szCs w:val="22"/>
        </w:rPr>
        <w:t>liabilities</w:t>
      </w:r>
      <w:r w:rsidRPr="003C0CFF">
        <w:rPr>
          <w:rFonts w:ascii="Arial" w:hAnsi="Arial"/>
          <w:sz w:val="22"/>
          <w:szCs w:val="22"/>
          <w:cs/>
        </w:rPr>
        <w:t xml:space="preserve"> </w:t>
      </w:r>
      <w:r w:rsidRPr="003C0CFF">
        <w:rPr>
          <w:rFonts w:ascii="Arial" w:hAnsi="Arial"/>
          <w:sz w:val="22"/>
          <w:szCs w:val="22"/>
        </w:rPr>
        <w:t>including</w:t>
      </w:r>
      <w:r w:rsidRPr="003C0CFF">
        <w:rPr>
          <w:rFonts w:ascii="Arial" w:hAnsi="Arial"/>
          <w:sz w:val="22"/>
          <w:szCs w:val="22"/>
          <w:cs/>
        </w:rPr>
        <w:t xml:space="preserve"> </w:t>
      </w:r>
      <w:r w:rsidRPr="003C0CFF">
        <w:rPr>
          <w:rFonts w:ascii="Arial" w:hAnsi="Arial"/>
          <w:sz w:val="22"/>
          <w:szCs w:val="22"/>
        </w:rPr>
        <w:t>non-designated</w:t>
      </w:r>
      <w:r w:rsidRPr="003C0CFF">
        <w:rPr>
          <w:rFonts w:ascii="Arial" w:hAnsi="Arial"/>
          <w:sz w:val="22"/>
          <w:szCs w:val="22"/>
          <w:cs/>
        </w:rPr>
        <w:t xml:space="preserve"> </w:t>
      </w:r>
      <w:r w:rsidRPr="003C0CFF">
        <w:rPr>
          <w:rFonts w:ascii="Arial" w:hAnsi="Arial"/>
          <w:sz w:val="22"/>
          <w:szCs w:val="22"/>
        </w:rPr>
        <w:t>foreign</w:t>
      </w:r>
      <w:r w:rsidRPr="003C0CFF">
        <w:rPr>
          <w:rFonts w:ascii="Arial" w:hAnsi="Arial"/>
          <w:sz w:val="22"/>
          <w:szCs w:val="22"/>
          <w:cs/>
        </w:rPr>
        <w:t xml:space="preserve"> </w:t>
      </w:r>
      <w:r w:rsidRPr="003C0CFF">
        <w:rPr>
          <w:rFonts w:ascii="Arial" w:hAnsi="Arial"/>
          <w:sz w:val="22"/>
          <w:szCs w:val="22"/>
        </w:rPr>
        <w:t>currency</w:t>
      </w:r>
      <w:r w:rsidRPr="003C0CFF">
        <w:rPr>
          <w:rFonts w:ascii="Arial" w:hAnsi="Arial"/>
          <w:sz w:val="22"/>
          <w:szCs w:val="22"/>
          <w:cs/>
        </w:rPr>
        <w:t xml:space="preserve"> </w:t>
      </w:r>
      <w:r w:rsidRPr="003C0CFF">
        <w:rPr>
          <w:rFonts w:ascii="Arial" w:hAnsi="Arial"/>
          <w:sz w:val="22"/>
          <w:szCs w:val="22"/>
        </w:rPr>
        <w:t>derivatives</w:t>
      </w:r>
      <w:r w:rsidR="00936377">
        <w:rPr>
          <w:rFonts w:ascii="Arial" w:hAnsi="Arial"/>
          <w:sz w:val="22"/>
          <w:szCs w:val="22"/>
        </w:rPr>
        <w:t>.</w:t>
      </w:r>
      <w:r w:rsidRPr="003C0CFF">
        <w:rPr>
          <w:rFonts w:ascii="Arial" w:hAnsi="Arial"/>
          <w:sz w:val="22"/>
          <w:szCs w:val="22"/>
        </w:rPr>
        <w:t xml:space="preserve"> </w:t>
      </w:r>
      <w:r w:rsidR="00936377">
        <w:rPr>
          <w:rFonts w:ascii="Arial" w:hAnsi="Arial"/>
          <w:sz w:val="22"/>
          <w:szCs w:val="22"/>
        </w:rPr>
        <w:t>A</w:t>
      </w:r>
      <w:r w:rsidRPr="003C0CFF">
        <w:rPr>
          <w:rFonts w:ascii="Arial" w:hAnsi="Arial"/>
          <w:sz w:val="22"/>
          <w:szCs w:val="22"/>
        </w:rPr>
        <w:t>s at 31 December 2020</w:t>
      </w:r>
      <w:r w:rsidR="00936377">
        <w:rPr>
          <w:rFonts w:ascii="Arial" w:hAnsi="Arial"/>
          <w:sz w:val="22"/>
          <w:szCs w:val="22"/>
        </w:rPr>
        <w:t xml:space="preserve">, </w:t>
      </w:r>
      <w:r w:rsidR="00936377" w:rsidRPr="003C0CFF">
        <w:rPr>
          <w:rFonts w:ascii="Arial" w:hAnsi="Arial"/>
          <w:sz w:val="22"/>
          <w:szCs w:val="22"/>
        </w:rPr>
        <w:t>the</w:t>
      </w:r>
      <w:r w:rsidR="00936377" w:rsidRPr="001E2B1B">
        <w:rPr>
          <w:rFonts w:ascii="Arial" w:hAnsi="Arial"/>
          <w:sz w:val="22"/>
          <w:szCs w:val="22"/>
          <w:cs/>
        </w:rPr>
        <w:t xml:space="preserve"> </w:t>
      </w:r>
      <w:r w:rsidR="00936377" w:rsidRPr="003C0CFF">
        <w:rPr>
          <w:rFonts w:ascii="Arial" w:hAnsi="Arial"/>
          <w:sz w:val="22"/>
          <w:szCs w:val="22"/>
        </w:rPr>
        <w:t>sensitivity</w:t>
      </w:r>
      <w:r w:rsidR="00936377" w:rsidRPr="001E2B1B">
        <w:rPr>
          <w:rFonts w:ascii="Arial" w:hAnsi="Arial"/>
          <w:sz w:val="22"/>
          <w:szCs w:val="22"/>
          <w:cs/>
        </w:rPr>
        <w:t xml:space="preserve"> </w:t>
      </w:r>
      <w:r w:rsidR="00936377" w:rsidRPr="003C0CFF">
        <w:rPr>
          <w:rFonts w:ascii="Arial" w:hAnsi="Arial"/>
          <w:sz w:val="22"/>
          <w:szCs w:val="22"/>
        </w:rPr>
        <w:t>of the Group’s profit before tax to</w:t>
      </w:r>
      <w:r w:rsidR="00936377" w:rsidRPr="001E2B1B">
        <w:rPr>
          <w:rFonts w:ascii="Arial" w:hAnsi="Arial"/>
          <w:sz w:val="22"/>
          <w:szCs w:val="22"/>
          <w:cs/>
        </w:rPr>
        <w:t xml:space="preserve"> </w:t>
      </w:r>
      <w:r w:rsidR="00936377" w:rsidRPr="003C0CFF">
        <w:rPr>
          <w:rFonts w:ascii="Arial" w:hAnsi="Arial"/>
          <w:sz w:val="22"/>
          <w:szCs w:val="22"/>
        </w:rPr>
        <w:t>a</w:t>
      </w:r>
      <w:r w:rsidR="00936377" w:rsidRPr="001E2B1B">
        <w:rPr>
          <w:rFonts w:ascii="Arial" w:hAnsi="Arial"/>
          <w:sz w:val="22"/>
          <w:szCs w:val="22"/>
          <w:cs/>
        </w:rPr>
        <w:t xml:space="preserve"> </w:t>
      </w:r>
      <w:r w:rsidR="00936377" w:rsidRPr="003C0CFF">
        <w:rPr>
          <w:rFonts w:ascii="Arial" w:hAnsi="Arial"/>
          <w:sz w:val="22"/>
          <w:szCs w:val="22"/>
        </w:rPr>
        <w:t>reasonably</w:t>
      </w:r>
      <w:r w:rsidR="00936377" w:rsidRPr="001E2B1B">
        <w:rPr>
          <w:rFonts w:ascii="Arial" w:hAnsi="Arial"/>
          <w:sz w:val="22"/>
          <w:szCs w:val="22"/>
          <w:cs/>
        </w:rPr>
        <w:t xml:space="preserve"> </w:t>
      </w:r>
      <w:r w:rsidR="00936377" w:rsidRPr="003C0CFF">
        <w:rPr>
          <w:rFonts w:ascii="Arial" w:hAnsi="Arial"/>
          <w:sz w:val="22"/>
          <w:szCs w:val="22"/>
        </w:rPr>
        <w:t>possible</w:t>
      </w:r>
      <w:r w:rsidR="00936377" w:rsidRPr="001E2B1B">
        <w:rPr>
          <w:rFonts w:ascii="Arial" w:hAnsi="Arial"/>
          <w:sz w:val="22"/>
          <w:szCs w:val="22"/>
          <w:cs/>
        </w:rPr>
        <w:t xml:space="preserve"> </w:t>
      </w:r>
      <w:r w:rsidR="00936377" w:rsidRPr="003C0CFF">
        <w:rPr>
          <w:rFonts w:ascii="Arial" w:hAnsi="Arial"/>
          <w:sz w:val="22"/>
          <w:szCs w:val="22"/>
        </w:rPr>
        <w:t>change</w:t>
      </w:r>
      <w:r w:rsidR="00936377" w:rsidRPr="001E2B1B">
        <w:rPr>
          <w:rFonts w:ascii="Arial" w:hAnsi="Arial"/>
          <w:sz w:val="22"/>
          <w:szCs w:val="22"/>
          <w:cs/>
        </w:rPr>
        <w:t xml:space="preserve"> </w:t>
      </w:r>
      <w:r w:rsidR="00936377" w:rsidRPr="003C0CFF">
        <w:rPr>
          <w:rFonts w:ascii="Arial" w:hAnsi="Arial"/>
          <w:sz w:val="22"/>
          <w:szCs w:val="22"/>
        </w:rPr>
        <w:t>in US dollar</w:t>
      </w:r>
      <w:r w:rsidR="00936377" w:rsidRPr="003C0CFF">
        <w:rPr>
          <w:rFonts w:ascii="Arial" w:hAnsi="Arial"/>
          <w:sz w:val="22"/>
          <w:szCs w:val="22"/>
          <w:cs/>
        </w:rPr>
        <w:t xml:space="preserve"> </w:t>
      </w:r>
      <w:r w:rsidR="00936377" w:rsidRPr="003C0CFF">
        <w:rPr>
          <w:rFonts w:ascii="Arial" w:hAnsi="Arial"/>
          <w:sz w:val="22"/>
          <w:szCs w:val="22"/>
        </w:rPr>
        <w:t>exchange</w:t>
      </w:r>
      <w:r w:rsidR="00936377" w:rsidRPr="003C0CFF">
        <w:rPr>
          <w:rFonts w:ascii="Arial" w:hAnsi="Arial"/>
          <w:sz w:val="22"/>
          <w:szCs w:val="22"/>
          <w:cs/>
        </w:rPr>
        <w:t xml:space="preserve"> </w:t>
      </w:r>
      <w:r w:rsidR="00936377" w:rsidRPr="003C0CFF">
        <w:rPr>
          <w:rFonts w:ascii="Arial" w:hAnsi="Arial"/>
          <w:sz w:val="22"/>
          <w:szCs w:val="22"/>
        </w:rPr>
        <w:t>rates,</w:t>
      </w:r>
      <w:r w:rsidR="00936377" w:rsidRPr="003C0CFF">
        <w:rPr>
          <w:rFonts w:ascii="Arial" w:hAnsi="Arial"/>
          <w:sz w:val="22"/>
          <w:szCs w:val="22"/>
          <w:cs/>
        </w:rPr>
        <w:t xml:space="preserve"> </w:t>
      </w:r>
      <w:r w:rsidR="00936377" w:rsidRPr="003C0CFF">
        <w:rPr>
          <w:rFonts w:ascii="Arial" w:hAnsi="Arial"/>
          <w:sz w:val="22"/>
          <w:szCs w:val="22"/>
        </w:rPr>
        <w:t>with</w:t>
      </w:r>
      <w:r w:rsidR="00936377" w:rsidRPr="003C0CFF">
        <w:rPr>
          <w:rFonts w:ascii="Arial" w:hAnsi="Arial"/>
          <w:sz w:val="22"/>
          <w:szCs w:val="22"/>
          <w:cs/>
        </w:rPr>
        <w:t xml:space="preserve"> </w:t>
      </w:r>
      <w:r w:rsidR="00936377" w:rsidRPr="003C0CFF">
        <w:rPr>
          <w:rFonts w:ascii="Arial" w:hAnsi="Arial"/>
          <w:sz w:val="22"/>
          <w:szCs w:val="22"/>
        </w:rPr>
        <w:t>all</w:t>
      </w:r>
      <w:r w:rsidR="00936377" w:rsidRPr="003C0CFF">
        <w:rPr>
          <w:rFonts w:ascii="Arial" w:hAnsi="Arial"/>
          <w:sz w:val="22"/>
          <w:szCs w:val="22"/>
          <w:cs/>
        </w:rPr>
        <w:t xml:space="preserve"> </w:t>
      </w:r>
      <w:r w:rsidR="00936377" w:rsidRPr="003C0CFF">
        <w:rPr>
          <w:rFonts w:ascii="Arial" w:hAnsi="Arial"/>
          <w:sz w:val="22"/>
          <w:szCs w:val="22"/>
        </w:rPr>
        <w:t>other</w:t>
      </w:r>
      <w:r w:rsidR="00936377" w:rsidRPr="003C0CFF">
        <w:rPr>
          <w:rFonts w:ascii="Arial" w:hAnsi="Arial"/>
          <w:sz w:val="22"/>
          <w:szCs w:val="22"/>
          <w:cs/>
        </w:rPr>
        <w:t xml:space="preserve"> </w:t>
      </w:r>
      <w:r w:rsidR="00936377" w:rsidRPr="003C0CFF">
        <w:rPr>
          <w:rFonts w:ascii="Arial" w:hAnsi="Arial"/>
          <w:sz w:val="22"/>
          <w:szCs w:val="22"/>
        </w:rPr>
        <w:t>variables</w:t>
      </w:r>
      <w:r w:rsidR="00936377" w:rsidRPr="003C0CFF">
        <w:rPr>
          <w:rFonts w:ascii="Arial" w:hAnsi="Arial"/>
          <w:sz w:val="22"/>
          <w:szCs w:val="22"/>
          <w:cs/>
        </w:rPr>
        <w:t xml:space="preserve"> </w:t>
      </w:r>
      <w:r w:rsidR="00936377" w:rsidRPr="003C0CFF">
        <w:rPr>
          <w:rFonts w:ascii="Arial" w:hAnsi="Arial"/>
          <w:sz w:val="22"/>
          <w:szCs w:val="22"/>
        </w:rPr>
        <w:t>held</w:t>
      </w:r>
      <w:r w:rsidR="00936377" w:rsidRPr="003C0CFF">
        <w:rPr>
          <w:rFonts w:ascii="Arial" w:hAnsi="Arial"/>
          <w:sz w:val="22"/>
          <w:szCs w:val="22"/>
          <w:cs/>
        </w:rPr>
        <w:t xml:space="preserve"> </w:t>
      </w:r>
      <w:r w:rsidR="00936377" w:rsidRPr="003C0CFF">
        <w:rPr>
          <w:rFonts w:ascii="Arial" w:hAnsi="Arial"/>
          <w:sz w:val="22"/>
          <w:szCs w:val="22"/>
        </w:rPr>
        <w:t>constant</w:t>
      </w:r>
      <w:r w:rsidR="00936377">
        <w:rPr>
          <w:rFonts w:ascii="Arial" w:hAnsi="Arial"/>
          <w:sz w:val="22"/>
          <w:szCs w:val="22"/>
        </w:rPr>
        <w:t xml:space="preserve"> are as follow</w:t>
      </w:r>
      <w:r w:rsidR="004C784E">
        <w:rPr>
          <w:rFonts w:ascii="Arial" w:hAnsi="Arial"/>
          <w:sz w:val="22"/>
          <w:szCs w:val="22"/>
        </w:rPr>
        <w:t>.</w:t>
      </w:r>
      <w:r w:rsidRPr="003C0CFF">
        <w:rPr>
          <w:rFonts w:ascii="Arial" w:hAnsi="Arial"/>
          <w:sz w:val="22"/>
          <w:szCs w:val="22"/>
          <w:cs/>
        </w:rPr>
        <w:t xml:space="preserve"> </w:t>
      </w:r>
    </w:p>
    <w:tbl>
      <w:tblPr>
        <w:tblW w:w="8730" w:type="dxa"/>
        <w:tblInd w:w="565" w:type="dxa"/>
        <w:tblLayout w:type="fixed"/>
        <w:tblCellMar>
          <w:left w:w="115" w:type="dxa"/>
          <w:right w:w="115" w:type="dxa"/>
        </w:tblCellMar>
        <w:tblLook w:val="04A0" w:firstRow="1" w:lastRow="0" w:firstColumn="1" w:lastColumn="0" w:noHBand="0" w:noVBand="1"/>
      </w:tblPr>
      <w:tblGrid>
        <w:gridCol w:w="1800"/>
        <w:gridCol w:w="3240"/>
        <w:gridCol w:w="3690"/>
      </w:tblGrid>
      <w:tr w:rsidR="001E2B1B" w:rsidRPr="001E2B1B" w:rsidTr="00936377">
        <w:trPr>
          <w:tblHeader/>
        </w:trPr>
        <w:tc>
          <w:tcPr>
            <w:tcW w:w="1800" w:type="dxa"/>
            <w:vAlign w:val="bottom"/>
          </w:tcPr>
          <w:p w:rsidR="001E2B1B" w:rsidRPr="003C0CFF" w:rsidRDefault="001E2B1B" w:rsidP="00936377">
            <w:pPr>
              <w:pBdr>
                <w:bottom w:val="single" w:sz="4" w:space="1" w:color="auto"/>
              </w:pBdr>
              <w:overflowPunct w:val="0"/>
              <w:autoSpaceDE w:val="0"/>
              <w:autoSpaceDN w:val="0"/>
              <w:adjustRightInd w:val="0"/>
              <w:ind w:right="-18"/>
              <w:jc w:val="center"/>
              <w:rPr>
                <w:rFonts w:ascii="Arial" w:hAnsi="Arial" w:cs="Arial"/>
                <w:sz w:val="20"/>
                <w:szCs w:val="20"/>
              </w:rPr>
            </w:pPr>
            <w:r w:rsidRPr="003C0CFF">
              <w:rPr>
                <w:rFonts w:ascii="Arial" w:hAnsi="Arial" w:cs="Arial"/>
                <w:sz w:val="20"/>
                <w:szCs w:val="20"/>
              </w:rPr>
              <w:t>Currency</w:t>
            </w:r>
          </w:p>
        </w:tc>
        <w:tc>
          <w:tcPr>
            <w:tcW w:w="3240" w:type="dxa"/>
            <w:vAlign w:val="bottom"/>
          </w:tcPr>
          <w:p w:rsidR="001E2B1B" w:rsidRPr="003C0CFF" w:rsidRDefault="00936377" w:rsidP="00DF3061">
            <w:pPr>
              <w:pBdr>
                <w:bottom w:val="single" w:sz="4" w:space="1" w:color="auto"/>
              </w:pBdr>
              <w:overflowPunct w:val="0"/>
              <w:autoSpaceDE w:val="0"/>
              <w:autoSpaceDN w:val="0"/>
              <w:adjustRightInd w:val="0"/>
              <w:ind w:right="-18"/>
              <w:jc w:val="center"/>
              <w:rPr>
                <w:rFonts w:ascii="Arial" w:hAnsi="Arial" w:cs="Arial"/>
                <w:sz w:val="20"/>
                <w:szCs w:val="20"/>
              </w:rPr>
            </w:pPr>
            <w:r>
              <w:rPr>
                <w:rFonts w:ascii="Arial" w:hAnsi="Arial" w:cs="Arial"/>
                <w:sz w:val="20"/>
                <w:szCs w:val="20"/>
              </w:rPr>
              <w:t xml:space="preserve">Increase/Decrease                    </w:t>
            </w:r>
            <w:r w:rsidR="001E2B1B" w:rsidRPr="003C0CFF">
              <w:rPr>
                <w:rFonts w:ascii="Arial" w:hAnsi="Arial" w:cs="Arial"/>
                <w:sz w:val="20"/>
                <w:szCs w:val="20"/>
              </w:rPr>
              <w:t xml:space="preserve">in </w:t>
            </w:r>
            <w:r>
              <w:rPr>
                <w:rFonts w:ascii="Arial" w:hAnsi="Arial" w:cs="Arial"/>
                <w:sz w:val="20"/>
                <w:szCs w:val="20"/>
              </w:rPr>
              <w:t>exchange</w:t>
            </w:r>
            <w:r w:rsidR="001E2B1B" w:rsidRPr="003C0CFF">
              <w:rPr>
                <w:rFonts w:ascii="Arial" w:hAnsi="Arial" w:cs="Arial"/>
                <w:sz w:val="20"/>
                <w:szCs w:val="20"/>
              </w:rPr>
              <w:t xml:space="preserve"> rate</w:t>
            </w:r>
          </w:p>
        </w:tc>
        <w:tc>
          <w:tcPr>
            <w:tcW w:w="3690" w:type="dxa"/>
            <w:vAlign w:val="bottom"/>
          </w:tcPr>
          <w:p w:rsidR="001E2B1B" w:rsidRPr="003C0CFF" w:rsidRDefault="001E2B1B" w:rsidP="00936377">
            <w:pPr>
              <w:pBdr>
                <w:bottom w:val="single" w:sz="4" w:space="1" w:color="auto"/>
              </w:pBdr>
              <w:overflowPunct w:val="0"/>
              <w:autoSpaceDE w:val="0"/>
              <w:autoSpaceDN w:val="0"/>
              <w:adjustRightInd w:val="0"/>
              <w:ind w:right="-18"/>
              <w:jc w:val="center"/>
              <w:rPr>
                <w:rFonts w:ascii="Arial" w:hAnsi="Arial" w:cs="Arial"/>
                <w:sz w:val="20"/>
                <w:szCs w:val="20"/>
                <w:cs/>
              </w:rPr>
            </w:pPr>
            <w:r w:rsidRPr="003C0CFF">
              <w:rPr>
                <w:rFonts w:ascii="Arial" w:hAnsi="Arial" w:cs="Arial"/>
                <w:sz w:val="20"/>
                <w:szCs w:val="20"/>
              </w:rPr>
              <w:t>Effect on profit</w:t>
            </w:r>
            <w:r w:rsidRPr="003C0CFF">
              <w:rPr>
                <w:rFonts w:ascii="Arial" w:hAnsi="Arial" w:cs="Cordia New"/>
                <w:sz w:val="20"/>
                <w:szCs w:val="20"/>
                <w:cs/>
              </w:rPr>
              <w:t xml:space="preserve"> </w:t>
            </w:r>
            <w:r w:rsidRPr="003C0CFF">
              <w:rPr>
                <w:rFonts w:ascii="Arial" w:hAnsi="Arial" w:cs="Arial"/>
                <w:sz w:val="20"/>
                <w:szCs w:val="20"/>
              </w:rPr>
              <w:t>before tax</w:t>
            </w:r>
          </w:p>
        </w:tc>
      </w:tr>
      <w:tr w:rsidR="001E2B1B" w:rsidRPr="001E2B1B" w:rsidTr="003C0CFF">
        <w:trPr>
          <w:tblHeader/>
        </w:trPr>
        <w:tc>
          <w:tcPr>
            <w:tcW w:w="1800" w:type="dxa"/>
          </w:tcPr>
          <w:p w:rsidR="001E2B1B" w:rsidRPr="003C0CFF" w:rsidRDefault="001E2B1B" w:rsidP="00DF3061">
            <w:pPr>
              <w:overflowPunct w:val="0"/>
              <w:autoSpaceDE w:val="0"/>
              <w:autoSpaceDN w:val="0"/>
              <w:adjustRightInd w:val="0"/>
              <w:ind w:right="-18"/>
              <w:jc w:val="center"/>
              <w:rPr>
                <w:rFonts w:ascii="Arial" w:hAnsi="Arial" w:cs="Arial"/>
                <w:sz w:val="20"/>
                <w:szCs w:val="20"/>
              </w:rPr>
            </w:pPr>
          </w:p>
        </w:tc>
        <w:tc>
          <w:tcPr>
            <w:tcW w:w="3240" w:type="dxa"/>
          </w:tcPr>
          <w:p w:rsidR="001E2B1B" w:rsidRPr="003C0CFF" w:rsidRDefault="001E2B1B" w:rsidP="00DF3061">
            <w:pPr>
              <w:overflowPunct w:val="0"/>
              <w:autoSpaceDE w:val="0"/>
              <w:autoSpaceDN w:val="0"/>
              <w:adjustRightInd w:val="0"/>
              <w:ind w:right="-18"/>
              <w:jc w:val="center"/>
              <w:rPr>
                <w:rFonts w:ascii="Arial" w:hAnsi="Arial" w:cs="Arial"/>
                <w:sz w:val="20"/>
                <w:szCs w:val="20"/>
              </w:rPr>
            </w:pPr>
            <w:r w:rsidRPr="003C0CFF">
              <w:rPr>
                <w:rFonts w:ascii="Arial" w:hAnsi="Arial" w:cs="Arial"/>
                <w:sz w:val="20"/>
                <w:szCs w:val="20"/>
              </w:rPr>
              <w:t>(%)</w:t>
            </w:r>
          </w:p>
        </w:tc>
        <w:tc>
          <w:tcPr>
            <w:tcW w:w="3690" w:type="dxa"/>
          </w:tcPr>
          <w:p w:rsidR="001E2B1B" w:rsidRPr="003C0CFF" w:rsidRDefault="001E2B1B" w:rsidP="00DF3061">
            <w:pPr>
              <w:overflowPunct w:val="0"/>
              <w:autoSpaceDE w:val="0"/>
              <w:autoSpaceDN w:val="0"/>
              <w:adjustRightInd w:val="0"/>
              <w:ind w:right="-18"/>
              <w:jc w:val="center"/>
              <w:rPr>
                <w:rFonts w:ascii="Arial" w:hAnsi="Arial" w:cs="Arial"/>
                <w:sz w:val="20"/>
                <w:szCs w:val="20"/>
                <w:cs/>
              </w:rPr>
            </w:pPr>
            <w:r w:rsidRPr="003C0CFF">
              <w:rPr>
                <w:rFonts w:ascii="Arial" w:hAnsi="Arial"/>
                <w:sz w:val="20"/>
                <w:szCs w:val="20"/>
              </w:rPr>
              <w:t>(</w:t>
            </w:r>
            <w:r w:rsidR="00F9742D" w:rsidRPr="003C0CFF">
              <w:rPr>
                <w:rFonts w:ascii="Arial" w:hAnsi="Arial" w:cs="Arial"/>
                <w:sz w:val="20"/>
                <w:szCs w:val="20"/>
              </w:rPr>
              <w:t>Million</w:t>
            </w:r>
            <w:r w:rsidRPr="003C0CFF">
              <w:rPr>
                <w:rFonts w:ascii="Arial" w:hAnsi="Arial" w:cs="Arial"/>
                <w:sz w:val="20"/>
                <w:szCs w:val="20"/>
              </w:rPr>
              <w:t xml:space="preserve"> Baht</w:t>
            </w:r>
            <w:r w:rsidRPr="003C0CFF">
              <w:rPr>
                <w:rFonts w:ascii="Arial" w:hAnsi="Arial"/>
                <w:sz w:val="20"/>
                <w:szCs w:val="20"/>
              </w:rPr>
              <w:t>)</w:t>
            </w:r>
          </w:p>
        </w:tc>
      </w:tr>
      <w:tr w:rsidR="001E2B1B" w:rsidRPr="001E2B1B" w:rsidTr="003C0CFF">
        <w:trPr>
          <w:tblHeader/>
        </w:trPr>
        <w:tc>
          <w:tcPr>
            <w:tcW w:w="1800" w:type="dxa"/>
          </w:tcPr>
          <w:p w:rsidR="001E2B1B" w:rsidRPr="003C0CFF" w:rsidRDefault="001E2B1B" w:rsidP="003C0CFF">
            <w:pPr>
              <w:overflowPunct w:val="0"/>
              <w:autoSpaceDE w:val="0"/>
              <w:autoSpaceDN w:val="0"/>
              <w:adjustRightInd w:val="0"/>
              <w:ind w:right="-18" w:firstLine="240"/>
              <w:rPr>
                <w:rFonts w:ascii="Arial" w:hAnsi="Arial" w:cs="Arial"/>
                <w:sz w:val="20"/>
                <w:szCs w:val="20"/>
                <w:cs/>
              </w:rPr>
            </w:pPr>
            <w:r w:rsidRPr="003C0CFF">
              <w:rPr>
                <w:rFonts w:ascii="Arial" w:hAnsi="Arial" w:cs="Arial"/>
                <w:sz w:val="20"/>
                <w:szCs w:val="20"/>
              </w:rPr>
              <w:t>US dollar</w:t>
            </w:r>
          </w:p>
        </w:tc>
        <w:tc>
          <w:tcPr>
            <w:tcW w:w="3240" w:type="dxa"/>
          </w:tcPr>
          <w:p w:rsidR="001E2B1B" w:rsidRPr="003C0CFF" w:rsidRDefault="001E2B1B" w:rsidP="00DF3061">
            <w:pPr>
              <w:overflowPunct w:val="0"/>
              <w:autoSpaceDE w:val="0"/>
              <w:autoSpaceDN w:val="0"/>
              <w:adjustRightInd w:val="0"/>
              <w:ind w:right="-18"/>
              <w:jc w:val="center"/>
              <w:rPr>
                <w:rFonts w:ascii="Arial" w:hAnsi="Arial" w:cs="Arial"/>
                <w:sz w:val="20"/>
                <w:szCs w:val="20"/>
                <w:cs/>
              </w:rPr>
            </w:pPr>
            <w:r w:rsidRPr="003C0CFF">
              <w:rPr>
                <w:rFonts w:ascii="Arial" w:hAnsi="Arial"/>
                <w:sz w:val="20"/>
                <w:szCs w:val="20"/>
              </w:rPr>
              <w:t>+</w:t>
            </w:r>
            <w:r w:rsidR="003C0CFF">
              <w:rPr>
                <w:rFonts w:ascii="Arial" w:hAnsi="Arial" w:cs="Arial"/>
                <w:sz w:val="20"/>
                <w:szCs w:val="20"/>
              </w:rPr>
              <w:t>6</w:t>
            </w:r>
          </w:p>
        </w:tc>
        <w:tc>
          <w:tcPr>
            <w:tcW w:w="3690" w:type="dxa"/>
          </w:tcPr>
          <w:p w:rsidR="001E2B1B" w:rsidRPr="003C0CFF" w:rsidRDefault="003C0CFF" w:rsidP="00DF3061">
            <w:pPr>
              <w:overflowPunct w:val="0"/>
              <w:autoSpaceDE w:val="0"/>
              <w:autoSpaceDN w:val="0"/>
              <w:adjustRightInd w:val="0"/>
              <w:ind w:right="-18"/>
              <w:jc w:val="center"/>
              <w:rPr>
                <w:rFonts w:ascii="Arial" w:hAnsi="Arial" w:cs="Arial"/>
                <w:sz w:val="20"/>
                <w:szCs w:val="20"/>
                <w:cs/>
              </w:rPr>
            </w:pPr>
            <w:r>
              <w:rPr>
                <w:rFonts w:ascii="Arial" w:hAnsi="Arial" w:cs="Arial"/>
                <w:sz w:val="20"/>
                <w:szCs w:val="20"/>
              </w:rPr>
              <w:t>2.85</w:t>
            </w:r>
          </w:p>
        </w:tc>
      </w:tr>
      <w:tr w:rsidR="001E2B1B" w:rsidRPr="001E2B1B" w:rsidTr="003C0CFF">
        <w:trPr>
          <w:tblHeader/>
        </w:trPr>
        <w:tc>
          <w:tcPr>
            <w:tcW w:w="1800" w:type="dxa"/>
          </w:tcPr>
          <w:p w:rsidR="001E2B1B" w:rsidRPr="003C0CFF" w:rsidRDefault="001E2B1B" w:rsidP="00DF3061">
            <w:pPr>
              <w:overflowPunct w:val="0"/>
              <w:autoSpaceDE w:val="0"/>
              <w:autoSpaceDN w:val="0"/>
              <w:adjustRightInd w:val="0"/>
              <w:ind w:right="-18"/>
              <w:jc w:val="right"/>
              <w:rPr>
                <w:rFonts w:ascii="Arial" w:hAnsi="Arial" w:cs="Arial"/>
                <w:sz w:val="20"/>
                <w:szCs w:val="20"/>
              </w:rPr>
            </w:pPr>
          </w:p>
        </w:tc>
        <w:tc>
          <w:tcPr>
            <w:tcW w:w="3240" w:type="dxa"/>
          </w:tcPr>
          <w:p w:rsidR="001E2B1B" w:rsidRPr="003C0CFF" w:rsidRDefault="001E2B1B" w:rsidP="00DF3061">
            <w:pPr>
              <w:overflowPunct w:val="0"/>
              <w:autoSpaceDE w:val="0"/>
              <w:autoSpaceDN w:val="0"/>
              <w:adjustRightInd w:val="0"/>
              <w:ind w:right="-18"/>
              <w:jc w:val="center"/>
              <w:rPr>
                <w:rFonts w:ascii="Arial" w:hAnsi="Arial" w:cs="Arial"/>
                <w:sz w:val="20"/>
                <w:szCs w:val="20"/>
                <w:cs/>
              </w:rPr>
            </w:pPr>
            <w:r w:rsidRPr="003C0CFF">
              <w:rPr>
                <w:rFonts w:ascii="Arial" w:hAnsi="Arial" w:cs="Arial"/>
                <w:sz w:val="20"/>
                <w:szCs w:val="20"/>
              </w:rPr>
              <w:t>-</w:t>
            </w:r>
            <w:r w:rsidR="003C0CFF">
              <w:rPr>
                <w:rFonts w:ascii="Arial" w:hAnsi="Arial" w:cs="Arial"/>
                <w:sz w:val="20"/>
                <w:szCs w:val="20"/>
              </w:rPr>
              <w:t>6</w:t>
            </w:r>
          </w:p>
        </w:tc>
        <w:tc>
          <w:tcPr>
            <w:tcW w:w="3690" w:type="dxa"/>
          </w:tcPr>
          <w:p w:rsidR="001E2B1B" w:rsidRPr="003C0CFF" w:rsidRDefault="00D02184" w:rsidP="00DF3061">
            <w:pPr>
              <w:overflowPunct w:val="0"/>
              <w:autoSpaceDE w:val="0"/>
              <w:autoSpaceDN w:val="0"/>
              <w:adjustRightInd w:val="0"/>
              <w:ind w:right="-18"/>
              <w:jc w:val="center"/>
              <w:rPr>
                <w:rFonts w:ascii="Arial" w:hAnsi="Arial" w:cs="Arial"/>
                <w:sz w:val="20"/>
                <w:szCs w:val="20"/>
                <w:cs/>
              </w:rPr>
            </w:pPr>
            <w:r w:rsidRPr="003C0CFF">
              <w:rPr>
                <w:rFonts w:ascii="Arial" w:hAnsi="Arial" w:cs="Arial"/>
                <w:sz w:val="20"/>
                <w:szCs w:val="20"/>
              </w:rPr>
              <w:t>(</w:t>
            </w:r>
            <w:r w:rsidR="003C0CFF">
              <w:rPr>
                <w:rFonts w:ascii="Arial" w:hAnsi="Arial" w:cs="Arial"/>
                <w:sz w:val="20"/>
                <w:szCs w:val="20"/>
              </w:rPr>
              <w:t>2.85</w:t>
            </w:r>
            <w:r w:rsidRPr="003C0CFF">
              <w:rPr>
                <w:rFonts w:ascii="Arial" w:hAnsi="Arial" w:cs="Arial"/>
                <w:sz w:val="20"/>
                <w:szCs w:val="20"/>
              </w:rPr>
              <w:t>)</w:t>
            </w:r>
          </w:p>
        </w:tc>
      </w:tr>
    </w:tbl>
    <w:p w:rsidR="001E2B1B" w:rsidRPr="001E2B1B" w:rsidRDefault="001E2B1B" w:rsidP="001E2B1B">
      <w:pPr>
        <w:keepNext/>
        <w:tabs>
          <w:tab w:val="left" w:pos="2880"/>
          <w:tab w:val="left" w:pos="5760"/>
          <w:tab w:val="decimal" w:pos="6660"/>
          <w:tab w:val="left" w:pos="7110"/>
          <w:tab w:val="decimal" w:pos="7920"/>
        </w:tabs>
        <w:overflowPunct w:val="0"/>
        <w:autoSpaceDE w:val="0"/>
        <w:autoSpaceDN w:val="0"/>
        <w:adjustRightInd w:val="0"/>
        <w:spacing w:before="120" w:after="120"/>
        <w:ind w:left="547" w:right="-43"/>
        <w:jc w:val="both"/>
        <w:textAlignment w:val="baseline"/>
        <w:rPr>
          <w:rFonts w:ascii="Arial" w:hAnsi="Arial" w:cs="Cordia New"/>
          <w:b/>
          <w:bCs/>
          <w:i/>
          <w:iCs/>
          <w:sz w:val="22"/>
          <w:szCs w:val="22"/>
        </w:rPr>
      </w:pPr>
      <w:r w:rsidRPr="001E2B1B">
        <w:rPr>
          <w:rFonts w:ascii="Arial" w:hAnsi="Arial" w:cs="Arial"/>
          <w:b/>
          <w:bCs/>
          <w:i/>
          <w:iCs/>
          <w:sz w:val="22"/>
          <w:szCs w:val="22"/>
        </w:rPr>
        <w:t>Interest rate risk</w:t>
      </w:r>
    </w:p>
    <w:p w:rsidR="001E2B1B" w:rsidRPr="001E2B1B" w:rsidRDefault="001E2B1B" w:rsidP="001E2B1B">
      <w:pPr>
        <w:keepNext/>
        <w:keepLines/>
        <w:tabs>
          <w:tab w:val="left" w:pos="2880"/>
          <w:tab w:val="left" w:pos="5760"/>
          <w:tab w:val="decimal" w:pos="6660"/>
          <w:tab w:val="left" w:pos="7110"/>
          <w:tab w:val="decimal" w:pos="7920"/>
        </w:tabs>
        <w:overflowPunct w:val="0"/>
        <w:autoSpaceDE w:val="0"/>
        <w:autoSpaceDN w:val="0"/>
        <w:adjustRightInd w:val="0"/>
        <w:spacing w:before="120" w:after="120"/>
        <w:ind w:left="547" w:right="-43"/>
        <w:jc w:val="both"/>
        <w:textAlignment w:val="baseline"/>
        <w:rPr>
          <w:rFonts w:ascii="Arial" w:hAnsi="Arial"/>
          <w:color w:val="FF0000"/>
          <w:sz w:val="22"/>
          <w:szCs w:val="22"/>
        </w:rPr>
      </w:pPr>
      <w:r w:rsidRPr="001E2B1B">
        <w:rPr>
          <w:rFonts w:ascii="Arial" w:hAnsi="Arial"/>
          <w:sz w:val="22"/>
          <w:szCs w:val="22"/>
        </w:rPr>
        <w:t>The Group’s exposure to interest rate</w:t>
      </w:r>
      <w:r w:rsidR="003C0CFF">
        <w:rPr>
          <w:rFonts w:ascii="Arial" w:hAnsi="Arial"/>
          <w:sz w:val="22"/>
          <w:szCs w:val="22"/>
        </w:rPr>
        <w:t xml:space="preserve"> risk</w:t>
      </w:r>
      <w:r w:rsidRPr="001E2B1B">
        <w:rPr>
          <w:rFonts w:ascii="Arial" w:hAnsi="Arial"/>
          <w:sz w:val="22"/>
          <w:szCs w:val="22"/>
        </w:rPr>
        <w:t xml:space="preserve"> </w:t>
      </w:r>
      <w:r w:rsidR="00936377">
        <w:rPr>
          <w:rFonts w:ascii="Arial" w:hAnsi="Arial"/>
          <w:sz w:val="22"/>
          <w:szCs w:val="22"/>
        </w:rPr>
        <w:t>is low</w:t>
      </w:r>
      <w:r w:rsidR="003C0CFF">
        <w:rPr>
          <w:rFonts w:ascii="Arial" w:hAnsi="Arial"/>
          <w:sz w:val="22"/>
          <w:szCs w:val="22"/>
        </w:rPr>
        <w:t>, due to</w:t>
      </w:r>
      <w:r w:rsidRPr="001E2B1B">
        <w:rPr>
          <w:rFonts w:ascii="Arial" w:hAnsi="Arial"/>
          <w:sz w:val="22"/>
          <w:szCs w:val="22"/>
        </w:rPr>
        <w:t xml:space="preserve"> </w:t>
      </w:r>
      <w:r w:rsidR="003C0CFF">
        <w:rPr>
          <w:rFonts w:ascii="Arial" w:hAnsi="Arial"/>
          <w:sz w:val="22"/>
          <w:szCs w:val="22"/>
        </w:rPr>
        <w:t>m</w:t>
      </w:r>
      <w:r w:rsidRPr="001E2B1B">
        <w:rPr>
          <w:rFonts w:ascii="Arial" w:hAnsi="Arial"/>
          <w:sz w:val="22"/>
          <w:szCs w:val="22"/>
        </w:rPr>
        <w:t>ost of the Group’s financial assets and liabilities bear floating interest rates or fixed interest rates which are close to the market rate.</w:t>
      </w:r>
      <w:r w:rsidRPr="001E2B1B">
        <w:rPr>
          <w:rFonts w:ascii="Arial" w:hAnsi="Arial"/>
          <w:color w:val="FF0000"/>
          <w:sz w:val="22"/>
          <w:szCs w:val="22"/>
        </w:rPr>
        <w:t xml:space="preserve"> </w:t>
      </w:r>
    </w:p>
    <w:p w:rsidR="001E2B1B" w:rsidRPr="001E2B1B" w:rsidRDefault="00E72966" w:rsidP="003C0CFF">
      <w:pPr>
        <w:tabs>
          <w:tab w:val="left" w:pos="2880"/>
          <w:tab w:val="left" w:pos="5760"/>
          <w:tab w:val="decimal" w:pos="6660"/>
          <w:tab w:val="left" w:pos="7110"/>
          <w:tab w:val="decimal" w:pos="7920"/>
        </w:tabs>
        <w:spacing w:before="120" w:after="120"/>
        <w:ind w:left="547" w:right="-43" w:hanging="547"/>
        <w:jc w:val="thaiDistribute"/>
        <w:rPr>
          <w:rFonts w:ascii="Arial" w:hAnsi="Arial" w:cs="Arial"/>
          <w:b/>
          <w:bCs/>
          <w:i/>
          <w:iCs/>
          <w:sz w:val="22"/>
          <w:szCs w:val="22"/>
        </w:rPr>
      </w:pPr>
      <w:r>
        <w:rPr>
          <w:rFonts w:ascii="Arial" w:hAnsi="Arial"/>
          <w:sz w:val="22"/>
          <w:szCs w:val="22"/>
        </w:rPr>
        <w:tab/>
      </w:r>
      <w:r w:rsidR="001E2B1B" w:rsidRPr="001E2B1B">
        <w:rPr>
          <w:rFonts w:ascii="Arial" w:hAnsi="Arial" w:cs="Arial"/>
          <w:b/>
          <w:bCs/>
          <w:sz w:val="22"/>
          <w:szCs w:val="22"/>
        </w:rPr>
        <w:t>Liquidity risk</w:t>
      </w:r>
    </w:p>
    <w:p w:rsidR="001E2B1B" w:rsidRPr="001E2B1B" w:rsidRDefault="001E2B1B" w:rsidP="001E2B1B">
      <w:pPr>
        <w:keepLines/>
        <w:tabs>
          <w:tab w:val="left" w:pos="2880"/>
          <w:tab w:val="left" w:pos="5760"/>
          <w:tab w:val="decimal" w:pos="6660"/>
          <w:tab w:val="left" w:pos="7110"/>
          <w:tab w:val="decimal" w:pos="7920"/>
        </w:tabs>
        <w:overflowPunct w:val="0"/>
        <w:autoSpaceDE w:val="0"/>
        <w:autoSpaceDN w:val="0"/>
        <w:adjustRightInd w:val="0"/>
        <w:spacing w:before="120" w:after="120"/>
        <w:ind w:left="547" w:right="-43"/>
        <w:jc w:val="both"/>
        <w:textAlignment w:val="baseline"/>
        <w:rPr>
          <w:rFonts w:ascii="Arial" w:hAnsi="Arial" w:cs="Arial"/>
          <w:sz w:val="22"/>
          <w:szCs w:val="22"/>
        </w:rPr>
      </w:pPr>
      <w:r w:rsidRPr="001E2B1B">
        <w:rPr>
          <w:rFonts w:ascii="Arial" w:hAnsi="Arial" w:cs="Arial"/>
          <w:sz w:val="22"/>
          <w:szCs w:val="22"/>
        </w:rPr>
        <w:t xml:space="preserve">The Group </w:t>
      </w:r>
      <w:r w:rsidR="00936377">
        <w:rPr>
          <w:rFonts w:ascii="Arial" w:hAnsi="Arial" w:cs="Arial"/>
          <w:sz w:val="22"/>
          <w:szCs w:val="22"/>
        </w:rPr>
        <w:t>manages</w:t>
      </w:r>
      <w:r w:rsidRPr="001E2B1B">
        <w:rPr>
          <w:rFonts w:ascii="Arial" w:hAnsi="Arial" w:cs="Arial"/>
          <w:sz w:val="22"/>
          <w:szCs w:val="22"/>
        </w:rPr>
        <w:t xml:space="preserve"> the risk of a shortage of liquidity </w:t>
      </w:r>
      <w:proofErr w:type="gramStart"/>
      <w:r w:rsidRPr="001E2B1B">
        <w:rPr>
          <w:rFonts w:ascii="Arial" w:hAnsi="Arial" w:cs="Arial"/>
          <w:sz w:val="22"/>
          <w:szCs w:val="22"/>
        </w:rPr>
        <w:t>through the use of</w:t>
      </w:r>
      <w:proofErr w:type="gramEnd"/>
      <w:r w:rsidRPr="001E2B1B">
        <w:rPr>
          <w:rFonts w:ascii="Arial" w:hAnsi="Arial" w:cs="Arial"/>
          <w:sz w:val="22"/>
          <w:szCs w:val="22"/>
        </w:rPr>
        <w:t xml:space="preserve"> bank loans and lease contracts.</w:t>
      </w:r>
      <w:r w:rsidRPr="001E2B1B">
        <w:rPr>
          <w:rFonts w:ascii="Arial" w:hAnsi="Arial" w:cs="Arial"/>
          <w:color w:val="FF0000"/>
          <w:sz w:val="22"/>
          <w:szCs w:val="22"/>
        </w:rPr>
        <w:t xml:space="preserve"> </w:t>
      </w:r>
      <w:r w:rsidR="003C0CFF">
        <w:rPr>
          <w:rFonts w:ascii="Arial" w:hAnsi="Arial" w:cs="Arial"/>
          <w:sz w:val="22"/>
          <w:szCs w:val="22"/>
        </w:rPr>
        <w:t>As at 31 December 2020, t</w:t>
      </w:r>
      <w:r w:rsidRPr="001E2B1B">
        <w:rPr>
          <w:rFonts w:ascii="Arial" w:hAnsi="Arial" w:cs="Arial"/>
          <w:sz w:val="22"/>
          <w:szCs w:val="22"/>
        </w:rPr>
        <w:t>he Group has assessed the concentration of risk with respect to refinancing its debt and concluded it to be low</w:t>
      </w:r>
      <w:r w:rsidR="00182965">
        <w:rPr>
          <w:rFonts w:ascii="Arial" w:hAnsi="Arial" w:cs="Arial"/>
          <w:sz w:val="22"/>
          <w:szCs w:val="22"/>
        </w:rPr>
        <w:t>,</w:t>
      </w:r>
      <w:r w:rsidRPr="001E2B1B">
        <w:rPr>
          <w:rFonts w:ascii="Arial" w:hAnsi="Arial" w:cs="Arial"/>
          <w:sz w:val="22"/>
          <w:szCs w:val="22"/>
        </w:rPr>
        <w:t xml:space="preserve"> </w:t>
      </w:r>
      <w:r w:rsidR="00182965">
        <w:rPr>
          <w:rFonts w:ascii="Arial" w:hAnsi="Arial" w:cs="Arial"/>
          <w:sz w:val="22"/>
          <w:szCs w:val="22"/>
        </w:rPr>
        <w:t>since t</w:t>
      </w:r>
      <w:r w:rsidRPr="001E2B1B">
        <w:rPr>
          <w:rFonts w:ascii="Arial" w:hAnsi="Arial" w:cs="Arial"/>
          <w:sz w:val="22"/>
          <w:szCs w:val="22"/>
        </w:rPr>
        <w:t xml:space="preserve">he Group </w:t>
      </w:r>
      <w:r w:rsidR="00182965">
        <w:rPr>
          <w:rFonts w:ascii="Arial" w:hAnsi="Arial" w:cs="Arial"/>
          <w:sz w:val="22"/>
          <w:szCs w:val="22"/>
        </w:rPr>
        <w:t>is able to</w:t>
      </w:r>
      <w:r w:rsidRPr="001E2B1B">
        <w:rPr>
          <w:rFonts w:ascii="Arial" w:hAnsi="Arial" w:cs="Arial"/>
          <w:sz w:val="22"/>
          <w:szCs w:val="22"/>
        </w:rPr>
        <w:t xml:space="preserve"> access to</w:t>
      </w:r>
      <w:r w:rsidR="00182965">
        <w:rPr>
          <w:rFonts w:ascii="Arial" w:hAnsi="Arial" w:cs="Arial"/>
          <w:sz w:val="22"/>
          <w:szCs w:val="22"/>
        </w:rPr>
        <w:t xml:space="preserve"> </w:t>
      </w:r>
      <w:bookmarkStart w:id="6" w:name="_GoBack"/>
      <w:bookmarkEnd w:id="6"/>
      <w:proofErr w:type="gramStart"/>
      <w:r w:rsidRPr="001E2B1B">
        <w:rPr>
          <w:rFonts w:ascii="Arial" w:hAnsi="Arial" w:cs="Arial"/>
          <w:sz w:val="22"/>
          <w:szCs w:val="22"/>
        </w:rPr>
        <w:t>a sufficient</w:t>
      </w:r>
      <w:proofErr w:type="gramEnd"/>
      <w:r w:rsidRPr="001E2B1B">
        <w:rPr>
          <w:rFonts w:ascii="Arial" w:hAnsi="Arial" w:cs="Arial"/>
          <w:sz w:val="22"/>
          <w:szCs w:val="22"/>
        </w:rPr>
        <w:t xml:space="preserve"> variety of sources of funding.</w:t>
      </w:r>
    </w:p>
    <w:p w:rsidR="003C0CFF" w:rsidRDefault="003C0CFF">
      <w:pPr>
        <w:rPr>
          <w:rFonts w:ascii="Arial" w:hAnsi="Arial" w:cs="Arial"/>
          <w:sz w:val="22"/>
          <w:szCs w:val="22"/>
        </w:rPr>
      </w:pPr>
      <w:r>
        <w:rPr>
          <w:rFonts w:ascii="Arial" w:hAnsi="Arial" w:cs="Arial"/>
          <w:sz w:val="22"/>
          <w:szCs w:val="22"/>
        </w:rPr>
        <w:br w:type="page"/>
      </w:r>
    </w:p>
    <w:p w:rsidR="001E2B1B" w:rsidRPr="001E2B1B" w:rsidRDefault="001E2B1B" w:rsidP="001E2B1B">
      <w:pPr>
        <w:keepLines/>
        <w:tabs>
          <w:tab w:val="left" w:pos="2880"/>
          <w:tab w:val="left" w:pos="5760"/>
          <w:tab w:val="decimal" w:pos="6660"/>
          <w:tab w:val="left" w:pos="7110"/>
          <w:tab w:val="decimal" w:pos="7920"/>
        </w:tabs>
        <w:overflowPunct w:val="0"/>
        <w:autoSpaceDE w:val="0"/>
        <w:autoSpaceDN w:val="0"/>
        <w:adjustRightInd w:val="0"/>
        <w:spacing w:before="120" w:after="120"/>
        <w:ind w:left="547" w:right="-43"/>
        <w:jc w:val="both"/>
        <w:textAlignment w:val="baseline"/>
        <w:rPr>
          <w:rFonts w:ascii="Arial" w:hAnsi="Arial" w:cs="Arial"/>
          <w:b/>
          <w:bCs/>
          <w:i/>
          <w:iCs/>
          <w:sz w:val="22"/>
          <w:szCs w:val="22"/>
          <w:highlight w:val="cyan"/>
        </w:rPr>
      </w:pPr>
      <w:r w:rsidRPr="001E2B1B">
        <w:rPr>
          <w:rFonts w:ascii="Arial" w:hAnsi="Arial" w:cs="Arial"/>
          <w:sz w:val="22"/>
          <w:szCs w:val="22"/>
        </w:rPr>
        <w:lastRenderedPageBreak/>
        <w:t xml:space="preserve">The table below </w:t>
      </w:r>
      <w:proofErr w:type="spellStart"/>
      <w:r w:rsidRPr="001E2B1B">
        <w:rPr>
          <w:rFonts w:ascii="Arial" w:hAnsi="Arial" w:cs="Arial"/>
          <w:sz w:val="22"/>
          <w:szCs w:val="22"/>
        </w:rPr>
        <w:t>summarises</w:t>
      </w:r>
      <w:proofErr w:type="spellEnd"/>
      <w:r w:rsidRPr="001E2B1B">
        <w:rPr>
          <w:rFonts w:ascii="Arial" w:hAnsi="Arial" w:cs="Arial"/>
          <w:sz w:val="22"/>
          <w:szCs w:val="22"/>
        </w:rPr>
        <w:t xml:space="preserve"> the maturity profile of the Group’s non-derivative financial liabilities and derivative financial instruments as at 31 December 2020 based on contractual undiscounted cash flows:</w:t>
      </w:r>
    </w:p>
    <w:tbl>
      <w:tblPr>
        <w:tblW w:w="9000" w:type="dxa"/>
        <w:tblInd w:w="558" w:type="dxa"/>
        <w:tblLayout w:type="fixed"/>
        <w:tblLook w:val="04A0" w:firstRow="1" w:lastRow="0" w:firstColumn="1" w:lastColumn="0" w:noHBand="0" w:noVBand="1"/>
      </w:tblPr>
      <w:tblGrid>
        <w:gridCol w:w="3600"/>
        <w:gridCol w:w="1350"/>
        <w:gridCol w:w="1350"/>
        <w:gridCol w:w="1350"/>
        <w:gridCol w:w="1350"/>
      </w:tblGrid>
      <w:tr w:rsidR="001E2B1B" w:rsidRPr="001E2B1B" w:rsidTr="008924F3">
        <w:trPr>
          <w:trHeight w:val="64"/>
          <w:tblHeader/>
        </w:trPr>
        <w:tc>
          <w:tcPr>
            <w:tcW w:w="3600" w:type="dxa"/>
            <w:noWrap/>
            <w:vAlign w:val="center"/>
            <w:hideMark/>
          </w:tcPr>
          <w:p w:rsidR="001E2B1B" w:rsidRPr="008924F3" w:rsidRDefault="001E2B1B" w:rsidP="00DF3061">
            <w:pPr>
              <w:overflowPunct w:val="0"/>
              <w:autoSpaceDE w:val="0"/>
              <w:autoSpaceDN w:val="0"/>
              <w:adjustRightInd w:val="0"/>
              <w:spacing w:line="340" w:lineRule="exact"/>
              <w:rPr>
                <w:rFonts w:ascii="Arial" w:hAnsi="Arial" w:cs="Arial"/>
                <w:sz w:val="20"/>
                <w:szCs w:val="20"/>
              </w:rPr>
            </w:pPr>
          </w:p>
        </w:tc>
        <w:tc>
          <w:tcPr>
            <w:tcW w:w="5400" w:type="dxa"/>
            <w:gridSpan w:val="4"/>
            <w:noWrap/>
            <w:vAlign w:val="center"/>
            <w:hideMark/>
          </w:tcPr>
          <w:p w:rsidR="001E2B1B" w:rsidRPr="008924F3" w:rsidRDefault="001E2B1B" w:rsidP="00DF3061">
            <w:pPr>
              <w:overflowPunct w:val="0"/>
              <w:autoSpaceDE w:val="0"/>
              <w:autoSpaceDN w:val="0"/>
              <w:adjustRightInd w:val="0"/>
              <w:spacing w:line="340" w:lineRule="exact"/>
              <w:jc w:val="right"/>
              <w:rPr>
                <w:rFonts w:ascii="Arial" w:hAnsi="Arial" w:cs="Arial"/>
                <w:sz w:val="20"/>
                <w:szCs w:val="20"/>
              </w:rPr>
            </w:pPr>
            <w:r w:rsidRPr="008924F3">
              <w:rPr>
                <w:rFonts w:ascii="Arial" w:hAnsi="Arial" w:cs="Arial"/>
                <w:sz w:val="20"/>
                <w:szCs w:val="20"/>
              </w:rPr>
              <w:t>(Unit: Thousand Baht)</w:t>
            </w:r>
          </w:p>
        </w:tc>
      </w:tr>
      <w:tr w:rsidR="001E2B1B" w:rsidRPr="001E2B1B" w:rsidTr="008924F3">
        <w:trPr>
          <w:trHeight w:val="64"/>
          <w:tblHeader/>
        </w:trPr>
        <w:tc>
          <w:tcPr>
            <w:tcW w:w="3600" w:type="dxa"/>
            <w:noWrap/>
            <w:vAlign w:val="center"/>
            <w:hideMark/>
          </w:tcPr>
          <w:p w:rsidR="001E2B1B" w:rsidRPr="008924F3" w:rsidRDefault="001E2B1B" w:rsidP="00DF3061">
            <w:pPr>
              <w:overflowPunct w:val="0"/>
              <w:autoSpaceDE w:val="0"/>
              <w:autoSpaceDN w:val="0"/>
              <w:adjustRightInd w:val="0"/>
              <w:spacing w:line="340" w:lineRule="exact"/>
              <w:rPr>
                <w:rFonts w:ascii="Arial" w:hAnsi="Arial" w:cs="Arial"/>
                <w:sz w:val="20"/>
                <w:szCs w:val="20"/>
              </w:rPr>
            </w:pPr>
          </w:p>
        </w:tc>
        <w:tc>
          <w:tcPr>
            <w:tcW w:w="5400" w:type="dxa"/>
            <w:gridSpan w:val="4"/>
            <w:noWrap/>
            <w:vAlign w:val="center"/>
            <w:hideMark/>
          </w:tcPr>
          <w:p w:rsidR="001E2B1B" w:rsidRPr="008924F3" w:rsidRDefault="001E2B1B" w:rsidP="00DF3061">
            <w:pPr>
              <w:pBdr>
                <w:bottom w:val="single" w:sz="4" w:space="1" w:color="auto"/>
              </w:pBdr>
              <w:overflowPunct w:val="0"/>
              <w:autoSpaceDE w:val="0"/>
              <w:autoSpaceDN w:val="0"/>
              <w:adjustRightInd w:val="0"/>
              <w:spacing w:line="340" w:lineRule="exact"/>
              <w:jc w:val="center"/>
              <w:rPr>
                <w:rFonts w:ascii="Arial" w:hAnsi="Arial" w:cs="Arial"/>
                <w:sz w:val="20"/>
                <w:szCs w:val="20"/>
              </w:rPr>
            </w:pPr>
            <w:r w:rsidRPr="008924F3">
              <w:rPr>
                <w:rFonts w:ascii="Arial" w:hAnsi="Arial" w:cs="Arial"/>
                <w:sz w:val="20"/>
                <w:szCs w:val="20"/>
              </w:rPr>
              <w:t>Consolidated financial statements</w:t>
            </w:r>
          </w:p>
        </w:tc>
      </w:tr>
      <w:tr w:rsidR="008924F3" w:rsidRPr="001E2B1B" w:rsidTr="008924F3">
        <w:trPr>
          <w:trHeight w:val="64"/>
          <w:tblHeader/>
        </w:trPr>
        <w:tc>
          <w:tcPr>
            <w:tcW w:w="3600" w:type="dxa"/>
            <w:noWrap/>
            <w:vAlign w:val="center"/>
            <w:hideMark/>
          </w:tcPr>
          <w:p w:rsidR="008924F3" w:rsidRPr="008924F3" w:rsidRDefault="008924F3" w:rsidP="00DF3061">
            <w:pPr>
              <w:overflowPunct w:val="0"/>
              <w:autoSpaceDE w:val="0"/>
              <w:autoSpaceDN w:val="0"/>
              <w:adjustRightInd w:val="0"/>
              <w:spacing w:line="340" w:lineRule="exact"/>
              <w:rPr>
                <w:rFonts w:ascii="Arial" w:hAnsi="Arial" w:cs="Arial"/>
                <w:color w:val="000000"/>
                <w:sz w:val="20"/>
                <w:szCs w:val="20"/>
              </w:rPr>
            </w:pPr>
          </w:p>
        </w:tc>
        <w:tc>
          <w:tcPr>
            <w:tcW w:w="1350" w:type="dxa"/>
            <w:noWrap/>
            <w:vAlign w:val="bottom"/>
            <w:hideMark/>
          </w:tcPr>
          <w:p w:rsidR="008924F3" w:rsidRPr="008924F3" w:rsidRDefault="008924F3" w:rsidP="00DF3061">
            <w:pPr>
              <w:pBdr>
                <w:bottom w:val="single" w:sz="4" w:space="1" w:color="auto"/>
              </w:pBdr>
              <w:overflowPunct w:val="0"/>
              <w:autoSpaceDE w:val="0"/>
              <w:autoSpaceDN w:val="0"/>
              <w:adjustRightInd w:val="0"/>
              <w:spacing w:line="340" w:lineRule="exact"/>
              <w:jc w:val="center"/>
              <w:rPr>
                <w:rFonts w:ascii="Arial" w:hAnsi="Arial" w:cs="Arial"/>
                <w:color w:val="000000"/>
                <w:sz w:val="20"/>
                <w:szCs w:val="20"/>
              </w:rPr>
            </w:pPr>
            <w:r w:rsidRPr="008924F3">
              <w:rPr>
                <w:rFonts w:ascii="Arial" w:hAnsi="Arial" w:cs="Arial"/>
                <w:color w:val="000000"/>
                <w:sz w:val="20"/>
                <w:szCs w:val="20"/>
              </w:rPr>
              <w:t xml:space="preserve">Less </w:t>
            </w:r>
            <w:proofErr w:type="gramStart"/>
            <w:r w:rsidRPr="008924F3">
              <w:rPr>
                <w:rFonts w:ascii="Arial" w:hAnsi="Arial" w:cs="Arial"/>
                <w:color w:val="000000"/>
                <w:sz w:val="20"/>
                <w:szCs w:val="20"/>
              </w:rPr>
              <w:t xml:space="preserve">than </w:t>
            </w:r>
            <w:r>
              <w:rPr>
                <w:rFonts w:ascii="Arial" w:hAnsi="Arial" w:cs="Arial"/>
                <w:color w:val="000000"/>
                <w:sz w:val="20"/>
                <w:szCs w:val="20"/>
              </w:rPr>
              <w:t xml:space="preserve"> </w:t>
            </w:r>
            <w:r w:rsidRPr="008924F3">
              <w:rPr>
                <w:rFonts w:ascii="Arial" w:hAnsi="Arial" w:cs="Arial"/>
                <w:color w:val="000000"/>
                <w:sz w:val="20"/>
                <w:szCs w:val="20"/>
              </w:rPr>
              <w:t>1</w:t>
            </w:r>
            <w:proofErr w:type="gramEnd"/>
            <w:r w:rsidRPr="008924F3">
              <w:rPr>
                <w:rFonts w:ascii="Arial" w:hAnsi="Arial" w:cs="Arial"/>
                <w:color w:val="000000"/>
                <w:sz w:val="20"/>
                <w:szCs w:val="20"/>
              </w:rPr>
              <w:t xml:space="preserve"> year</w:t>
            </w:r>
          </w:p>
        </w:tc>
        <w:tc>
          <w:tcPr>
            <w:tcW w:w="1350" w:type="dxa"/>
            <w:noWrap/>
            <w:vAlign w:val="bottom"/>
            <w:hideMark/>
          </w:tcPr>
          <w:p w:rsidR="008924F3" w:rsidRPr="008924F3" w:rsidRDefault="008924F3" w:rsidP="00DF3061">
            <w:pPr>
              <w:pBdr>
                <w:bottom w:val="single" w:sz="4" w:space="1" w:color="auto"/>
              </w:pBdr>
              <w:overflowPunct w:val="0"/>
              <w:autoSpaceDE w:val="0"/>
              <w:autoSpaceDN w:val="0"/>
              <w:adjustRightInd w:val="0"/>
              <w:spacing w:line="340" w:lineRule="exact"/>
              <w:jc w:val="center"/>
              <w:rPr>
                <w:rFonts w:ascii="Arial" w:hAnsi="Arial" w:cs="Arial"/>
                <w:color w:val="000000"/>
                <w:sz w:val="20"/>
                <w:szCs w:val="20"/>
              </w:rPr>
            </w:pPr>
            <w:r w:rsidRPr="008924F3">
              <w:rPr>
                <w:rFonts w:ascii="Arial" w:hAnsi="Arial" w:cs="Arial"/>
                <w:color w:val="000000"/>
                <w:sz w:val="20"/>
                <w:szCs w:val="20"/>
              </w:rPr>
              <w:t>1</w:t>
            </w:r>
            <w:r w:rsidRPr="008924F3">
              <w:rPr>
                <w:rFonts w:ascii="Arial" w:hAnsi="Arial" w:cs="Arial"/>
                <w:color w:val="000000"/>
                <w:sz w:val="20"/>
                <w:szCs w:val="20"/>
                <w:cs/>
              </w:rPr>
              <w:t xml:space="preserve"> </w:t>
            </w:r>
            <w:r w:rsidRPr="008924F3">
              <w:rPr>
                <w:rFonts w:ascii="Arial" w:hAnsi="Arial" w:cs="Arial"/>
                <w:color w:val="000000"/>
                <w:sz w:val="20"/>
                <w:szCs w:val="20"/>
              </w:rPr>
              <w:t>to</w:t>
            </w:r>
            <w:r w:rsidRPr="008924F3">
              <w:rPr>
                <w:rFonts w:ascii="Arial" w:hAnsi="Arial" w:cs="Arial"/>
                <w:color w:val="000000"/>
                <w:sz w:val="20"/>
                <w:szCs w:val="20"/>
                <w:cs/>
              </w:rPr>
              <w:t xml:space="preserve"> </w:t>
            </w:r>
            <w:r w:rsidRPr="008924F3">
              <w:rPr>
                <w:rFonts w:ascii="Arial" w:hAnsi="Arial" w:cs="Arial"/>
                <w:color w:val="000000"/>
                <w:sz w:val="20"/>
                <w:szCs w:val="20"/>
              </w:rPr>
              <w:t>5</w:t>
            </w:r>
          </w:p>
          <w:p w:rsidR="008924F3" w:rsidRPr="008924F3" w:rsidRDefault="008924F3" w:rsidP="00DF3061">
            <w:pPr>
              <w:pBdr>
                <w:bottom w:val="single" w:sz="4" w:space="1" w:color="auto"/>
              </w:pBdr>
              <w:overflowPunct w:val="0"/>
              <w:autoSpaceDE w:val="0"/>
              <w:autoSpaceDN w:val="0"/>
              <w:adjustRightInd w:val="0"/>
              <w:spacing w:line="340" w:lineRule="exact"/>
              <w:jc w:val="center"/>
              <w:rPr>
                <w:rFonts w:ascii="Arial" w:hAnsi="Arial" w:cs="Arial"/>
                <w:color w:val="000000"/>
                <w:sz w:val="20"/>
                <w:szCs w:val="20"/>
                <w:cs/>
              </w:rPr>
            </w:pPr>
            <w:r w:rsidRPr="008924F3">
              <w:rPr>
                <w:rFonts w:ascii="Arial" w:hAnsi="Arial" w:cs="Arial"/>
                <w:color w:val="000000"/>
                <w:sz w:val="20"/>
                <w:szCs w:val="20"/>
              </w:rPr>
              <w:t>years</w:t>
            </w:r>
          </w:p>
        </w:tc>
        <w:tc>
          <w:tcPr>
            <w:tcW w:w="1350" w:type="dxa"/>
            <w:noWrap/>
            <w:vAlign w:val="bottom"/>
            <w:hideMark/>
          </w:tcPr>
          <w:p w:rsidR="008924F3" w:rsidRPr="008924F3" w:rsidRDefault="008924F3" w:rsidP="00DF3061">
            <w:pPr>
              <w:pBdr>
                <w:bottom w:val="single" w:sz="4" w:space="1" w:color="auto"/>
              </w:pBdr>
              <w:overflowPunct w:val="0"/>
              <w:autoSpaceDE w:val="0"/>
              <w:autoSpaceDN w:val="0"/>
              <w:adjustRightInd w:val="0"/>
              <w:spacing w:line="340" w:lineRule="exact"/>
              <w:jc w:val="center"/>
              <w:rPr>
                <w:rFonts w:ascii="Arial" w:hAnsi="Arial" w:cs="Arial"/>
                <w:color w:val="000000"/>
                <w:sz w:val="20"/>
                <w:szCs w:val="20"/>
              </w:rPr>
            </w:pPr>
            <w:r w:rsidRPr="008924F3">
              <w:rPr>
                <w:rFonts w:ascii="Arial" w:hAnsi="Arial" w:cs="Arial"/>
                <w:color w:val="000000"/>
                <w:sz w:val="20"/>
                <w:szCs w:val="20"/>
              </w:rPr>
              <w:t>&gt; 5</w:t>
            </w:r>
            <w:r w:rsidRPr="008924F3">
              <w:rPr>
                <w:rFonts w:ascii="Arial" w:hAnsi="Arial" w:cs="Arial"/>
                <w:color w:val="000000"/>
                <w:sz w:val="20"/>
                <w:szCs w:val="20"/>
                <w:cs/>
              </w:rPr>
              <w:t xml:space="preserve"> </w:t>
            </w:r>
            <w:r w:rsidRPr="008924F3">
              <w:rPr>
                <w:rFonts w:ascii="Arial" w:hAnsi="Arial" w:cs="Arial"/>
                <w:color w:val="000000"/>
                <w:sz w:val="20"/>
                <w:szCs w:val="20"/>
              </w:rPr>
              <w:t>years</w:t>
            </w:r>
          </w:p>
        </w:tc>
        <w:tc>
          <w:tcPr>
            <w:tcW w:w="1350" w:type="dxa"/>
            <w:noWrap/>
            <w:vAlign w:val="bottom"/>
            <w:hideMark/>
          </w:tcPr>
          <w:p w:rsidR="008924F3" w:rsidRPr="008924F3" w:rsidRDefault="008924F3" w:rsidP="00DF3061">
            <w:pPr>
              <w:pBdr>
                <w:bottom w:val="single" w:sz="4" w:space="1" w:color="auto"/>
              </w:pBdr>
              <w:overflowPunct w:val="0"/>
              <w:autoSpaceDE w:val="0"/>
              <w:autoSpaceDN w:val="0"/>
              <w:adjustRightInd w:val="0"/>
              <w:spacing w:line="340" w:lineRule="exact"/>
              <w:jc w:val="center"/>
              <w:rPr>
                <w:rFonts w:ascii="Arial" w:hAnsi="Arial" w:cs="Arial"/>
                <w:color w:val="000000"/>
                <w:sz w:val="20"/>
                <w:szCs w:val="20"/>
              </w:rPr>
            </w:pPr>
            <w:r w:rsidRPr="008924F3">
              <w:rPr>
                <w:rFonts w:ascii="Arial" w:hAnsi="Arial" w:cs="Arial"/>
                <w:color w:val="000000"/>
                <w:sz w:val="20"/>
                <w:szCs w:val="20"/>
              </w:rPr>
              <w:t>Total</w:t>
            </w:r>
          </w:p>
        </w:tc>
      </w:tr>
      <w:tr w:rsidR="008924F3" w:rsidRPr="001E2B1B" w:rsidTr="008924F3">
        <w:trPr>
          <w:trHeight w:val="64"/>
          <w:tblHeader/>
        </w:trPr>
        <w:tc>
          <w:tcPr>
            <w:tcW w:w="3600" w:type="dxa"/>
            <w:noWrap/>
            <w:vAlign w:val="center"/>
          </w:tcPr>
          <w:p w:rsidR="008924F3" w:rsidRPr="008924F3" w:rsidRDefault="008924F3" w:rsidP="001E2B1B">
            <w:pPr>
              <w:overflowPunct w:val="0"/>
              <w:autoSpaceDE w:val="0"/>
              <w:autoSpaceDN w:val="0"/>
              <w:adjustRightInd w:val="0"/>
              <w:spacing w:line="340" w:lineRule="exact"/>
              <w:ind w:left="230" w:hanging="245"/>
              <w:rPr>
                <w:rFonts w:ascii="Arial" w:hAnsi="Arial" w:cs="Arial"/>
                <w:b/>
                <w:bCs/>
                <w:color w:val="000000"/>
                <w:sz w:val="20"/>
                <w:szCs w:val="20"/>
              </w:rPr>
            </w:pPr>
            <w:r w:rsidRPr="008924F3">
              <w:rPr>
                <w:rFonts w:ascii="Arial" w:hAnsi="Arial" w:cs="Arial"/>
                <w:b/>
                <w:bCs/>
                <w:color w:val="000000"/>
                <w:sz w:val="20"/>
                <w:szCs w:val="20"/>
              </w:rPr>
              <w:t>Non-derivatives</w:t>
            </w:r>
          </w:p>
        </w:tc>
        <w:tc>
          <w:tcPr>
            <w:tcW w:w="1350" w:type="dxa"/>
            <w:noWrap/>
            <w:vAlign w:val="bottom"/>
          </w:tcPr>
          <w:p w:rsidR="008924F3" w:rsidRPr="008924F3" w:rsidRDefault="008924F3" w:rsidP="00DF3061">
            <w:pPr>
              <w:tabs>
                <w:tab w:val="decimal" w:pos="792"/>
              </w:tabs>
              <w:overflowPunct w:val="0"/>
              <w:autoSpaceDE w:val="0"/>
              <w:autoSpaceDN w:val="0"/>
              <w:adjustRightInd w:val="0"/>
              <w:spacing w:line="340" w:lineRule="exact"/>
              <w:rPr>
                <w:rFonts w:ascii="Arial" w:hAnsi="Arial" w:cs="Arial"/>
                <w:color w:val="000000"/>
                <w:sz w:val="20"/>
                <w:szCs w:val="20"/>
                <w:cs/>
              </w:rPr>
            </w:pPr>
          </w:p>
        </w:tc>
        <w:tc>
          <w:tcPr>
            <w:tcW w:w="1350" w:type="dxa"/>
            <w:noWrap/>
            <w:vAlign w:val="bottom"/>
          </w:tcPr>
          <w:p w:rsidR="008924F3" w:rsidRPr="008924F3" w:rsidRDefault="008924F3" w:rsidP="00DF3061">
            <w:pPr>
              <w:tabs>
                <w:tab w:val="decimal" w:pos="792"/>
              </w:tabs>
              <w:overflowPunct w:val="0"/>
              <w:autoSpaceDE w:val="0"/>
              <w:autoSpaceDN w:val="0"/>
              <w:adjustRightInd w:val="0"/>
              <w:spacing w:line="340" w:lineRule="exact"/>
              <w:rPr>
                <w:rFonts w:ascii="Arial" w:hAnsi="Arial" w:cs="Arial"/>
                <w:color w:val="000000"/>
                <w:sz w:val="20"/>
                <w:szCs w:val="20"/>
                <w:cs/>
              </w:rPr>
            </w:pPr>
          </w:p>
        </w:tc>
        <w:tc>
          <w:tcPr>
            <w:tcW w:w="1350" w:type="dxa"/>
            <w:noWrap/>
            <w:vAlign w:val="bottom"/>
          </w:tcPr>
          <w:p w:rsidR="008924F3" w:rsidRPr="008924F3" w:rsidRDefault="008924F3" w:rsidP="00DF3061">
            <w:pPr>
              <w:tabs>
                <w:tab w:val="decimal" w:pos="792"/>
              </w:tabs>
              <w:overflowPunct w:val="0"/>
              <w:autoSpaceDE w:val="0"/>
              <w:autoSpaceDN w:val="0"/>
              <w:adjustRightInd w:val="0"/>
              <w:spacing w:line="340" w:lineRule="exact"/>
              <w:rPr>
                <w:rFonts w:ascii="Arial" w:hAnsi="Arial" w:cs="Arial"/>
                <w:color w:val="000000"/>
                <w:sz w:val="20"/>
                <w:szCs w:val="20"/>
                <w:cs/>
              </w:rPr>
            </w:pPr>
          </w:p>
        </w:tc>
        <w:tc>
          <w:tcPr>
            <w:tcW w:w="1350" w:type="dxa"/>
            <w:noWrap/>
            <w:vAlign w:val="bottom"/>
          </w:tcPr>
          <w:p w:rsidR="008924F3" w:rsidRPr="008924F3" w:rsidRDefault="008924F3" w:rsidP="00DF3061">
            <w:pPr>
              <w:tabs>
                <w:tab w:val="decimal" w:pos="792"/>
              </w:tabs>
              <w:overflowPunct w:val="0"/>
              <w:autoSpaceDE w:val="0"/>
              <w:autoSpaceDN w:val="0"/>
              <w:adjustRightInd w:val="0"/>
              <w:spacing w:line="340" w:lineRule="exact"/>
              <w:rPr>
                <w:rFonts w:ascii="Arial" w:hAnsi="Arial" w:cs="Arial"/>
                <w:color w:val="000000"/>
                <w:sz w:val="20"/>
                <w:szCs w:val="20"/>
                <w:cs/>
              </w:rPr>
            </w:pPr>
          </w:p>
        </w:tc>
      </w:tr>
      <w:tr w:rsidR="008924F3" w:rsidRPr="001E2B1B" w:rsidTr="008924F3">
        <w:trPr>
          <w:trHeight w:val="64"/>
          <w:tblHeader/>
        </w:trPr>
        <w:tc>
          <w:tcPr>
            <w:tcW w:w="3600" w:type="dxa"/>
            <w:noWrap/>
            <w:vAlign w:val="center"/>
            <w:hideMark/>
          </w:tcPr>
          <w:p w:rsidR="008924F3" w:rsidRPr="008924F3" w:rsidRDefault="008924F3" w:rsidP="001E2B1B">
            <w:pPr>
              <w:overflowPunct w:val="0"/>
              <w:autoSpaceDE w:val="0"/>
              <w:autoSpaceDN w:val="0"/>
              <w:adjustRightInd w:val="0"/>
              <w:spacing w:line="340" w:lineRule="exact"/>
              <w:ind w:left="230" w:hanging="245"/>
              <w:rPr>
                <w:rFonts w:ascii="Arial" w:hAnsi="Arial" w:cs="Arial"/>
                <w:color w:val="000000"/>
                <w:sz w:val="20"/>
                <w:szCs w:val="20"/>
              </w:rPr>
            </w:pPr>
            <w:r w:rsidRPr="008924F3">
              <w:rPr>
                <w:rFonts w:ascii="Arial" w:hAnsi="Arial" w:cs="Arial"/>
                <w:color w:val="000000"/>
                <w:sz w:val="20"/>
                <w:szCs w:val="20"/>
              </w:rPr>
              <w:t>Short-term loans from bank</w:t>
            </w:r>
          </w:p>
        </w:tc>
        <w:tc>
          <w:tcPr>
            <w:tcW w:w="1350" w:type="dxa"/>
            <w:noWrap/>
            <w:vAlign w:val="bottom"/>
          </w:tcPr>
          <w:p w:rsidR="008924F3" w:rsidRPr="008924F3" w:rsidRDefault="008924F3" w:rsidP="008924F3">
            <w:pPr>
              <w:overflowPunct w:val="0"/>
              <w:autoSpaceDE w:val="0"/>
              <w:autoSpaceDN w:val="0"/>
              <w:adjustRightInd w:val="0"/>
              <w:spacing w:line="340" w:lineRule="exact"/>
              <w:jc w:val="right"/>
              <w:rPr>
                <w:rFonts w:ascii="Arial" w:hAnsi="Arial" w:cs="Arial"/>
                <w:sz w:val="20"/>
                <w:szCs w:val="20"/>
                <w:cs/>
              </w:rPr>
            </w:pPr>
            <w:r w:rsidRPr="008924F3">
              <w:rPr>
                <w:rFonts w:ascii="Arial" w:hAnsi="Arial" w:cs="Arial"/>
                <w:sz w:val="20"/>
                <w:szCs w:val="20"/>
              </w:rPr>
              <w:t>11,677</w:t>
            </w:r>
          </w:p>
        </w:tc>
        <w:tc>
          <w:tcPr>
            <w:tcW w:w="1350" w:type="dxa"/>
            <w:noWrap/>
            <w:vAlign w:val="bottom"/>
          </w:tcPr>
          <w:p w:rsidR="008924F3" w:rsidRPr="008924F3" w:rsidRDefault="008924F3" w:rsidP="008924F3">
            <w:pPr>
              <w:overflowPunct w:val="0"/>
              <w:autoSpaceDE w:val="0"/>
              <w:autoSpaceDN w:val="0"/>
              <w:adjustRightInd w:val="0"/>
              <w:spacing w:line="340" w:lineRule="exact"/>
              <w:jc w:val="right"/>
              <w:rPr>
                <w:rFonts w:ascii="Arial" w:hAnsi="Arial" w:cs="Arial"/>
                <w:sz w:val="20"/>
                <w:szCs w:val="20"/>
                <w:cs/>
              </w:rPr>
            </w:pPr>
            <w:r w:rsidRPr="008924F3">
              <w:rPr>
                <w:rFonts w:ascii="Arial" w:hAnsi="Arial" w:cs="Arial"/>
                <w:sz w:val="20"/>
                <w:szCs w:val="20"/>
              </w:rPr>
              <w:t>-</w:t>
            </w:r>
          </w:p>
        </w:tc>
        <w:tc>
          <w:tcPr>
            <w:tcW w:w="1350" w:type="dxa"/>
            <w:noWrap/>
            <w:vAlign w:val="bottom"/>
          </w:tcPr>
          <w:p w:rsidR="008924F3" w:rsidRPr="008924F3" w:rsidRDefault="008924F3" w:rsidP="008924F3">
            <w:pPr>
              <w:overflowPunct w:val="0"/>
              <w:autoSpaceDE w:val="0"/>
              <w:autoSpaceDN w:val="0"/>
              <w:adjustRightInd w:val="0"/>
              <w:spacing w:line="340" w:lineRule="exact"/>
              <w:jc w:val="right"/>
              <w:rPr>
                <w:rFonts w:ascii="Arial" w:hAnsi="Arial" w:cs="Arial"/>
                <w:sz w:val="20"/>
                <w:szCs w:val="20"/>
                <w:cs/>
              </w:rPr>
            </w:pPr>
            <w:r w:rsidRPr="008924F3">
              <w:rPr>
                <w:rFonts w:ascii="Arial" w:hAnsi="Arial" w:cs="Arial"/>
                <w:sz w:val="20"/>
                <w:szCs w:val="20"/>
              </w:rPr>
              <w:t>-</w:t>
            </w:r>
          </w:p>
        </w:tc>
        <w:tc>
          <w:tcPr>
            <w:tcW w:w="1350" w:type="dxa"/>
            <w:noWrap/>
            <w:vAlign w:val="bottom"/>
          </w:tcPr>
          <w:p w:rsidR="008924F3" w:rsidRPr="008924F3" w:rsidRDefault="008924F3" w:rsidP="008924F3">
            <w:pPr>
              <w:overflowPunct w:val="0"/>
              <w:autoSpaceDE w:val="0"/>
              <w:autoSpaceDN w:val="0"/>
              <w:adjustRightInd w:val="0"/>
              <w:spacing w:line="340" w:lineRule="exact"/>
              <w:jc w:val="right"/>
              <w:rPr>
                <w:rFonts w:ascii="Arial" w:hAnsi="Arial" w:cs="Arial"/>
                <w:sz w:val="20"/>
                <w:szCs w:val="20"/>
                <w:cs/>
              </w:rPr>
            </w:pPr>
            <w:r w:rsidRPr="008924F3">
              <w:rPr>
                <w:rFonts w:ascii="Arial" w:hAnsi="Arial" w:cs="Arial"/>
                <w:sz w:val="20"/>
                <w:szCs w:val="20"/>
              </w:rPr>
              <w:t>11,677</w:t>
            </w:r>
          </w:p>
        </w:tc>
      </w:tr>
      <w:tr w:rsidR="008924F3" w:rsidRPr="001E2B1B" w:rsidTr="008924F3">
        <w:trPr>
          <w:trHeight w:val="64"/>
          <w:tblHeader/>
        </w:trPr>
        <w:tc>
          <w:tcPr>
            <w:tcW w:w="3600" w:type="dxa"/>
            <w:noWrap/>
            <w:vAlign w:val="center"/>
          </w:tcPr>
          <w:p w:rsidR="008924F3" w:rsidRPr="008924F3" w:rsidRDefault="008924F3" w:rsidP="001E2B1B">
            <w:pPr>
              <w:overflowPunct w:val="0"/>
              <w:autoSpaceDE w:val="0"/>
              <w:autoSpaceDN w:val="0"/>
              <w:adjustRightInd w:val="0"/>
              <w:spacing w:line="340" w:lineRule="exact"/>
              <w:ind w:left="230" w:hanging="245"/>
              <w:rPr>
                <w:rFonts w:ascii="Arial" w:hAnsi="Arial" w:cs="Arial"/>
                <w:color w:val="000000"/>
                <w:sz w:val="20"/>
                <w:szCs w:val="20"/>
              </w:rPr>
            </w:pPr>
            <w:r w:rsidRPr="008924F3">
              <w:rPr>
                <w:rFonts w:ascii="Arial" w:hAnsi="Arial" w:cs="Arial"/>
                <w:color w:val="000000"/>
                <w:sz w:val="20"/>
                <w:szCs w:val="20"/>
              </w:rPr>
              <w:t>Trade and other payables</w:t>
            </w:r>
          </w:p>
        </w:tc>
        <w:tc>
          <w:tcPr>
            <w:tcW w:w="1350" w:type="dxa"/>
            <w:noWrap/>
            <w:vAlign w:val="bottom"/>
          </w:tcPr>
          <w:p w:rsidR="008924F3" w:rsidRPr="008924F3" w:rsidRDefault="008924F3" w:rsidP="008924F3">
            <w:pPr>
              <w:overflowPunct w:val="0"/>
              <w:autoSpaceDE w:val="0"/>
              <w:autoSpaceDN w:val="0"/>
              <w:adjustRightInd w:val="0"/>
              <w:spacing w:line="340" w:lineRule="exact"/>
              <w:jc w:val="right"/>
              <w:rPr>
                <w:rFonts w:ascii="Arial" w:hAnsi="Arial" w:cs="Arial"/>
                <w:sz w:val="20"/>
                <w:szCs w:val="20"/>
                <w:cs/>
              </w:rPr>
            </w:pPr>
            <w:r w:rsidRPr="008924F3">
              <w:rPr>
                <w:rFonts w:ascii="Arial" w:hAnsi="Arial" w:cs="Arial"/>
                <w:sz w:val="20"/>
                <w:szCs w:val="20"/>
              </w:rPr>
              <w:t>726,988</w:t>
            </w:r>
          </w:p>
        </w:tc>
        <w:tc>
          <w:tcPr>
            <w:tcW w:w="1350" w:type="dxa"/>
            <w:noWrap/>
            <w:vAlign w:val="bottom"/>
          </w:tcPr>
          <w:p w:rsidR="008924F3" w:rsidRPr="008924F3" w:rsidRDefault="008924F3" w:rsidP="008924F3">
            <w:pPr>
              <w:overflowPunct w:val="0"/>
              <w:autoSpaceDE w:val="0"/>
              <w:autoSpaceDN w:val="0"/>
              <w:adjustRightInd w:val="0"/>
              <w:spacing w:line="340" w:lineRule="exact"/>
              <w:jc w:val="right"/>
              <w:rPr>
                <w:rFonts w:ascii="Arial" w:hAnsi="Arial" w:cs="Arial"/>
                <w:sz w:val="20"/>
                <w:szCs w:val="20"/>
                <w:cs/>
              </w:rPr>
            </w:pPr>
            <w:r w:rsidRPr="008924F3">
              <w:rPr>
                <w:rFonts w:ascii="Arial" w:hAnsi="Arial" w:cs="Arial"/>
                <w:sz w:val="20"/>
                <w:szCs w:val="20"/>
              </w:rPr>
              <w:t>-</w:t>
            </w:r>
          </w:p>
        </w:tc>
        <w:tc>
          <w:tcPr>
            <w:tcW w:w="1350" w:type="dxa"/>
            <w:noWrap/>
            <w:vAlign w:val="bottom"/>
          </w:tcPr>
          <w:p w:rsidR="008924F3" w:rsidRPr="008924F3" w:rsidRDefault="008924F3" w:rsidP="008924F3">
            <w:pPr>
              <w:overflowPunct w:val="0"/>
              <w:autoSpaceDE w:val="0"/>
              <w:autoSpaceDN w:val="0"/>
              <w:adjustRightInd w:val="0"/>
              <w:spacing w:line="340" w:lineRule="exact"/>
              <w:jc w:val="right"/>
              <w:rPr>
                <w:rFonts w:ascii="Arial" w:hAnsi="Arial" w:cs="Arial"/>
                <w:sz w:val="20"/>
                <w:szCs w:val="20"/>
                <w:cs/>
              </w:rPr>
            </w:pPr>
            <w:r w:rsidRPr="008924F3">
              <w:rPr>
                <w:rFonts w:ascii="Arial" w:hAnsi="Arial" w:cs="Arial"/>
                <w:sz w:val="20"/>
                <w:szCs w:val="20"/>
              </w:rPr>
              <w:t>-</w:t>
            </w:r>
          </w:p>
        </w:tc>
        <w:tc>
          <w:tcPr>
            <w:tcW w:w="1350" w:type="dxa"/>
            <w:noWrap/>
            <w:vAlign w:val="bottom"/>
          </w:tcPr>
          <w:p w:rsidR="008924F3" w:rsidRPr="008924F3" w:rsidRDefault="00D01369" w:rsidP="008924F3">
            <w:pPr>
              <w:overflowPunct w:val="0"/>
              <w:autoSpaceDE w:val="0"/>
              <w:autoSpaceDN w:val="0"/>
              <w:adjustRightInd w:val="0"/>
              <w:spacing w:line="340" w:lineRule="exact"/>
              <w:jc w:val="right"/>
              <w:rPr>
                <w:rFonts w:ascii="Arial" w:hAnsi="Arial" w:cs="Arial"/>
                <w:sz w:val="20"/>
                <w:szCs w:val="20"/>
                <w:cs/>
              </w:rPr>
            </w:pPr>
            <w:r>
              <w:rPr>
                <w:rFonts w:ascii="Arial" w:hAnsi="Arial" w:cs="Arial"/>
                <w:sz w:val="20"/>
                <w:szCs w:val="20"/>
              </w:rPr>
              <w:t>7</w:t>
            </w:r>
            <w:r w:rsidR="008924F3" w:rsidRPr="008924F3">
              <w:rPr>
                <w:rFonts w:ascii="Arial" w:hAnsi="Arial" w:cs="Arial"/>
                <w:sz w:val="20"/>
                <w:szCs w:val="20"/>
              </w:rPr>
              <w:t>26,988</w:t>
            </w:r>
          </w:p>
        </w:tc>
      </w:tr>
      <w:tr w:rsidR="009107AF" w:rsidRPr="001E2B1B" w:rsidTr="008924F3">
        <w:trPr>
          <w:trHeight w:val="64"/>
          <w:tblHeader/>
        </w:trPr>
        <w:tc>
          <w:tcPr>
            <w:tcW w:w="3600" w:type="dxa"/>
            <w:noWrap/>
            <w:vAlign w:val="center"/>
          </w:tcPr>
          <w:p w:rsidR="009107AF" w:rsidRPr="008924F3" w:rsidRDefault="009107AF" w:rsidP="001E2B1B">
            <w:pPr>
              <w:overflowPunct w:val="0"/>
              <w:autoSpaceDE w:val="0"/>
              <w:autoSpaceDN w:val="0"/>
              <w:adjustRightInd w:val="0"/>
              <w:spacing w:line="340" w:lineRule="exact"/>
              <w:ind w:left="230" w:hanging="245"/>
              <w:rPr>
                <w:rFonts w:ascii="Arial" w:hAnsi="Arial" w:cs="Arial"/>
                <w:color w:val="000000"/>
                <w:sz w:val="20"/>
                <w:szCs w:val="20"/>
              </w:rPr>
            </w:pPr>
            <w:r>
              <w:rPr>
                <w:rFonts w:ascii="Arial" w:hAnsi="Arial" w:cs="Arial"/>
                <w:color w:val="000000"/>
                <w:sz w:val="20"/>
                <w:szCs w:val="20"/>
              </w:rPr>
              <w:t>Long-term loan</w:t>
            </w:r>
            <w:r w:rsidR="00270248">
              <w:rPr>
                <w:rFonts w:ascii="Arial" w:hAnsi="Arial" w:cs="Arial"/>
                <w:color w:val="000000"/>
                <w:sz w:val="20"/>
                <w:szCs w:val="20"/>
              </w:rPr>
              <w:t>s</w:t>
            </w:r>
            <w:r>
              <w:rPr>
                <w:rFonts w:ascii="Arial" w:hAnsi="Arial" w:cs="Arial"/>
                <w:color w:val="000000"/>
                <w:sz w:val="20"/>
                <w:szCs w:val="20"/>
              </w:rPr>
              <w:t xml:space="preserve"> from related party</w:t>
            </w:r>
          </w:p>
        </w:tc>
        <w:tc>
          <w:tcPr>
            <w:tcW w:w="1350" w:type="dxa"/>
            <w:noWrap/>
            <w:vAlign w:val="bottom"/>
          </w:tcPr>
          <w:p w:rsidR="009107AF" w:rsidRPr="008924F3" w:rsidRDefault="009107AF" w:rsidP="008924F3">
            <w:pPr>
              <w:overflowPunct w:val="0"/>
              <w:autoSpaceDE w:val="0"/>
              <w:autoSpaceDN w:val="0"/>
              <w:adjustRightInd w:val="0"/>
              <w:spacing w:line="340" w:lineRule="exact"/>
              <w:jc w:val="right"/>
              <w:rPr>
                <w:rFonts w:ascii="Arial" w:hAnsi="Arial" w:cs="Arial"/>
                <w:sz w:val="20"/>
                <w:szCs w:val="20"/>
              </w:rPr>
            </w:pPr>
            <w:r>
              <w:rPr>
                <w:rFonts w:ascii="Arial" w:hAnsi="Arial" w:cs="Arial"/>
                <w:sz w:val="20"/>
                <w:szCs w:val="20"/>
              </w:rPr>
              <w:t>1,859</w:t>
            </w:r>
          </w:p>
        </w:tc>
        <w:tc>
          <w:tcPr>
            <w:tcW w:w="1350" w:type="dxa"/>
            <w:noWrap/>
            <w:vAlign w:val="bottom"/>
          </w:tcPr>
          <w:p w:rsidR="009107AF" w:rsidRPr="008924F3" w:rsidRDefault="009107AF" w:rsidP="008924F3">
            <w:pPr>
              <w:overflowPunct w:val="0"/>
              <w:autoSpaceDE w:val="0"/>
              <w:autoSpaceDN w:val="0"/>
              <w:adjustRightInd w:val="0"/>
              <w:spacing w:line="340" w:lineRule="exact"/>
              <w:jc w:val="right"/>
              <w:rPr>
                <w:rFonts w:ascii="Arial" w:hAnsi="Arial" w:cs="Arial"/>
                <w:sz w:val="20"/>
                <w:szCs w:val="20"/>
              </w:rPr>
            </w:pPr>
            <w:r>
              <w:rPr>
                <w:rFonts w:ascii="Arial" w:hAnsi="Arial" w:cs="Arial"/>
                <w:sz w:val="20"/>
                <w:szCs w:val="20"/>
              </w:rPr>
              <w:t>2,014</w:t>
            </w:r>
          </w:p>
        </w:tc>
        <w:tc>
          <w:tcPr>
            <w:tcW w:w="1350" w:type="dxa"/>
            <w:noWrap/>
            <w:vAlign w:val="bottom"/>
          </w:tcPr>
          <w:p w:rsidR="009107AF" w:rsidRPr="008924F3" w:rsidRDefault="009107AF" w:rsidP="008924F3">
            <w:pPr>
              <w:overflowPunct w:val="0"/>
              <w:autoSpaceDE w:val="0"/>
              <w:autoSpaceDN w:val="0"/>
              <w:adjustRightInd w:val="0"/>
              <w:spacing w:line="340" w:lineRule="exact"/>
              <w:jc w:val="right"/>
              <w:rPr>
                <w:rFonts w:ascii="Arial" w:hAnsi="Arial" w:cs="Arial"/>
                <w:sz w:val="20"/>
                <w:szCs w:val="20"/>
              </w:rPr>
            </w:pPr>
            <w:r>
              <w:rPr>
                <w:rFonts w:ascii="Arial" w:hAnsi="Arial" w:cs="Arial"/>
                <w:sz w:val="20"/>
                <w:szCs w:val="20"/>
              </w:rPr>
              <w:t>-</w:t>
            </w:r>
          </w:p>
        </w:tc>
        <w:tc>
          <w:tcPr>
            <w:tcW w:w="1350" w:type="dxa"/>
            <w:noWrap/>
            <w:vAlign w:val="bottom"/>
          </w:tcPr>
          <w:p w:rsidR="009107AF" w:rsidRPr="008924F3" w:rsidRDefault="009107AF" w:rsidP="008924F3">
            <w:pPr>
              <w:overflowPunct w:val="0"/>
              <w:autoSpaceDE w:val="0"/>
              <w:autoSpaceDN w:val="0"/>
              <w:adjustRightInd w:val="0"/>
              <w:spacing w:line="340" w:lineRule="exact"/>
              <w:jc w:val="right"/>
              <w:rPr>
                <w:rFonts w:ascii="Arial" w:hAnsi="Arial" w:cs="Arial"/>
                <w:sz w:val="20"/>
                <w:szCs w:val="20"/>
              </w:rPr>
            </w:pPr>
            <w:r>
              <w:rPr>
                <w:rFonts w:ascii="Arial" w:hAnsi="Arial" w:cs="Arial"/>
                <w:sz w:val="20"/>
                <w:szCs w:val="20"/>
              </w:rPr>
              <w:t>3,873</w:t>
            </w:r>
          </w:p>
        </w:tc>
      </w:tr>
      <w:tr w:rsidR="00465B91" w:rsidRPr="001E2B1B" w:rsidTr="008924F3">
        <w:trPr>
          <w:trHeight w:val="64"/>
          <w:tblHeader/>
        </w:trPr>
        <w:tc>
          <w:tcPr>
            <w:tcW w:w="3600" w:type="dxa"/>
            <w:noWrap/>
            <w:vAlign w:val="center"/>
          </w:tcPr>
          <w:p w:rsidR="00465B91" w:rsidRDefault="00465B91" w:rsidP="001E2B1B">
            <w:pPr>
              <w:overflowPunct w:val="0"/>
              <w:autoSpaceDE w:val="0"/>
              <w:autoSpaceDN w:val="0"/>
              <w:adjustRightInd w:val="0"/>
              <w:spacing w:line="340" w:lineRule="exact"/>
              <w:ind w:left="230" w:hanging="245"/>
              <w:rPr>
                <w:rFonts w:ascii="Arial" w:hAnsi="Arial" w:cs="Arial"/>
                <w:color w:val="000000"/>
                <w:sz w:val="20"/>
                <w:szCs w:val="20"/>
              </w:rPr>
            </w:pPr>
            <w:r>
              <w:rPr>
                <w:rFonts w:ascii="Arial" w:hAnsi="Arial" w:cs="Arial"/>
                <w:color w:val="000000"/>
                <w:sz w:val="20"/>
                <w:szCs w:val="20"/>
              </w:rPr>
              <w:t>Payable for purchase of investment in a</w:t>
            </w:r>
            <w:r w:rsidR="00D6499D">
              <w:rPr>
                <w:rFonts w:ascii="Arial" w:hAnsi="Arial" w:cs="Arial"/>
                <w:color w:val="000000"/>
                <w:sz w:val="20"/>
                <w:szCs w:val="20"/>
              </w:rPr>
              <w:t xml:space="preserve"> </w:t>
            </w:r>
            <w:r>
              <w:rPr>
                <w:rFonts w:ascii="Arial" w:hAnsi="Arial" w:cs="Arial"/>
                <w:color w:val="000000"/>
                <w:sz w:val="20"/>
                <w:szCs w:val="20"/>
              </w:rPr>
              <w:t>subsidiary</w:t>
            </w:r>
          </w:p>
        </w:tc>
        <w:tc>
          <w:tcPr>
            <w:tcW w:w="1350" w:type="dxa"/>
            <w:noWrap/>
            <w:vAlign w:val="bottom"/>
          </w:tcPr>
          <w:p w:rsidR="00465B91" w:rsidRDefault="00465B91" w:rsidP="008924F3">
            <w:pPr>
              <w:overflowPunct w:val="0"/>
              <w:autoSpaceDE w:val="0"/>
              <w:autoSpaceDN w:val="0"/>
              <w:adjustRightInd w:val="0"/>
              <w:spacing w:line="340" w:lineRule="exact"/>
              <w:jc w:val="right"/>
              <w:rPr>
                <w:rFonts w:ascii="Arial" w:hAnsi="Arial" w:cs="Arial"/>
                <w:sz w:val="20"/>
                <w:szCs w:val="20"/>
              </w:rPr>
            </w:pPr>
            <w:r>
              <w:rPr>
                <w:rFonts w:ascii="Arial" w:hAnsi="Arial" w:cs="Arial"/>
                <w:sz w:val="20"/>
                <w:szCs w:val="20"/>
              </w:rPr>
              <w:t>-</w:t>
            </w:r>
          </w:p>
        </w:tc>
        <w:tc>
          <w:tcPr>
            <w:tcW w:w="1350" w:type="dxa"/>
            <w:noWrap/>
            <w:vAlign w:val="bottom"/>
          </w:tcPr>
          <w:p w:rsidR="00465B91" w:rsidRDefault="00465B91" w:rsidP="008924F3">
            <w:pPr>
              <w:overflowPunct w:val="0"/>
              <w:autoSpaceDE w:val="0"/>
              <w:autoSpaceDN w:val="0"/>
              <w:adjustRightInd w:val="0"/>
              <w:spacing w:line="340" w:lineRule="exact"/>
              <w:jc w:val="right"/>
              <w:rPr>
                <w:rFonts w:ascii="Arial" w:hAnsi="Arial" w:cs="Arial"/>
                <w:sz w:val="20"/>
                <w:szCs w:val="20"/>
              </w:rPr>
            </w:pPr>
            <w:r>
              <w:rPr>
                <w:rFonts w:ascii="Arial" w:hAnsi="Arial" w:cs="Arial"/>
                <w:sz w:val="20"/>
                <w:szCs w:val="20"/>
              </w:rPr>
              <w:t>47,389</w:t>
            </w:r>
          </w:p>
        </w:tc>
        <w:tc>
          <w:tcPr>
            <w:tcW w:w="1350" w:type="dxa"/>
            <w:noWrap/>
            <w:vAlign w:val="bottom"/>
          </w:tcPr>
          <w:p w:rsidR="00465B91" w:rsidRDefault="00465B91" w:rsidP="008924F3">
            <w:pPr>
              <w:overflowPunct w:val="0"/>
              <w:autoSpaceDE w:val="0"/>
              <w:autoSpaceDN w:val="0"/>
              <w:adjustRightInd w:val="0"/>
              <w:spacing w:line="340" w:lineRule="exact"/>
              <w:jc w:val="right"/>
              <w:rPr>
                <w:rFonts w:ascii="Arial" w:hAnsi="Arial" w:cs="Arial"/>
                <w:sz w:val="20"/>
                <w:szCs w:val="20"/>
              </w:rPr>
            </w:pPr>
            <w:r>
              <w:rPr>
                <w:rFonts w:ascii="Arial" w:hAnsi="Arial" w:cs="Arial"/>
                <w:sz w:val="20"/>
                <w:szCs w:val="20"/>
              </w:rPr>
              <w:t>-</w:t>
            </w:r>
          </w:p>
        </w:tc>
        <w:tc>
          <w:tcPr>
            <w:tcW w:w="1350" w:type="dxa"/>
            <w:noWrap/>
            <w:vAlign w:val="bottom"/>
          </w:tcPr>
          <w:p w:rsidR="00465B91" w:rsidRDefault="00465B91" w:rsidP="008924F3">
            <w:pPr>
              <w:overflowPunct w:val="0"/>
              <w:autoSpaceDE w:val="0"/>
              <w:autoSpaceDN w:val="0"/>
              <w:adjustRightInd w:val="0"/>
              <w:spacing w:line="340" w:lineRule="exact"/>
              <w:jc w:val="right"/>
              <w:rPr>
                <w:rFonts w:ascii="Arial" w:hAnsi="Arial" w:cs="Arial"/>
                <w:sz w:val="20"/>
                <w:szCs w:val="20"/>
              </w:rPr>
            </w:pPr>
            <w:r>
              <w:rPr>
                <w:rFonts w:ascii="Arial" w:hAnsi="Arial" w:cs="Arial"/>
                <w:sz w:val="20"/>
                <w:szCs w:val="20"/>
              </w:rPr>
              <w:t>47,389</w:t>
            </w:r>
          </w:p>
        </w:tc>
      </w:tr>
      <w:tr w:rsidR="008924F3" w:rsidRPr="001E2B1B" w:rsidTr="008924F3">
        <w:trPr>
          <w:trHeight w:val="64"/>
          <w:tblHeader/>
        </w:trPr>
        <w:tc>
          <w:tcPr>
            <w:tcW w:w="3600" w:type="dxa"/>
            <w:noWrap/>
            <w:vAlign w:val="center"/>
            <w:hideMark/>
          </w:tcPr>
          <w:p w:rsidR="008924F3" w:rsidRPr="008924F3" w:rsidRDefault="008924F3" w:rsidP="001E2B1B">
            <w:pPr>
              <w:overflowPunct w:val="0"/>
              <w:autoSpaceDE w:val="0"/>
              <w:autoSpaceDN w:val="0"/>
              <w:adjustRightInd w:val="0"/>
              <w:spacing w:line="340" w:lineRule="exact"/>
              <w:ind w:left="50" w:hanging="50"/>
              <w:rPr>
                <w:rFonts w:ascii="Arial" w:hAnsi="Arial" w:cs="Arial"/>
                <w:color w:val="000000"/>
                <w:sz w:val="20"/>
                <w:szCs w:val="20"/>
                <w:cs/>
              </w:rPr>
            </w:pPr>
            <w:r w:rsidRPr="008924F3">
              <w:rPr>
                <w:rFonts w:ascii="Arial" w:hAnsi="Arial" w:cs="Arial"/>
                <w:color w:val="000000"/>
                <w:sz w:val="20"/>
                <w:szCs w:val="20"/>
              </w:rPr>
              <w:t>Lease liabilities</w:t>
            </w:r>
          </w:p>
        </w:tc>
        <w:tc>
          <w:tcPr>
            <w:tcW w:w="1350" w:type="dxa"/>
            <w:noWrap/>
            <w:vAlign w:val="bottom"/>
          </w:tcPr>
          <w:p w:rsidR="008924F3" w:rsidRPr="008924F3" w:rsidRDefault="008924F3" w:rsidP="008924F3">
            <w:pPr>
              <w:overflowPunct w:val="0"/>
              <w:autoSpaceDE w:val="0"/>
              <w:autoSpaceDN w:val="0"/>
              <w:adjustRightInd w:val="0"/>
              <w:spacing w:line="340" w:lineRule="exact"/>
              <w:jc w:val="right"/>
              <w:rPr>
                <w:rFonts w:ascii="Arial" w:hAnsi="Arial" w:cs="Arial"/>
                <w:sz w:val="20"/>
                <w:szCs w:val="20"/>
                <w:cs/>
              </w:rPr>
            </w:pPr>
            <w:r w:rsidRPr="008924F3">
              <w:rPr>
                <w:rFonts w:ascii="Arial" w:hAnsi="Arial" w:cs="Arial"/>
                <w:sz w:val="20"/>
                <w:szCs w:val="20"/>
              </w:rPr>
              <w:t>7,791</w:t>
            </w:r>
          </w:p>
        </w:tc>
        <w:tc>
          <w:tcPr>
            <w:tcW w:w="1350" w:type="dxa"/>
            <w:noWrap/>
            <w:vAlign w:val="bottom"/>
          </w:tcPr>
          <w:p w:rsidR="008924F3" w:rsidRPr="008924F3" w:rsidRDefault="008924F3" w:rsidP="008924F3">
            <w:pPr>
              <w:overflowPunct w:val="0"/>
              <w:autoSpaceDE w:val="0"/>
              <w:autoSpaceDN w:val="0"/>
              <w:adjustRightInd w:val="0"/>
              <w:spacing w:line="340" w:lineRule="exact"/>
              <w:jc w:val="right"/>
              <w:rPr>
                <w:rFonts w:ascii="Arial" w:hAnsi="Arial" w:cs="Arial"/>
                <w:sz w:val="20"/>
                <w:szCs w:val="20"/>
                <w:cs/>
              </w:rPr>
            </w:pPr>
            <w:r w:rsidRPr="008924F3">
              <w:rPr>
                <w:rFonts w:ascii="Arial" w:hAnsi="Arial" w:cs="Arial"/>
                <w:sz w:val="20"/>
                <w:szCs w:val="20"/>
              </w:rPr>
              <w:t>9,271</w:t>
            </w:r>
          </w:p>
        </w:tc>
        <w:tc>
          <w:tcPr>
            <w:tcW w:w="1350" w:type="dxa"/>
            <w:noWrap/>
            <w:vAlign w:val="bottom"/>
          </w:tcPr>
          <w:p w:rsidR="008924F3" w:rsidRPr="008924F3" w:rsidRDefault="008924F3" w:rsidP="008924F3">
            <w:pPr>
              <w:overflowPunct w:val="0"/>
              <w:autoSpaceDE w:val="0"/>
              <w:autoSpaceDN w:val="0"/>
              <w:adjustRightInd w:val="0"/>
              <w:spacing w:line="340" w:lineRule="exact"/>
              <w:jc w:val="right"/>
              <w:rPr>
                <w:rFonts w:ascii="Arial" w:hAnsi="Arial" w:cs="Arial"/>
                <w:sz w:val="20"/>
                <w:szCs w:val="20"/>
                <w:cs/>
              </w:rPr>
            </w:pPr>
            <w:r w:rsidRPr="008924F3">
              <w:rPr>
                <w:rFonts w:ascii="Arial" w:hAnsi="Arial" w:cs="Arial"/>
                <w:sz w:val="20"/>
                <w:szCs w:val="20"/>
              </w:rPr>
              <w:t>12,370</w:t>
            </w:r>
          </w:p>
        </w:tc>
        <w:tc>
          <w:tcPr>
            <w:tcW w:w="1350" w:type="dxa"/>
            <w:noWrap/>
            <w:vAlign w:val="bottom"/>
          </w:tcPr>
          <w:p w:rsidR="008924F3" w:rsidRPr="008924F3" w:rsidRDefault="008924F3" w:rsidP="008924F3">
            <w:pPr>
              <w:overflowPunct w:val="0"/>
              <w:autoSpaceDE w:val="0"/>
              <w:autoSpaceDN w:val="0"/>
              <w:adjustRightInd w:val="0"/>
              <w:spacing w:line="340" w:lineRule="exact"/>
              <w:jc w:val="right"/>
              <w:rPr>
                <w:rFonts w:ascii="Arial" w:hAnsi="Arial" w:cs="Arial"/>
                <w:sz w:val="20"/>
                <w:szCs w:val="20"/>
                <w:cs/>
              </w:rPr>
            </w:pPr>
            <w:r w:rsidRPr="008924F3">
              <w:rPr>
                <w:rFonts w:ascii="Arial" w:hAnsi="Arial" w:cs="Arial"/>
                <w:sz w:val="20"/>
                <w:szCs w:val="20"/>
              </w:rPr>
              <w:t>29,432</w:t>
            </w:r>
          </w:p>
        </w:tc>
      </w:tr>
      <w:tr w:rsidR="008924F3" w:rsidRPr="001E2B1B" w:rsidTr="008924F3">
        <w:trPr>
          <w:trHeight w:val="64"/>
          <w:tblHeader/>
        </w:trPr>
        <w:tc>
          <w:tcPr>
            <w:tcW w:w="3600" w:type="dxa"/>
            <w:noWrap/>
            <w:vAlign w:val="center"/>
          </w:tcPr>
          <w:p w:rsidR="008924F3" w:rsidRPr="008924F3" w:rsidRDefault="008924F3" w:rsidP="001E2B1B">
            <w:pPr>
              <w:overflowPunct w:val="0"/>
              <w:autoSpaceDE w:val="0"/>
              <w:autoSpaceDN w:val="0"/>
              <w:adjustRightInd w:val="0"/>
              <w:spacing w:line="340" w:lineRule="exact"/>
              <w:ind w:left="50" w:hanging="50"/>
              <w:rPr>
                <w:rFonts w:ascii="Arial" w:hAnsi="Arial" w:cs="Arial"/>
                <w:color w:val="000000"/>
                <w:sz w:val="20"/>
                <w:szCs w:val="20"/>
              </w:rPr>
            </w:pPr>
            <w:r w:rsidRPr="008924F3">
              <w:rPr>
                <w:rFonts w:ascii="Arial" w:hAnsi="Arial" w:cs="Arial"/>
                <w:color w:val="000000"/>
                <w:sz w:val="20"/>
                <w:szCs w:val="20"/>
              </w:rPr>
              <w:t>Long-term loans</w:t>
            </w:r>
          </w:p>
        </w:tc>
        <w:tc>
          <w:tcPr>
            <w:tcW w:w="1350" w:type="dxa"/>
            <w:noWrap/>
            <w:vAlign w:val="bottom"/>
          </w:tcPr>
          <w:p w:rsidR="008924F3" w:rsidRPr="008924F3" w:rsidRDefault="00D01369" w:rsidP="008924F3">
            <w:pPr>
              <w:pBdr>
                <w:bottom w:val="single" w:sz="4" w:space="1" w:color="auto"/>
              </w:pBdr>
              <w:overflowPunct w:val="0"/>
              <w:autoSpaceDE w:val="0"/>
              <w:autoSpaceDN w:val="0"/>
              <w:adjustRightInd w:val="0"/>
              <w:spacing w:line="340" w:lineRule="exact"/>
              <w:jc w:val="right"/>
              <w:rPr>
                <w:rFonts w:ascii="Arial" w:hAnsi="Arial" w:cs="Arial"/>
                <w:sz w:val="20"/>
                <w:szCs w:val="20"/>
                <w:cs/>
              </w:rPr>
            </w:pPr>
            <w:r>
              <w:rPr>
                <w:rFonts w:ascii="Arial" w:hAnsi="Arial" w:cs="Arial"/>
                <w:sz w:val="20"/>
                <w:szCs w:val="20"/>
              </w:rPr>
              <w:t>32</w:t>
            </w:r>
            <w:r w:rsidR="008924F3" w:rsidRPr="008924F3">
              <w:rPr>
                <w:rFonts w:ascii="Arial" w:hAnsi="Arial" w:cs="Arial"/>
                <w:sz w:val="20"/>
                <w:szCs w:val="20"/>
              </w:rPr>
              <w:t>,253</w:t>
            </w:r>
          </w:p>
        </w:tc>
        <w:tc>
          <w:tcPr>
            <w:tcW w:w="1350" w:type="dxa"/>
            <w:noWrap/>
            <w:vAlign w:val="bottom"/>
          </w:tcPr>
          <w:p w:rsidR="008924F3" w:rsidRPr="008924F3" w:rsidRDefault="008924F3" w:rsidP="008924F3">
            <w:pPr>
              <w:pBdr>
                <w:bottom w:val="single" w:sz="4" w:space="1" w:color="auto"/>
              </w:pBdr>
              <w:overflowPunct w:val="0"/>
              <w:autoSpaceDE w:val="0"/>
              <w:autoSpaceDN w:val="0"/>
              <w:adjustRightInd w:val="0"/>
              <w:spacing w:line="340" w:lineRule="exact"/>
              <w:jc w:val="right"/>
              <w:rPr>
                <w:rFonts w:ascii="Arial" w:hAnsi="Arial" w:cs="Arial"/>
                <w:sz w:val="20"/>
                <w:szCs w:val="20"/>
                <w:cs/>
              </w:rPr>
            </w:pPr>
            <w:r w:rsidRPr="008924F3">
              <w:rPr>
                <w:rFonts w:ascii="Arial" w:hAnsi="Arial" w:cs="Arial"/>
                <w:sz w:val="20"/>
                <w:szCs w:val="20"/>
              </w:rPr>
              <w:t>99,929</w:t>
            </w:r>
          </w:p>
        </w:tc>
        <w:tc>
          <w:tcPr>
            <w:tcW w:w="1350" w:type="dxa"/>
            <w:noWrap/>
            <w:vAlign w:val="bottom"/>
          </w:tcPr>
          <w:p w:rsidR="008924F3" w:rsidRPr="008924F3" w:rsidRDefault="008924F3" w:rsidP="008924F3">
            <w:pPr>
              <w:pBdr>
                <w:bottom w:val="single" w:sz="4" w:space="1" w:color="auto"/>
              </w:pBdr>
              <w:overflowPunct w:val="0"/>
              <w:autoSpaceDE w:val="0"/>
              <w:autoSpaceDN w:val="0"/>
              <w:adjustRightInd w:val="0"/>
              <w:spacing w:line="340" w:lineRule="exact"/>
              <w:jc w:val="right"/>
              <w:rPr>
                <w:rFonts w:ascii="Arial" w:hAnsi="Arial" w:cs="Arial"/>
                <w:sz w:val="20"/>
                <w:szCs w:val="20"/>
                <w:cs/>
              </w:rPr>
            </w:pPr>
            <w:r w:rsidRPr="008924F3">
              <w:rPr>
                <w:rFonts w:ascii="Arial" w:hAnsi="Arial" w:cs="Arial"/>
                <w:sz w:val="20"/>
                <w:szCs w:val="20"/>
              </w:rPr>
              <w:t>-</w:t>
            </w:r>
          </w:p>
        </w:tc>
        <w:tc>
          <w:tcPr>
            <w:tcW w:w="1350" w:type="dxa"/>
            <w:noWrap/>
            <w:vAlign w:val="bottom"/>
          </w:tcPr>
          <w:p w:rsidR="008924F3" w:rsidRPr="008924F3" w:rsidRDefault="008924F3" w:rsidP="008924F3">
            <w:pPr>
              <w:pBdr>
                <w:bottom w:val="single" w:sz="4" w:space="1" w:color="auto"/>
              </w:pBdr>
              <w:overflowPunct w:val="0"/>
              <w:autoSpaceDE w:val="0"/>
              <w:autoSpaceDN w:val="0"/>
              <w:adjustRightInd w:val="0"/>
              <w:spacing w:line="340" w:lineRule="exact"/>
              <w:jc w:val="right"/>
              <w:rPr>
                <w:rFonts w:ascii="Arial" w:hAnsi="Arial" w:cs="Arial"/>
                <w:sz w:val="20"/>
                <w:szCs w:val="20"/>
                <w:cs/>
              </w:rPr>
            </w:pPr>
            <w:r w:rsidRPr="008924F3">
              <w:rPr>
                <w:rFonts w:ascii="Arial" w:hAnsi="Arial" w:cs="Arial"/>
                <w:sz w:val="20"/>
                <w:szCs w:val="20"/>
              </w:rPr>
              <w:t>132,182</w:t>
            </w:r>
          </w:p>
        </w:tc>
      </w:tr>
      <w:tr w:rsidR="008924F3" w:rsidRPr="001E2B1B" w:rsidTr="008924F3">
        <w:trPr>
          <w:trHeight w:val="54"/>
          <w:tblHeader/>
        </w:trPr>
        <w:tc>
          <w:tcPr>
            <w:tcW w:w="3600" w:type="dxa"/>
            <w:vAlign w:val="center"/>
          </w:tcPr>
          <w:p w:rsidR="008924F3" w:rsidRPr="008924F3" w:rsidRDefault="008924F3" w:rsidP="001E2B1B">
            <w:pPr>
              <w:overflowPunct w:val="0"/>
              <w:autoSpaceDE w:val="0"/>
              <w:autoSpaceDN w:val="0"/>
              <w:adjustRightInd w:val="0"/>
              <w:spacing w:line="340" w:lineRule="exact"/>
              <w:ind w:hanging="15"/>
              <w:rPr>
                <w:rFonts w:ascii="Arial" w:hAnsi="Arial" w:cs="Arial"/>
                <w:b/>
                <w:bCs/>
                <w:color w:val="000000"/>
                <w:sz w:val="20"/>
                <w:szCs w:val="20"/>
                <w:cs/>
              </w:rPr>
            </w:pPr>
            <w:r w:rsidRPr="008924F3">
              <w:rPr>
                <w:rFonts w:ascii="Arial" w:hAnsi="Arial" w:cs="Arial"/>
                <w:b/>
                <w:bCs/>
                <w:color w:val="000000"/>
                <w:sz w:val="20"/>
                <w:szCs w:val="20"/>
              </w:rPr>
              <w:t>Total non-derivatives</w:t>
            </w:r>
          </w:p>
        </w:tc>
        <w:tc>
          <w:tcPr>
            <w:tcW w:w="1350" w:type="dxa"/>
            <w:noWrap/>
            <w:vAlign w:val="bottom"/>
          </w:tcPr>
          <w:p w:rsidR="008924F3" w:rsidRPr="008924F3" w:rsidRDefault="008924F3" w:rsidP="00270248">
            <w:pPr>
              <w:pBdr>
                <w:bottom w:val="double" w:sz="4" w:space="1" w:color="auto"/>
              </w:pBdr>
              <w:overflowPunct w:val="0"/>
              <w:autoSpaceDE w:val="0"/>
              <w:autoSpaceDN w:val="0"/>
              <w:adjustRightInd w:val="0"/>
              <w:spacing w:line="340" w:lineRule="exact"/>
              <w:jc w:val="right"/>
              <w:rPr>
                <w:rFonts w:ascii="Arial" w:hAnsi="Arial" w:cs="Arial"/>
                <w:sz w:val="20"/>
                <w:szCs w:val="20"/>
                <w:cs/>
              </w:rPr>
            </w:pPr>
            <w:r w:rsidRPr="008924F3">
              <w:rPr>
                <w:rFonts w:ascii="Arial" w:hAnsi="Arial" w:cs="Arial"/>
                <w:sz w:val="20"/>
                <w:szCs w:val="20"/>
              </w:rPr>
              <w:t>780,568</w:t>
            </w:r>
          </w:p>
        </w:tc>
        <w:tc>
          <w:tcPr>
            <w:tcW w:w="1350" w:type="dxa"/>
            <w:noWrap/>
            <w:vAlign w:val="bottom"/>
          </w:tcPr>
          <w:p w:rsidR="008924F3" w:rsidRPr="008924F3" w:rsidRDefault="00465B91" w:rsidP="00270248">
            <w:pPr>
              <w:pBdr>
                <w:bottom w:val="double" w:sz="4" w:space="1" w:color="auto"/>
              </w:pBdr>
              <w:overflowPunct w:val="0"/>
              <w:autoSpaceDE w:val="0"/>
              <w:autoSpaceDN w:val="0"/>
              <w:adjustRightInd w:val="0"/>
              <w:spacing w:line="340" w:lineRule="exact"/>
              <w:jc w:val="right"/>
              <w:rPr>
                <w:rFonts w:ascii="Arial" w:hAnsi="Arial" w:cs="Arial"/>
                <w:sz w:val="20"/>
                <w:szCs w:val="20"/>
                <w:cs/>
              </w:rPr>
            </w:pPr>
            <w:r>
              <w:rPr>
                <w:rFonts w:ascii="Arial" w:hAnsi="Arial" w:cs="Arial"/>
                <w:sz w:val="20"/>
                <w:szCs w:val="20"/>
              </w:rPr>
              <w:t>158,603</w:t>
            </w:r>
          </w:p>
        </w:tc>
        <w:tc>
          <w:tcPr>
            <w:tcW w:w="1350" w:type="dxa"/>
            <w:noWrap/>
            <w:vAlign w:val="bottom"/>
          </w:tcPr>
          <w:p w:rsidR="008924F3" w:rsidRPr="008924F3" w:rsidRDefault="008924F3" w:rsidP="00270248">
            <w:pPr>
              <w:pBdr>
                <w:bottom w:val="double" w:sz="4" w:space="1" w:color="auto"/>
              </w:pBdr>
              <w:overflowPunct w:val="0"/>
              <w:autoSpaceDE w:val="0"/>
              <w:autoSpaceDN w:val="0"/>
              <w:adjustRightInd w:val="0"/>
              <w:spacing w:line="340" w:lineRule="exact"/>
              <w:jc w:val="right"/>
              <w:rPr>
                <w:rFonts w:ascii="Arial" w:hAnsi="Arial" w:cs="Arial"/>
                <w:sz w:val="20"/>
                <w:szCs w:val="20"/>
                <w:cs/>
              </w:rPr>
            </w:pPr>
            <w:r w:rsidRPr="008924F3">
              <w:rPr>
                <w:rFonts w:ascii="Arial" w:hAnsi="Arial" w:cs="Arial"/>
                <w:sz w:val="20"/>
                <w:szCs w:val="20"/>
              </w:rPr>
              <w:t>12,370</w:t>
            </w:r>
          </w:p>
        </w:tc>
        <w:tc>
          <w:tcPr>
            <w:tcW w:w="1350" w:type="dxa"/>
            <w:noWrap/>
            <w:vAlign w:val="bottom"/>
          </w:tcPr>
          <w:p w:rsidR="008924F3" w:rsidRPr="008924F3" w:rsidRDefault="00465B91" w:rsidP="00270248">
            <w:pPr>
              <w:pBdr>
                <w:bottom w:val="double" w:sz="4" w:space="1" w:color="auto"/>
              </w:pBdr>
              <w:overflowPunct w:val="0"/>
              <w:autoSpaceDE w:val="0"/>
              <w:autoSpaceDN w:val="0"/>
              <w:adjustRightInd w:val="0"/>
              <w:spacing w:line="340" w:lineRule="exact"/>
              <w:jc w:val="right"/>
              <w:rPr>
                <w:rFonts w:ascii="Arial" w:hAnsi="Arial" w:cs="Arial"/>
                <w:sz w:val="20"/>
                <w:szCs w:val="20"/>
                <w:cs/>
              </w:rPr>
            </w:pPr>
            <w:r>
              <w:rPr>
                <w:rFonts w:ascii="Arial" w:hAnsi="Arial" w:cs="Arial"/>
                <w:sz w:val="20"/>
                <w:szCs w:val="20"/>
              </w:rPr>
              <w:t>951,541</w:t>
            </w:r>
          </w:p>
        </w:tc>
      </w:tr>
      <w:tr w:rsidR="008924F3" w:rsidRPr="001E2B1B" w:rsidTr="008924F3">
        <w:trPr>
          <w:trHeight w:val="64"/>
          <w:tblHeader/>
        </w:trPr>
        <w:tc>
          <w:tcPr>
            <w:tcW w:w="3600" w:type="dxa"/>
            <w:noWrap/>
            <w:vAlign w:val="center"/>
          </w:tcPr>
          <w:p w:rsidR="008924F3" w:rsidRPr="008924F3" w:rsidRDefault="008924F3" w:rsidP="001E2B1B">
            <w:pPr>
              <w:overflowPunct w:val="0"/>
              <w:autoSpaceDE w:val="0"/>
              <w:autoSpaceDN w:val="0"/>
              <w:adjustRightInd w:val="0"/>
              <w:spacing w:line="340" w:lineRule="exact"/>
              <w:ind w:hanging="15"/>
              <w:rPr>
                <w:rFonts w:ascii="Arial" w:hAnsi="Arial" w:cs="Arial"/>
                <w:b/>
                <w:bCs/>
                <w:color w:val="000000"/>
                <w:sz w:val="20"/>
                <w:szCs w:val="20"/>
              </w:rPr>
            </w:pPr>
          </w:p>
        </w:tc>
        <w:tc>
          <w:tcPr>
            <w:tcW w:w="1350" w:type="dxa"/>
            <w:vAlign w:val="bottom"/>
          </w:tcPr>
          <w:p w:rsidR="008924F3" w:rsidRPr="008924F3" w:rsidRDefault="008924F3" w:rsidP="00DF3061">
            <w:pPr>
              <w:overflowPunct w:val="0"/>
              <w:autoSpaceDE w:val="0"/>
              <w:autoSpaceDN w:val="0"/>
              <w:adjustRightInd w:val="0"/>
              <w:spacing w:line="340" w:lineRule="exact"/>
              <w:jc w:val="right"/>
              <w:rPr>
                <w:rFonts w:ascii="Arial" w:hAnsi="Arial" w:cs="Arial"/>
                <w:sz w:val="20"/>
                <w:szCs w:val="20"/>
              </w:rPr>
            </w:pPr>
          </w:p>
        </w:tc>
        <w:tc>
          <w:tcPr>
            <w:tcW w:w="1350" w:type="dxa"/>
            <w:vAlign w:val="bottom"/>
          </w:tcPr>
          <w:p w:rsidR="008924F3" w:rsidRPr="008924F3" w:rsidRDefault="008924F3" w:rsidP="00DF3061">
            <w:pPr>
              <w:overflowPunct w:val="0"/>
              <w:autoSpaceDE w:val="0"/>
              <w:autoSpaceDN w:val="0"/>
              <w:adjustRightInd w:val="0"/>
              <w:spacing w:line="340" w:lineRule="exact"/>
              <w:jc w:val="right"/>
              <w:rPr>
                <w:rFonts w:ascii="Arial" w:hAnsi="Arial" w:cs="Arial"/>
                <w:sz w:val="20"/>
                <w:szCs w:val="20"/>
              </w:rPr>
            </w:pPr>
          </w:p>
        </w:tc>
        <w:tc>
          <w:tcPr>
            <w:tcW w:w="1350" w:type="dxa"/>
            <w:vAlign w:val="bottom"/>
          </w:tcPr>
          <w:p w:rsidR="008924F3" w:rsidRPr="008924F3" w:rsidRDefault="008924F3" w:rsidP="00DF3061">
            <w:pPr>
              <w:overflowPunct w:val="0"/>
              <w:autoSpaceDE w:val="0"/>
              <w:autoSpaceDN w:val="0"/>
              <w:adjustRightInd w:val="0"/>
              <w:spacing w:line="340" w:lineRule="exact"/>
              <w:jc w:val="right"/>
              <w:rPr>
                <w:rFonts w:ascii="Arial" w:hAnsi="Arial" w:cs="Arial"/>
                <w:sz w:val="20"/>
                <w:szCs w:val="20"/>
              </w:rPr>
            </w:pPr>
          </w:p>
        </w:tc>
        <w:tc>
          <w:tcPr>
            <w:tcW w:w="1350" w:type="dxa"/>
            <w:vAlign w:val="bottom"/>
          </w:tcPr>
          <w:p w:rsidR="008924F3" w:rsidRPr="008924F3" w:rsidRDefault="008924F3" w:rsidP="00DF3061">
            <w:pPr>
              <w:overflowPunct w:val="0"/>
              <w:autoSpaceDE w:val="0"/>
              <w:autoSpaceDN w:val="0"/>
              <w:adjustRightInd w:val="0"/>
              <w:spacing w:line="340" w:lineRule="exact"/>
              <w:jc w:val="right"/>
              <w:rPr>
                <w:rFonts w:ascii="Arial" w:hAnsi="Arial" w:cs="Arial"/>
                <w:sz w:val="20"/>
                <w:szCs w:val="20"/>
              </w:rPr>
            </w:pPr>
          </w:p>
        </w:tc>
      </w:tr>
      <w:tr w:rsidR="008924F3" w:rsidRPr="001E2B1B" w:rsidTr="008924F3">
        <w:trPr>
          <w:trHeight w:val="64"/>
          <w:tblHeader/>
        </w:trPr>
        <w:tc>
          <w:tcPr>
            <w:tcW w:w="3600" w:type="dxa"/>
            <w:noWrap/>
            <w:vAlign w:val="center"/>
          </w:tcPr>
          <w:p w:rsidR="008924F3" w:rsidRPr="008924F3" w:rsidRDefault="008924F3" w:rsidP="001E2B1B">
            <w:pPr>
              <w:overflowPunct w:val="0"/>
              <w:autoSpaceDE w:val="0"/>
              <w:autoSpaceDN w:val="0"/>
              <w:adjustRightInd w:val="0"/>
              <w:spacing w:line="340" w:lineRule="exact"/>
              <w:ind w:hanging="15"/>
              <w:rPr>
                <w:rFonts w:ascii="Arial" w:hAnsi="Arial" w:cs="Arial"/>
                <w:b/>
                <w:bCs/>
                <w:color w:val="000000"/>
                <w:sz w:val="20"/>
                <w:szCs w:val="20"/>
              </w:rPr>
            </w:pPr>
            <w:r w:rsidRPr="008924F3">
              <w:rPr>
                <w:rFonts w:ascii="Arial" w:hAnsi="Arial" w:cs="Arial"/>
                <w:b/>
                <w:bCs/>
                <w:color w:val="000000"/>
                <w:sz w:val="20"/>
                <w:szCs w:val="20"/>
              </w:rPr>
              <w:t>Derivatives</w:t>
            </w:r>
          </w:p>
        </w:tc>
        <w:tc>
          <w:tcPr>
            <w:tcW w:w="1350" w:type="dxa"/>
            <w:vAlign w:val="bottom"/>
          </w:tcPr>
          <w:p w:rsidR="008924F3" w:rsidRPr="008924F3" w:rsidRDefault="008924F3" w:rsidP="00DF3061">
            <w:pPr>
              <w:overflowPunct w:val="0"/>
              <w:autoSpaceDE w:val="0"/>
              <w:autoSpaceDN w:val="0"/>
              <w:adjustRightInd w:val="0"/>
              <w:spacing w:line="340" w:lineRule="exact"/>
              <w:jc w:val="right"/>
              <w:rPr>
                <w:rFonts w:ascii="Arial" w:hAnsi="Arial" w:cs="Arial"/>
                <w:sz w:val="20"/>
                <w:szCs w:val="20"/>
              </w:rPr>
            </w:pPr>
          </w:p>
        </w:tc>
        <w:tc>
          <w:tcPr>
            <w:tcW w:w="1350" w:type="dxa"/>
            <w:vAlign w:val="bottom"/>
          </w:tcPr>
          <w:p w:rsidR="008924F3" w:rsidRPr="008924F3" w:rsidRDefault="008924F3" w:rsidP="00DF3061">
            <w:pPr>
              <w:overflowPunct w:val="0"/>
              <w:autoSpaceDE w:val="0"/>
              <w:autoSpaceDN w:val="0"/>
              <w:adjustRightInd w:val="0"/>
              <w:spacing w:line="340" w:lineRule="exact"/>
              <w:jc w:val="right"/>
              <w:rPr>
                <w:rFonts w:ascii="Arial" w:hAnsi="Arial" w:cs="Arial"/>
                <w:sz w:val="20"/>
                <w:szCs w:val="20"/>
              </w:rPr>
            </w:pPr>
          </w:p>
        </w:tc>
        <w:tc>
          <w:tcPr>
            <w:tcW w:w="1350" w:type="dxa"/>
            <w:vAlign w:val="bottom"/>
          </w:tcPr>
          <w:p w:rsidR="008924F3" w:rsidRPr="008924F3" w:rsidRDefault="008924F3" w:rsidP="00DF3061">
            <w:pPr>
              <w:overflowPunct w:val="0"/>
              <w:autoSpaceDE w:val="0"/>
              <w:autoSpaceDN w:val="0"/>
              <w:adjustRightInd w:val="0"/>
              <w:spacing w:line="340" w:lineRule="exact"/>
              <w:jc w:val="right"/>
              <w:rPr>
                <w:rFonts w:ascii="Arial" w:hAnsi="Arial" w:cs="Arial"/>
                <w:sz w:val="20"/>
                <w:szCs w:val="20"/>
              </w:rPr>
            </w:pPr>
          </w:p>
        </w:tc>
        <w:tc>
          <w:tcPr>
            <w:tcW w:w="1350" w:type="dxa"/>
            <w:vAlign w:val="bottom"/>
          </w:tcPr>
          <w:p w:rsidR="008924F3" w:rsidRPr="008924F3" w:rsidRDefault="008924F3" w:rsidP="00DF3061">
            <w:pPr>
              <w:overflowPunct w:val="0"/>
              <w:autoSpaceDE w:val="0"/>
              <w:autoSpaceDN w:val="0"/>
              <w:adjustRightInd w:val="0"/>
              <w:spacing w:line="340" w:lineRule="exact"/>
              <w:jc w:val="right"/>
              <w:rPr>
                <w:rFonts w:ascii="Arial" w:hAnsi="Arial" w:cs="Arial"/>
                <w:sz w:val="20"/>
                <w:szCs w:val="20"/>
              </w:rPr>
            </w:pPr>
          </w:p>
        </w:tc>
      </w:tr>
      <w:tr w:rsidR="008924F3" w:rsidRPr="001E2B1B" w:rsidTr="008924F3">
        <w:trPr>
          <w:trHeight w:val="64"/>
          <w:tblHeader/>
        </w:trPr>
        <w:tc>
          <w:tcPr>
            <w:tcW w:w="3600" w:type="dxa"/>
            <w:noWrap/>
            <w:vAlign w:val="center"/>
          </w:tcPr>
          <w:p w:rsidR="008924F3" w:rsidRPr="008924F3" w:rsidRDefault="008924F3" w:rsidP="001E2B1B">
            <w:pPr>
              <w:overflowPunct w:val="0"/>
              <w:autoSpaceDE w:val="0"/>
              <w:autoSpaceDN w:val="0"/>
              <w:adjustRightInd w:val="0"/>
              <w:spacing w:line="340" w:lineRule="exact"/>
              <w:ind w:hanging="15"/>
              <w:rPr>
                <w:rFonts w:ascii="Arial" w:hAnsi="Arial" w:cs="Arial"/>
                <w:sz w:val="20"/>
                <w:szCs w:val="20"/>
              </w:rPr>
            </w:pPr>
            <w:r w:rsidRPr="008924F3">
              <w:rPr>
                <w:rFonts w:ascii="Arial" w:hAnsi="Arial" w:cs="Arial"/>
                <w:color w:val="000000"/>
                <w:sz w:val="20"/>
                <w:szCs w:val="20"/>
              </w:rPr>
              <w:t>Derivative liabilities: net settled</w:t>
            </w:r>
          </w:p>
        </w:tc>
        <w:tc>
          <w:tcPr>
            <w:tcW w:w="1350" w:type="dxa"/>
            <w:vAlign w:val="bottom"/>
          </w:tcPr>
          <w:p w:rsidR="008924F3" w:rsidRPr="008924F3" w:rsidRDefault="008924F3" w:rsidP="00DF3061">
            <w:pPr>
              <w:overflowPunct w:val="0"/>
              <w:autoSpaceDE w:val="0"/>
              <w:autoSpaceDN w:val="0"/>
              <w:adjustRightInd w:val="0"/>
              <w:spacing w:line="340" w:lineRule="exact"/>
              <w:jc w:val="right"/>
              <w:rPr>
                <w:rFonts w:ascii="Arial" w:hAnsi="Arial" w:cs="Arial"/>
                <w:sz w:val="20"/>
                <w:szCs w:val="20"/>
              </w:rPr>
            </w:pPr>
            <w:r>
              <w:rPr>
                <w:rFonts w:ascii="Arial" w:hAnsi="Arial" w:cs="Arial"/>
                <w:sz w:val="20"/>
                <w:szCs w:val="20"/>
              </w:rPr>
              <w:t>39</w:t>
            </w:r>
          </w:p>
        </w:tc>
        <w:tc>
          <w:tcPr>
            <w:tcW w:w="1350" w:type="dxa"/>
            <w:vAlign w:val="bottom"/>
          </w:tcPr>
          <w:p w:rsidR="008924F3" w:rsidRPr="008924F3" w:rsidRDefault="008924F3" w:rsidP="00DF3061">
            <w:pPr>
              <w:overflowPunct w:val="0"/>
              <w:autoSpaceDE w:val="0"/>
              <w:autoSpaceDN w:val="0"/>
              <w:adjustRightInd w:val="0"/>
              <w:spacing w:line="340" w:lineRule="exact"/>
              <w:jc w:val="right"/>
              <w:rPr>
                <w:rFonts w:ascii="Arial" w:hAnsi="Arial" w:cs="Arial"/>
                <w:sz w:val="20"/>
                <w:szCs w:val="20"/>
              </w:rPr>
            </w:pPr>
            <w:r>
              <w:rPr>
                <w:rFonts w:ascii="Arial" w:hAnsi="Arial" w:cs="Arial"/>
                <w:sz w:val="20"/>
                <w:szCs w:val="20"/>
              </w:rPr>
              <w:t>-</w:t>
            </w:r>
          </w:p>
        </w:tc>
        <w:tc>
          <w:tcPr>
            <w:tcW w:w="1350" w:type="dxa"/>
            <w:vAlign w:val="bottom"/>
          </w:tcPr>
          <w:p w:rsidR="008924F3" w:rsidRPr="008924F3" w:rsidRDefault="008924F3" w:rsidP="00DF3061">
            <w:pPr>
              <w:overflowPunct w:val="0"/>
              <w:autoSpaceDE w:val="0"/>
              <w:autoSpaceDN w:val="0"/>
              <w:adjustRightInd w:val="0"/>
              <w:spacing w:line="340" w:lineRule="exact"/>
              <w:jc w:val="right"/>
              <w:rPr>
                <w:rFonts w:ascii="Arial" w:hAnsi="Arial" w:cs="Arial"/>
                <w:sz w:val="20"/>
                <w:szCs w:val="20"/>
              </w:rPr>
            </w:pPr>
            <w:r>
              <w:rPr>
                <w:rFonts w:ascii="Arial" w:hAnsi="Arial" w:cs="Arial"/>
                <w:sz w:val="20"/>
                <w:szCs w:val="20"/>
              </w:rPr>
              <w:t>-</w:t>
            </w:r>
          </w:p>
        </w:tc>
        <w:tc>
          <w:tcPr>
            <w:tcW w:w="1350" w:type="dxa"/>
            <w:vAlign w:val="bottom"/>
          </w:tcPr>
          <w:p w:rsidR="008924F3" w:rsidRPr="008924F3" w:rsidRDefault="008924F3" w:rsidP="00DF3061">
            <w:pPr>
              <w:overflowPunct w:val="0"/>
              <w:autoSpaceDE w:val="0"/>
              <w:autoSpaceDN w:val="0"/>
              <w:adjustRightInd w:val="0"/>
              <w:spacing w:line="340" w:lineRule="exact"/>
              <w:jc w:val="right"/>
              <w:rPr>
                <w:rFonts w:ascii="Arial" w:hAnsi="Arial" w:cs="Arial"/>
                <w:sz w:val="20"/>
                <w:szCs w:val="20"/>
              </w:rPr>
            </w:pPr>
            <w:r>
              <w:rPr>
                <w:rFonts w:ascii="Arial" w:hAnsi="Arial" w:cs="Arial"/>
                <w:sz w:val="20"/>
                <w:szCs w:val="20"/>
              </w:rPr>
              <w:t>39</w:t>
            </w:r>
          </w:p>
        </w:tc>
      </w:tr>
      <w:tr w:rsidR="008924F3" w:rsidRPr="001E2B1B" w:rsidTr="008924F3">
        <w:trPr>
          <w:trHeight w:val="64"/>
          <w:tblHeader/>
        </w:trPr>
        <w:tc>
          <w:tcPr>
            <w:tcW w:w="3600" w:type="dxa"/>
            <w:noWrap/>
            <w:vAlign w:val="center"/>
          </w:tcPr>
          <w:p w:rsidR="008924F3" w:rsidRPr="008924F3" w:rsidRDefault="008924F3" w:rsidP="001E2B1B">
            <w:pPr>
              <w:overflowPunct w:val="0"/>
              <w:autoSpaceDE w:val="0"/>
              <w:autoSpaceDN w:val="0"/>
              <w:adjustRightInd w:val="0"/>
              <w:spacing w:line="340" w:lineRule="exact"/>
              <w:ind w:hanging="15"/>
              <w:rPr>
                <w:rFonts w:ascii="Arial" w:hAnsi="Arial" w:cs="Arial"/>
                <w:b/>
                <w:bCs/>
                <w:color w:val="000000"/>
                <w:sz w:val="20"/>
                <w:szCs w:val="20"/>
              </w:rPr>
            </w:pPr>
            <w:r w:rsidRPr="008924F3">
              <w:rPr>
                <w:rFonts w:ascii="Arial" w:hAnsi="Arial" w:cs="Arial"/>
                <w:b/>
                <w:bCs/>
                <w:color w:val="000000"/>
                <w:sz w:val="20"/>
                <w:szCs w:val="20"/>
              </w:rPr>
              <w:t>Total</w:t>
            </w:r>
          </w:p>
        </w:tc>
        <w:tc>
          <w:tcPr>
            <w:tcW w:w="1350" w:type="dxa"/>
            <w:vAlign w:val="bottom"/>
          </w:tcPr>
          <w:p w:rsidR="008924F3" w:rsidRPr="008924F3" w:rsidRDefault="008924F3" w:rsidP="00DF3061">
            <w:pPr>
              <w:pBdr>
                <w:top w:val="single" w:sz="4" w:space="1" w:color="auto"/>
                <w:bottom w:val="double" w:sz="4" w:space="1" w:color="auto"/>
              </w:pBdr>
              <w:overflowPunct w:val="0"/>
              <w:autoSpaceDE w:val="0"/>
              <w:autoSpaceDN w:val="0"/>
              <w:adjustRightInd w:val="0"/>
              <w:spacing w:line="340" w:lineRule="exact"/>
              <w:jc w:val="right"/>
              <w:rPr>
                <w:rFonts w:ascii="Arial" w:hAnsi="Arial" w:cs="Arial"/>
                <w:sz w:val="20"/>
                <w:szCs w:val="20"/>
              </w:rPr>
            </w:pPr>
            <w:r>
              <w:rPr>
                <w:rFonts w:ascii="Arial" w:hAnsi="Arial" w:cs="Arial"/>
                <w:sz w:val="20"/>
                <w:szCs w:val="20"/>
              </w:rPr>
              <w:t>39</w:t>
            </w:r>
          </w:p>
        </w:tc>
        <w:tc>
          <w:tcPr>
            <w:tcW w:w="1350" w:type="dxa"/>
            <w:vAlign w:val="bottom"/>
          </w:tcPr>
          <w:p w:rsidR="008924F3" w:rsidRPr="008924F3" w:rsidRDefault="008924F3" w:rsidP="00DF3061">
            <w:pPr>
              <w:pBdr>
                <w:top w:val="single" w:sz="4" w:space="1" w:color="auto"/>
                <w:bottom w:val="double" w:sz="4" w:space="1" w:color="auto"/>
              </w:pBdr>
              <w:overflowPunct w:val="0"/>
              <w:autoSpaceDE w:val="0"/>
              <w:autoSpaceDN w:val="0"/>
              <w:adjustRightInd w:val="0"/>
              <w:spacing w:line="340" w:lineRule="exact"/>
              <w:jc w:val="right"/>
              <w:rPr>
                <w:rFonts w:ascii="Arial" w:hAnsi="Arial" w:cs="Arial"/>
                <w:sz w:val="20"/>
                <w:szCs w:val="20"/>
              </w:rPr>
            </w:pPr>
            <w:r>
              <w:rPr>
                <w:rFonts w:ascii="Arial" w:hAnsi="Arial" w:cs="Arial"/>
                <w:sz w:val="20"/>
                <w:szCs w:val="20"/>
              </w:rPr>
              <w:t>-</w:t>
            </w:r>
          </w:p>
        </w:tc>
        <w:tc>
          <w:tcPr>
            <w:tcW w:w="1350" w:type="dxa"/>
            <w:vAlign w:val="bottom"/>
          </w:tcPr>
          <w:p w:rsidR="008924F3" w:rsidRPr="008924F3" w:rsidRDefault="008924F3" w:rsidP="00DF3061">
            <w:pPr>
              <w:pBdr>
                <w:top w:val="single" w:sz="4" w:space="1" w:color="auto"/>
                <w:bottom w:val="double" w:sz="4" w:space="1" w:color="auto"/>
              </w:pBdr>
              <w:overflowPunct w:val="0"/>
              <w:autoSpaceDE w:val="0"/>
              <w:autoSpaceDN w:val="0"/>
              <w:adjustRightInd w:val="0"/>
              <w:spacing w:line="340" w:lineRule="exact"/>
              <w:jc w:val="right"/>
              <w:rPr>
                <w:rFonts w:ascii="Arial" w:hAnsi="Arial" w:cs="Arial"/>
                <w:sz w:val="20"/>
                <w:szCs w:val="20"/>
              </w:rPr>
            </w:pPr>
            <w:r>
              <w:rPr>
                <w:rFonts w:ascii="Arial" w:hAnsi="Arial" w:cs="Arial"/>
                <w:sz w:val="20"/>
                <w:szCs w:val="20"/>
              </w:rPr>
              <w:t>-</w:t>
            </w:r>
          </w:p>
        </w:tc>
        <w:tc>
          <w:tcPr>
            <w:tcW w:w="1350" w:type="dxa"/>
            <w:vAlign w:val="bottom"/>
          </w:tcPr>
          <w:p w:rsidR="008924F3" w:rsidRPr="008924F3" w:rsidRDefault="008924F3" w:rsidP="00DF3061">
            <w:pPr>
              <w:pBdr>
                <w:top w:val="single" w:sz="4" w:space="1" w:color="auto"/>
                <w:bottom w:val="double" w:sz="4" w:space="1" w:color="auto"/>
              </w:pBdr>
              <w:overflowPunct w:val="0"/>
              <w:autoSpaceDE w:val="0"/>
              <w:autoSpaceDN w:val="0"/>
              <w:adjustRightInd w:val="0"/>
              <w:spacing w:line="340" w:lineRule="exact"/>
              <w:jc w:val="right"/>
              <w:rPr>
                <w:rFonts w:ascii="Arial" w:hAnsi="Arial" w:cs="Arial"/>
                <w:sz w:val="20"/>
                <w:szCs w:val="20"/>
              </w:rPr>
            </w:pPr>
            <w:r>
              <w:rPr>
                <w:rFonts w:ascii="Arial" w:hAnsi="Arial" w:cs="Arial"/>
                <w:sz w:val="20"/>
                <w:szCs w:val="20"/>
              </w:rPr>
              <w:t>39</w:t>
            </w:r>
          </w:p>
        </w:tc>
      </w:tr>
    </w:tbl>
    <w:p w:rsidR="00D02184" w:rsidRDefault="00D02184"/>
    <w:tbl>
      <w:tblPr>
        <w:tblW w:w="9000" w:type="dxa"/>
        <w:tblInd w:w="558" w:type="dxa"/>
        <w:tblLayout w:type="fixed"/>
        <w:tblLook w:val="04A0" w:firstRow="1" w:lastRow="0" w:firstColumn="1" w:lastColumn="0" w:noHBand="0" w:noVBand="1"/>
      </w:tblPr>
      <w:tblGrid>
        <w:gridCol w:w="3600"/>
        <w:gridCol w:w="1350"/>
        <w:gridCol w:w="1350"/>
        <w:gridCol w:w="1350"/>
        <w:gridCol w:w="1350"/>
      </w:tblGrid>
      <w:tr w:rsidR="001E2B1B" w:rsidRPr="001E2B1B" w:rsidTr="008924F3">
        <w:trPr>
          <w:trHeight w:val="64"/>
          <w:tblHeader/>
        </w:trPr>
        <w:tc>
          <w:tcPr>
            <w:tcW w:w="3600" w:type="dxa"/>
            <w:noWrap/>
            <w:vAlign w:val="center"/>
            <w:hideMark/>
          </w:tcPr>
          <w:p w:rsidR="001E2B1B" w:rsidRPr="008924F3" w:rsidRDefault="001E2B1B" w:rsidP="00DF3061">
            <w:pPr>
              <w:overflowPunct w:val="0"/>
              <w:autoSpaceDE w:val="0"/>
              <w:autoSpaceDN w:val="0"/>
              <w:adjustRightInd w:val="0"/>
              <w:spacing w:line="340" w:lineRule="exact"/>
              <w:rPr>
                <w:rFonts w:ascii="Arial" w:hAnsi="Arial" w:cs="Arial"/>
                <w:sz w:val="20"/>
                <w:szCs w:val="20"/>
              </w:rPr>
            </w:pPr>
          </w:p>
        </w:tc>
        <w:tc>
          <w:tcPr>
            <w:tcW w:w="5400" w:type="dxa"/>
            <w:gridSpan w:val="4"/>
            <w:noWrap/>
            <w:vAlign w:val="center"/>
            <w:hideMark/>
          </w:tcPr>
          <w:p w:rsidR="001E2B1B" w:rsidRPr="008924F3" w:rsidRDefault="001E2B1B" w:rsidP="00DF3061">
            <w:pPr>
              <w:overflowPunct w:val="0"/>
              <w:autoSpaceDE w:val="0"/>
              <w:autoSpaceDN w:val="0"/>
              <w:adjustRightInd w:val="0"/>
              <w:spacing w:line="340" w:lineRule="exact"/>
              <w:jc w:val="right"/>
              <w:rPr>
                <w:rFonts w:ascii="Arial" w:hAnsi="Arial" w:cs="Arial"/>
                <w:sz w:val="20"/>
                <w:szCs w:val="20"/>
              </w:rPr>
            </w:pPr>
            <w:r w:rsidRPr="008924F3">
              <w:rPr>
                <w:rFonts w:ascii="Arial" w:hAnsi="Arial" w:cs="Arial"/>
                <w:sz w:val="20"/>
                <w:szCs w:val="20"/>
              </w:rPr>
              <w:t>(Unit: Thousand Baht)</w:t>
            </w:r>
          </w:p>
        </w:tc>
      </w:tr>
      <w:tr w:rsidR="001E2B1B" w:rsidRPr="001E2B1B" w:rsidTr="008924F3">
        <w:trPr>
          <w:trHeight w:val="64"/>
          <w:tblHeader/>
        </w:trPr>
        <w:tc>
          <w:tcPr>
            <w:tcW w:w="3600" w:type="dxa"/>
            <w:noWrap/>
            <w:vAlign w:val="center"/>
            <w:hideMark/>
          </w:tcPr>
          <w:p w:rsidR="001E2B1B" w:rsidRPr="008924F3" w:rsidRDefault="001E2B1B" w:rsidP="00DF3061">
            <w:pPr>
              <w:overflowPunct w:val="0"/>
              <w:autoSpaceDE w:val="0"/>
              <w:autoSpaceDN w:val="0"/>
              <w:adjustRightInd w:val="0"/>
              <w:spacing w:line="340" w:lineRule="exact"/>
              <w:rPr>
                <w:rFonts w:ascii="Arial" w:hAnsi="Arial" w:cs="Arial"/>
                <w:sz w:val="20"/>
                <w:szCs w:val="20"/>
              </w:rPr>
            </w:pPr>
          </w:p>
        </w:tc>
        <w:tc>
          <w:tcPr>
            <w:tcW w:w="5400" w:type="dxa"/>
            <w:gridSpan w:val="4"/>
            <w:noWrap/>
            <w:vAlign w:val="center"/>
            <w:hideMark/>
          </w:tcPr>
          <w:p w:rsidR="001E2B1B" w:rsidRPr="008924F3" w:rsidRDefault="001E2B1B" w:rsidP="00DF3061">
            <w:pPr>
              <w:pBdr>
                <w:bottom w:val="single" w:sz="4" w:space="1" w:color="auto"/>
              </w:pBdr>
              <w:overflowPunct w:val="0"/>
              <w:autoSpaceDE w:val="0"/>
              <w:autoSpaceDN w:val="0"/>
              <w:adjustRightInd w:val="0"/>
              <w:spacing w:line="340" w:lineRule="exact"/>
              <w:jc w:val="center"/>
              <w:rPr>
                <w:rFonts w:ascii="Arial" w:hAnsi="Arial" w:cs="Arial"/>
                <w:sz w:val="20"/>
                <w:szCs w:val="20"/>
              </w:rPr>
            </w:pPr>
            <w:proofErr w:type="spellStart"/>
            <w:r w:rsidRPr="008924F3">
              <w:rPr>
                <w:rFonts w:ascii="Arial" w:hAnsi="Arial" w:cs="Arial"/>
                <w:sz w:val="20"/>
                <w:szCs w:val="20"/>
              </w:rPr>
              <w:t>Sapareate</w:t>
            </w:r>
            <w:proofErr w:type="spellEnd"/>
            <w:r w:rsidRPr="008924F3">
              <w:rPr>
                <w:rFonts w:ascii="Arial" w:hAnsi="Arial" w:cs="Arial"/>
                <w:sz w:val="20"/>
                <w:szCs w:val="20"/>
              </w:rPr>
              <w:t xml:space="preserve"> financial statements</w:t>
            </w:r>
          </w:p>
        </w:tc>
      </w:tr>
      <w:tr w:rsidR="008924F3" w:rsidRPr="001E2B1B" w:rsidTr="008924F3">
        <w:trPr>
          <w:trHeight w:val="64"/>
          <w:tblHeader/>
        </w:trPr>
        <w:tc>
          <w:tcPr>
            <w:tcW w:w="3600" w:type="dxa"/>
            <w:noWrap/>
            <w:vAlign w:val="center"/>
            <w:hideMark/>
          </w:tcPr>
          <w:p w:rsidR="008924F3" w:rsidRPr="008924F3" w:rsidRDefault="008924F3" w:rsidP="00DF3061">
            <w:pPr>
              <w:overflowPunct w:val="0"/>
              <w:autoSpaceDE w:val="0"/>
              <w:autoSpaceDN w:val="0"/>
              <w:adjustRightInd w:val="0"/>
              <w:spacing w:line="340" w:lineRule="exact"/>
              <w:rPr>
                <w:rFonts w:ascii="Arial" w:hAnsi="Arial" w:cs="Arial"/>
                <w:color w:val="000000"/>
                <w:sz w:val="20"/>
                <w:szCs w:val="20"/>
              </w:rPr>
            </w:pPr>
          </w:p>
        </w:tc>
        <w:tc>
          <w:tcPr>
            <w:tcW w:w="1350" w:type="dxa"/>
            <w:noWrap/>
            <w:vAlign w:val="bottom"/>
            <w:hideMark/>
          </w:tcPr>
          <w:p w:rsidR="008924F3" w:rsidRPr="008924F3" w:rsidRDefault="008924F3" w:rsidP="00DF3061">
            <w:pPr>
              <w:pBdr>
                <w:bottom w:val="single" w:sz="4" w:space="1" w:color="auto"/>
              </w:pBdr>
              <w:overflowPunct w:val="0"/>
              <w:autoSpaceDE w:val="0"/>
              <w:autoSpaceDN w:val="0"/>
              <w:adjustRightInd w:val="0"/>
              <w:spacing w:line="340" w:lineRule="exact"/>
              <w:jc w:val="center"/>
              <w:rPr>
                <w:rFonts w:ascii="Arial" w:hAnsi="Arial" w:cs="Arial"/>
                <w:color w:val="000000"/>
                <w:sz w:val="20"/>
                <w:szCs w:val="20"/>
              </w:rPr>
            </w:pPr>
            <w:r w:rsidRPr="008924F3">
              <w:rPr>
                <w:rFonts w:ascii="Arial" w:hAnsi="Arial" w:cs="Arial"/>
                <w:color w:val="000000"/>
                <w:sz w:val="20"/>
                <w:szCs w:val="20"/>
              </w:rPr>
              <w:t>Less than         1 year</w:t>
            </w:r>
          </w:p>
        </w:tc>
        <w:tc>
          <w:tcPr>
            <w:tcW w:w="1350" w:type="dxa"/>
            <w:noWrap/>
            <w:vAlign w:val="bottom"/>
            <w:hideMark/>
          </w:tcPr>
          <w:p w:rsidR="008924F3" w:rsidRPr="008924F3" w:rsidRDefault="008924F3" w:rsidP="00DF3061">
            <w:pPr>
              <w:pBdr>
                <w:bottom w:val="single" w:sz="4" w:space="1" w:color="auto"/>
              </w:pBdr>
              <w:overflowPunct w:val="0"/>
              <w:autoSpaceDE w:val="0"/>
              <w:autoSpaceDN w:val="0"/>
              <w:adjustRightInd w:val="0"/>
              <w:spacing w:line="340" w:lineRule="exact"/>
              <w:jc w:val="center"/>
              <w:rPr>
                <w:rFonts w:ascii="Arial" w:hAnsi="Arial" w:cs="Arial"/>
                <w:color w:val="000000"/>
                <w:sz w:val="20"/>
                <w:szCs w:val="20"/>
              </w:rPr>
            </w:pPr>
            <w:r w:rsidRPr="008924F3">
              <w:rPr>
                <w:rFonts w:ascii="Arial" w:hAnsi="Arial" w:cs="Arial"/>
                <w:color w:val="000000"/>
                <w:sz w:val="20"/>
                <w:szCs w:val="20"/>
              </w:rPr>
              <w:t>1</w:t>
            </w:r>
            <w:r w:rsidRPr="008924F3">
              <w:rPr>
                <w:rFonts w:ascii="Arial" w:hAnsi="Arial" w:cs="Arial"/>
                <w:color w:val="000000"/>
                <w:sz w:val="20"/>
                <w:szCs w:val="20"/>
                <w:cs/>
              </w:rPr>
              <w:t xml:space="preserve"> </w:t>
            </w:r>
            <w:r w:rsidRPr="008924F3">
              <w:rPr>
                <w:rFonts w:ascii="Arial" w:hAnsi="Arial" w:cs="Arial"/>
                <w:color w:val="000000"/>
                <w:sz w:val="20"/>
                <w:szCs w:val="20"/>
              </w:rPr>
              <w:t>to</w:t>
            </w:r>
            <w:r w:rsidRPr="008924F3">
              <w:rPr>
                <w:rFonts w:ascii="Arial" w:hAnsi="Arial" w:cs="Arial"/>
                <w:color w:val="000000"/>
                <w:sz w:val="20"/>
                <w:szCs w:val="20"/>
                <w:cs/>
              </w:rPr>
              <w:t xml:space="preserve"> </w:t>
            </w:r>
            <w:r w:rsidRPr="008924F3">
              <w:rPr>
                <w:rFonts w:ascii="Arial" w:hAnsi="Arial" w:cs="Arial"/>
                <w:color w:val="000000"/>
                <w:sz w:val="20"/>
                <w:szCs w:val="20"/>
              </w:rPr>
              <w:t>5</w:t>
            </w:r>
          </w:p>
          <w:p w:rsidR="008924F3" w:rsidRPr="008924F3" w:rsidRDefault="008924F3" w:rsidP="00DF3061">
            <w:pPr>
              <w:pBdr>
                <w:bottom w:val="single" w:sz="4" w:space="1" w:color="auto"/>
              </w:pBdr>
              <w:overflowPunct w:val="0"/>
              <w:autoSpaceDE w:val="0"/>
              <w:autoSpaceDN w:val="0"/>
              <w:adjustRightInd w:val="0"/>
              <w:spacing w:line="340" w:lineRule="exact"/>
              <w:jc w:val="center"/>
              <w:rPr>
                <w:rFonts w:ascii="Arial" w:hAnsi="Arial" w:cs="Arial"/>
                <w:color w:val="000000"/>
                <w:sz w:val="20"/>
                <w:szCs w:val="20"/>
                <w:cs/>
              </w:rPr>
            </w:pPr>
            <w:r w:rsidRPr="008924F3">
              <w:rPr>
                <w:rFonts w:ascii="Arial" w:hAnsi="Arial" w:cs="Arial"/>
                <w:color w:val="000000"/>
                <w:sz w:val="20"/>
                <w:szCs w:val="20"/>
              </w:rPr>
              <w:t>years</w:t>
            </w:r>
          </w:p>
        </w:tc>
        <w:tc>
          <w:tcPr>
            <w:tcW w:w="1350" w:type="dxa"/>
            <w:noWrap/>
            <w:vAlign w:val="bottom"/>
            <w:hideMark/>
          </w:tcPr>
          <w:p w:rsidR="008924F3" w:rsidRPr="008924F3" w:rsidRDefault="008924F3" w:rsidP="00DF3061">
            <w:pPr>
              <w:pBdr>
                <w:bottom w:val="single" w:sz="4" w:space="1" w:color="auto"/>
              </w:pBdr>
              <w:overflowPunct w:val="0"/>
              <w:autoSpaceDE w:val="0"/>
              <w:autoSpaceDN w:val="0"/>
              <w:adjustRightInd w:val="0"/>
              <w:spacing w:line="340" w:lineRule="exact"/>
              <w:jc w:val="center"/>
              <w:rPr>
                <w:rFonts w:ascii="Arial" w:hAnsi="Arial" w:cs="Arial"/>
                <w:color w:val="000000"/>
                <w:sz w:val="20"/>
                <w:szCs w:val="20"/>
              </w:rPr>
            </w:pPr>
            <w:r w:rsidRPr="008924F3">
              <w:rPr>
                <w:rFonts w:ascii="Arial" w:hAnsi="Arial" w:cs="Arial"/>
                <w:color w:val="000000"/>
                <w:sz w:val="20"/>
                <w:szCs w:val="20"/>
              </w:rPr>
              <w:t>&gt; 5</w:t>
            </w:r>
            <w:r w:rsidRPr="008924F3">
              <w:rPr>
                <w:rFonts w:ascii="Arial" w:hAnsi="Arial" w:cs="Arial"/>
                <w:color w:val="000000"/>
                <w:sz w:val="20"/>
                <w:szCs w:val="20"/>
                <w:cs/>
              </w:rPr>
              <w:t xml:space="preserve"> </w:t>
            </w:r>
            <w:r w:rsidRPr="008924F3">
              <w:rPr>
                <w:rFonts w:ascii="Arial" w:hAnsi="Arial" w:cs="Arial"/>
                <w:color w:val="000000"/>
                <w:sz w:val="20"/>
                <w:szCs w:val="20"/>
              </w:rPr>
              <w:t>years</w:t>
            </w:r>
          </w:p>
        </w:tc>
        <w:tc>
          <w:tcPr>
            <w:tcW w:w="1350" w:type="dxa"/>
            <w:noWrap/>
            <w:vAlign w:val="bottom"/>
            <w:hideMark/>
          </w:tcPr>
          <w:p w:rsidR="008924F3" w:rsidRPr="008924F3" w:rsidRDefault="008924F3" w:rsidP="00DF3061">
            <w:pPr>
              <w:pBdr>
                <w:bottom w:val="single" w:sz="4" w:space="1" w:color="auto"/>
              </w:pBdr>
              <w:overflowPunct w:val="0"/>
              <w:autoSpaceDE w:val="0"/>
              <w:autoSpaceDN w:val="0"/>
              <w:adjustRightInd w:val="0"/>
              <w:spacing w:line="340" w:lineRule="exact"/>
              <w:jc w:val="center"/>
              <w:rPr>
                <w:rFonts w:ascii="Arial" w:hAnsi="Arial" w:cs="Arial"/>
                <w:color w:val="000000"/>
                <w:sz w:val="20"/>
                <w:szCs w:val="20"/>
              </w:rPr>
            </w:pPr>
            <w:r w:rsidRPr="008924F3">
              <w:rPr>
                <w:rFonts w:ascii="Arial" w:hAnsi="Arial" w:cs="Arial"/>
                <w:color w:val="000000"/>
                <w:sz w:val="20"/>
                <w:szCs w:val="20"/>
              </w:rPr>
              <w:t>Total</w:t>
            </w:r>
          </w:p>
        </w:tc>
      </w:tr>
      <w:tr w:rsidR="008924F3" w:rsidRPr="001E2B1B" w:rsidTr="008924F3">
        <w:trPr>
          <w:trHeight w:val="64"/>
          <w:tblHeader/>
        </w:trPr>
        <w:tc>
          <w:tcPr>
            <w:tcW w:w="3600" w:type="dxa"/>
            <w:noWrap/>
            <w:vAlign w:val="center"/>
          </w:tcPr>
          <w:p w:rsidR="008924F3" w:rsidRPr="008924F3" w:rsidRDefault="008924F3" w:rsidP="001E2B1B">
            <w:pPr>
              <w:overflowPunct w:val="0"/>
              <w:autoSpaceDE w:val="0"/>
              <w:autoSpaceDN w:val="0"/>
              <w:adjustRightInd w:val="0"/>
              <w:spacing w:line="340" w:lineRule="exact"/>
              <w:ind w:left="230" w:hanging="245"/>
              <w:rPr>
                <w:rFonts w:ascii="Arial" w:hAnsi="Arial" w:cs="Arial"/>
                <w:b/>
                <w:bCs/>
                <w:color w:val="000000"/>
                <w:sz w:val="20"/>
                <w:szCs w:val="20"/>
              </w:rPr>
            </w:pPr>
            <w:r w:rsidRPr="008924F3">
              <w:rPr>
                <w:rFonts w:ascii="Arial" w:hAnsi="Arial" w:cs="Arial"/>
                <w:b/>
                <w:bCs/>
                <w:color w:val="000000"/>
                <w:sz w:val="20"/>
                <w:szCs w:val="20"/>
              </w:rPr>
              <w:t>Non-derivatives</w:t>
            </w:r>
          </w:p>
        </w:tc>
        <w:tc>
          <w:tcPr>
            <w:tcW w:w="1350" w:type="dxa"/>
            <w:noWrap/>
            <w:vAlign w:val="bottom"/>
          </w:tcPr>
          <w:p w:rsidR="008924F3" w:rsidRPr="008924F3" w:rsidRDefault="008924F3" w:rsidP="00DF3061">
            <w:pPr>
              <w:tabs>
                <w:tab w:val="decimal" w:pos="792"/>
              </w:tabs>
              <w:overflowPunct w:val="0"/>
              <w:autoSpaceDE w:val="0"/>
              <w:autoSpaceDN w:val="0"/>
              <w:adjustRightInd w:val="0"/>
              <w:spacing w:line="340" w:lineRule="exact"/>
              <w:rPr>
                <w:rFonts w:ascii="Arial" w:hAnsi="Arial" w:cs="Arial"/>
                <w:color w:val="000000"/>
                <w:sz w:val="20"/>
                <w:szCs w:val="20"/>
                <w:cs/>
              </w:rPr>
            </w:pPr>
          </w:p>
        </w:tc>
        <w:tc>
          <w:tcPr>
            <w:tcW w:w="1350" w:type="dxa"/>
            <w:noWrap/>
            <w:vAlign w:val="bottom"/>
          </w:tcPr>
          <w:p w:rsidR="008924F3" w:rsidRPr="008924F3" w:rsidRDefault="008924F3" w:rsidP="00DF3061">
            <w:pPr>
              <w:tabs>
                <w:tab w:val="decimal" w:pos="792"/>
              </w:tabs>
              <w:overflowPunct w:val="0"/>
              <w:autoSpaceDE w:val="0"/>
              <w:autoSpaceDN w:val="0"/>
              <w:adjustRightInd w:val="0"/>
              <w:spacing w:line="340" w:lineRule="exact"/>
              <w:rPr>
                <w:rFonts w:ascii="Arial" w:hAnsi="Arial" w:cs="Arial"/>
                <w:color w:val="000000"/>
                <w:sz w:val="20"/>
                <w:szCs w:val="20"/>
                <w:cs/>
              </w:rPr>
            </w:pPr>
          </w:p>
        </w:tc>
        <w:tc>
          <w:tcPr>
            <w:tcW w:w="1350" w:type="dxa"/>
            <w:noWrap/>
            <w:vAlign w:val="bottom"/>
          </w:tcPr>
          <w:p w:rsidR="008924F3" w:rsidRPr="008924F3" w:rsidRDefault="008924F3" w:rsidP="00DF3061">
            <w:pPr>
              <w:tabs>
                <w:tab w:val="decimal" w:pos="792"/>
              </w:tabs>
              <w:overflowPunct w:val="0"/>
              <w:autoSpaceDE w:val="0"/>
              <w:autoSpaceDN w:val="0"/>
              <w:adjustRightInd w:val="0"/>
              <w:spacing w:line="340" w:lineRule="exact"/>
              <w:rPr>
                <w:rFonts w:ascii="Arial" w:hAnsi="Arial" w:cs="Arial"/>
                <w:color w:val="000000"/>
                <w:sz w:val="20"/>
                <w:szCs w:val="20"/>
                <w:cs/>
              </w:rPr>
            </w:pPr>
          </w:p>
        </w:tc>
        <w:tc>
          <w:tcPr>
            <w:tcW w:w="1350" w:type="dxa"/>
            <w:noWrap/>
            <w:vAlign w:val="bottom"/>
          </w:tcPr>
          <w:p w:rsidR="008924F3" w:rsidRPr="008924F3" w:rsidRDefault="008924F3" w:rsidP="00DF3061">
            <w:pPr>
              <w:tabs>
                <w:tab w:val="decimal" w:pos="792"/>
              </w:tabs>
              <w:overflowPunct w:val="0"/>
              <w:autoSpaceDE w:val="0"/>
              <w:autoSpaceDN w:val="0"/>
              <w:adjustRightInd w:val="0"/>
              <w:spacing w:line="340" w:lineRule="exact"/>
              <w:rPr>
                <w:rFonts w:ascii="Arial" w:hAnsi="Arial" w:cs="Arial"/>
                <w:color w:val="000000"/>
                <w:sz w:val="20"/>
                <w:szCs w:val="20"/>
                <w:cs/>
              </w:rPr>
            </w:pPr>
          </w:p>
        </w:tc>
      </w:tr>
      <w:tr w:rsidR="008924F3" w:rsidRPr="001E2B1B" w:rsidTr="008924F3">
        <w:trPr>
          <w:trHeight w:val="64"/>
          <w:tblHeader/>
        </w:trPr>
        <w:tc>
          <w:tcPr>
            <w:tcW w:w="3600" w:type="dxa"/>
            <w:noWrap/>
            <w:vAlign w:val="center"/>
          </w:tcPr>
          <w:p w:rsidR="008924F3" w:rsidRPr="008924F3" w:rsidRDefault="008924F3" w:rsidP="001E2B1B">
            <w:pPr>
              <w:overflowPunct w:val="0"/>
              <w:autoSpaceDE w:val="0"/>
              <w:autoSpaceDN w:val="0"/>
              <w:adjustRightInd w:val="0"/>
              <w:spacing w:line="340" w:lineRule="exact"/>
              <w:ind w:left="230" w:hanging="245"/>
              <w:rPr>
                <w:rFonts w:ascii="Arial" w:hAnsi="Arial" w:cs="Arial"/>
                <w:color w:val="000000"/>
                <w:sz w:val="20"/>
                <w:szCs w:val="20"/>
              </w:rPr>
            </w:pPr>
            <w:r w:rsidRPr="008924F3">
              <w:rPr>
                <w:rFonts w:ascii="Arial" w:hAnsi="Arial" w:cs="Arial"/>
                <w:color w:val="000000"/>
                <w:sz w:val="20"/>
                <w:szCs w:val="20"/>
              </w:rPr>
              <w:t>Trade and other payables</w:t>
            </w:r>
          </w:p>
        </w:tc>
        <w:tc>
          <w:tcPr>
            <w:tcW w:w="1350" w:type="dxa"/>
            <w:noWrap/>
            <w:vAlign w:val="bottom"/>
          </w:tcPr>
          <w:p w:rsidR="008924F3" w:rsidRPr="009107AF" w:rsidRDefault="009107AF" w:rsidP="00CA38AF">
            <w:pPr>
              <w:tabs>
                <w:tab w:val="decimal" w:pos="976"/>
              </w:tabs>
              <w:overflowPunct w:val="0"/>
              <w:autoSpaceDE w:val="0"/>
              <w:autoSpaceDN w:val="0"/>
              <w:adjustRightInd w:val="0"/>
              <w:spacing w:line="340" w:lineRule="exact"/>
              <w:rPr>
                <w:rFonts w:ascii="Arial" w:hAnsi="Arial" w:cs="Arial"/>
                <w:sz w:val="20"/>
                <w:szCs w:val="20"/>
                <w:cs/>
              </w:rPr>
            </w:pPr>
            <w:r w:rsidRPr="009107AF">
              <w:rPr>
                <w:rFonts w:ascii="Arial" w:hAnsi="Arial" w:cs="Arial"/>
                <w:sz w:val="20"/>
                <w:szCs w:val="20"/>
              </w:rPr>
              <w:t>85,643</w:t>
            </w:r>
          </w:p>
        </w:tc>
        <w:tc>
          <w:tcPr>
            <w:tcW w:w="1350" w:type="dxa"/>
            <w:noWrap/>
            <w:vAlign w:val="bottom"/>
          </w:tcPr>
          <w:p w:rsidR="008924F3" w:rsidRPr="009107AF" w:rsidRDefault="009107AF" w:rsidP="00CA38AF">
            <w:pPr>
              <w:tabs>
                <w:tab w:val="decimal" w:pos="976"/>
              </w:tabs>
              <w:overflowPunct w:val="0"/>
              <w:autoSpaceDE w:val="0"/>
              <w:autoSpaceDN w:val="0"/>
              <w:adjustRightInd w:val="0"/>
              <w:spacing w:line="340" w:lineRule="exact"/>
              <w:rPr>
                <w:rFonts w:ascii="Arial" w:hAnsi="Arial" w:cs="Arial"/>
                <w:sz w:val="20"/>
                <w:szCs w:val="20"/>
                <w:cs/>
              </w:rPr>
            </w:pPr>
            <w:r w:rsidRPr="009107AF">
              <w:rPr>
                <w:rFonts w:ascii="Arial" w:hAnsi="Arial" w:cs="Arial"/>
                <w:sz w:val="20"/>
                <w:szCs w:val="20"/>
              </w:rPr>
              <w:t>-</w:t>
            </w:r>
          </w:p>
        </w:tc>
        <w:tc>
          <w:tcPr>
            <w:tcW w:w="1350" w:type="dxa"/>
            <w:noWrap/>
            <w:vAlign w:val="bottom"/>
          </w:tcPr>
          <w:p w:rsidR="008924F3" w:rsidRPr="009107AF" w:rsidRDefault="009107AF" w:rsidP="00CA38AF">
            <w:pPr>
              <w:tabs>
                <w:tab w:val="decimal" w:pos="976"/>
              </w:tabs>
              <w:overflowPunct w:val="0"/>
              <w:autoSpaceDE w:val="0"/>
              <w:autoSpaceDN w:val="0"/>
              <w:adjustRightInd w:val="0"/>
              <w:spacing w:line="340" w:lineRule="exact"/>
              <w:rPr>
                <w:rFonts w:ascii="Arial" w:hAnsi="Arial" w:cs="Arial"/>
                <w:sz w:val="20"/>
                <w:szCs w:val="20"/>
                <w:cs/>
              </w:rPr>
            </w:pPr>
            <w:r w:rsidRPr="009107AF">
              <w:rPr>
                <w:rFonts w:ascii="Arial" w:hAnsi="Arial" w:cs="Arial"/>
                <w:sz w:val="20"/>
                <w:szCs w:val="20"/>
              </w:rPr>
              <w:t>-</w:t>
            </w:r>
          </w:p>
        </w:tc>
        <w:tc>
          <w:tcPr>
            <w:tcW w:w="1350" w:type="dxa"/>
            <w:noWrap/>
            <w:vAlign w:val="bottom"/>
          </w:tcPr>
          <w:p w:rsidR="008924F3" w:rsidRPr="009107AF" w:rsidRDefault="009107AF" w:rsidP="00CA38AF">
            <w:pPr>
              <w:tabs>
                <w:tab w:val="decimal" w:pos="976"/>
              </w:tabs>
              <w:overflowPunct w:val="0"/>
              <w:autoSpaceDE w:val="0"/>
              <w:autoSpaceDN w:val="0"/>
              <w:adjustRightInd w:val="0"/>
              <w:spacing w:line="340" w:lineRule="exact"/>
              <w:rPr>
                <w:rFonts w:ascii="Arial" w:hAnsi="Arial" w:cs="Arial"/>
                <w:sz w:val="20"/>
                <w:szCs w:val="20"/>
                <w:cs/>
              </w:rPr>
            </w:pPr>
            <w:r w:rsidRPr="009107AF">
              <w:rPr>
                <w:rFonts w:ascii="Arial" w:hAnsi="Arial" w:cs="Arial"/>
                <w:sz w:val="20"/>
                <w:szCs w:val="20"/>
              </w:rPr>
              <w:t>85,643</w:t>
            </w:r>
          </w:p>
        </w:tc>
      </w:tr>
      <w:tr w:rsidR="00936377" w:rsidRPr="001E2B1B" w:rsidTr="008924F3">
        <w:trPr>
          <w:trHeight w:val="64"/>
          <w:tblHeader/>
        </w:trPr>
        <w:tc>
          <w:tcPr>
            <w:tcW w:w="3600" w:type="dxa"/>
            <w:noWrap/>
            <w:vAlign w:val="center"/>
          </w:tcPr>
          <w:p w:rsidR="00936377" w:rsidRDefault="00936377" w:rsidP="00936377">
            <w:pPr>
              <w:overflowPunct w:val="0"/>
              <w:autoSpaceDE w:val="0"/>
              <w:autoSpaceDN w:val="0"/>
              <w:adjustRightInd w:val="0"/>
              <w:spacing w:line="340" w:lineRule="exact"/>
              <w:ind w:left="230" w:hanging="245"/>
              <w:rPr>
                <w:rFonts w:ascii="Arial" w:hAnsi="Arial" w:cs="Arial"/>
                <w:color w:val="000000"/>
                <w:sz w:val="20"/>
                <w:szCs w:val="20"/>
              </w:rPr>
            </w:pPr>
            <w:r>
              <w:rPr>
                <w:rFonts w:ascii="Arial" w:hAnsi="Arial" w:cs="Arial"/>
                <w:color w:val="000000"/>
                <w:sz w:val="20"/>
                <w:szCs w:val="20"/>
              </w:rPr>
              <w:t>Payable for purchase of investment in a subsidiary</w:t>
            </w:r>
          </w:p>
        </w:tc>
        <w:tc>
          <w:tcPr>
            <w:tcW w:w="1350" w:type="dxa"/>
            <w:noWrap/>
            <w:vAlign w:val="bottom"/>
          </w:tcPr>
          <w:p w:rsidR="00936377" w:rsidRPr="009107AF" w:rsidRDefault="00936377" w:rsidP="00936377">
            <w:pPr>
              <w:tabs>
                <w:tab w:val="decimal" w:pos="976"/>
              </w:tabs>
              <w:overflowPunct w:val="0"/>
              <w:autoSpaceDE w:val="0"/>
              <w:autoSpaceDN w:val="0"/>
              <w:adjustRightInd w:val="0"/>
              <w:spacing w:line="340" w:lineRule="exact"/>
              <w:rPr>
                <w:rFonts w:ascii="Arial" w:hAnsi="Arial" w:cs="Arial"/>
                <w:sz w:val="20"/>
                <w:szCs w:val="20"/>
              </w:rPr>
            </w:pPr>
            <w:r>
              <w:rPr>
                <w:rFonts w:ascii="Arial" w:hAnsi="Arial" w:cs="Arial"/>
                <w:sz w:val="20"/>
                <w:szCs w:val="20"/>
              </w:rPr>
              <w:t>-</w:t>
            </w:r>
          </w:p>
        </w:tc>
        <w:tc>
          <w:tcPr>
            <w:tcW w:w="1350" w:type="dxa"/>
            <w:noWrap/>
            <w:vAlign w:val="bottom"/>
          </w:tcPr>
          <w:p w:rsidR="00936377" w:rsidRPr="009107AF" w:rsidRDefault="00936377" w:rsidP="00936377">
            <w:pPr>
              <w:tabs>
                <w:tab w:val="decimal" w:pos="976"/>
              </w:tabs>
              <w:overflowPunct w:val="0"/>
              <w:autoSpaceDE w:val="0"/>
              <w:autoSpaceDN w:val="0"/>
              <w:adjustRightInd w:val="0"/>
              <w:spacing w:line="340" w:lineRule="exact"/>
              <w:rPr>
                <w:rFonts w:ascii="Arial" w:hAnsi="Arial" w:cs="Arial"/>
                <w:sz w:val="20"/>
                <w:szCs w:val="20"/>
              </w:rPr>
            </w:pPr>
            <w:r>
              <w:rPr>
                <w:rFonts w:ascii="Arial" w:hAnsi="Arial" w:cs="Arial"/>
                <w:sz w:val="20"/>
                <w:szCs w:val="20"/>
              </w:rPr>
              <w:t>47,389</w:t>
            </w:r>
          </w:p>
        </w:tc>
        <w:tc>
          <w:tcPr>
            <w:tcW w:w="1350" w:type="dxa"/>
            <w:noWrap/>
            <w:vAlign w:val="bottom"/>
          </w:tcPr>
          <w:p w:rsidR="00936377" w:rsidRPr="009107AF" w:rsidRDefault="00936377" w:rsidP="00936377">
            <w:pPr>
              <w:tabs>
                <w:tab w:val="decimal" w:pos="976"/>
              </w:tabs>
              <w:overflowPunct w:val="0"/>
              <w:autoSpaceDE w:val="0"/>
              <w:autoSpaceDN w:val="0"/>
              <w:adjustRightInd w:val="0"/>
              <w:spacing w:line="340" w:lineRule="exact"/>
              <w:rPr>
                <w:rFonts w:ascii="Arial" w:hAnsi="Arial" w:cs="Arial"/>
                <w:sz w:val="20"/>
                <w:szCs w:val="20"/>
              </w:rPr>
            </w:pPr>
            <w:r>
              <w:rPr>
                <w:rFonts w:ascii="Arial" w:hAnsi="Arial" w:cs="Arial"/>
                <w:sz w:val="20"/>
                <w:szCs w:val="20"/>
              </w:rPr>
              <w:t>-</w:t>
            </w:r>
          </w:p>
        </w:tc>
        <w:tc>
          <w:tcPr>
            <w:tcW w:w="1350" w:type="dxa"/>
            <w:noWrap/>
            <w:vAlign w:val="bottom"/>
          </w:tcPr>
          <w:p w:rsidR="00936377" w:rsidRPr="009107AF" w:rsidRDefault="00936377" w:rsidP="00936377">
            <w:pPr>
              <w:tabs>
                <w:tab w:val="decimal" w:pos="976"/>
              </w:tabs>
              <w:overflowPunct w:val="0"/>
              <w:autoSpaceDE w:val="0"/>
              <w:autoSpaceDN w:val="0"/>
              <w:adjustRightInd w:val="0"/>
              <w:spacing w:line="340" w:lineRule="exact"/>
              <w:rPr>
                <w:rFonts w:ascii="Arial" w:hAnsi="Arial" w:cs="Arial"/>
                <w:sz w:val="20"/>
                <w:szCs w:val="20"/>
              </w:rPr>
            </w:pPr>
            <w:r>
              <w:rPr>
                <w:rFonts w:ascii="Arial" w:hAnsi="Arial" w:cs="Arial"/>
                <w:sz w:val="20"/>
                <w:szCs w:val="20"/>
              </w:rPr>
              <w:t>47,389</w:t>
            </w:r>
          </w:p>
        </w:tc>
      </w:tr>
      <w:tr w:rsidR="009107AF" w:rsidRPr="001E2B1B" w:rsidTr="008924F3">
        <w:trPr>
          <w:trHeight w:val="64"/>
          <w:tblHeader/>
        </w:trPr>
        <w:tc>
          <w:tcPr>
            <w:tcW w:w="3600" w:type="dxa"/>
            <w:noWrap/>
            <w:vAlign w:val="center"/>
            <w:hideMark/>
          </w:tcPr>
          <w:p w:rsidR="009107AF" w:rsidRPr="008924F3" w:rsidRDefault="009107AF" w:rsidP="009107AF">
            <w:pPr>
              <w:overflowPunct w:val="0"/>
              <w:autoSpaceDE w:val="0"/>
              <w:autoSpaceDN w:val="0"/>
              <w:adjustRightInd w:val="0"/>
              <w:spacing w:line="340" w:lineRule="exact"/>
              <w:ind w:left="-15" w:firstLine="15"/>
              <w:rPr>
                <w:rFonts w:ascii="Arial" w:hAnsi="Arial" w:cs="Arial"/>
                <w:color w:val="000000"/>
                <w:sz w:val="20"/>
                <w:szCs w:val="20"/>
                <w:cs/>
              </w:rPr>
            </w:pPr>
            <w:r w:rsidRPr="008924F3">
              <w:rPr>
                <w:rFonts w:ascii="Arial" w:hAnsi="Arial" w:cs="Arial"/>
                <w:color w:val="000000"/>
                <w:sz w:val="20"/>
                <w:szCs w:val="20"/>
              </w:rPr>
              <w:t>Lease liabilities</w:t>
            </w:r>
          </w:p>
        </w:tc>
        <w:tc>
          <w:tcPr>
            <w:tcW w:w="1350" w:type="dxa"/>
            <w:noWrap/>
            <w:vAlign w:val="bottom"/>
          </w:tcPr>
          <w:p w:rsidR="009107AF" w:rsidRPr="009107AF" w:rsidRDefault="009107AF" w:rsidP="00CA38AF">
            <w:pPr>
              <w:tabs>
                <w:tab w:val="decimal" w:pos="976"/>
              </w:tabs>
              <w:overflowPunct w:val="0"/>
              <w:autoSpaceDE w:val="0"/>
              <w:autoSpaceDN w:val="0"/>
              <w:adjustRightInd w:val="0"/>
              <w:spacing w:line="340" w:lineRule="exact"/>
              <w:rPr>
                <w:rFonts w:ascii="Arial" w:hAnsi="Arial" w:cs="Arial"/>
                <w:sz w:val="20"/>
                <w:szCs w:val="20"/>
                <w:cs/>
              </w:rPr>
            </w:pPr>
            <w:r w:rsidRPr="009107AF">
              <w:rPr>
                <w:rFonts w:ascii="Arial" w:hAnsi="Arial" w:cs="Arial"/>
                <w:sz w:val="20"/>
                <w:szCs w:val="20"/>
              </w:rPr>
              <w:t>4,03</w:t>
            </w:r>
            <w:r w:rsidR="00D01369">
              <w:rPr>
                <w:rFonts w:ascii="Arial" w:hAnsi="Arial" w:cs="Arial"/>
                <w:sz w:val="20"/>
                <w:szCs w:val="20"/>
              </w:rPr>
              <w:t>4</w:t>
            </w:r>
          </w:p>
        </w:tc>
        <w:tc>
          <w:tcPr>
            <w:tcW w:w="1350" w:type="dxa"/>
            <w:noWrap/>
            <w:vAlign w:val="bottom"/>
          </w:tcPr>
          <w:p w:rsidR="009107AF" w:rsidRPr="009107AF" w:rsidRDefault="009107AF" w:rsidP="00CA38AF">
            <w:pPr>
              <w:tabs>
                <w:tab w:val="decimal" w:pos="976"/>
              </w:tabs>
              <w:overflowPunct w:val="0"/>
              <w:autoSpaceDE w:val="0"/>
              <w:autoSpaceDN w:val="0"/>
              <w:adjustRightInd w:val="0"/>
              <w:spacing w:line="340" w:lineRule="exact"/>
              <w:rPr>
                <w:rFonts w:ascii="Arial" w:hAnsi="Arial" w:cs="Arial"/>
                <w:sz w:val="20"/>
                <w:szCs w:val="20"/>
                <w:cs/>
              </w:rPr>
            </w:pPr>
            <w:r w:rsidRPr="009107AF">
              <w:rPr>
                <w:rFonts w:ascii="Arial" w:hAnsi="Arial" w:cs="Arial"/>
                <w:sz w:val="20"/>
                <w:szCs w:val="20"/>
              </w:rPr>
              <w:t>5,467</w:t>
            </w:r>
          </w:p>
        </w:tc>
        <w:tc>
          <w:tcPr>
            <w:tcW w:w="1350" w:type="dxa"/>
            <w:noWrap/>
            <w:vAlign w:val="bottom"/>
          </w:tcPr>
          <w:p w:rsidR="009107AF" w:rsidRPr="009107AF" w:rsidRDefault="009107AF" w:rsidP="00CA38AF">
            <w:pPr>
              <w:tabs>
                <w:tab w:val="decimal" w:pos="976"/>
              </w:tabs>
              <w:overflowPunct w:val="0"/>
              <w:autoSpaceDE w:val="0"/>
              <w:autoSpaceDN w:val="0"/>
              <w:adjustRightInd w:val="0"/>
              <w:spacing w:line="340" w:lineRule="exact"/>
              <w:rPr>
                <w:rFonts w:ascii="Arial" w:hAnsi="Arial" w:cs="Arial"/>
                <w:sz w:val="20"/>
                <w:szCs w:val="20"/>
                <w:cs/>
              </w:rPr>
            </w:pPr>
            <w:r w:rsidRPr="009107AF">
              <w:rPr>
                <w:rFonts w:ascii="Arial" w:hAnsi="Arial" w:cs="Arial"/>
                <w:sz w:val="20"/>
                <w:szCs w:val="20"/>
              </w:rPr>
              <w:t>12,370</w:t>
            </w:r>
          </w:p>
        </w:tc>
        <w:tc>
          <w:tcPr>
            <w:tcW w:w="1350" w:type="dxa"/>
            <w:noWrap/>
            <w:vAlign w:val="bottom"/>
          </w:tcPr>
          <w:p w:rsidR="009107AF" w:rsidRPr="009107AF" w:rsidRDefault="009107AF" w:rsidP="00CA38AF">
            <w:pPr>
              <w:tabs>
                <w:tab w:val="decimal" w:pos="976"/>
              </w:tabs>
              <w:overflowPunct w:val="0"/>
              <w:autoSpaceDE w:val="0"/>
              <w:autoSpaceDN w:val="0"/>
              <w:adjustRightInd w:val="0"/>
              <w:spacing w:line="340" w:lineRule="exact"/>
              <w:rPr>
                <w:rFonts w:ascii="Arial" w:hAnsi="Arial" w:cs="Arial"/>
                <w:sz w:val="20"/>
                <w:szCs w:val="20"/>
                <w:cs/>
              </w:rPr>
            </w:pPr>
            <w:r w:rsidRPr="009107AF">
              <w:rPr>
                <w:rFonts w:ascii="Arial" w:hAnsi="Arial" w:cs="Arial"/>
                <w:sz w:val="20"/>
                <w:szCs w:val="20"/>
              </w:rPr>
              <w:t>21,871</w:t>
            </w:r>
          </w:p>
        </w:tc>
      </w:tr>
      <w:tr w:rsidR="009107AF" w:rsidRPr="001E2B1B" w:rsidTr="008924F3">
        <w:trPr>
          <w:trHeight w:val="64"/>
          <w:tblHeader/>
        </w:trPr>
        <w:tc>
          <w:tcPr>
            <w:tcW w:w="3600" w:type="dxa"/>
            <w:noWrap/>
            <w:vAlign w:val="center"/>
          </w:tcPr>
          <w:p w:rsidR="009107AF" w:rsidRPr="008924F3" w:rsidRDefault="009107AF" w:rsidP="009107AF">
            <w:pPr>
              <w:overflowPunct w:val="0"/>
              <w:autoSpaceDE w:val="0"/>
              <w:autoSpaceDN w:val="0"/>
              <w:adjustRightInd w:val="0"/>
              <w:spacing w:line="340" w:lineRule="exact"/>
              <w:ind w:left="-15" w:firstLine="15"/>
              <w:rPr>
                <w:rFonts w:ascii="Arial" w:hAnsi="Arial" w:cs="Arial"/>
                <w:color w:val="000000"/>
                <w:sz w:val="20"/>
                <w:szCs w:val="20"/>
              </w:rPr>
            </w:pPr>
            <w:r w:rsidRPr="008924F3">
              <w:rPr>
                <w:rFonts w:ascii="Arial" w:hAnsi="Arial" w:cs="Arial"/>
                <w:color w:val="000000"/>
                <w:sz w:val="20"/>
                <w:szCs w:val="20"/>
              </w:rPr>
              <w:t>Long-term loans</w:t>
            </w:r>
          </w:p>
        </w:tc>
        <w:tc>
          <w:tcPr>
            <w:tcW w:w="1350" w:type="dxa"/>
            <w:noWrap/>
            <w:vAlign w:val="bottom"/>
          </w:tcPr>
          <w:p w:rsidR="009107AF" w:rsidRPr="009107AF" w:rsidRDefault="009107AF" w:rsidP="00CA38AF">
            <w:pPr>
              <w:pBdr>
                <w:bottom w:val="single" w:sz="4" w:space="1" w:color="auto"/>
              </w:pBdr>
              <w:tabs>
                <w:tab w:val="decimal" w:pos="976"/>
              </w:tabs>
              <w:overflowPunct w:val="0"/>
              <w:autoSpaceDE w:val="0"/>
              <w:autoSpaceDN w:val="0"/>
              <w:adjustRightInd w:val="0"/>
              <w:spacing w:line="340" w:lineRule="exact"/>
              <w:rPr>
                <w:rFonts w:ascii="Arial" w:hAnsi="Arial" w:cs="Arial"/>
                <w:sz w:val="20"/>
                <w:szCs w:val="20"/>
                <w:cs/>
              </w:rPr>
            </w:pPr>
            <w:r w:rsidRPr="009107AF">
              <w:rPr>
                <w:rFonts w:ascii="Arial" w:hAnsi="Arial" w:cs="Arial"/>
                <w:sz w:val="20"/>
                <w:szCs w:val="20"/>
              </w:rPr>
              <w:t>20,004</w:t>
            </w:r>
          </w:p>
        </w:tc>
        <w:tc>
          <w:tcPr>
            <w:tcW w:w="1350" w:type="dxa"/>
            <w:noWrap/>
            <w:vAlign w:val="bottom"/>
          </w:tcPr>
          <w:p w:rsidR="009107AF" w:rsidRPr="009107AF" w:rsidRDefault="009107AF" w:rsidP="00CA38AF">
            <w:pPr>
              <w:pBdr>
                <w:bottom w:val="single" w:sz="4" w:space="1" w:color="auto"/>
              </w:pBdr>
              <w:tabs>
                <w:tab w:val="decimal" w:pos="976"/>
              </w:tabs>
              <w:overflowPunct w:val="0"/>
              <w:autoSpaceDE w:val="0"/>
              <w:autoSpaceDN w:val="0"/>
              <w:adjustRightInd w:val="0"/>
              <w:spacing w:line="340" w:lineRule="exact"/>
              <w:rPr>
                <w:rFonts w:ascii="Arial" w:hAnsi="Arial" w:cs="Arial"/>
                <w:sz w:val="20"/>
                <w:szCs w:val="20"/>
                <w:cs/>
              </w:rPr>
            </w:pPr>
            <w:r w:rsidRPr="009107AF">
              <w:rPr>
                <w:rFonts w:ascii="Arial" w:hAnsi="Arial" w:cs="Arial"/>
                <w:sz w:val="20"/>
                <w:szCs w:val="20"/>
              </w:rPr>
              <w:t>46,243</w:t>
            </w:r>
          </w:p>
        </w:tc>
        <w:tc>
          <w:tcPr>
            <w:tcW w:w="1350" w:type="dxa"/>
            <w:noWrap/>
            <w:vAlign w:val="bottom"/>
          </w:tcPr>
          <w:p w:rsidR="009107AF" w:rsidRPr="009107AF" w:rsidRDefault="009107AF" w:rsidP="00CA38AF">
            <w:pPr>
              <w:pBdr>
                <w:bottom w:val="single" w:sz="4" w:space="1" w:color="auto"/>
              </w:pBdr>
              <w:tabs>
                <w:tab w:val="decimal" w:pos="976"/>
              </w:tabs>
              <w:overflowPunct w:val="0"/>
              <w:autoSpaceDE w:val="0"/>
              <w:autoSpaceDN w:val="0"/>
              <w:adjustRightInd w:val="0"/>
              <w:spacing w:line="340" w:lineRule="exact"/>
              <w:rPr>
                <w:rFonts w:ascii="Arial" w:hAnsi="Arial" w:cs="Arial"/>
                <w:sz w:val="20"/>
                <w:szCs w:val="20"/>
                <w:cs/>
              </w:rPr>
            </w:pPr>
            <w:r w:rsidRPr="009107AF">
              <w:rPr>
                <w:rFonts w:ascii="Arial" w:hAnsi="Arial" w:cs="Arial"/>
                <w:sz w:val="20"/>
                <w:szCs w:val="20"/>
              </w:rPr>
              <w:t>-</w:t>
            </w:r>
          </w:p>
        </w:tc>
        <w:tc>
          <w:tcPr>
            <w:tcW w:w="1350" w:type="dxa"/>
            <w:noWrap/>
            <w:vAlign w:val="bottom"/>
          </w:tcPr>
          <w:p w:rsidR="009107AF" w:rsidRPr="009107AF" w:rsidRDefault="009107AF" w:rsidP="00CA38AF">
            <w:pPr>
              <w:pBdr>
                <w:bottom w:val="single" w:sz="4" w:space="1" w:color="auto"/>
              </w:pBdr>
              <w:tabs>
                <w:tab w:val="decimal" w:pos="976"/>
              </w:tabs>
              <w:overflowPunct w:val="0"/>
              <w:autoSpaceDE w:val="0"/>
              <w:autoSpaceDN w:val="0"/>
              <w:adjustRightInd w:val="0"/>
              <w:spacing w:line="340" w:lineRule="exact"/>
              <w:rPr>
                <w:rFonts w:ascii="Arial" w:hAnsi="Arial" w:cs="Arial"/>
                <w:sz w:val="20"/>
                <w:szCs w:val="20"/>
                <w:cs/>
              </w:rPr>
            </w:pPr>
            <w:r w:rsidRPr="009107AF">
              <w:rPr>
                <w:rFonts w:ascii="Arial" w:hAnsi="Arial" w:cs="Arial"/>
                <w:sz w:val="20"/>
                <w:szCs w:val="20"/>
              </w:rPr>
              <w:t>66,247</w:t>
            </w:r>
          </w:p>
        </w:tc>
      </w:tr>
      <w:tr w:rsidR="009107AF" w:rsidRPr="001E2B1B" w:rsidTr="008924F3">
        <w:trPr>
          <w:trHeight w:val="54"/>
          <w:tblHeader/>
        </w:trPr>
        <w:tc>
          <w:tcPr>
            <w:tcW w:w="3600" w:type="dxa"/>
            <w:vAlign w:val="center"/>
          </w:tcPr>
          <w:p w:rsidR="009107AF" w:rsidRPr="008924F3" w:rsidRDefault="009107AF" w:rsidP="009107AF">
            <w:pPr>
              <w:overflowPunct w:val="0"/>
              <w:autoSpaceDE w:val="0"/>
              <w:autoSpaceDN w:val="0"/>
              <w:adjustRightInd w:val="0"/>
              <w:spacing w:line="340" w:lineRule="exact"/>
              <w:ind w:left="-15" w:firstLine="15"/>
              <w:rPr>
                <w:rFonts w:ascii="Arial" w:hAnsi="Arial" w:cs="Arial"/>
                <w:b/>
                <w:bCs/>
                <w:color w:val="000000"/>
                <w:sz w:val="20"/>
                <w:szCs w:val="20"/>
                <w:cs/>
              </w:rPr>
            </w:pPr>
            <w:r w:rsidRPr="008924F3">
              <w:rPr>
                <w:rFonts w:ascii="Arial" w:hAnsi="Arial" w:cs="Arial"/>
                <w:b/>
                <w:bCs/>
                <w:color w:val="000000"/>
                <w:sz w:val="20"/>
                <w:szCs w:val="20"/>
              </w:rPr>
              <w:t>Total non-derivatives</w:t>
            </w:r>
          </w:p>
        </w:tc>
        <w:tc>
          <w:tcPr>
            <w:tcW w:w="1350" w:type="dxa"/>
            <w:noWrap/>
            <w:vAlign w:val="bottom"/>
          </w:tcPr>
          <w:p w:rsidR="009107AF" w:rsidRPr="009107AF" w:rsidRDefault="009107AF" w:rsidP="00936377">
            <w:pPr>
              <w:pBdr>
                <w:bottom w:val="double" w:sz="4" w:space="1" w:color="auto"/>
              </w:pBdr>
              <w:tabs>
                <w:tab w:val="decimal" w:pos="976"/>
              </w:tabs>
              <w:overflowPunct w:val="0"/>
              <w:autoSpaceDE w:val="0"/>
              <w:autoSpaceDN w:val="0"/>
              <w:adjustRightInd w:val="0"/>
              <w:spacing w:line="340" w:lineRule="exact"/>
              <w:rPr>
                <w:rFonts w:ascii="Arial" w:hAnsi="Arial" w:cs="Arial"/>
                <w:sz w:val="20"/>
                <w:szCs w:val="20"/>
                <w:cs/>
              </w:rPr>
            </w:pPr>
            <w:r w:rsidRPr="009107AF">
              <w:rPr>
                <w:rFonts w:ascii="Arial" w:hAnsi="Arial" w:cs="Arial"/>
                <w:sz w:val="20"/>
                <w:szCs w:val="20"/>
              </w:rPr>
              <w:t>109,681</w:t>
            </w:r>
          </w:p>
        </w:tc>
        <w:tc>
          <w:tcPr>
            <w:tcW w:w="1350" w:type="dxa"/>
            <w:noWrap/>
            <w:vAlign w:val="bottom"/>
          </w:tcPr>
          <w:p w:rsidR="009107AF" w:rsidRPr="009107AF" w:rsidRDefault="00936377" w:rsidP="00936377">
            <w:pPr>
              <w:pBdr>
                <w:bottom w:val="double" w:sz="4" w:space="1" w:color="auto"/>
              </w:pBdr>
              <w:tabs>
                <w:tab w:val="decimal" w:pos="976"/>
              </w:tabs>
              <w:overflowPunct w:val="0"/>
              <w:autoSpaceDE w:val="0"/>
              <w:autoSpaceDN w:val="0"/>
              <w:adjustRightInd w:val="0"/>
              <w:spacing w:line="340" w:lineRule="exact"/>
              <w:rPr>
                <w:rFonts w:ascii="Arial" w:hAnsi="Arial" w:cs="Arial"/>
                <w:sz w:val="20"/>
                <w:szCs w:val="20"/>
                <w:cs/>
              </w:rPr>
            </w:pPr>
            <w:r>
              <w:rPr>
                <w:rFonts w:ascii="Arial" w:hAnsi="Arial" w:cs="Arial"/>
                <w:sz w:val="20"/>
                <w:szCs w:val="20"/>
              </w:rPr>
              <w:t>99,099</w:t>
            </w:r>
          </w:p>
        </w:tc>
        <w:tc>
          <w:tcPr>
            <w:tcW w:w="1350" w:type="dxa"/>
            <w:noWrap/>
            <w:vAlign w:val="bottom"/>
          </w:tcPr>
          <w:p w:rsidR="009107AF" w:rsidRPr="009107AF" w:rsidRDefault="009107AF" w:rsidP="00936377">
            <w:pPr>
              <w:pBdr>
                <w:bottom w:val="double" w:sz="4" w:space="1" w:color="auto"/>
              </w:pBdr>
              <w:tabs>
                <w:tab w:val="decimal" w:pos="976"/>
              </w:tabs>
              <w:overflowPunct w:val="0"/>
              <w:autoSpaceDE w:val="0"/>
              <w:autoSpaceDN w:val="0"/>
              <w:adjustRightInd w:val="0"/>
              <w:spacing w:line="340" w:lineRule="exact"/>
              <w:rPr>
                <w:rFonts w:ascii="Arial" w:hAnsi="Arial" w:cs="Arial"/>
                <w:sz w:val="20"/>
                <w:szCs w:val="20"/>
                <w:cs/>
              </w:rPr>
            </w:pPr>
            <w:r w:rsidRPr="009107AF">
              <w:rPr>
                <w:rFonts w:ascii="Arial" w:hAnsi="Arial" w:cs="Arial"/>
                <w:sz w:val="20"/>
                <w:szCs w:val="20"/>
              </w:rPr>
              <w:t>12,370</w:t>
            </w:r>
          </w:p>
        </w:tc>
        <w:tc>
          <w:tcPr>
            <w:tcW w:w="1350" w:type="dxa"/>
            <w:noWrap/>
            <w:vAlign w:val="bottom"/>
          </w:tcPr>
          <w:p w:rsidR="009107AF" w:rsidRPr="009107AF" w:rsidRDefault="00936377" w:rsidP="00936377">
            <w:pPr>
              <w:pBdr>
                <w:bottom w:val="double" w:sz="4" w:space="1" w:color="auto"/>
              </w:pBdr>
              <w:tabs>
                <w:tab w:val="decimal" w:pos="976"/>
              </w:tabs>
              <w:overflowPunct w:val="0"/>
              <w:autoSpaceDE w:val="0"/>
              <w:autoSpaceDN w:val="0"/>
              <w:adjustRightInd w:val="0"/>
              <w:spacing w:line="340" w:lineRule="exact"/>
              <w:rPr>
                <w:rFonts w:ascii="Arial" w:hAnsi="Arial" w:cs="Arial"/>
                <w:sz w:val="20"/>
                <w:szCs w:val="20"/>
                <w:cs/>
              </w:rPr>
            </w:pPr>
            <w:r>
              <w:rPr>
                <w:rFonts w:ascii="Arial" w:hAnsi="Arial" w:cs="Arial"/>
                <w:sz w:val="20"/>
                <w:szCs w:val="20"/>
              </w:rPr>
              <w:t>221,150</w:t>
            </w:r>
          </w:p>
        </w:tc>
      </w:tr>
      <w:tr w:rsidR="009107AF" w:rsidRPr="001E2B1B" w:rsidTr="008924F3">
        <w:trPr>
          <w:trHeight w:val="64"/>
          <w:tblHeader/>
        </w:trPr>
        <w:tc>
          <w:tcPr>
            <w:tcW w:w="3600" w:type="dxa"/>
            <w:noWrap/>
            <w:vAlign w:val="center"/>
          </w:tcPr>
          <w:p w:rsidR="009107AF" w:rsidRPr="008924F3" w:rsidRDefault="009107AF" w:rsidP="009107AF">
            <w:pPr>
              <w:overflowPunct w:val="0"/>
              <w:autoSpaceDE w:val="0"/>
              <w:autoSpaceDN w:val="0"/>
              <w:adjustRightInd w:val="0"/>
              <w:spacing w:line="340" w:lineRule="exact"/>
              <w:ind w:left="-15" w:firstLine="15"/>
              <w:rPr>
                <w:rFonts w:ascii="Arial" w:hAnsi="Arial" w:cs="Arial"/>
                <w:b/>
                <w:bCs/>
                <w:color w:val="000000"/>
                <w:sz w:val="20"/>
                <w:szCs w:val="20"/>
              </w:rPr>
            </w:pPr>
          </w:p>
        </w:tc>
        <w:tc>
          <w:tcPr>
            <w:tcW w:w="1350" w:type="dxa"/>
            <w:vAlign w:val="bottom"/>
          </w:tcPr>
          <w:p w:rsidR="009107AF" w:rsidRPr="008924F3" w:rsidRDefault="009107AF" w:rsidP="00CA38AF">
            <w:pPr>
              <w:tabs>
                <w:tab w:val="decimal" w:pos="976"/>
              </w:tabs>
              <w:overflowPunct w:val="0"/>
              <w:autoSpaceDE w:val="0"/>
              <w:autoSpaceDN w:val="0"/>
              <w:adjustRightInd w:val="0"/>
              <w:spacing w:line="340" w:lineRule="exact"/>
              <w:rPr>
                <w:rFonts w:ascii="Arial" w:hAnsi="Arial" w:cs="Arial"/>
                <w:sz w:val="20"/>
                <w:szCs w:val="20"/>
              </w:rPr>
            </w:pPr>
          </w:p>
        </w:tc>
        <w:tc>
          <w:tcPr>
            <w:tcW w:w="1350" w:type="dxa"/>
            <w:vAlign w:val="bottom"/>
          </w:tcPr>
          <w:p w:rsidR="009107AF" w:rsidRPr="008924F3" w:rsidRDefault="009107AF" w:rsidP="00CA38AF">
            <w:pPr>
              <w:tabs>
                <w:tab w:val="decimal" w:pos="976"/>
              </w:tabs>
              <w:overflowPunct w:val="0"/>
              <w:autoSpaceDE w:val="0"/>
              <w:autoSpaceDN w:val="0"/>
              <w:adjustRightInd w:val="0"/>
              <w:spacing w:line="340" w:lineRule="exact"/>
              <w:rPr>
                <w:rFonts w:ascii="Arial" w:hAnsi="Arial" w:cs="Arial"/>
                <w:sz w:val="20"/>
                <w:szCs w:val="20"/>
              </w:rPr>
            </w:pPr>
          </w:p>
        </w:tc>
        <w:tc>
          <w:tcPr>
            <w:tcW w:w="1350" w:type="dxa"/>
            <w:vAlign w:val="bottom"/>
          </w:tcPr>
          <w:p w:rsidR="009107AF" w:rsidRPr="008924F3" w:rsidRDefault="009107AF" w:rsidP="00CA38AF">
            <w:pPr>
              <w:tabs>
                <w:tab w:val="decimal" w:pos="976"/>
              </w:tabs>
              <w:overflowPunct w:val="0"/>
              <w:autoSpaceDE w:val="0"/>
              <w:autoSpaceDN w:val="0"/>
              <w:adjustRightInd w:val="0"/>
              <w:spacing w:line="340" w:lineRule="exact"/>
              <w:rPr>
                <w:rFonts w:ascii="Arial" w:hAnsi="Arial" w:cs="Arial"/>
                <w:sz w:val="20"/>
                <w:szCs w:val="20"/>
              </w:rPr>
            </w:pPr>
          </w:p>
        </w:tc>
        <w:tc>
          <w:tcPr>
            <w:tcW w:w="1350" w:type="dxa"/>
            <w:vAlign w:val="bottom"/>
          </w:tcPr>
          <w:p w:rsidR="009107AF" w:rsidRPr="008924F3" w:rsidRDefault="009107AF" w:rsidP="00CA38AF">
            <w:pPr>
              <w:tabs>
                <w:tab w:val="decimal" w:pos="976"/>
              </w:tabs>
              <w:overflowPunct w:val="0"/>
              <w:autoSpaceDE w:val="0"/>
              <w:autoSpaceDN w:val="0"/>
              <w:adjustRightInd w:val="0"/>
              <w:spacing w:line="340" w:lineRule="exact"/>
              <w:rPr>
                <w:rFonts w:ascii="Arial" w:hAnsi="Arial" w:cs="Arial"/>
                <w:sz w:val="20"/>
                <w:szCs w:val="20"/>
              </w:rPr>
            </w:pPr>
          </w:p>
        </w:tc>
      </w:tr>
      <w:tr w:rsidR="009107AF" w:rsidRPr="001E2B1B" w:rsidTr="008924F3">
        <w:trPr>
          <w:trHeight w:val="64"/>
          <w:tblHeader/>
        </w:trPr>
        <w:tc>
          <w:tcPr>
            <w:tcW w:w="3600" w:type="dxa"/>
            <w:noWrap/>
            <w:vAlign w:val="center"/>
          </w:tcPr>
          <w:p w:rsidR="009107AF" w:rsidRPr="008924F3" w:rsidRDefault="009107AF" w:rsidP="009107AF">
            <w:pPr>
              <w:overflowPunct w:val="0"/>
              <w:autoSpaceDE w:val="0"/>
              <w:autoSpaceDN w:val="0"/>
              <w:adjustRightInd w:val="0"/>
              <w:spacing w:line="340" w:lineRule="exact"/>
              <w:ind w:left="-15" w:firstLine="15"/>
              <w:rPr>
                <w:rFonts w:ascii="Arial" w:hAnsi="Arial" w:cs="Arial"/>
                <w:b/>
                <w:bCs/>
                <w:color w:val="000000"/>
                <w:sz w:val="20"/>
                <w:szCs w:val="20"/>
              </w:rPr>
            </w:pPr>
            <w:r w:rsidRPr="008924F3">
              <w:rPr>
                <w:rFonts w:ascii="Arial" w:hAnsi="Arial" w:cs="Arial"/>
                <w:b/>
                <w:bCs/>
                <w:color w:val="000000"/>
                <w:sz w:val="20"/>
                <w:szCs w:val="20"/>
              </w:rPr>
              <w:t>Derivatives</w:t>
            </w:r>
          </w:p>
        </w:tc>
        <w:tc>
          <w:tcPr>
            <w:tcW w:w="1350" w:type="dxa"/>
            <w:vAlign w:val="bottom"/>
          </w:tcPr>
          <w:p w:rsidR="009107AF" w:rsidRPr="008924F3" w:rsidRDefault="009107AF" w:rsidP="00CA38AF">
            <w:pPr>
              <w:tabs>
                <w:tab w:val="decimal" w:pos="976"/>
              </w:tabs>
              <w:overflowPunct w:val="0"/>
              <w:autoSpaceDE w:val="0"/>
              <w:autoSpaceDN w:val="0"/>
              <w:adjustRightInd w:val="0"/>
              <w:spacing w:line="340" w:lineRule="exact"/>
              <w:rPr>
                <w:rFonts w:ascii="Arial" w:hAnsi="Arial" w:cs="Arial"/>
                <w:sz w:val="20"/>
                <w:szCs w:val="20"/>
              </w:rPr>
            </w:pPr>
          </w:p>
        </w:tc>
        <w:tc>
          <w:tcPr>
            <w:tcW w:w="1350" w:type="dxa"/>
            <w:vAlign w:val="bottom"/>
          </w:tcPr>
          <w:p w:rsidR="009107AF" w:rsidRPr="008924F3" w:rsidRDefault="009107AF" w:rsidP="00CA38AF">
            <w:pPr>
              <w:tabs>
                <w:tab w:val="decimal" w:pos="976"/>
              </w:tabs>
              <w:overflowPunct w:val="0"/>
              <w:autoSpaceDE w:val="0"/>
              <w:autoSpaceDN w:val="0"/>
              <w:adjustRightInd w:val="0"/>
              <w:spacing w:line="340" w:lineRule="exact"/>
              <w:rPr>
                <w:rFonts w:ascii="Arial" w:hAnsi="Arial" w:cs="Arial"/>
                <w:sz w:val="20"/>
                <w:szCs w:val="20"/>
              </w:rPr>
            </w:pPr>
          </w:p>
        </w:tc>
        <w:tc>
          <w:tcPr>
            <w:tcW w:w="1350" w:type="dxa"/>
            <w:vAlign w:val="bottom"/>
          </w:tcPr>
          <w:p w:rsidR="009107AF" w:rsidRPr="008924F3" w:rsidRDefault="009107AF" w:rsidP="00CA38AF">
            <w:pPr>
              <w:tabs>
                <w:tab w:val="decimal" w:pos="976"/>
              </w:tabs>
              <w:overflowPunct w:val="0"/>
              <w:autoSpaceDE w:val="0"/>
              <w:autoSpaceDN w:val="0"/>
              <w:adjustRightInd w:val="0"/>
              <w:spacing w:line="340" w:lineRule="exact"/>
              <w:rPr>
                <w:rFonts w:ascii="Arial" w:hAnsi="Arial" w:cs="Arial"/>
                <w:sz w:val="20"/>
                <w:szCs w:val="20"/>
              </w:rPr>
            </w:pPr>
          </w:p>
        </w:tc>
        <w:tc>
          <w:tcPr>
            <w:tcW w:w="1350" w:type="dxa"/>
            <w:vAlign w:val="bottom"/>
          </w:tcPr>
          <w:p w:rsidR="009107AF" w:rsidRPr="008924F3" w:rsidRDefault="009107AF" w:rsidP="00CA38AF">
            <w:pPr>
              <w:tabs>
                <w:tab w:val="decimal" w:pos="976"/>
              </w:tabs>
              <w:overflowPunct w:val="0"/>
              <w:autoSpaceDE w:val="0"/>
              <w:autoSpaceDN w:val="0"/>
              <w:adjustRightInd w:val="0"/>
              <w:spacing w:line="340" w:lineRule="exact"/>
              <w:rPr>
                <w:rFonts w:ascii="Arial" w:hAnsi="Arial" w:cs="Arial"/>
                <w:sz w:val="20"/>
                <w:szCs w:val="20"/>
              </w:rPr>
            </w:pPr>
          </w:p>
        </w:tc>
      </w:tr>
      <w:tr w:rsidR="009107AF" w:rsidRPr="001E2B1B" w:rsidTr="008924F3">
        <w:trPr>
          <w:trHeight w:val="64"/>
          <w:tblHeader/>
        </w:trPr>
        <w:tc>
          <w:tcPr>
            <w:tcW w:w="3600" w:type="dxa"/>
            <w:noWrap/>
            <w:vAlign w:val="center"/>
          </w:tcPr>
          <w:p w:rsidR="009107AF" w:rsidRPr="008924F3" w:rsidRDefault="009107AF" w:rsidP="009107AF">
            <w:pPr>
              <w:overflowPunct w:val="0"/>
              <w:autoSpaceDE w:val="0"/>
              <w:autoSpaceDN w:val="0"/>
              <w:adjustRightInd w:val="0"/>
              <w:spacing w:line="340" w:lineRule="exact"/>
              <w:ind w:left="-15" w:firstLine="15"/>
              <w:rPr>
                <w:rFonts w:ascii="Arial" w:hAnsi="Arial" w:cs="Arial"/>
                <w:sz w:val="20"/>
                <w:szCs w:val="20"/>
              </w:rPr>
            </w:pPr>
            <w:r w:rsidRPr="008924F3">
              <w:rPr>
                <w:rFonts w:ascii="Arial" w:hAnsi="Arial" w:cs="Arial"/>
                <w:color w:val="000000"/>
                <w:sz w:val="20"/>
                <w:szCs w:val="20"/>
              </w:rPr>
              <w:t>Derivative liabilities: net settled</w:t>
            </w:r>
          </w:p>
        </w:tc>
        <w:tc>
          <w:tcPr>
            <w:tcW w:w="1350" w:type="dxa"/>
            <w:vAlign w:val="bottom"/>
          </w:tcPr>
          <w:p w:rsidR="009107AF" w:rsidRPr="008924F3" w:rsidRDefault="009107AF" w:rsidP="00CA38AF">
            <w:pPr>
              <w:tabs>
                <w:tab w:val="decimal" w:pos="976"/>
              </w:tabs>
              <w:overflowPunct w:val="0"/>
              <w:autoSpaceDE w:val="0"/>
              <w:autoSpaceDN w:val="0"/>
              <w:adjustRightInd w:val="0"/>
              <w:spacing w:line="340" w:lineRule="exact"/>
              <w:rPr>
                <w:rFonts w:ascii="Arial" w:hAnsi="Arial" w:cs="Arial"/>
                <w:sz w:val="20"/>
                <w:szCs w:val="20"/>
              </w:rPr>
            </w:pPr>
            <w:r>
              <w:rPr>
                <w:rFonts w:ascii="Arial" w:hAnsi="Arial" w:cs="Arial"/>
                <w:sz w:val="20"/>
                <w:szCs w:val="20"/>
              </w:rPr>
              <w:t>39</w:t>
            </w:r>
          </w:p>
        </w:tc>
        <w:tc>
          <w:tcPr>
            <w:tcW w:w="1350" w:type="dxa"/>
            <w:vAlign w:val="bottom"/>
          </w:tcPr>
          <w:p w:rsidR="009107AF" w:rsidRPr="008924F3" w:rsidRDefault="009107AF" w:rsidP="00CA38AF">
            <w:pPr>
              <w:tabs>
                <w:tab w:val="decimal" w:pos="976"/>
              </w:tabs>
              <w:overflowPunct w:val="0"/>
              <w:autoSpaceDE w:val="0"/>
              <w:autoSpaceDN w:val="0"/>
              <w:adjustRightInd w:val="0"/>
              <w:spacing w:line="340" w:lineRule="exact"/>
              <w:rPr>
                <w:rFonts w:ascii="Arial" w:hAnsi="Arial" w:cs="Arial"/>
                <w:sz w:val="20"/>
                <w:szCs w:val="20"/>
              </w:rPr>
            </w:pPr>
            <w:r>
              <w:rPr>
                <w:rFonts w:ascii="Arial" w:hAnsi="Arial" w:cs="Arial"/>
                <w:sz w:val="20"/>
                <w:szCs w:val="20"/>
              </w:rPr>
              <w:t>-</w:t>
            </w:r>
          </w:p>
        </w:tc>
        <w:tc>
          <w:tcPr>
            <w:tcW w:w="1350" w:type="dxa"/>
            <w:vAlign w:val="bottom"/>
          </w:tcPr>
          <w:p w:rsidR="009107AF" w:rsidRPr="008924F3" w:rsidRDefault="009107AF" w:rsidP="00CA38AF">
            <w:pPr>
              <w:tabs>
                <w:tab w:val="decimal" w:pos="976"/>
              </w:tabs>
              <w:overflowPunct w:val="0"/>
              <w:autoSpaceDE w:val="0"/>
              <w:autoSpaceDN w:val="0"/>
              <w:adjustRightInd w:val="0"/>
              <w:spacing w:line="340" w:lineRule="exact"/>
              <w:rPr>
                <w:rFonts w:ascii="Arial" w:hAnsi="Arial" w:cs="Arial"/>
                <w:sz w:val="20"/>
                <w:szCs w:val="20"/>
              </w:rPr>
            </w:pPr>
            <w:r>
              <w:rPr>
                <w:rFonts w:ascii="Arial" w:hAnsi="Arial" w:cs="Arial"/>
                <w:sz w:val="20"/>
                <w:szCs w:val="20"/>
              </w:rPr>
              <w:t>-</w:t>
            </w:r>
          </w:p>
        </w:tc>
        <w:tc>
          <w:tcPr>
            <w:tcW w:w="1350" w:type="dxa"/>
            <w:vAlign w:val="bottom"/>
          </w:tcPr>
          <w:p w:rsidR="009107AF" w:rsidRPr="008924F3" w:rsidRDefault="009107AF" w:rsidP="00CA38AF">
            <w:pPr>
              <w:tabs>
                <w:tab w:val="decimal" w:pos="976"/>
              </w:tabs>
              <w:overflowPunct w:val="0"/>
              <w:autoSpaceDE w:val="0"/>
              <w:autoSpaceDN w:val="0"/>
              <w:adjustRightInd w:val="0"/>
              <w:spacing w:line="340" w:lineRule="exact"/>
              <w:rPr>
                <w:rFonts w:ascii="Arial" w:hAnsi="Arial" w:cs="Arial"/>
                <w:sz w:val="20"/>
                <w:szCs w:val="20"/>
              </w:rPr>
            </w:pPr>
            <w:r>
              <w:rPr>
                <w:rFonts w:ascii="Arial" w:hAnsi="Arial" w:cs="Arial"/>
                <w:sz w:val="20"/>
                <w:szCs w:val="20"/>
              </w:rPr>
              <w:t>39</w:t>
            </w:r>
          </w:p>
        </w:tc>
      </w:tr>
      <w:tr w:rsidR="009107AF" w:rsidRPr="001E2B1B" w:rsidTr="008924F3">
        <w:trPr>
          <w:trHeight w:val="64"/>
          <w:tblHeader/>
        </w:trPr>
        <w:tc>
          <w:tcPr>
            <w:tcW w:w="3600" w:type="dxa"/>
            <w:noWrap/>
            <w:vAlign w:val="center"/>
          </w:tcPr>
          <w:p w:rsidR="009107AF" w:rsidRPr="008924F3" w:rsidRDefault="009107AF" w:rsidP="009107AF">
            <w:pPr>
              <w:overflowPunct w:val="0"/>
              <w:autoSpaceDE w:val="0"/>
              <w:autoSpaceDN w:val="0"/>
              <w:adjustRightInd w:val="0"/>
              <w:spacing w:line="340" w:lineRule="exact"/>
              <w:ind w:left="-15" w:firstLine="15"/>
              <w:rPr>
                <w:rFonts w:ascii="Arial" w:hAnsi="Arial" w:cs="Arial"/>
                <w:b/>
                <w:bCs/>
                <w:color w:val="000000"/>
                <w:sz w:val="20"/>
                <w:szCs w:val="20"/>
              </w:rPr>
            </w:pPr>
            <w:r w:rsidRPr="008924F3">
              <w:rPr>
                <w:rFonts w:ascii="Arial" w:hAnsi="Arial" w:cs="Arial"/>
                <w:b/>
                <w:bCs/>
                <w:color w:val="000000"/>
                <w:sz w:val="20"/>
                <w:szCs w:val="20"/>
              </w:rPr>
              <w:t>Total</w:t>
            </w:r>
          </w:p>
        </w:tc>
        <w:tc>
          <w:tcPr>
            <w:tcW w:w="1350" w:type="dxa"/>
            <w:vAlign w:val="bottom"/>
          </w:tcPr>
          <w:p w:rsidR="009107AF" w:rsidRPr="008924F3" w:rsidRDefault="009107AF" w:rsidP="00CA38AF">
            <w:pPr>
              <w:pBdr>
                <w:top w:val="single" w:sz="4" w:space="1" w:color="auto"/>
                <w:bottom w:val="double" w:sz="4" w:space="1" w:color="auto"/>
              </w:pBdr>
              <w:tabs>
                <w:tab w:val="decimal" w:pos="976"/>
              </w:tabs>
              <w:overflowPunct w:val="0"/>
              <w:autoSpaceDE w:val="0"/>
              <w:autoSpaceDN w:val="0"/>
              <w:adjustRightInd w:val="0"/>
              <w:spacing w:line="340" w:lineRule="exact"/>
              <w:rPr>
                <w:rFonts w:ascii="Arial" w:hAnsi="Arial" w:cs="Arial"/>
                <w:sz w:val="20"/>
                <w:szCs w:val="20"/>
              </w:rPr>
            </w:pPr>
            <w:r>
              <w:rPr>
                <w:rFonts w:ascii="Arial" w:hAnsi="Arial" w:cs="Arial"/>
                <w:sz w:val="20"/>
                <w:szCs w:val="20"/>
              </w:rPr>
              <w:t>39</w:t>
            </w:r>
          </w:p>
        </w:tc>
        <w:tc>
          <w:tcPr>
            <w:tcW w:w="1350" w:type="dxa"/>
            <w:vAlign w:val="bottom"/>
          </w:tcPr>
          <w:p w:rsidR="009107AF" w:rsidRPr="008924F3" w:rsidRDefault="009107AF" w:rsidP="00CA38AF">
            <w:pPr>
              <w:pBdr>
                <w:top w:val="single" w:sz="4" w:space="1" w:color="auto"/>
                <w:bottom w:val="double" w:sz="4" w:space="1" w:color="auto"/>
              </w:pBdr>
              <w:tabs>
                <w:tab w:val="decimal" w:pos="976"/>
              </w:tabs>
              <w:overflowPunct w:val="0"/>
              <w:autoSpaceDE w:val="0"/>
              <w:autoSpaceDN w:val="0"/>
              <w:adjustRightInd w:val="0"/>
              <w:spacing w:line="340" w:lineRule="exact"/>
              <w:rPr>
                <w:rFonts w:ascii="Arial" w:hAnsi="Arial" w:cs="Arial"/>
                <w:sz w:val="20"/>
                <w:szCs w:val="20"/>
              </w:rPr>
            </w:pPr>
            <w:r>
              <w:rPr>
                <w:rFonts w:ascii="Arial" w:hAnsi="Arial" w:cs="Arial"/>
                <w:sz w:val="20"/>
                <w:szCs w:val="20"/>
              </w:rPr>
              <w:t>-</w:t>
            </w:r>
          </w:p>
        </w:tc>
        <w:tc>
          <w:tcPr>
            <w:tcW w:w="1350" w:type="dxa"/>
            <w:vAlign w:val="bottom"/>
          </w:tcPr>
          <w:p w:rsidR="009107AF" w:rsidRPr="008924F3" w:rsidRDefault="009107AF" w:rsidP="00CA38AF">
            <w:pPr>
              <w:pBdr>
                <w:top w:val="single" w:sz="4" w:space="1" w:color="auto"/>
                <w:bottom w:val="double" w:sz="4" w:space="1" w:color="auto"/>
              </w:pBdr>
              <w:tabs>
                <w:tab w:val="decimal" w:pos="976"/>
              </w:tabs>
              <w:overflowPunct w:val="0"/>
              <w:autoSpaceDE w:val="0"/>
              <w:autoSpaceDN w:val="0"/>
              <w:adjustRightInd w:val="0"/>
              <w:spacing w:line="340" w:lineRule="exact"/>
              <w:rPr>
                <w:rFonts w:ascii="Arial" w:hAnsi="Arial" w:cs="Arial"/>
                <w:sz w:val="20"/>
                <w:szCs w:val="20"/>
              </w:rPr>
            </w:pPr>
            <w:r>
              <w:rPr>
                <w:rFonts w:ascii="Arial" w:hAnsi="Arial" w:cs="Arial"/>
                <w:sz w:val="20"/>
                <w:szCs w:val="20"/>
              </w:rPr>
              <w:t>-</w:t>
            </w:r>
          </w:p>
        </w:tc>
        <w:tc>
          <w:tcPr>
            <w:tcW w:w="1350" w:type="dxa"/>
            <w:vAlign w:val="bottom"/>
          </w:tcPr>
          <w:p w:rsidR="009107AF" w:rsidRPr="008924F3" w:rsidRDefault="009107AF" w:rsidP="00CA38AF">
            <w:pPr>
              <w:pBdr>
                <w:top w:val="single" w:sz="4" w:space="1" w:color="auto"/>
                <w:bottom w:val="double" w:sz="4" w:space="1" w:color="auto"/>
              </w:pBdr>
              <w:tabs>
                <w:tab w:val="decimal" w:pos="976"/>
              </w:tabs>
              <w:overflowPunct w:val="0"/>
              <w:autoSpaceDE w:val="0"/>
              <w:autoSpaceDN w:val="0"/>
              <w:adjustRightInd w:val="0"/>
              <w:spacing w:line="340" w:lineRule="exact"/>
              <w:rPr>
                <w:rFonts w:ascii="Arial" w:hAnsi="Arial" w:cs="Arial"/>
                <w:sz w:val="20"/>
                <w:szCs w:val="20"/>
              </w:rPr>
            </w:pPr>
            <w:r>
              <w:rPr>
                <w:rFonts w:ascii="Arial" w:hAnsi="Arial" w:cs="Arial"/>
                <w:sz w:val="20"/>
                <w:szCs w:val="20"/>
              </w:rPr>
              <w:t>39</w:t>
            </w:r>
          </w:p>
        </w:tc>
      </w:tr>
    </w:tbl>
    <w:p w:rsidR="003C0CFF" w:rsidRDefault="003C0CFF" w:rsidP="0093489C">
      <w:pPr>
        <w:tabs>
          <w:tab w:val="left" w:pos="2880"/>
          <w:tab w:val="left" w:pos="5760"/>
          <w:tab w:val="decimal" w:pos="6660"/>
          <w:tab w:val="left" w:pos="7110"/>
          <w:tab w:val="decimal" w:pos="7920"/>
        </w:tabs>
        <w:spacing w:before="240" w:after="120"/>
        <w:ind w:left="540" w:right="-43" w:hanging="540"/>
        <w:jc w:val="both"/>
        <w:rPr>
          <w:rFonts w:ascii="Arial" w:hAnsi="Arial"/>
          <w:b/>
          <w:bCs/>
          <w:sz w:val="22"/>
          <w:szCs w:val="22"/>
        </w:rPr>
      </w:pPr>
    </w:p>
    <w:p w:rsidR="003C0CFF" w:rsidRDefault="003C0CFF">
      <w:pPr>
        <w:rPr>
          <w:rFonts w:ascii="Arial" w:hAnsi="Arial"/>
          <w:b/>
          <w:bCs/>
          <w:sz w:val="22"/>
          <w:szCs w:val="22"/>
        </w:rPr>
      </w:pPr>
      <w:r>
        <w:rPr>
          <w:rFonts w:ascii="Arial" w:hAnsi="Arial"/>
          <w:b/>
          <w:bCs/>
          <w:sz w:val="22"/>
          <w:szCs w:val="22"/>
        </w:rPr>
        <w:br w:type="page"/>
      </w:r>
    </w:p>
    <w:p w:rsidR="00980C67" w:rsidRPr="00E430A6" w:rsidRDefault="001E2B1B" w:rsidP="0093489C">
      <w:pPr>
        <w:tabs>
          <w:tab w:val="left" w:pos="2880"/>
          <w:tab w:val="left" w:pos="5760"/>
          <w:tab w:val="decimal" w:pos="6660"/>
          <w:tab w:val="left" w:pos="7110"/>
          <w:tab w:val="decimal" w:pos="7920"/>
        </w:tabs>
        <w:spacing w:before="240" w:after="120"/>
        <w:ind w:left="540" w:right="-43" w:hanging="540"/>
        <w:jc w:val="both"/>
        <w:rPr>
          <w:rFonts w:ascii="Arial" w:hAnsi="Arial"/>
          <w:b/>
          <w:bCs/>
          <w:sz w:val="22"/>
          <w:szCs w:val="22"/>
        </w:rPr>
      </w:pPr>
      <w:r>
        <w:rPr>
          <w:rFonts w:ascii="Arial" w:hAnsi="Arial"/>
          <w:b/>
          <w:bCs/>
          <w:sz w:val="22"/>
          <w:szCs w:val="22"/>
        </w:rPr>
        <w:lastRenderedPageBreak/>
        <w:t>32</w:t>
      </w:r>
      <w:r w:rsidR="00980C67" w:rsidRPr="00E430A6">
        <w:rPr>
          <w:rFonts w:ascii="Arial" w:hAnsi="Arial"/>
          <w:b/>
          <w:bCs/>
          <w:sz w:val="22"/>
          <w:szCs w:val="22"/>
        </w:rPr>
        <w:t>.2</w:t>
      </w:r>
      <w:r w:rsidR="00980C67" w:rsidRPr="00E430A6">
        <w:rPr>
          <w:rFonts w:ascii="Arial" w:hAnsi="Arial"/>
          <w:b/>
          <w:bCs/>
          <w:sz w:val="22"/>
          <w:szCs w:val="22"/>
        </w:rPr>
        <w:tab/>
        <w:t>Fair values of financial instruments</w:t>
      </w:r>
    </w:p>
    <w:p w:rsidR="00B6509E" w:rsidRDefault="0093489C" w:rsidP="0093489C">
      <w:pPr>
        <w:tabs>
          <w:tab w:val="left" w:pos="2880"/>
          <w:tab w:val="left" w:pos="5760"/>
          <w:tab w:val="decimal" w:pos="6660"/>
          <w:tab w:val="left" w:pos="7110"/>
          <w:tab w:val="decimal" w:pos="7920"/>
        </w:tabs>
        <w:spacing w:before="120" w:after="120"/>
        <w:ind w:left="540" w:right="-43" w:hanging="540"/>
        <w:jc w:val="both"/>
        <w:rPr>
          <w:rFonts w:ascii="Arial" w:hAnsi="Arial"/>
          <w:sz w:val="22"/>
          <w:szCs w:val="22"/>
        </w:rPr>
      </w:pPr>
      <w:r w:rsidRPr="00E430A6">
        <w:rPr>
          <w:rFonts w:ascii="Arial" w:hAnsi="Arial"/>
          <w:sz w:val="22"/>
          <w:szCs w:val="22"/>
        </w:rPr>
        <w:tab/>
      </w:r>
      <w:r w:rsidR="00B6509E" w:rsidRPr="00E430A6">
        <w:rPr>
          <w:rFonts w:ascii="Arial" w:hAnsi="Arial"/>
          <w:sz w:val="22"/>
          <w:szCs w:val="22"/>
        </w:rPr>
        <w:t xml:space="preserve">Since </w:t>
      </w:r>
      <w:proofErr w:type="gramStart"/>
      <w:r w:rsidR="00B6509E" w:rsidRPr="00E430A6">
        <w:rPr>
          <w:rFonts w:ascii="Arial" w:hAnsi="Arial"/>
          <w:sz w:val="22"/>
          <w:szCs w:val="22"/>
        </w:rPr>
        <w:t>the majority of</w:t>
      </w:r>
      <w:proofErr w:type="gramEnd"/>
      <w:r w:rsidR="00B6509E" w:rsidRPr="00E430A6">
        <w:rPr>
          <w:rFonts w:ascii="Arial" w:hAnsi="Arial"/>
          <w:sz w:val="22"/>
          <w:szCs w:val="22"/>
        </w:rPr>
        <w:t xml:space="preserve"> the Company</w:t>
      </w:r>
      <w:r w:rsidR="00A5275D">
        <w:rPr>
          <w:rFonts w:ascii="Arial" w:hAnsi="Arial"/>
          <w:sz w:val="22"/>
          <w:szCs w:val="22"/>
        </w:rPr>
        <w:t xml:space="preserve"> and its subsidiaries’</w:t>
      </w:r>
      <w:r w:rsidR="00B6509E" w:rsidRPr="00E430A6">
        <w:rPr>
          <w:rFonts w:ascii="Arial" w:hAnsi="Arial"/>
          <w:sz w:val="22"/>
          <w:szCs w:val="22"/>
        </w:rPr>
        <w:t xml:space="preserve"> financial instruments are short-term in nature or </w:t>
      </w:r>
      <w:r w:rsidR="00DF0C40">
        <w:rPr>
          <w:rFonts w:ascii="Arial" w:hAnsi="Arial"/>
          <w:sz w:val="22"/>
          <w:szCs w:val="22"/>
        </w:rPr>
        <w:t xml:space="preserve">carrying interest at </w:t>
      </w:r>
      <w:r w:rsidR="004817CC">
        <w:rPr>
          <w:rFonts w:ascii="Arial" w:hAnsi="Arial"/>
          <w:sz w:val="22"/>
          <w:szCs w:val="22"/>
        </w:rPr>
        <w:t>r</w:t>
      </w:r>
      <w:r w:rsidR="00DF0C40">
        <w:rPr>
          <w:rFonts w:ascii="Arial" w:hAnsi="Arial"/>
          <w:sz w:val="22"/>
          <w:szCs w:val="22"/>
        </w:rPr>
        <w:t>ate close to the market interest rates</w:t>
      </w:r>
      <w:r w:rsidR="00B6509E" w:rsidRPr="00E430A6">
        <w:rPr>
          <w:rFonts w:ascii="Arial" w:hAnsi="Arial"/>
          <w:sz w:val="22"/>
          <w:szCs w:val="22"/>
        </w:rPr>
        <w:t>, their fair value is not expected to be materially different from the amounts p</w:t>
      </w:r>
      <w:r w:rsidR="004F77A0" w:rsidRPr="00E430A6">
        <w:rPr>
          <w:rFonts w:ascii="Arial" w:hAnsi="Arial"/>
          <w:sz w:val="22"/>
          <w:szCs w:val="22"/>
        </w:rPr>
        <w:t>resented in statement</w:t>
      </w:r>
      <w:r w:rsidR="00B6509E" w:rsidRPr="00E430A6">
        <w:rPr>
          <w:rFonts w:ascii="Arial" w:hAnsi="Arial"/>
          <w:sz w:val="22"/>
          <w:szCs w:val="22"/>
        </w:rPr>
        <w:t xml:space="preserve"> of financial position. </w:t>
      </w:r>
    </w:p>
    <w:p w:rsidR="00E17076" w:rsidRPr="00E430A6" w:rsidRDefault="001E2B1B" w:rsidP="0093489C">
      <w:pPr>
        <w:tabs>
          <w:tab w:val="left" w:pos="2880"/>
          <w:tab w:val="left" w:pos="5760"/>
          <w:tab w:val="decimal" w:pos="6660"/>
          <w:tab w:val="left" w:pos="7110"/>
          <w:tab w:val="decimal" w:pos="7920"/>
        </w:tabs>
        <w:spacing w:before="120" w:after="120"/>
        <w:ind w:left="540" w:right="-43" w:hanging="540"/>
        <w:jc w:val="both"/>
        <w:rPr>
          <w:rFonts w:ascii="Arial" w:hAnsi="Arial"/>
          <w:b/>
          <w:bCs/>
          <w:sz w:val="22"/>
          <w:szCs w:val="22"/>
        </w:rPr>
      </w:pPr>
      <w:r>
        <w:rPr>
          <w:rFonts w:ascii="Arial" w:hAnsi="Arial"/>
          <w:b/>
          <w:bCs/>
          <w:sz w:val="22"/>
          <w:szCs w:val="22"/>
        </w:rPr>
        <w:t>33</w:t>
      </w:r>
      <w:r w:rsidR="00B75F33" w:rsidRPr="00E430A6">
        <w:rPr>
          <w:rFonts w:ascii="Arial" w:hAnsi="Arial"/>
          <w:b/>
          <w:bCs/>
          <w:sz w:val="22"/>
          <w:szCs w:val="22"/>
        </w:rPr>
        <w:t>.</w:t>
      </w:r>
      <w:r w:rsidR="00E17076" w:rsidRPr="00E430A6">
        <w:rPr>
          <w:rFonts w:ascii="Arial" w:hAnsi="Arial"/>
          <w:b/>
          <w:bCs/>
          <w:sz w:val="22"/>
          <w:szCs w:val="22"/>
        </w:rPr>
        <w:tab/>
        <w:t>Capital management</w:t>
      </w:r>
    </w:p>
    <w:p w:rsidR="00D55CFC" w:rsidRDefault="00E17076" w:rsidP="0093489C">
      <w:pPr>
        <w:tabs>
          <w:tab w:val="left" w:pos="2880"/>
          <w:tab w:val="left" w:pos="5760"/>
          <w:tab w:val="left" w:pos="6660"/>
          <w:tab w:val="left" w:pos="7110"/>
          <w:tab w:val="left" w:pos="7920"/>
        </w:tabs>
        <w:spacing w:before="120" w:after="120"/>
        <w:ind w:left="540" w:hanging="540"/>
        <w:jc w:val="both"/>
        <w:rPr>
          <w:rFonts w:ascii="Arial" w:eastAsia="MS Mincho" w:hAnsi="Arial" w:cs="Arial"/>
          <w:color w:val="000000"/>
          <w:sz w:val="22"/>
          <w:szCs w:val="22"/>
        </w:rPr>
      </w:pPr>
      <w:r w:rsidRPr="00E430A6">
        <w:rPr>
          <w:rFonts w:ascii="Arial" w:hAnsi="Arial"/>
          <w:sz w:val="22"/>
          <w:szCs w:val="22"/>
        </w:rPr>
        <w:tab/>
      </w:r>
      <w:r w:rsidR="0074190E" w:rsidRPr="00E430A6">
        <w:rPr>
          <w:rFonts w:ascii="Arial" w:eastAsia="MS Mincho" w:hAnsi="Arial" w:cs="Arial"/>
          <w:color w:val="000000"/>
          <w:sz w:val="22"/>
          <w:szCs w:val="22"/>
        </w:rPr>
        <w:t xml:space="preserve">The primary objective of the </w:t>
      </w:r>
      <w:r w:rsidR="00936377">
        <w:rPr>
          <w:rFonts w:ascii="Arial" w:eastAsia="MS Mincho" w:hAnsi="Arial" w:cs="Arial"/>
          <w:color w:val="000000"/>
          <w:sz w:val="22"/>
          <w:szCs w:val="22"/>
        </w:rPr>
        <w:t>Group’s</w:t>
      </w:r>
      <w:r w:rsidR="00A5275D" w:rsidRPr="00E430A6">
        <w:rPr>
          <w:rFonts w:ascii="Arial" w:hAnsi="Arial"/>
          <w:sz w:val="22"/>
          <w:szCs w:val="22"/>
        </w:rPr>
        <w:t xml:space="preserve"> </w:t>
      </w:r>
      <w:r w:rsidR="0074190E" w:rsidRPr="00E430A6">
        <w:rPr>
          <w:rFonts w:ascii="Arial" w:eastAsia="MS Mincho" w:hAnsi="Arial" w:cs="Arial"/>
          <w:color w:val="000000"/>
          <w:sz w:val="22"/>
          <w:szCs w:val="22"/>
        </w:rPr>
        <w:t>capital management is</w:t>
      </w:r>
      <w:r w:rsidR="00936377">
        <w:rPr>
          <w:rFonts w:ascii="Arial" w:eastAsia="MS Mincho" w:hAnsi="Arial" w:cs="Arial"/>
          <w:color w:val="000000"/>
          <w:sz w:val="22"/>
          <w:szCs w:val="22"/>
        </w:rPr>
        <w:t xml:space="preserve"> </w:t>
      </w:r>
      <w:r w:rsidR="0074190E" w:rsidRPr="00E430A6">
        <w:rPr>
          <w:rFonts w:ascii="Arial" w:eastAsia="MS Mincho" w:hAnsi="Arial" w:cs="Arial"/>
          <w:color w:val="000000"/>
          <w:sz w:val="22"/>
          <w:szCs w:val="22"/>
        </w:rPr>
        <w:t xml:space="preserve">to ensure that it has appropriate capital structure </w:t>
      </w:r>
      <w:proofErr w:type="gramStart"/>
      <w:r w:rsidR="0074190E" w:rsidRPr="00E430A6">
        <w:rPr>
          <w:rFonts w:ascii="Arial" w:eastAsia="MS Mincho" w:hAnsi="Arial" w:cs="Arial"/>
          <w:color w:val="000000"/>
          <w:sz w:val="22"/>
          <w:szCs w:val="22"/>
        </w:rPr>
        <w:t>in order to</w:t>
      </w:r>
      <w:proofErr w:type="gramEnd"/>
      <w:r w:rsidR="0074190E" w:rsidRPr="00E430A6">
        <w:rPr>
          <w:rFonts w:ascii="Arial" w:eastAsia="MS Mincho" w:hAnsi="Arial" w:cs="Arial"/>
          <w:color w:val="000000"/>
          <w:sz w:val="22"/>
          <w:szCs w:val="22"/>
        </w:rPr>
        <w:t xml:space="preserve"> support its business a</w:t>
      </w:r>
      <w:r w:rsidR="00190358" w:rsidRPr="00E430A6">
        <w:rPr>
          <w:rFonts w:ascii="Arial" w:eastAsia="MS Mincho" w:hAnsi="Arial" w:cs="Arial"/>
          <w:color w:val="000000"/>
          <w:sz w:val="22"/>
          <w:szCs w:val="22"/>
        </w:rPr>
        <w:t xml:space="preserve">nd </w:t>
      </w:r>
      <w:proofErr w:type="spellStart"/>
      <w:r w:rsidR="00190358" w:rsidRPr="00E430A6">
        <w:rPr>
          <w:rFonts w:ascii="Arial" w:eastAsia="MS Mincho" w:hAnsi="Arial" w:cs="Arial"/>
          <w:color w:val="000000"/>
          <w:sz w:val="22"/>
          <w:szCs w:val="22"/>
        </w:rPr>
        <w:t>maximise</w:t>
      </w:r>
      <w:proofErr w:type="spellEnd"/>
      <w:r w:rsidR="00190358" w:rsidRPr="00E430A6">
        <w:rPr>
          <w:rFonts w:ascii="Arial" w:eastAsia="MS Mincho" w:hAnsi="Arial" w:cs="Arial"/>
          <w:color w:val="000000"/>
          <w:sz w:val="22"/>
          <w:szCs w:val="22"/>
        </w:rPr>
        <w:t xml:space="preserve"> shareholder value. </w:t>
      </w:r>
      <w:r w:rsidR="003C0DC9">
        <w:rPr>
          <w:rFonts w:ascii="Arial" w:eastAsia="MS Mincho" w:hAnsi="Arial" w:cs="Arial"/>
          <w:color w:val="000000"/>
          <w:sz w:val="22"/>
          <w:szCs w:val="22"/>
        </w:rPr>
        <w:t xml:space="preserve">         </w:t>
      </w:r>
      <w:r w:rsidR="0074190E" w:rsidRPr="00E430A6">
        <w:rPr>
          <w:rFonts w:ascii="Arial" w:eastAsia="MS Mincho" w:hAnsi="Arial" w:cs="Arial"/>
          <w:color w:val="000000"/>
          <w:sz w:val="22"/>
          <w:szCs w:val="22"/>
        </w:rPr>
        <w:t xml:space="preserve">As at </w:t>
      </w:r>
      <w:r w:rsidR="003D7007" w:rsidRPr="00E430A6">
        <w:rPr>
          <w:rFonts w:ascii="Arial" w:eastAsia="MS Mincho" w:hAnsi="Arial" w:cs="Arial"/>
          <w:color w:val="000000"/>
          <w:sz w:val="22"/>
          <w:szCs w:val="22"/>
        </w:rPr>
        <w:t xml:space="preserve">31 December </w:t>
      </w:r>
      <w:r w:rsidR="00530322">
        <w:rPr>
          <w:rFonts w:ascii="Arial" w:eastAsia="MS Mincho" w:hAnsi="Arial" w:cs="Arial"/>
          <w:color w:val="000000"/>
          <w:sz w:val="22"/>
          <w:szCs w:val="22"/>
        </w:rPr>
        <w:t>2020</w:t>
      </w:r>
      <w:r w:rsidR="00242973">
        <w:rPr>
          <w:rFonts w:ascii="Arial" w:eastAsia="MS Mincho" w:hAnsi="Arial" w:cs="Arial"/>
          <w:color w:val="000000"/>
          <w:sz w:val="22"/>
          <w:szCs w:val="22"/>
        </w:rPr>
        <w:t xml:space="preserve"> and </w:t>
      </w:r>
      <w:r w:rsidR="00530322">
        <w:rPr>
          <w:rFonts w:ascii="Arial" w:eastAsia="MS Mincho" w:hAnsi="Arial" w:cs="Arial"/>
          <w:color w:val="000000"/>
          <w:sz w:val="22"/>
          <w:szCs w:val="22"/>
        </w:rPr>
        <w:t>2019</w:t>
      </w:r>
      <w:r w:rsidR="0074190E" w:rsidRPr="00E430A6">
        <w:rPr>
          <w:rFonts w:ascii="Arial" w:eastAsia="MS Mincho" w:hAnsi="Arial" w:cs="Arial"/>
          <w:color w:val="000000"/>
          <w:sz w:val="22"/>
          <w:szCs w:val="22"/>
        </w:rPr>
        <w:t>, the Group's debt-to-equity ratio was</w:t>
      </w:r>
      <w:r w:rsidR="00542D04">
        <w:rPr>
          <w:rFonts w:ascii="Arial" w:eastAsia="MS Mincho" w:hAnsi="Arial" w:cs="Arial"/>
          <w:color w:val="000000"/>
          <w:sz w:val="22"/>
          <w:szCs w:val="22"/>
        </w:rPr>
        <w:t xml:space="preserve"> </w:t>
      </w:r>
      <w:r w:rsidR="000A4859">
        <w:rPr>
          <w:rFonts w:ascii="Arial" w:eastAsia="MS Mincho" w:hAnsi="Arial" w:cs="Arial"/>
          <w:color w:val="000000"/>
          <w:sz w:val="22"/>
          <w:szCs w:val="22"/>
        </w:rPr>
        <w:t>1.10</w:t>
      </w:r>
      <w:r w:rsidR="00D02184">
        <w:rPr>
          <w:rFonts w:ascii="Arial" w:eastAsia="MS Mincho" w:hAnsi="Arial" w:cs="Arial"/>
          <w:color w:val="000000"/>
          <w:sz w:val="22"/>
          <w:szCs w:val="22"/>
        </w:rPr>
        <w:t>:1</w:t>
      </w:r>
      <w:r w:rsidR="00392C64">
        <w:rPr>
          <w:rFonts w:ascii="Arial" w:eastAsia="MS Mincho" w:hAnsi="Arial" w:cs="Arial"/>
          <w:color w:val="000000"/>
          <w:sz w:val="22"/>
          <w:szCs w:val="22"/>
        </w:rPr>
        <w:t xml:space="preserve"> </w:t>
      </w:r>
      <w:r w:rsidR="00D77B81" w:rsidRPr="00E430A6">
        <w:rPr>
          <w:rFonts w:ascii="Arial" w:eastAsia="MS Mincho" w:hAnsi="Arial" w:cs="Arial"/>
          <w:color w:val="000000"/>
          <w:sz w:val="22"/>
          <w:szCs w:val="22"/>
        </w:rPr>
        <w:t xml:space="preserve">and </w:t>
      </w:r>
      <w:r w:rsidR="00DA079D">
        <w:rPr>
          <w:rFonts w:ascii="Arial" w:eastAsia="MS Mincho" w:hAnsi="Arial" w:cs="Arial"/>
          <w:color w:val="000000"/>
          <w:sz w:val="22"/>
          <w:szCs w:val="22"/>
        </w:rPr>
        <w:t>0.77:1</w:t>
      </w:r>
      <w:r w:rsidR="00CA6989">
        <w:rPr>
          <w:rFonts w:ascii="Arial" w:eastAsia="MS Mincho" w:hAnsi="Arial" w:cs="Arial"/>
          <w:color w:val="000000"/>
          <w:sz w:val="22"/>
          <w:szCs w:val="22"/>
        </w:rPr>
        <w:t xml:space="preserve"> </w:t>
      </w:r>
      <w:r w:rsidR="00936377">
        <w:rPr>
          <w:rFonts w:ascii="Arial" w:eastAsia="MS Mincho" w:hAnsi="Arial" w:cs="Arial"/>
          <w:color w:val="000000"/>
          <w:sz w:val="22"/>
          <w:szCs w:val="22"/>
        </w:rPr>
        <w:t xml:space="preserve">      </w:t>
      </w:r>
      <w:proofErr w:type="gramStart"/>
      <w:r w:rsidR="00936377">
        <w:rPr>
          <w:rFonts w:ascii="Arial" w:eastAsia="MS Mincho" w:hAnsi="Arial" w:cs="Arial"/>
          <w:color w:val="000000"/>
          <w:sz w:val="22"/>
          <w:szCs w:val="22"/>
        </w:rPr>
        <w:t xml:space="preserve">   </w:t>
      </w:r>
      <w:r w:rsidR="00CA6989">
        <w:rPr>
          <w:rFonts w:ascii="Arial" w:eastAsia="MS Mincho" w:hAnsi="Arial" w:cs="Arial"/>
          <w:color w:val="000000"/>
          <w:sz w:val="22"/>
          <w:szCs w:val="22"/>
        </w:rPr>
        <w:t>(</w:t>
      </w:r>
      <w:proofErr w:type="gramEnd"/>
      <w:r w:rsidR="00D77B81" w:rsidRPr="00E430A6">
        <w:rPr>
          <w:rFonts w:ascii="Arial" w:eastAsia="MS Mincho" w:hAnsi="Arial" w:cs="Arial"/>
          <w:color w:val="000000"/>
          <w:sz w:val="22"/>
          <w:szCs w:val="22"/>
        </w:rPr>
        <w:t>the Company's was</w:t>
      </w:r>
      <w:r w:rsidR="00542D04">
        <w:rPr>
          <w:rFonts w:ascii="Arial" w:eastAsia="MS Mincho" w:hAnsi="Arial" w:cs="Arial"/>
          <w:color w:val="000000"/>
          <w:sz w:val="22"/>
          <w:szCs w:val="22"/>
        </w:rPr>
        <w:t xml:space="preserve"> </w:t>
      </w:r>
      <w:r w:rsidR="00D02184">
        <w:rPr>
          <w:rFonts w:ascii="Arial" w:eastAsia="MS Mincho" w:hAnsi="Arial" w:cs="Arial"/>
          <w:color w:val="000000"/>
          <w:sz w:val="22"/>
          <w:szCs w:val="22"/>
        </w:rPr>
        <w:t>0.31:1</w:t>
      </w:r>
      <w:r w:rsidR="00FF64D9">
        <w:rPr>
          <w:rFonts w:ascii="Arial" w:eastAsia="MS Mincho" w:hAnsi="Arial" w:cs="Arial"/>
          <w:color w:val="000000"/>
          <w:sz w:val="22"/>
          <w:szCs w:val="22"/>
        </w:rPr>
        <w:t xml:space="preserve"> </w:t>
      </w:r>
      <w:r w:rsidR="00FF64D9" w:rsidRPr="00E430A6">
        <w:rPr>
          <w:rFonts w:ascii="Arial" w:eastAsia="MS Mincho" w:hAnsi="Arial" w:cs="Arial"/>
          <w:color w:val="000000"/>
          <w:sz w:val="22"/>
          <w:szCs w:val="22"/>
        </w:rPr>
        <w:t xml:space="preserve">and </w:t>
      </w:r>
      <w:r w:rsidR="00FF64D9">
        <w:rPr>
          <w:rFonts w:ascii="Arial" w:eastAsia="MS Mincho" w:hAnsi="Arial" w:cs="Arial"/>
          <w:color w:val="000000"/>
          <w:sz w:val="22"/>
          <w:szCs w:val="22"/>
        </w:rPr>
        <w:t>0.</w:t>
      </w:r>
      <w:r w:rsidR="00936377">
        <w:rPr>
          <w:rFonts w:ascii="Arial" w:eastAsia="MS Mincho" w:hAnsi="Arial" w:cs="Arial"/>
          <w:color w:val="000000"/>
          <w:sz w:val="22"/>
          <w:szCs w:val="22"/>
        </w:rPr>
        <w:t>16</w:t>
      </w:r>
      <w:r w:rsidR="00FF64D9">
        <w:rPr>
          <w:rFonts w:ascii="Arial" w:eastAsia="MS Mincho" w:hAnsi="Arial" w:cs="Arial"/>
          <w:color w:val="000000"/>
          <w:sz w:val="22"/>
          <w:szCs w:val="22"/>
        </w:rPr>
        <w:t>:1</w:t>
      </w:r>
      <w:r w:rsidR="00CA6989">
        <w:rPr>
          <w:rFonts w:ascii="Arial" w:eastAsia="MS Mincho" w:hAnsi="Arial" w:cs="Arial"/>
          <w:color w:val="000000"/>
          <w:sz w:val="22"/>
          <w:szCs w:val="22"/>
        </w:rPr>
        <w:t>)</w:t>
      </w:r>
      <w:r w:rsidR="00242973">
        <w:rPr>
          <w:rFonts w:ascii="Arial" w:eastAsia="MS Mincho" w:hAnsi="Arial" w:cs="Arial"/>
          <w:color w:val="000000"/>
          <w:sz w:val="22"/>
          <w:szCs w:val="22"/>
        </w:rPr>
        <w:t>.</w:t>
      </w:r>
    </w:p>
    <w:p w:rsidR="006B3998" w:rsidRPr="00AC6818" w:rsidRDefault="001E2B1B" w:rsidP="006B3998">
      <w:pPr>
        <w:tabs>
          <w:tab w:val="left" w:pos="2880"/>
          <w:tab w:val="left" w:pos="5760"/>
          <w:tab w:val="decimal" w:pos="6660"/>
          <w:tab w:val="left" w:pos="7110"/>
          <w:tab w:val="decimal" w:pos="7920"/>
        </w:tabs>
        <w:spacing w:before="120" w:after="120"/>
        <w:ind w:left="540" w:right="-43" w:hanging="540"/>
        <w:jc w:val="both"/>
        <w:rPr>
          <w:rFonts w:ascii="Arial" w:hAnsi="Arial"/>
          <w:b/>
          <w:bCs/>
          <w:sz w:val="22"/>
          <w:szCs w:val="22"/>
        </w:rPr>
      </w:pPr>
      <w:r>
        <w:rPr>
          <w:rFonts w:ascii="Arial" w:hAnsi="Arial"/>
          <w:b/>
          <w:bCs/>
          <w:sz w:val="22"/>
          <w:szCs w:val="22"/>
        </w:rPr>
        <w:t>34</w:t>
      </w:r>
      <w:r w:rsidR="006B3998" w:rsidRPr="00AC6818">
        <w:rPr>
          <w:rFonts w:ascii="Arial" w:hAnsi="Arial"/>
          <w:b/>
          <w:bCs/>
          <w:sz w:val="22"/>
          <w:szCs w:val="22"/>
        </w:rPr>
        <w:t xml:space="preserve">. </w:t>
      </w:r>
      <w:r w:rsidR="006B3998">
        <w:rPr>
          <w:rFonts w:ascii="Arial" w:hAnsi="Arial"/>
          <w:b/>
          <w:bCs/>
          <w:sz w:val="22"/>
          <w:szCs w:val="22"/>
        </w:rPr>
        <w:tab/>
      </w:r>
      <w:r w:rsidR="006B3998" w:rsidRPr="00AC6818">
        <w:rPr>
          <w:rFonts w:ascii="Arial" w:hAnsi="Arial"/>
          <w:b/>
          <w:bCs/>
          <w:sz w:val="22"/>
          <w:szCs w:val="22"/>
        </w:rPr>
        <w:t>Event after the reporting period </w:t>
      </w:r>
    </w:p>
    <w:p w:rsidR="002B5740" w:rsidRPr="007741CA" w:rsidRDefault="00FC0395" w:rsidP="00F62532">
      <w:pPr>
        <w:tabs>
          <w:tab w:val="left" w:pos="2880"/>
          <w:tab w:val="left" w:pos="5760"/>
          <w:tab w:val="decimal" w:pos="6660"/>
          <w:tab w:val="left" w:pos="7110"/>
          <w:tab w:val="decimal" w:pos="7920"/>
        </w:tabs>
        <w:spacing w:before="120" w:after="120"/>
        <w:ind w:left="540" w:right="-43" w:hanging="540"/>
        <w:jc w:val="both"/>
        <w:rPr>
          <w:rStyle w:val="longtext"/>
          <w:rFonts w:ascii="Arial" w:hAnsi="Arial" w:cs="Arial"/>
          <w:sz w:val="22"/>
          <w:szCs w:val="22"/>
        </w:rPr>
      </w:pPr>
      <w:r w:rsidRPr="00F62532">
        <w:rPr>
          <w:rFonts w:ascii="Arial" w:hAnsi="Arial"/>
          <w:b/>
          <w:bCs/>
          <w:sz w:val="22"/>
          <w:szCs w:val="22"/>
        </w:rPr>
        <w:tab/>
      </w:r>
      <w:r w:rsidR="002B5740" w:rsidRPr="00F62532">
        <w:rPr>
          <w:rFonts w:ascii="Arial" w:hAnsi="Arial"/>
          <w:sz w:val="22"/>
          <w:szCs w:val="22"/>
        </w:rPr>
        <w:t>The meeting of the Company’s</w:t>
      </w:r>
      <w:r w:rsidR="002B5740" w:rsidRPr="00F62532">
        <w:rPr>
          <w:rFonts w:ascii="Arial" w:hAnsi="Arial" w:cs="Arial"/>
          <w:sz w:val="22"/>
          <w:szCs w:val="22"/>
        </w:rPr>
        <w:t xml:space="preserve"> Board</w:t>
      </w:r>
      <w:r w:rsidR="002B5740" w:rsidRPr="007741CA">
        <w:rPr>
          <w:rFonts w:ascii="Arial" w:hAnsi="Arial" w:cs="Arial"/>
          <w:sz w:val="22"/>
          <w:szCs w:val="22"/>
        </w:rPr>
        <w:t xml:space="preserve"> of Directors held on </w:t>
      </w:r>
      <w:r w:rsidR="00F366AF">
        <w:rPr>
          <w:rFonts w:ascii="Arial" w:hAnsi="Arial" w:cs="Arial"/>
          <w:sz w:val="22"/>
          <w:szCs w:val="22"/>
        </w:rPr>
        <w:t>24</w:t>
      </w:r>
      <w:r w:rsidR="00157C28">
        <w:rPr>
          <w:rFonts w:ascii="Arial" w:hAnsi="Arial" w:cs="Arial"/>
          <w:sz w:val="22"/>
          <w:szCs w:val="22"/>
        </w:rPr>
        <w:t xml:space="preserve"> February </w:t>
      </w:r>
      <w:r w:rsidR="00545110">
        <w:rPr>
          <w:rFonts w:ascii="Arial" w:hAnsi="Arial" w:cs="Arial"/>
          <w:sz w:val="22"/>
          <w:szCs w:val="22"/>
        </w:rPr>
        <w:t>202</w:t>
      </w:r>
      <w:r w:rsidR="00F366AF">
        <w:rPr>
          <w:rFonts w:ascii="Arial" w:hAnsi="Arial" w:cs="Arial"/>
          <w:sz w:val="22"/>
          <w:szCs w:val="22"/>
        </w:rPr>
        <w:t>1</w:t>
      </w:r>
      <w:r w:rsidR="002B5740" w:rsidRPr="007741CA">
        <w:rPr>
          <w:rFonts w:ascii="Arial" w:hAnsi="Arial" w:cs="Arial"/>
          <w:sz w:val="22"/>
          <w:szCs w:val="22"/>
        </w:rPr>
        <w:t xml:space="preserve"> pass</w:t>
      </w:r>
      <w:r w:rsidR="008D4899">
        <w:rPr>
          <w:rFonts w:ascii="Arial" w:hAnsi="Arial" w:cs="Arial"/>
          <w:sz w:val="22"/>
          <w:szCs w:val="22"/>
        </w:rPr>
        <w:t>es</w:t>
      </w:r>
      <w:r w:rsidR="002B5740" w:rsidRPr="007741CA">
        <w:rPr>
          <w:rFonts w:ascii="Arial" w:hAnsi="Arial" w:cs="Arial"/>
          <w:sz w:val="22"/>
          <w:szCs w:val="22"/>
        </w:rPr>
        <w:t xml:space="preserve"> </w:t>
      </w:r>
      <w:r w:rsidR="00545110">
        <w:rPr>
          <w:rFonts w:ascii="Arial" w:hAnsi="Arial" w:cs="Arial"/>
          <w:sz w:val="22"/>
          <w:szCs w:val="22"/>
        </w:rPr>
        <w:t xml:space="preserve">          </w:t>
      </w:r>
      <w:r w:rsidR="002B5740" w:rsidRPr="007741CA">
        <w:rPr>
          <w:rFonts w:ascii="Arial" w:hAnsi="Arial" w:cs="Arial"/>
          <w:sz w:val="22"/>
          <w:szCs w:val="22"/>
        </w:rPr>
        <w:t xml:space="preserve">a resolution to </w:t>
      </w:r>
      <w:r w:rsidR="00B209A6">
        <w:rPr>
          <w:rFonts w:ascii="Arial" w:hAnsi="Arial" w:cs="Arial"/>
          <w:sz w:val="22"/>
          <w:szCs w:val="22"/>
        </w:rPr>
        <w:t xml:space="preserve">propose </w:t>
      </w:r>
      <w:r w:rsidR="002B5740" w:rsidRPr="007741CA">
        <w:rPr>
          <w:rFonts w:ascii="Arial" w:hAnsi="Arial" w:cs="Arial"/>
          <w:sz w:val="22"/>
          <w:szCs w:val="22"/>
        </w:rPr>
        <w:t xml:space="preserve">to the </w:t>
      </w:r>
      <w:r w:rsidR="00962325">
        <w:rPr>
          <w:rFonts w:ascii="Arial" w:hAnsi="Arial" w:cs="Arial"/>
          <w:sz w:val="22"/>
          <w:szCs w:val="22"/>
        </w:rPr>
        <w:t>A</w:t>
      </w:r>
      <w:r w:rsidR="00B209A6">
        <w:rPr>
          <w:rFonts w:ascii="Arial" w:hAnsi="Arial" w:cs="Arial"/>
          <w:sz w:val="22"/>
          <w:szCs w:val="22"/>
        </w:rPr>
        <w:t xml:space="preserve">nnual </w:t>
      </w:r>
      <w:r w:rsidR="00962325">
        <w:rPr>
          <w:rFonts w:ascii="Arial" w:hAnsi="Arial" w:cs="Arial"/>
          <w:sz w:val="22"/>
          <w:szCs w:val="22"/>
        </w:rPr>
        <w:t>G</w:t>
      </w:r>
      <w:r w:rsidR="00B209A6">
        <w:rPr>
          <w:rFonts w:ascii="Arial" w:hAnsi="Arial" w:cs="Arial"/>
          <w:sz w:val="22"/>
          <w:szCs w:val="22"/>
        </w:rPr>
        <w:t xml:space="preserve">eneral </w:t>
      </w:r>
      <w:r w:rsidR="00962325">
        <w:rPr>
          <w:rFonts w:ascii="Arial" w:hAnsi="Arial" w:cs="Arial"/>
          <w:sz w:val="22"/>
          <w:szCs w:val="22"/>
        </w:rPr>
        <w:t>M</w:t>
      </w:r>
      <w:r w:rsidR="00B209A6">
        <w:rPr>
          <w:rFonts w:ascii="Arial" w:hAnsi="Arial" w:cs="Arial"/>
          <w:sz w:val="22"/>
          <w:szCs w:val="22"/>
        </w:rPr>
        <w:t>eeting of the Company’s</w:t>
      </w:r>
      <w:r w:rsidR="002B5740" w:rsidRPr="007741CA">
        <w:rPr>
          <w:rFonts w:ascii="Arial" w:hAnsi="Arial" w:cs="Arial"/>
          <w:sz w:val="22"/>
          <w:szCs w:val="22"/>
        </w:rPr>
        <w:t xml:space="preserve"> shareholders </w:t>
      </w:r>
      <w:r w:rsidR="00244822">
        <w:rPr>
          <w:rFonts w:ascii="Arial" w:hAnsi="Arial" w:cs="Arial"/>
          <w:sz w:val="22"/>
          <w:szCs w:val="22"/>
        </w:rPr>
        <w:t xml:space="preserve">of </w:t>
      </w:r>
      <w:r w:rsidR="00545110">
        <w:rPr>
          <w:rFonts w:ascii="Arial" w:hAnsi="Arial" w:cs="Arial"/>
          <w:sz w:val="22"/>
          <w:szCs w:val="22"/>
        </w:rPr>
        <w:t xml:space="preserve">         </w:t>
      </w:r>
      <w:r w:rsidR="00244822">
        <w:rPr>
          <w:rFonts w:ascii="Arial" w:hAnsi="Arial" w:cs="Arial"/>
          <w:sz w:val="22"/>
          <w:szCs w:val="22"/>
        </w:rPr>
        <w:t xml:space="preserve">the year </w:t>
      </w:r>
      <w:r w:rsidR="00E2516C">
        <w:rPr>
          <w:rFonts w:ascii="Arial" w:hAnsi="Arial" w:cs="Arial"/>
          <w:sz w:val="22"/>
          <w:szCs w:val="22"/>
        </w:rPr>
        <w:t>202</w:t>
      </w:r>
      <w:r w:rsidR="001E2B1B">
        <w:rPr>
          <w:rFonts w:ascii="Arial" w:hAnsi="Arial" w:cs="Arial"/>
          <w:sz w:val="22"/>
          <w:szCs w:val="22"/>
        </w:rPr>
        <w:t>1</w:t>
      </w:r>
      <w:r w:rsidR="00244822">
        <w:rPr>
          <w:rFonts w:ascii="Arial" w:hAnsi="Arial" w:cs="Arial"/>
          <w:sz w:val="22"/>
          <w:szCs w:val="22"/>
        </w:rPr>
        <w:t xml:space="preserve"> </w:t>
      </w:r>
      <w:r w:rsidR="00646314">
        <w:rPr>
          <w:rFonts w:ascii="Arial" w:hAnsi="Arial" w:cs="Arial"/>
          <w:sz w:val="22"/>
          <w:szCs w:val="22"/>
        </w:rPr>
        <w:t xml:space="preserve">for </w:t>
      </w:r>
      <w:r w:rsidR="00042766">
        <w:rPr>
          <w:rFonts w:ascii="Arial" w:hAnsi="Arial" w:cs="Arial"/>
          <w:sz w:val="22"/>
          <w:szCs w:val="22"/>
        </w:rPr>
        <w:t>an approval of a dividend payment</w:t>
      </w:r>
      <w:r w:rsidR="00646314">
        <w:rPr>
          <w:rFonts w:ascii="Arial" w:hAnsi="Arial" w:cs="Arial"/>
          <w:sz w:val="22"/>
          <w:szCs w:val="22"/>
        </w:rPr>
        <w:t xml:space="preserve"> from the operations for the year </w:t>
      </w:r>
      <w:r w:rsidR="001E2B1B">
        <w:rPr>
          <w:rFonts w:ascii="Arial" w:hAnsi="Arial" w:cs="Arial"/>
          <w:sz w:val="22"/>
          <w:szCs w:val="22"/>
        </w:rPr>
        <w:t>2020</w:t>
      </w:r>
      <w:r w:rsidR="00684CD6">
        <w:rPr>
          <w:rFonts w:ascii="Arial" w:hAnsi="Arial" w:cs="Arial"/>
          <w:sz w:val="22"/>
          <w:szCs w:val="22"/>
        </w:rPr>
        <w:t xml:space="preserve"> </w:t>
      </w:r>
      <w:r w:rsidR="002B5740" w:rsidRPr="007741CA">
        <w:rPr>
          <w:rFonts w:ascii="Arial" w:hAnsi="Arial" w:cs="Arial"/>
          <w:sz w:val="22"/>
          <w:szCs w:val="22"/>
        </w:rPr>
        <w:t xml:space="preserve">at Baht </w:t>
      </w:r>
      <w:r w:rsidR="003C0DC9">
        <w:rPr>
          <w:rFonts w:ascii="Arial" w:hAnsi="Arial" w:cs="Arial"/>
          <w:sz w:val="22"/>
          <w:szCs w:val="22"/>
        </w:rPr>
        <w:t>0.14</w:t>
      </w:r>
      <w:r w:rsidR="002B5740" w:rsidRPr="007741CA">
        <w:rPr>
          <w:rFonts w:ascii="Arial" w:hAnsi="Arial" w:cs="Arial"/>
          <w:sz w:val="22"/>
          <w:szCs w:val="22"/>
        </w:rPr>
        <w:t xml:space="preserve"> per share</w:t>
      </w:r>
      <w:r w:rsidR="00072916">
        <w:rPr>
          <w:rFonts w:ascii="Arial" w:hAnsi="Arial" w:cs="Arial"/>
          <w:sz w:val="22"/>
          <w:szCs w:val="22"/>
        </w:rPr>
        <w:t>,</w:t>
      </w:r>
      <w:r w:rsidR="00684CD6">
        <w:rPr>
          <w:rFonts w:ascii="Arial" w:hAnsi="Arial" w:cs="Arial"/>
          <w:sz w:val="22"/>
          <w:szCs w:val="22"/>
        </w:rPr>
        <w:t xml:space="preserve"> </w:t>
      </w:r>
      <w:r w:rsidR="00072916">
        <w:rPr>
          <w:rFonts w:ascii="Arial" w:hAnsi="Arial" w:cs="Arial"/>
          <w:sz w:val="22"/>
          <w:szCs w:val="22"/>
        </w:rPr>
        <w:t>(</w:t>
      </w:r>
      <w:r w:rsidR="002B5740" w:rsidRPr="007741CA">
        <w:rPr>
          <w:rFonts w:ascii="Arial" w:hAnsi="Arial" w:cs="Arial"/>
          <w:sz w:val="22"/>
          <w:szCs w:val="22"/>
        </w:rPr>
        <w:t xml:space="preserve">Baht </w:t>
      </w:r>
      <w:r w:rsidR="003C0DC9">
        <w:rPr>
          <w:rFonts w:ascii="Arial" w:hAnsi="Arial" w:cs="Arial"/>
          <w:sz w:val="22"/>
          <w:szCs w:val="22"/>
        </w:rPr>
        <w:t>91.27</w:t>
      </w:r>
      <w:r w:rsidR="002B5740" w:rsidRPr="007741CA">
        <w:rPr>
          <w:rFonts w:ascii="Arial" w:hAnsi="Arial" w:cs="Arial"/>
          <w:sz w:val="22"/>
          <w:szCs w:val="22"/>
        </w:rPr>
        <w:t xml:space="preserve"> million</w:t>
      </w:r>
      <w:r w:rsidR="00E2516C">
        <w:rPr>
          <w:rFonts w:ascii="Arial" w:hAnsi="Arial" w:cs="Arial"/>
          <w:sz w:val="22"/>
          <w:szCs w:val="22"/>
        </w:rPr>
        <w:t>)</w:t>
      </w:r>
      <w:r w:rsidR="002B5740" w:rsidRPr="007741CA">
        <w:rPr>
          <w:rFonts w:ascii="Arial" w:hAnsi="Arial" w:cs="Arial"/>
          <w:sz w:val="22"/>
          <w:szCs w:val="22"/>
        </w:rPr>
        <w:t>. Dividend will be paid and accounted for after the approval of the Annual General Meeting of</w:t>
      </w:r>
      <w:r w:rsidR="00684CD6">
        <w:rPr>
          <w:rFonts w:ascii="Arial" w:hAnsi="Arial" w:cs="Arial"/>
          <w:sz w:val="22"/>
          <w:szCs w:val="22"/>
        </w:rPr>
        <w:t xml:space="preserve"> </w:t>
      </w:r>
      <w:r w:rsidR="002B5740" w:rsidRPr="007741CA">
        <w:rPr>
          <w:rFonts w:ascii="Arial" w:hAnsi="Arial" w:cs="Arial"/>
          <w:sz w:val="22"/>
          <w:szCs w:val="22"/>
        </w:rPr>
        <w:t>the Company's shareholders.</w:t>
      </w:r>
    </w:p>
    <w:p w:rsidR="00B45961" w:rsidRPr="00E430A6" w:rsidRDefault="001E2B1B" w:rsidP="0093489C">
      <w:pPr>
        <w:tabs>
          <w:tab w:val="left" w:pos="2880"/>
          <w:tab w:val="left" w:pos="5760"/>
          <w:tab w:val="decimal" w:pos="6660"/>
          <w:tab w:val="left" w:pos="7110"/>
          <w:tab w:val="decimal" w:pos="7920"/>
        </w:tabs>
        <w:spacing w:before="120" w:after="120"/>
        <w:ind w:left="540" w:right="-43" w:hanging="540"/>
        <w:jc w:val="both"/>
        <w:rPr>
          <w:rFonts w:ascii="Arial" w:hAnsi="Arial"/>
          <w:b/>
          <w:bCs/>
          <w:sz w:val="22"/>
          <w:szCs w:val="22"/>
        </w:rPr>
      </w:pPr>
      <w:r>
        <w:rPr>
          <w:rFonts w:ascii="Arial" w:hAnsi="Arial"/>
          <w:b/>
          <w:bCs/>
          <w:sz w:val="22"/>
          <w:szCs w:val="22"/>
        </w:rPr>
        <w:t>35</w:t>
      </w:r>
      <w:r w:rsidR="00470FF5" w:rsidRPr="00E430A6">
        <w:rPr>
          <w:rFonts w:ascii="Arial" w:hAnsi="Arial"/>
          <w:b/>
          <w:bCs/>
          <w:sz w:val="22"/>
          <w:szCs w:val="22"/>
        </w:rPr>
        <w:t>.</w:t>
      </w:r>
      <w:r w:rsidR="00470FF5" w:rsidRPr="00E430A6">
        <w:rPr>
          <w:rFonts w:ascii="Arial" w:hAnsi="Arial"/>
          <w:b/>
          <w:bCs/>
          <w:sz w:val="22"/>
          <w:szCs w:val="22"/>
        </w:rPr>
        <w:tab/>
        <w:t>Approval of financial statements</w:t>
      </w:r>
    </w:p>
    <w:p w:rsidR="00B45961" w:rsidRPr="00D01D39" w:rsidRDefault="00D01D39" w:rsidP="0093489C">
      <w:pPr>
        <w:tabs>
          <w:tab w:val="left" w:pos="2880"/>
          <w:tab w:val="left" w:pos="5760"/>
          <w:tab w:val="decimal" w:pos="6660"/>
          <w:tab w:val="left" w:pos="7110"/>
          <w:tab w:val="decimal" w:pos="7920"/>
        </w:tabs>
        <w:spacing w:before="120" w:after="120"/>
        <w:ind w:left="540" w:right="-43" w:hanging="540"/>
        <w:jc w:val="both"/>
        <w:rPr>
          <w:rFonts w:ascii="Arial" w:hAnsi="Arial"/>
          <w:sz w:val="22"/>
          <w:szCs w:val="22"/>
        </w:rPr>
      </w:pPr>
      <w:r w:rsidRPr="00E430A6">
        <w:rPr>
          <w:rFonts w:ascii="Arial" w:hAnsi="Arial"/>
          <w:sz w:val="22"/>
          <w:szCs w:val="22"/>
        </w:rPr>
        <w:tab/>
      </w:r>
      <w:r w:rsidR="00B45961" w:rsidRPr="00E430A6">
        <w:rPr>
          <w:rFonts w:ascii="Arial" w:hAnsi="Arial"/>
          <w:sz w:val="22"/>
          <w:szCs w:val="22"/>
        </w:rPr>
        <w:t>The</w:t>
      </w:r>
      <w:r w:rsidR="00962325" w:rsidRPr="00962325">
        <w:rPr>
          <w:rFonts w:ascii="Arial" w:hAnsi="Arial"/>
          <w:b/>
          <w:bCs/>
          <w:sz w:val="22"/>
          <w:szCs w:val="22"/>
        </w:rPr>
        <w:t xml:space="preserve"> </w:t>
      </w:r>
      <w:r w:rsidR="00B45961" w:rsidRPr="00E430A6">
        <w:rPr>
          <w:rFonts w:ascii="Arial" w:hAnsi="Arial"/>
          <w:sz w:val="22"/>
          <w:szCs w:val="22"/>
        </w:rPr>
        <w:t xml:space="preserve">financial statements were </w:t>
      </w:r>
      <w:proofErr w:type="spellStart"/>
      <w:r w:rsidR="00B45961" w:rsidRPr="00E430A6">
        <w:rPr>
          <w:rFonts w:ascii="Arial" w:hAnsi="Arial"/>
          <w:sz w:val="22"/>
          <w:szCs w:val="22"/>
        </w:rPr>
        <w:t>authorised</w:t>
      </w:r>
      <w:proofErr w:type="spellEnd"/>
      <w:r w:rsidR="00B45961" w:rsidRPr="00E430A6">
        <w:rPr>
          <w:rFonts w:ascii="Arial" w:hAnsi="Arial"/>
          <w:sz w:val="22"/>
          <w:szCs w:val="22"/>
        </w:rPr>
        <w:t xml:space="preserve"> for issue by the Company’s Board of </w:t>
      </w:r>
      <w:r w:rsidR="00593958" w:rsidRPr="00E430A6">
        <w:rPr>
          <w:rFonts w:ascii="Arial" w:hAnsi="Arial"/>
          <w:sz w:val="22"/>
          <w:szCs w:val="22"/>
        </w:rPr>
        <w:t xml:space="preserve">Directors on </w:t>
      </w:r>
      <w:r w:rsidR="00E72966">
        <w:rPr>
          <w:rFonts w:ascii="Arial" w:hAnsi="Arial"/>
          <w:sz w:val="22"/>
          <w:szCs w:val="22"/>
        </w:rPr>
        <w:t>24</w:t>
      </w:r>
      <w:r w:rsidR="005F310C">
        <w:rPr>
          <w:rFonts w:ascii="Arial" w:hAnsi="Arial"/>
          <w:sz w:val="22"/>
          <w:szCs w:val="22"/>
        </w:rPr>
        <w:t xml:space="preserve"> February </w:t>
      </w:r>
      <w:r w:rsidR="00530322">
        <w:rPr>
          <w:rFonts w:ascii="Arial" w:hAnsi="Arial"/>
          <w:sz w:val="22"/>
          <w:szCs w:val="22"/>
        </w:rPr>
        <w:t>2021</w:t>
      </w:r>
      <w:r w:rsidR="00895407" w:rsidRPr="00E430A6">
        <w:rPr>
          <w:rFonts w:ascii="Arial" w:hAnsi="Arial"/>
          <w:sz w:val="22"/>
          <w:szCs w:val="22"/>
        </w:rPr>
        <w:t>.</w:t>
      </w:r>
    </w:p>
    <w:sectPr w:rsidR="00B45961" w:rsidRPr="00D01D39" w:rsidSect="00FC14EA">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82965" w:rsidRDefault="00182965" w:rsidP="008442C1">
      <w:r>
        <w:separator/>
      </w:r>
    </w:p>
  </w:endnote>
  <w:endnote w:type="continuationSeparator" w:id="0">
    <w:p w:rsidR="00182965" w:rsidRDefault="00182965"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Helv">
    <w:altName w:val="Arial"/>
    <w:panose1 w:val="020B060402020203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2965" w:rsidRPr="005F558A" w:rsidRDefault="00182965" w:rsidP="00EC1055">
    <w:pPr>
      <w:pStyle w:val="Footer"/>
      <w:framePr w:wrap="around" w:vAnchor="text" w:hAnchor="margin" w:xAlign="right" w:y="1"/>
      <w:rPr>
        <w:rStyle w:val="PageNumber"/>
        <w:rFonts w:ascii="Arial" w:hAnsi="Arial" w:cs="Arial"/>
        <w:sz w:val="22"/>
        <w:szCs w:val="22"/>
      </w:rPr>
    </w:pPr>
    <w:r w:rsidRPr="005F558A">
      <w:rPr>
        <w:rStyle w:val="PageNumber"/>
        <w:rFonts w:ascii="Arial" w:hAnsi="Arial" w:cs="Arial"/>
        <w:sz w:val="22"/>
        <w:szCs w:val="22"/>
      </w:rPr>
      <w:fldChar w:fldCharType="begin"/>
    </w:r>
    <w:r w:rsidRPr="005F558A">
      <w:rPr>
        <w:rStyle w:val="PageNumber"/>
        <w:rFonts w:ascii="Arial" w:hAnsi="Arial" w:cs="Arial"/>
        <w:sz w:val="22"/>
        <w:szCs w:val="22"/>
      </w:rPr>
      <w:instrText xml:space="preserve">PAGE  </w:instrText>
    </w:r>
    <w:r w:rsidRPr="005F558A">
      <w:rPr>
        <w:rStyle w:val="PageNumber"/>
        <w:rFonts w:ascii="Arial" w:hAnsi="Arial" w:cs="Arial"/>
        <w:sz w:val="22"/>
        <w:szCs w:val="22"/>
      </w:rPr>
      <w:fldChar w:fldCharType="separate"/>
    </w:r>
    <w:r>
      <w:rPr>
        <w:rStyle w:val="PageNumber"/>
        <w:rFonts w:ascii="Arial" w:hAnsi="Arial" w:cs="Arial"/>
        <w:noProof/>
        <w:sz w:val="22"/>
        <w:szCs w:val="22"/>
      </w:rPr>
      <w:t>42</w:t>
    </w:r>
    <w:r w:rsidRPr="005F558A">
      <w:rPr>
        <w:rStyle w:val="PageNumber"/>
        <w:rFonts w:ascii="Arial" w:hAnsi="Arial" w:cs="Arial"/>
        <w:sz w:val="22"/>
        <w:szCs w:val="22"/>
      </w:rPr>
      <w:fldChar w:fldCharType="end"/>
    </w:r>
    <w:r w:rsidRPr="005F558A">
      <w:rPr>
        <w:rStyle w:val="PageNumber"/>
        <w:rFonts w:ascii="Arial" w:hAnsi="Arial" w:cs="Arial"/>
        <w:sz w:val="22"/>
        <w:szCs w:val="22"/>
      </w:rPr>
      <w:t xml:space="preserve"> </w:t>
    </w:r>
  </w:p>
  <w:p w:rsidR="00182965" w:rsidRPr="00EC1055" w:rsidRDefault="00182965" w:rsidP="005E3082">
    <w:pPr>
      <w:pStyle w:val="Footer"/>
      <w:tabs>
        <w:tab w:val="left" w:pos="2037"/>
        <w:tab w:val="right" w:pos="14458"/>
      </w:tabs>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noProof/>
      </w:rPr>
      <mc:AlternateContent>
        <mc:Choice Requires="wps">
          <w:drawing>
            <wp:anchor distT="0" distB="0" distL="114935" distR="114935" simplePos="0" relativeHeight="251638784" behindDoc="1" locked="0" layoutInCell="1" allowOverlap="1" wp14:anchorId="2C38510F" wp14:editId="078A7090">
              <wp:simplePos x="0" y="0"/>
              <wp:positionH relativeFrom="column">
                <wp:posOffset>447675</wp:posOffset>
              </wp:positionH>
              <wp:positionV relativeFrom="paragraph">
                <wp:posOffset>-117103</wp:posOffset>
              </wp:positionV>
              <wp:extent cx="2371725" cy="762000"/>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1725" cy="7620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82965" w:rsidRPr="00D313F8" w:rsidRDefault="00182965" w:rsidP="00EC1055">
                          <w:pPr>
                            <w:spacing w:line="300" w:lineRule="exact"/>
                            <w:jc w:val="center"/>
                            <w:rPr>
                              <w:rFonts w:ascii="Arial" w:hAnsi="Arial" w:cs="Arial"/>
                              <w:sz w:val="22"/>
                              <w:szCs w:val="22"/>
                            </w:rPr>
                          </w:pP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p>
                        <w:p w:rsidR="00182965" w:rsidRPr="00D313F8" w:rsidRDefault="00182965" w:rsidP="00EC1055">
                          <w:pPr>
                            <w:spacing w:line="300" w:lineRule="exact"/>
                            <w:jc w:val="center"/>
                            <w:rPr>
                              <w:rFonts w:ascii="Arial" w:hAnsi="Arial" w:cs="Arial"/>
                              <w:sz w:val="22"/>
                              <w:szCs w:val="22"/>
                            </w:rPr>
                          </w:pPr>
                          <w:r w:rsidRPr="00D313F8">
                            <w:rPr>
                              <w:rFonts w:ascii="Arial" w:hAnsi="Arial" w:cs="Arial"/>
                              <w:sz w:val="22"/>
                              <w:szCs w:val="22"/>
                            </w:rPr>
                            <w:t xml:space="preserve">Araya </w:t>
                          </w:r>
                          <w:proofErr w:type="spellStart"/>
                          <w:r w:rsidRPr="00D313F8">
                            <w:rPr>
                              <w:rFonts w:ascii="Arial" w:hAnsi="Arial" w:cs="Arial"/>
                              <w:sz w:val="22"/>
                              <w:szCs w:val="22"/>
                            </w:rPr>
                            <w:t>Kongsoonthorn</w:t>
                          </w:r>
                          <w:proofErr w:type="spellEnd"/>
                        </w:p>
                        <w:p w:rsidR="00182965" w:rsidRPr="00D313F8" w:rsidRDefault="00182965" w:rsidP="00EC1055">
                          <w:pPr>
                            <w:spacing w:line="300" w:lineRule="exact"/>
                            <w:jc w:val="center"/>
                            <w:rPr>
                              <w:rFonts w:ascii="Arial" w:hAnsi="Arial" w:cs="Arial"/>
                              <w:sz w:val="22"/>
                              <w:szCs w:val="22"/>
                            </w:rPr>
                          </w:pPr>
                          <w:r w:rsidRPr="00D313F8">
                            <w:rPr>
                              <w:rFonts w:ascii="Arial" w:hAnsi="Arial" w:cs="Arial"/>
                              <w:sz w:val="22"/>
                              <w:szCs w:val="22"/>
                            </w:rPr>
                            <w:t>(Director)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38510F" id="_x0000_t202" coordsize="21600,21600" o:spt="202" path="m,l,21600r21600,l21600,xe">
              <v:stroke joinstyle="miter"/>
              <v:path gradientshapeok="t" o:connecttype="rect"/>
            </v:shapetype>
            <v:shape id="Text Box 3" o:spid="_x0000_s1032" type="#_x0000_t202" style="position:absolute;margin-left:35.25pt;margin-top:-9.2pt;width:186.75pt;height:60pt;z-index:-25167769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" stroked="f">
              <v:fill opacity="0"/>
              <v:textbox inset="0,0,0,0">
                <w:txbxContent>
                  <w:p w:rsidR="00182965" w:rsidRPr="00D313F8" w:rsidRDefault="00182965" w:rsidP="00EC1055">
                    <w:pPr>
                      <w:spacing w:line="300" w:lineRule="exact"/>
                      <w:jc w:val="center"/>
                      <w:rPr>
                        <w:rFonts w:ascii="Arial" w:hAnsi="Arial" w:cs="Arial"/>
                        <w:sz w:val="22"/>
                        <w:szCs w:val="22"/>
                      </w:rPr>
                    </w:pP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p>
                  <w:p w:rsidR="00182965" w:rsidRPr="00D313F8" w:rsidRDefault="00182965" w:rsidP="00EC1055">
                    <w:pPr>
                      <w:spacing w:line="300" w:lineRule="exact"/>
                      <w:jc w:val="center"/>
                      <w:rPr>
                        <w:rFonts w:ascii="Arial" w:hAnsi="Arial" w:cs="Arial"/>
                        <w:sz w:val="22"/>
                        <w:szCs w:val="22"/>
                      </w:rPr>
                    </w:pPr>
                    <w:r w:rsidRPr="00D313F8">
                      <w:rPr>
                        <w:rFonts w:ascii="Arial" w:hAnsi="Arial" w:cs="Arial"/>
                        <w:sz w:val="22"/>
                        <w:szCs w:val="22"/>
                      </w:rPr>
                      <w:t xml:space="preserve">Araya </w:t>
                    </w:r>
                    <w:proofErr w:type="spellStart"/>
                    <w:r w:rsidRPr="00D313F8">
                      <w:rPr>
                        <w:rFonts w:ascii="Arial" w:hAnsi="Arial" w:cs="Arial"/>
                        <w:sz w:val="22"/>
                        <w:szCs w:val="22"/>
                      </w:rPr>
                      <w:t>Kongsoonthorn</w:t>
                    </w:r>
                    <w:proofErr w:type="spellEnd"/>
                  </w:p>
                  <w:p w:rsidR="00182965" w:rsidRPr="00D313F8" w:rsidRDefault="00182965" w:rsidP="00EC1055">
                    <w:pPr>
                      <w:spacing w:line="300" w:lineRule="exact"/>
                      <w:jc w:val="center"/>
                      <w:rPr>
                        <w:rFonts w:ascii="Arial" w:hAnsi="Arial" w:cs="Arial"/>
                        <w:sz w:val="22"/>
                        <w:szCs w:val="22"/>
                      </w:rPr>
                    </w:pPr>
                    <w:r w:rsidRPr="00D313F8">
                      <w:rPr>
                        <w:rFonts w:ascii="Arial" w:hAnsi="Arial" w:cs="Arial"/>
                        <w:sz w:val="22"/>
                        <w:szCs w:val="22"/>
                      </w:rPr>
                      <w:t>(Director)</w:t>
                    </w:r>
                  </w:p>
                </w:txbxContent>
              </v:textbox>
            </v:shape>
          </w:pict>
        </mc:Fallback>
      </mc:AlternateContent>
    </w:r>
    <w:r>
      <w:rPr>
        <w:noProof/>
      </w:rPr>
      <mc:AlternateContent>
        <mc:Choice Requires="wps">
          <w:drawing>
            <wp:anchor distT="0" distB="0" distL="114935" distR="114935" simplePos="0" relativeHeight="251640832" behindDoc="1" locked="0" layoutInCell="1" allowOverlap="1" wp14:anchorId="650CFC0F" wp14:editId="3E2EAAAF">
              <wp:simplePos x="0" y="0"/>
              <wp:positionH relativeFrom="column">
                <wp:posOffset>3162300</wp:posOffset>
              </wp:positionH>
              <wp:positionV relativeFrom="paragraph">
                <wp:posOffset>-116661</wp:posOffset>
              </wp:positionV>
              <wp:extent cx="2178685" cy="76200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8685" cy="7620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82965" w:rsidRPr="00D313F8" w:rsidRDefault="00182965" w:rsidP="00EC1055">
                          <w:pPr>
                            <w:spacing w:line="300" w:lineRule="exact"/>
                            <w:jc w:val="center"/>
                            <w:rPr>
                              <w:rFonts w:ascii="Arial" w:hAnsi="Arial" w:cs="Arial"/>
                              <w:sz w:val="22"/>
                              <w:szCs w:val="22"/>
                            </w:rPr>
                          </w:pP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p>
                        <w:p w:rsidR="00182965" w:rsidRPr="00D313F8" w:rsidRDefault="00182965" w:rsidP="00EC1055">
                          <w:pPr>
                            <w:spacing w:line="300" w:lineRule="exact"/>
                            <w:jc w:val="center"/>
                            <w:rPr>
                              <w:rFonts w:ascii="Arial" w:hAnsi="Arial" w:cs="Arial"/>
                              <w:sz w:val="22"/>
                              <w:szCs w:val="22"/>
                            </w:rPr>
                          </w:pPr>
                          <w:proofErr w:type="spellStart"/>
                          <w:r w:rsidRPr="00D313F8">
                            <w:rPr>
                              <w:rFonts w:ascii="Arial" w:hAnsi="Arial" w:cs="Arial"/>
                              <w:sz w:val="22"/>
                              <w:szCs w:val="22"/>
                            </w:rPr>
                            <w:t>Chudet</w:t>
                          </w:r>
                          <w:proofErr w:type="spellEnd"/>
                          <w:r w:rsidRPr="00D313F8">
                            <w:rPr>
                              <w:rFonts w:ascii="Arial" w:hAnsi="Arial" w:cs="Arial"/>
                              <w:sz w:val="22"/>
                              <w:szCs w:val="22"/>
                            </w:rPr>
                            <w:t xml:space="preserve"> </w:t>
                          </w:r>
                          <w:proofErr w:type="spellStart"/>
                          <w:r w:rsidRPr="00D313F8">
                            <w:rPr>
                              <w:rFonts w:ascii="Arial" w:hAnsi="Arial" w:cs="Arial"/>
                              <w:sz w:val="22"/>
                              <w:szCs w:val="22"/>
                            </w:rPr>
                            <w:t>Kongsoonthorn</w:t>
                          </w:r>
                          <w:proofErr w:type="spellEnd"/>
                        </w:p>
                        <w:p w:rsidR="00182965" w:rsidRPr="00D313F8" w:rsidRDefault="00182965" w:rsidP="00EC1055">
                          <w:pPr>
                            <w:spacing w:line="300" w:lineRule="exact"/>
                            <w:jc w:val="center"/>
                            <w:rPr>
                              <w:rFonts w:ascii="Arial" w:hAnsi="Arial" w:cs="Arial"/>
                              <w:sz w:val="22"/>
                              <w:szCs w:val="22"/>
                            </w:rPr>
                          </w:pPr>
                          <w:r w:rsidRPr="00D313F8">
                            <w:rPr>
                              <w:rFonts w:ascii="Arial" w:hAnsi="Arial" w:cs="Arial"/>
                              <w:sz w:val="22"/>
                              <w:szCs w:val="22"/>
                            </w:rPr>
                            <w:t>(Director)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0CFC0F" id="Text Box 4" o:spid="_x0000_s1033" type="#_x0000_t202" style="position:absolute;margin-left:249pt;margin-top:-9.2pt;width:171.55pt;height:60pt;z-index:-25167564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" stroked="f">
              <v:fill opacity="0"/>
              <v:textbox inset="0,0,0,0">
                <w:txbxContent>
                  <w:p w:rsidR="00182965" w:rsidRPr="00D313F8" w:rsidRDefault="00182965" w:rsidP="00EC1055">
                    <w:pPr>
                      <w:spacing w:line="300" w:lineRule="exact"/>
                      <w:jc w:val="center"/>
                      <w:rPr>
                        <w:rFonts w:ascii="Arial" w:hAnsi="Arial" w:cs="Arial"/>
                        <w:sz w:val="22"/>
                        <w:szCs w:val="22"/>
                      </w:rPr>
                    </w:pP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p>
                  <w:p w:rsidR="00182965" w:rsidRPr="00D313F8" w:rsidRDefault="00182965" w:rsidP="00EC1055">
                    <w:pPr>
                      <w:spacing w:line="300" w:lineRule="exact"/>
                      <w:jc w:val="center"/>
                      <w:rPr>
                        <w:rFonts w:ascii="Arial" w:hAnsi="Arial" w:cs="Arial"/>
                        <w:sz w:val="22"/>
                        <w:szCs w:val="22"/>
                      </w:rPr>
                    </w:pPr>
                    <w:proofErr w:type="spellStart"/>
                    <w:r w:rsidRPr="00D313F8">
                      <w:rPr>
                        <w:rFonts w:ascii="Arial" w:hAnsi="Arial" w:cs="Arial"/>
                        <w:sz w:val="22"/>
                        <w:szCs w:val="22"/>
                      </w:rPr>
                      <w:t>Chudet</w:t>
                    </w:r>
                    <w:proofErr w:type="spellEnd"/>
                    <w:r w:rsidRPr="00D313F8">
                      <w:rPr>
                        <w:rFonts w:ascii="Arial" w:hAnsi="Arial" w:cs="Arial"/>
                        <w:sz w:val="22"/>
                        <w:szCs w:val="22"/>
                      </w:rPr>
                      <w:t xml:space="preserve"> </w:t>
                    </w:r>
                    <w:proofErr w:type="spellStart"/>
                    <w:r w:rsidRPr="00D313F8">
                      <w:rPr>
                        <w:rFonts w:ascii="Arial" w:hAnsi="Arial" w:cs="Arial"/>
                        <w:sz w:val="22"/>
                        <w:szCs w:val="22"/>
                      </w:rPr>
                      <w:t>Kongsoonthorn</w:t>
                    </w:r>
                    <w:proofErr w:type="spellEnd"/>
                  </w:p>
                  <w:p w:rsidR="00182965" w:rsidRPr="00D313F8" w:rsidRDefault="00182965" w:rsidP="00EC1055">
                    <w:pPr>
                      <w:spacing w:line="300" w:lineRule="exact"/>
                      <w:jc w:val="center"/>
                      <w:rPr>
                        <w:rFonts w:ascii="Arial" w:hAnsi="Arial" w:cs="Arial"/>
                        <w:sz w:val="22"/>
                        <w:szCs w:val="22"/>
                      </w:rPr>
                    </w:pPr>
                    <w:r w:rsidRPr="00D313F8">
                      <w:rPr>
                        <w:rFonts w:ascii="Arial" w:hAnsi="Arial" w:cs="Arial"/>
                        <w:sz w:val="22"/>
                        <w:szCs w:val="22"/>
                      </w:rPr>
                      <w:t>(Director)</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82965" w:rsidRDefault="00182965" w:rsidP="008442C1">
      <w:r>
        <w:separator/>
      </w:r>
    </w:p>
  </w:footnote>
  <w:footnote w:type="continuationSeparator" w:id="0">
    <w:p w:rsidR="00182965" w:rsidRDefault="00182965" w:rsidP="008442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431375"/>
    <w:multiLevelType w:val="hybridMultilevel"/>
    <w:tmpl w:val="3F6A290C"/>
    <w:lvl w:ilvl="0" w:tplc="308A7EF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F1B0B"/>
    <w:multiLevelType w:val="hybridMultilevel"/>
    <w:tmpl w:val="BD14227C"/>
    <w:lvl w:ilvl="0" w:tplc="A748F5DC">
      <w:start w:val="1"/>
      <w:numFmt w:val="lowerLetter"/>
      <w:lvlText w:val="%1)"/>
      <w:lvlJc w:val="left"/>
      <w:pPr>
        <w:ind w:left="1260" w:hanging="360"/>
      </w:pPr>
      <w:rPr>
        <w:rFonts w:hint="default"/>
        <w:u w:val="none"/>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7"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8"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9"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0"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1"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3"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5"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7"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8"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9"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2"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5B45499"/>
    <w:multiLevelType w:val="hybridMultilevel"/>
    <w:tmpl w:val="0B68ECA0"/>
    <w:lvl w:ilvl="0" w:tplc="44FC0734">
      <w:start w:val="1"/>
      <w:numFmt w:val="decimal"/>
      <w:lvlText w:val="(%1)"/>
      <w:lvlJc w:val="left"/>
      <w:pPr>
        <w:ind w:left="810" w:hanging="360"/>
      </w:pPr>
      <w:rPr>
        <w:rFonts w:ascii="Arial" w:eastAsia="Times New Roman" w:hAnsi="Arial" w:cs="Arial"/>
        <w:sz w:val="20"/>
        <w:szCs w:val="2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7" w15:restartNumberingAfterBreak="0">
    <w:nsid w:val="787C7E02"/>
    <w:multiLevelType w:val="hybridMultilevel"/>
    <w:tmpl w:val="C618FBD4"/>
    <w:lvl w:ilvl="0" w:tplc="7820E474">
      <w:start w:val="2"/>
      <w:numFmt w:val="bullet"/>
      <w:lvlText w:val="-"/>
      <w:lvlJc w:val="left"/>
      <w:pPr>
        <w:ind w:left="0" w:hanging="360"/>
      </w:pPr>
      <w:rPr>
        <w:rFonts w:ascii="Arial" w:eastAsia="Times New Roman" w:hAnsi="Arial" w:cs="Aria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8"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0"/>
  </w:num>
  <w:num w:numId="2">
    <w:abstractNumId w:val="28"/>
  </w:num>
  <w:num w:numId="3">
    <w:abstractNumId w:val="13"/>
  </w:num>
  <w:num w:numId="4">
    <w:abstractNumId w:val="11"/>
  </w:num>
  <w:num w:numId="5">
    <w:abstractNumId w:val="25"/>
  </w:num>
  <w:num w:numId="6">
    <w:abstractNumId w:val="7"/>
  </w:num>
  <w:num w:numId="7">
    <w:abstractNumId w:val="21"/>
  </w:num>
  <w:num w:numId="8">
    <w:abstractNumId w:val="8"/>
  </w:num>
  <w:num w:numId="9">
    <w:abstractNumId w:val="17"/>
  </w:num>
  <w:num w:numId="10">
    <w:abstractNumId w:val="18"/>
  </w:num>
  <w:num w:numId="11">
    <w:abstractNumId w:val="9"/>
  </w:num>
  <w:num w:numId="12">
    <w:abstractNumId w:val="14"/>
  </w:num>
  <w:num w:numId="13">
    <w:abstractNumId w:val="5"/>
  </w:num>
  <w:num w:numId="14">
    <w:abstractNumId w:val="3"/>
  </w:num>
  <w:num w:numId="15">
    <w:abstractNumId w:val="4"/>
  </w:num>
  <w:num w:numId="16">
    <w:abstractNumId w:val="16"/>
  </w:num>
  <w:num w:numId="17">
    <w:abstractNumId w:val="12"/>
  </w:num>
  <w:num w:numId="18">
    <w:abstractNumId w:val="23"/>
  </w:num>
  <w:num w:numId="19">
    <w:abstractNumId w:val="0"/>
  </w:num>
  <w:num w:numId="20">
    <w:abstractNumId w:val="15"/>
  </w:num>
  <w:num w:numId="21">
    <w:abstractNumId w:val="20"/>
  </w:num>
  <w:num w:numId="22">
    <w:abstractNumId w:val="19"/>
  </w:num>
  <w:num w:numId="23">
    <w:abstractNumId w:val="24"/>
  </w:num>
  <w:num w:numId="24">
    <w:abstractNumId w:val="22"/>
  </w:num>
  <w:num w:numId="25">
    <w:abstractNumId w:val="1"/>
  </w:num>
  <w:num w:numId="26">
    <w:abstractNumId w:val="27"/>
  </w:num>
  <w:num w:numId="27">
    <w:abstractNumId w:val="6"/>
  </w:num>
  <w:num w:numId="28">
    <w:abstractNumId w:val="2"/>
  </w:num>
  <w:num w:numId="29">
    <w:abstractNumId w:val="26"/>
  </w:num>
  <w:num w:numId="3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413697"/>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6D48"/>
    <w:rsid w:val="00000120"/>
    <w:rsid w:val="000013DB"/>
    <w:rsid w:val="0000220B"/>
    <w:rsid w:val="00004666"/>
    <w:rsid w:val="00004A69"/>
    <w:rsid w:val="00005DA6"/>
    <w:rsid w:val="00006EA1"/>
    <w:rsid w:val="0000759E"/>
    <w:rsid w:val="00007B86"/>
    <w:rsid w:val="00007C51"/>
    <w:rsid w:val="000133A2"/>
    <w:rsid w:val="000141B0"/>
    <w:rsid w:val="000149B4"/>
    <w:rsid w:val="00015D5C"/>
    <w:rsid w:val="00015E57"/>
    <w:rsid w:val="000201BA"/>
    <w:rsid w:val="00022208"/>
    <w:rsid w:val="000224AC"/>
    <w:rsid w:val="00023402"/>
    <w:rsid w:val="00023BC6"/>
    <w:rsid w:val="00024A1B"/>
    <w:rsid w:val="00027E4A"/>
    <w:rsid w:val="00032E1D"/>
    <w:rsid w:val="0003664B"/>
    <w:rsid w:val="00037BD8"/>
    <w:rsid w:val="00037CA2"/>
    <w:rsid w:val="0004010F"/>
    <w:rsid w:val="0004040F"/>
    <w:rsid w:val="00040BE3"/>
    <w:rsid w:val="000416A5"/>
    <w:rsid w:val="0004189B"/>
    <w:rsid w:val="00041A70"/>
    <w:rsid w:val="00041C87"/>
    <w:rsid w:val="00041CBE"/>
    <w:rsid w:val="0004211D"/>
    <w:rsid w:val="00042656"/>
    <w:rsid w:val="00042766"/>
    <w:rsid w:val="00043049"/>
    <w:rsid w:val="00043615"/>
    <w:rsid w:val="000436E6"/>
    <w:rsid w:val="00043F22"/>
    <w:rsid w:val="000444D7"/>
    <w:rsid w:val="00044F6F"/>
    <w:rsid w:val="00045877"/>
    <w:rsid w:val="00046980"/>
    <w:rsid w:val="00047E8D"/>
    <w:rsid w:val="000509E3"/>
    <w:rsid w:val="00050B78"/>
    <w:rsid w:val="000518A3"/>
    <w:rsid w:val="00052020"/>
    <w:rsid w:val="00053BF0"/>
    <w:rsid w:val="00055DE7"/>
    <w:rsid w:val="00056C22"/>
    <w:rsid w:val="0005709E"/>
    <w:rsid w:val="0005759D"/>
    <w:rsid w:val="00060DE4"/>
    <w:rsid w:val="000612DC"/>
    <w:rsid w:val="00061B23"/>
    <w:rsid w:val="00062621"/>
    <w:rsid w:val="00062B6D"/>
    <w:rsid w:val="00062C0F"/>
    <w:rsid w:val="00062F42"/>
    <w:rsid w:val="00063E3E"/>
    <w:rsid w:val="000642FB"/>
    <w:rsid w:val="00065149"/>
    <w:rsid w:val="00065AB2"/>
    <w:rsid w:val="00067C69"/>
    <w:rsid w:val="000714C4"/>
    <w:rsid w:val="00071631"/>
    <w:rsid w:val="0007185D"/>
    <w:rsid w:val="00071BA4"/>
    <w:rsid w:val="00072916"/>
    <w:rsid w:val="00072D1C"/>
    <w:rsid w:val="0007338B"/>
    <w:rsid w:val="0007371F"/>
    <w:rsid w:val="00074083"/>
    <w:rsid w:val="00074880"/>
    <w:rsid w:val="00074D81"/>
    <w:rsid w:val="00074D89"/>
    <w:rsid w:val="000750AB"/>
    <w:rsid w:val="000756C0"/>
    <w:rsid w:val="00076485"/>
    <w:rsid w:val="00076CF5"/>
    <w:rsid w:val="0007706C"/>
    <w:rsid w:val="00077588"/>
    <w:rsid w:val="00077CC3"/>
    <w:rsid w:val="00080758"/>
    <w:rsid w:val="00081A8E"/>
    <w:rsid w:val="00081C44"/>
    <w:rsid w:val="00081FBC"/>
    <w:rsid w:val="00082B29"/>
    <w:rsid w:val="00082B54"/>
    <w:rsid w:val="00082F9E"/>
    <w:rsid w:val="000834AD"/>
    <w:rsid w:val="000844E2"/>
    <w:rsid w:val="000853CE"/>
    <w:rsid w:val="0008584B"/>
    <w:rsid w:val="0008683D"/>
    <w:rsid w:val="00086C48"/>
    <w:rsid w:val="000870D2"/>
    <w:rsid w:val="0008719F"/>
    <w:rsid w:val="00092139"/>
    <w:rsid w:val="0009290D"/>
    <w:rsid w:val="00093647"/>
    <w:rsid w:val="000953B7"/>
    <w:rsid w:val="000954EE"/>
    <w:rsid w:val="000956B7"/>
    <w:rsid w:val="000958B0"/>
    <w:rsid w:val="00095960"/>
    <w:rsid w:val="00096D4D"/>
    <w:rsid w:val="00096DAA"/>
    <w:rsid w:val="00097CE4"/>
    <w:rsid w:val="000A02AB"/>
    <w:rsid w:val="000A0702"/>
    <w:rsid w:val="000A08A0"/>
    <w:rsid w:val="000A10B6"/>
    <w:rsid w:val="000A35EC"/>
    <w:rsid w:val="000A366D"/>
    <w:rsid w:val="000A3853"/>
    <w:rsid w:val="000A3BC0"/>
    <w:rsid w:val="000A40F7"/>
    <w:rsid w:val="000A4395"/>
    <w:rsid w:val="000A4859"/>
    <w:rsid w:val="000A552C"/>
    <w:rsid w:val="000A5730"/>
    <w:rsid w:val="000A67A0"/>
    <w:rsid w:val="000A6D12"/>
    <w:rsid w:val="000B2B58"/>
    <w:rsid w:val="000B2EB7"/>
    <w:rsid w:val="000B2ED1"/>
    <w:rsid w:val="000B3DC0"/>
    <w:rsid w:val="000B3DDF"/>
    <w:rsid w:val="000B4557"/>
    <w:rsid w:val="000B4A52"/>
    <w:rsid w:val="000B5031"/>
    <w:rsid w:val="000B612A"/>
    <w:rsid w:val="000B6D3D"/>
    <w:rsid w:val="000B77F2"/>
    <w:rsid w:val="000B7EA5"/>
    <w:rsid w:val="000C222D"/>
    <w:rsid w:val="000C3A46"/>
    <w:rsid w:val="000C41C8"/>
    <w:rsid w:val="000C5D36"/>
    <w:rsid w:val="000C70D0"/>
    <w:rsid w:val="000C796F"/>
    <w:rsid w:val="000D08ED"/>
    <w:rsid w:val="000D0CC7"/>
    <w:rsid w:val="000D1FEA"/>
    <w:rsid w:val="000D37BB"/>
    <w:rsid w:val="000D400A"/>
    <w:rsid w:val="000D4734"/>
    <w:rsid w:val="000D498D"/>
    <w:rsid w:val="000D50CF"/>
    <w:rsid w:val="000D6099"/>
    <w:rsid w:val="000D68F3"/>
    <w:rsid w:val="000D7047"/>
    <w:rsid w:val="000D719B"/>
    <w:rsid w:val="000D74FC"/>
    <w:rsid w:val="000D76E5"/>
    <w:rsid w:val="000D7BDA"/>
    <w:rsid w:val="000D7FC3"/>
    <w:rsid w:val="000E0379"/>
    <w:rsid w:val="000E03D8"/>
    <w:rsid w:val="000E0FB6"/>
    <w:rsid w:val="000E1086"/>
    <w:rsid w:val="000E1282"/>
    <w:rsid w:val="000E2EC6"/>
    <w:rsid w:val="000E3842"/>
    <w:rsid w:val="000E44E3"/>
    <w:rsid w:val="000E658E"/>
    <w:rsid w:val="000E689A"/>
    <w:rsid w:val="000E71B8"/>
    <w:rsid w:val="000E787F"/>
    <w:rsid w:val="000F0421"/>
    <w:rsid w:val="000F1355"/>
    <w:rsid w:val="000F1C26"/>
    <w:rsid w:val="000F3BCB"/>
    <w:rsid w:val="000F49BB"/>
    <w:rsid w:val="000F4D94"/>
    <w:rsid w:val="000F62A5"/>
    <w:rsid w:val="000F6B95"/>
    <w:rsid w:val="000F6C27"/>
    <w:rsid w:val="000F76E8"/>
    <w:rsid w:val="000F7B4C"/>
    <w:rsid w:val="001003E3"/>
    <w:rsid w:val="00101BDA"/>
    <w:rsid w:val="00102692"/>
    <w:rsid w:val="00103635"/>
    <w:rsid w:val="00104F6C"/>
    <w:rsid w:val="00105E3C"/>
    <w:rsid w:val="001067FB"/>
    <w:rsid w:val="00106F46"/>
    <w:rsid w:val="0011046F"/>
    <w:rsid w:val="00110FF7"/>
    <w:rsid w:val="00111A16"/>
    <w:rsid w:val="00112229"/>
    <w:rsid w:val="001125CB"/>
    <w:rsid w:val="00112A30"/>
    <w:rsid w:val="001143D1"/>
    <w:rsid w:val="001145FB"/>
    <w:rsid w:val="00115FEF"/>
    <w:rsid w:val="00117F22"/>
    <w:rsid w:val="00120AE2"/>
    <w:rsid w:val="00121608"/>
    <w:rsid w:val="001231F1"/>
    <w:rsid w:val="00124416"/>
    <w:rsid w:val="001261B2"/>
    <w:rsid w:val="00126DAB"/>
    <w:rsid w:val="00131051"/>
    <w:rsid w:val="00131FE7"/>
    <w:rsid w:val="00132686"/>
    <w:rsid w:val="00132947"/>
    <w:rsid w:val="001329C8"/>
    <w:rsid w:val="00132E7F"/>
    <w:rsid w:val="00132F48"/>
    <w:rsid w:val="00134A2D"/>
    <w:rsid w:val="001357CA"/>
    <w:rsid w:val="00135ECC"/>
    <w:rsid w:val="00135FDA"/>
    <w:rsid w:val="001363AD"/>
    <w:rsid w:val="001373AF"/>
    <w:rsid w:val="00137441"/>
    <w:rsid w:val="00140DE2"/>
    <w:rsid w:val="00140DE7"/>
    <w:rsid w:val="001410B3"/>
    <w:rsid w:val="00141AE1"/>
    <w:rsid w:val="001421BC"/>
    <w:rsid w:val="0014366B"/>
    <w:rsid w:val="001444C5"/>
    <w:rsid w:val="001445D3"/>
    <w:rsid w:val="00146E22"/>
    <w:rsid w:val="0014793E"/>
    <w:rsid w:val="00150711"/>
    <w:rsid w:val="0015098B"/>
    <w:rsid w:val="00151657"/>
    <w:rsid w:val="00151FE4"/>
    <w:rsid w:val="001523D5"/>
    <w:rsid w:val="00153747"/>
    <w:rsid w:val="001537B7"/>
    <w:rsid w:val="00153B52"/>
    <w:rsid w:val="00155327"/>
    <w:rsid w:val="0015558E"/>
    <w:rsid w:val="001556AD"/>
    <w:rsid w:val="00155FD1"/>
    <w:rsid w:val="00156487"/>
    <w:rsid w:val="00156B15"/>
    <w:rsid w:val="00157C28"/>
    <w:rsid w:val="00157C68"/>
    <w:rsid w:val="0016010B"/>
    <w:rsid w:val="001611FB"/>
    <w:rsid w:val="001618EF"/>
    <w:rsid w:val="00162634"/>
    <w:rsid w:val="00163307"/>
    <w:rsid w:val="00163664"/>
    <w:rsid w:val="001639DE"/>
    <w:rsid w:val="0016400F"/>
    <w:rsid w:val="001657D4"/>
    <w:rsid w:val="00165CF2"/>
    <w:rsid w:val="001663FB"/>
    <w:rsid w:val="0016790C"/>
    <w:rsid w:val="001725BC"/>
    <w:rsid w:val="00172752"/>
    <w:rsid w:val="00173AC2"/>
    <w:rsid w:val="00173EC1"/>
    <w:rsid w:val="00174920"/>
    <w:rsid w:val="00174B01"/>
    <w:rsid w:val="00175623"/>
    <w:rsid w:val="00175B5F"/>
    <w:rsid w:val="00175E0B"/>
    <w:rsid w:val="0017642F"/>
    <w:rsid w:val="00176E06"/>
    <w:rsid w:val="00177107"/>
    <w:rsid w:val="00177393"/>
    <w:rsid w:val="00177904"/>
    <w:rsid w:val="00177D9C"/>
    <w:rsid w:val="00180644"/>
    <w:rsid w:val="00180F99"/>
    <w:rsid w:val="00181D09"/>
    <w:rsid w:val="00181D39"/>
    <w:rsid w:val="00182173"/>
    <w:rsid w:val="00182965"/>
    <w:rsid w:val="00183292"/>
    <w:rsid w:val="0018329C"/>
    <w:rsid w:val="001837DC"/>
    <w:rsid w:val="00185162"/>
    <w:rsid w:val="00185281"/>
    <w:rsid w:val="001858D7"/>
    <w:rsid w:val="00185D23"/>
    <w:rsid w:val="001861AC"/>
    <w:rsid w:val="00186793"/>
    <w:rsid w:val="00187F9F"/>
    <w:rsid w:val="00190358"/>
    <w:rsid w:val="00190513"/>
    <w:rsid w:val="00190924"/>
    <w:rsid w:val="00190B8E"/>
    <w:rsid w:val="00190E15"/>
    <w:rsid w:val="001912DD"/>
    <w:rsid w:val="00191E66"/>
    <w:rsid w:val="00192800"/>
    <w:rsid w:val="00192887"/>
    <w:rsid w:val="00192AAE"/>
    <w:rsid w:val="001934B8"/>
    <w:rsid w:val="00193E4F"/>
    <w:rsid w:val="00194AC9"/>
    <w:rsid w:val="001A20EC"/>
    <w:rsid w:val="001A293B"/>
    <w:rsid w:val="001A31C4"/>
    <w:rsid w:val="001A398A"/>
    <w:rsid w:val="001A4B03"/>
    <w:rsid w:val="001A4C9A"/>
    <w:rsid w:val="001A76E2"/>
    <w:rsid w:val="001A7925"/>
    <w:rsid w:val="001A79DA"/>
    <w:rsid w:val="001B1CF3"/>
    <w:rsid w:val="001B2993"/>
    <w:rsid w:val="001B3933"/>
    <w:rsid w:val="001B3CE6"/>
    <w:rsid w:val="001B43AD"/>
    <w:rsid w:val="001B4C98"/>
    <w:rsid w:val="001B603B"/>
    <w:rsid w:val="001B60DD"/>
    <w:rsid w:val="001B6217"/>
    <w:rsid w:val="001B6693"/>
    <w:rsid w:val="001B7766"/>
    <w:rsid w:val="001C005C"/>
    <w:rsid w:val="001C0267"/>
    <w:rsid w:val="001C06B4"/>
    <w:rsid w:val="001C0AE5"/>
    <w:rsid w:val="001C17B4"/>
    <w:rsid w:val="001C208E"/>
    <w:rsid w:val="001C220B"/>
    <w:rsid w:val="001C28CD"/>
    <w:rsid w:val="001C310D"/>
    <w:rsid w:val="001C32FE"/>
    <w:rsid w:val="001C3AD6"/>
    <w:rsid w:val="001C3DDB"/>
    <w:rsid w:val="001C4015"/>
    <w:rsid w:val="001C7E03"/>
    <w:rsid w:val="001D0483"/>
    <w:rsid w:val="001D099E"/>
    <w:rsid w:val="001D15EB"/>
    <w:rsid w:val="001D1615"/>
    <w:rsid w:val="001D1619"/>
    <w:rsid w:val="001D2085"/>
    <w:rsid w:val="001D219C"/>
    <w:rsid w:val="001D2603"/>
    <w:rsid w:val="001D2DF6"/>
    <w:rsid w:val="001D3840"/>
    <w:rsid w:val="001E2963"/>
    <w:rsid w:val="001E2B1B"/>
    <w:rsid w:val="001E2CAB"/>
    <w:rsid w:val="001E4158"/>
    <w:rsid w:val="001E5635"/>
    <w:rsid w:val="001E5C6A"/>
    <w:rsid w:val="001E61E9"/>
    <w:rsid w:val="001E6BC0"/>
    <w:rsid w:val="001F0251"/>
    <w:rsid w:val="001F041C"/>
    <w:rsid w:val="001F043B"/>
    <w:rsid w:val="001F0A44"/>
    <w:rsid w:val="001F0A51"/>
    <w:rsid w:val="001F1D0A"/>
    <w:rsid w:val="001F2109"/>
    <w:rsid w:val="001F3123"/>
    <w:rsid w:val="001F4C16"/>
    <w:rsid w:val="001F5A1B"/>
    <w:rsid w:val="001F5D67"/>
    <w:rsid w:val="001F630A"/>
    <w:rsid w:val="001F6393"/>
    <w:rsid w:val="001F7E70"/>
    <w:rsid w:val="00201125"/>
    <w:rsid w:val="00201864"/>
    <w:rsid w:val="00201F6D"/>
    <w:rsid w:val="00202689"/>
    <w:rsid w:val="00202F86"/>
    <w:rsid w:val="002031A6"/>
    <w:rsid w:val="002058CF"/>
    <w:rsid w:val="00206218"/>
    <w:rsid w:val="00206414"/>
    <w:rsid w:val="00210FF5"/>
    <w:rsid w:val="00211AAC"/>
    <w:rsid w:val="0021250D"/>
    <w:rsid w:val="0021267D"/>
    <w:rsid w:val="002143B5"/>
    <w:rsid w:val="0021544E"/>
    <w:rsid w:val="00215B1C"/>
    <w:rsid w:val="0021612C"/>
    <w:rsid w:val="002171C1"/>
    <w:rsid w:val="002177FF"/>
    <w:rsid w:val="00217890"/>
    <w:rsid w:val="00220EB6"/>
    <w:rsid w:val="00220FDD"/>
    <w:rsid w:val="00221085"/>
    <w:rsid w:val="00221146"/>
    <w:rsid w:val="00221C87"/>
    <w:rsid w:val="0022207F"/>
    <w:rsid w:val="00222099"/>
    <w:rsid w:val="002220D2"/>
    <w:rsid w:val="00222BE4"/>
    <w:rsid w:val="00223DE5"/>
    <w:rsid w:val="00224E7B"/>
    <w:rsid w:val="00225630"/>
    <w:rsid w:val="00225E84"/>
    <w:rsid w:val="002261DE"/>
    <w:rsid w:val="00227889"/>
    <w:rsid w:val="002310D4"/>
    <w:rsid w:val="002332D5"/>
    <w:rsid w:val="00234529"/>
    <w:rsid w:val="00236487"/>
    <w:rsid w:val="00236E3F"/>
    <w:rsid w:val="00240356"/>
    <w:rsid w:val="0024110C"/>
    <w:rsid w:val="00241E59"/>
    <w:rsid w:val="0024203B"/>
    <w:rsid w:val="0024279F"/>
    <w:rsid w:val="00242973"/>
    <w:rsid w:val="00244822"/>
    <w:rsid w:val="00244A70"/>
    <w:rsid w:val="002450B0"/>
    <w:rsid w:val="00245987"/>
    <w:rsid w:val="002470A8"/>
    <w:rsid w:val="00250AD1"/>
    <w:rsid w:val="00250CBF"/>
    <w:rsid w:val="002510AF"/>
    <w:rsid w:val="0025176B"/>
    <w:rsid w:val="00251D09"/>
    <w:rsid w:val="0025392C"/>
    <w:rsid w:val="002541BD"/>
    <w:rsid w:val="00257019"/>
    <w:rsid w:val="002608A2"/>
    <w:rsid w:val="00260919"/>
    <w:rsid w:val="002619AD"/>
    <w:rsid w:val="00263E10"/>
    <w:rsid w:val="00263F0A"/>
    <w:rsid w:val="00265407"/>
    <w:rsid w:val="00265CB3"/>
    <w:rsid w:val="00266240"/>
    <w:rsid w:val="002663EA"/>
    <w:rsid w:val="00266CE0"/>
    <w:rsid w:val="00267106"/>
    <w:rsid w:val="00267396"/>
    <w:rsid w:val="00270248"/>
    <w:rsid w:val="002708DC"/>
    <w:rsid w:val="00270FDF"/>
    <w:rsid w:val="00271380"/>
    <w:rsid w:val="00272926"/>
    <w:rsid w:val="00272B7D"/>
    <w:rsid w:val="00272BC8"/>
    <w:rsid w:val="00272CEB"/>
    <w:rsid w:val="002759F5"/>
    <w:rsid w:val="00276ACF"/>
    <w:rsid w:val="00276B47"/>
    <w:rsid w:val="00276B62"/>
    <w:rsid w:val="00276C48"/>
    <w:rsid w:val="0027770D"/>
    <w:rsid w:val="002777D1"/>
    <w:rsid w:val="00277B5D"/>
    <w:rsid w:val="00280D96"/>
    <w:rsid w:val="002814CD"/>
    <w:rsid w:val="002816D7"/>
    <w:rsid w:val="0028177F"/>
    <w:rsid w:val="00281BA4"/>
    <w:rsid w:val="002823AB"/>
    <w:rsid w:val="002830CE"/>
    <w:rsid w:val="00285882"/>
    <w:rsid w:val="002866FE"/>
    <w:rsid w:val="0028730F"/>
    <w:rsid w:val="00287AA2"/>
    <w:rsid w:val="00287DE8"/>
    <w:rsid w:val="002903FD"/>
    <w:rsid w:val="002905A6"/>
    <w:rsid w:val="00291767"/>
    <w:rsid w:val="00291FF6"/>
    <w:rsid w:val="002927A7"/>
    <w:rsid w:val="002929BF"/>
    <w:rsid w:val="00294F84"/>
    <w:rsid w:val="00295731"/>
    <w:rsid w:val="00296317"/>
    <w:rsid w:val="002975DC"/>
    <w:rsid w:val="002A0097"/>
    <w:rsid w:val="002A06E9"/>
    <w:rsid w:val="002A1254"/>
    <w:rsid w:val="002A210D"/>
    <w:rsid w:val="002A3DCD"/>
    <w:rsid w:val="002A4A9A"/>
    <w:rsid w:val="002A536F"/>
    <w:rsid w:val="002A596E"/>
    <w:rsid w:val="002A5ADE"/>
    <w:rsid w:val="002A5F75"/>
    <w:rsid w:val="002A63E5"/>
    <w:rsid w:val="002A6C46"/>
    <w:rsid w:val="002A6E38"/>
    <w:rsid w:val="002A74C9"/>
    <w:rsid w:val="002A762C"/>
    <w:rsid w:val="002A7AA7"/>
    <w:rsid w:val="002A7FD3"/>
    <w:rsid w:val="002B065D"/>
    <w:rsid w:val="002B150F"/>
    <w:rsid w:val="002B1AEE"/>
    <w:rsid w:val="002B23D5"/>
    <w:rsid w:val="002B2C50"/>
    <w:rsid w:val="002B3141"/>
    <w:rsid w:val="002B3452"/>
    <w:rsid w:val="002B3AC9"/>
    <w:rsid w:val="002B455C"/>
    <w:rsid w:val="002B5740"/>
    <w:rsid w:val="002B5DAF"/>
    <w:rsid w:val="002B6B0B"/>
    <w:rsid w:val="002B70DD"/>
    <w:rsid w:val="002B7FF6"/>
    <w:rsid w:val="002C0755"/>
    <w:rsid w:val="002C23F6"/>
    <w:rsid w:val="002C30A2"/>
    <w:rsid w:val="002C3D2F"/>
    <w:rsid w:val="002C3D3D"/>
    <w:rsid w:val="002C43B5"/>
    <w:rsid w:val="002C43E0"/>
    <w:rsid w:val="002C44E0"/>
    <w:rsid w:val="002C47A7"/>
    <w:rsid w:val="002C492D"/>
    <w:rsid w:val="002C4A9B"/>
    <w:rsid w:val="002C57AD"/>
    <w:rsid w:val="002C6588"/>
    <w:rsid w:val="002C7984"/>
    <w:rsid w:val="002D145E"/>
    <w:rsid w:val="002D271A"/>
    <w:rsid w:val="002D27E2"/>
    <w:rsid w:val="002D29CF"/>
    <w:rsid w:val="002D2B16"/>
    <w:rsid w:val="002D2E2B"/>
    <w:rsid w:val="002D363D"/>
    <w:rsid w:val="002D47CB"/>
    <w:rsid w:val="002D52C3"/>
    <w:rsid w:val="002D543D"/>
    <w:rsid w:val="002D5700"/>
    <w:rsid w:val="002D5C3F"/>
    <w:rsid w:val="002E015B"/>
    <w:rsid w:val="002E0EBC"/>
    <w:rsid w:val="002E1126"/>
    <w:rsid w:val="002E1628"/>
    <w:rsid w:val="002E2665"/>
    <w:rsid w:val="002E3270"/>
    <w:rsid w:val="002E3369"/>
    <w:rsid w:val="002E3B29"/>
    <w:rsid w:val="002E3C95"/>
    <w:rsid w:val="002E5A31"/>
    <w:rsid w:val="002E5C14"/>
    <w:rsid w:val="002E5FBE"/>
    <w:rsid w:val="002E6713"/>
    <w:rsid w:val="002F0A67"/>
    <w:rsid w:val="002F0DF7"/>
    <w:rsid w:val="002F1838"/>
    <w:rsid w:val="002F19CC"/>
    <w:rsid w:val="002F1E18"/>
    <w:rsid w:val="002F208C"/>
    <w:rsid w:val="002F28B8"/>
    <w:rsid w:val="002F2F65"/>
    <w:rsid w:val="002F393F"/>
    <w:rsid w:val="002F3EB8"/>
    <w:rsid w:val="002F4190"/>
    <w:rsid w:val="002F4715"/>
    <w:rsid w:val="002F516E"/>
    <w:rsid w:val="002F55FE"/>
    <w:rsid w:val="002F5B4C"/>
    <w:rsid w:val="002F5E3A"/>
    <w:rsid w:val="002F64FB"/>
    <w:rsid w:val="002F6AF0"/>
    <w:rsid w:val="002F6C3F"/>
    <w:rsid w:val="002F6E18"/>
    <w:rsid w:val="00303978"/>
    <w:rsid w:val="00303B32"/>
    <w:rsid w:val="00304717"/>
    <w:rsid w:val="0030544A"/>
    <w:rsid w:val="00306208"/>
    <w:rsid w:val="0030647F"/>
    <w:rsid w:val="003068CB"/>
    <w:rsid w:val="00307DDD"/>
    <w:rsid w:val="003103E6"/>
    <w:rsid w:val="00310F25"/>
    <w:rsid w:val="00311525"/>
    <w:rsid w:val="00314332"/>
    <w:rsid w:val="0031451A"/>
    <w:rsid w:val="003158E7"/>
    <w:rsid w:val="0031668A"/>
    <w:rsid w:val="00316960"/>
    <w:rsid w:val="00316A4B"/>
    <w:rsid w:val="0031716E"/>
    <w:rsid w:val="0031734F"/>
    <w:rsid w:val="003208D0"/>
    <w:rsid w:val="00321226"/>
    <w:rsid w:val="00321A99"/>
    <w:rsid w:val="00321EB2"/>
    <w:rsid w:val="0032209F"/>
    <w:rsid w:val="0032244D"/>
    <w:rsid w:val="0032272A"/>
    <w:rsid w:val="00322CE5"/>
    <w:rsid w:val="003249BA"/>
    <w:rsid w:val="00325984"/>
    <w:rsid w:val="0032782C"/>
    <w:rsid w:val="00332985"/>
    <w:rsid w:val="00333B52"/>
    <w:rsid w:val="00334341"/>
    <w:rsid w:val="00335C1C"/>
    <w:rsid w:val="00335E12"/>
    <w:rsid w:val="00335EE7"/>
    <w:rsid w:val="0033669B"/>
    <w:rsid w:val="00337555"/>
    <w:rsid w:val="00337D86"/>
    <w:rsid w:val="003401E4"/>
    <w:rsid w:val="00340ED3"/>
    <w:rsid w:val="00341402"/>
    <w:rsid w:val="003436AE"/>
    <w:rsid w:val="00343D0B"/>
    <w:rsid w:val="00343EFD"/>
    <w:rsid w:val="003442EB"/>
    <w:rsid w:val="00344958"/>
    <w:rsid w:val="00345955"/>
    <w:rsid w:val="00345963"/>
    <w:rsid w:val="00346345"/>
    <w:rsid w:val="003466AF"/>
    <w:rsid w:val="00346701"/>
    <w:rsid w:val="0034744F"/>
    <w:rsid w:val="00347D5A"/>
    <w:rsid w:val="00347ECA"/>
    <w:rsid w:val="00347FB0"/>
    <w:rsid w:val="00351653"/>
    <w:rsid w:val="00351C93"/>
    <w:rsid w:val="003523F9"/>
    <w:rsid w:val="00352829"/>
    <w:rsid w:val="00352B02"/>
    <w:rsid w:val="00354446"/>
    <w:rsid w:val="003545CC"/>
    <w:rsid w:val="003554C6"/>
    <w:rsid w:val="00355582"/>
    <w:rsid w:val="00355780"/>
    <w:rsid w:val="00355DE1"/>
    <w:rsid w:val="00355E37"/>
    <w:rsid w:val="00355E7F"/>
    <w:rsid w:val="00355EAD"/>
    <w:rsid w:val="00360079"/>
    <w:rsid w:val="003611EB"/>
    <w:rsid w:val="003619F4"/>
    <w:rsid w:val="00361CF2"/>
    <w:rsid w:val="00364BD6"/>
    <w:rsid w:val="00364BEB"/>
    <w:rsid w:val="0036558C"/>
    <w:rsid w:val="00365838"/>
    <w:rsid w:val="003669A3"/>
    <w:rsid w:val="003673E8"/>
    <w:rsid w:val="003705A1"/>
    <w:rsid w:val="00370BE0"/>
    <w:rsid w:val="0037165B"/>
    <w:rsid w:val="0037184A"/>
    <w:rsid w:val="00371F9E"/>
    <w:rsid w:val="00373675"/>
    <w:rsid w:val="003749EB"/>
    <w:rsid w:val="003752E3"/>
    <w:rsid w:val="00375684"/>
    <w:rsid w:val="00375C3A"/>
    <w:rsid w:val="0037603B"/>
    <w:rsid w:val="0037622E"/>
    <w:rsid w:val="00376F7F"/>
    <w:rsid w:val="003773E2"/>
    <w:rsid w:val="00377427"/>
    <w:rsid w:val="00377CE1"/>
    <w:rsid w:val="00380022"/>
    <w:rsid w:val="003802D9"/>
    <w:rsid w:val="003804A5"/>
    <w:rsid w:val="003809AF"/>
    <w:rsid w:val="003815B0"/>
    <w:rsid w:val="0038168F"/>
    <w:rsid w:val="00382213"/>
    <w:rsid w:val="00382538"/>
    <w:rsid w:val="00382FF1"/>
    <w:rsid w:val="00383168"/>
    <w:rsid w:val="00383E28"/>
    <w:rsid w:val="00383EE8"/>
    <w:rsid w:val="00383F06"/>
    <w:rsid w:val="003845B3"/>
    <w:rsid w:val="00385270"/>
    <w:rsid w:val="0038606E"/>
    <w:rsid w:val="00386785"/>
    <w:rsid w:val="00391624"/>
    <w:rsid w:val="0039252D"/>
    <w:rsid w:val="00392861"/>
    <w:rsid w:val="00392C64"/>
    <w:rsid w:val="003933F0"/>
    <w:rsid w:val="0039685D"/>
    <w:rsid w:val="00397640"/>
    <w:rsid w:val="003976D2"/>
    <w:rsid w:val="00397803"/>
    <w:rsid w:val="003A0169"/>
    <w:rsid w:val="003A050B"/>
    <w:rsid w:val="003A0D5D"/>
    <w:rsid w:val="003A0DF8"/>
    <w:rsid w:val="003A2DC4"/>
    <w:rsid w:val="003A335C"/>
    <w:rsid w:val="003A3375"/>
    <w:rsid w:val="003A347D"/>
    <w:rsid w:val="003A4D45"/>
    <w:rsid w:val="003A5064"/>
    <w:rsid w:val="003A5316"/>
    <w:rsid w:val="003A5535"/>
    <w:rsid w:val="003A57F7"/>
    <w:rsid w:val="003A6454"/>
    <w:rsid w:val="003A64C9"/>
    <w:rsid w:val="003A6588"/>
    <w:rsid w:val="003A67AD"/>
    <w:rsid w:val="003A6A85"/>
    <w:rsid w:val="003B1096"/>
    <w:rsid w:val="003B18A1"/>
    <w:rsid w:val="003B21EA"/>
    <w:rsid w:val="003B2B58"/>
    <w:rsid w:val="003B3A08"/>
    <w:rsid w:val="003B433D"/>
    <w:rsid w:val="003B48BD"/>
    <w:rsid w:val="003B5028"/>
    <w:rsid w:val="003B538A"/>
    <w:rsid w:val="003B5DAD"/>
    <w:rsid w:val="003B6508"/>
    <w:rsid w:val="003B68B3"/>
    <w:rsid w:val="003B7F54"/>
    <w:rsid w:val="003C02AF"/>
    <w:rsid w:val="003C0416"/>
    <w:rsid w:val="003C0A1E"/>
    <w:rsid w:val="003C0CFF"/>
    <w:rsid w:val="003C0DC9"/>
    <w:rsid w:val="003C177A"/>
    <w:rsid w:val="003C1F19"/>
    <w:rsid w:val="003C1F2E"/>
    <w:rsid w:val="003C2904"/>
    <w:rsid w:val="003C2B4C"/>
    <w:rsid w:val="003C2EF1"/>
    <w:rsid w:val="003C312F"/>
    <w:rsid w:val="003C401B"/>
    <w:rsid w:val="003C41CD"/>
    <w:rsid w:val="003C4E58"/>
    <w:rsid w:val="003C5485"/>
    <w:rsid w:val="003C59D4"/>
    <w:rsid w:val="003C5E0C"/>
    <w:rsid w:val="003C5E2F"/>
    <w:rsid w:val="003C6064"/>
    <w:rsid w:val="003C7475"/>
    <w:rsid w:val="003C7E0E"/>
    <w:rsid w:val="003D18EB"/>
    <w:rsid w:val="003D1F59"/>
    <w:rsid w:val="003D204E"/>
    <w:rsid w:val="003D293C"/>
    <w:rsid w:val="003D3FBF"/>
    <w:rsid w:val="003D43E8"/>
    <w:rsid w:val="003D7007"/>
    <w:rsid w:val="003D7091"/>
    <w:rsid w:val="003D7819"/>
    <w:rsid w:val="003D79F2"/>
    <w:rsid w:val="003E002A"/>
    <w:rsid w:val="003E06FA"/>
    <w:rsid w:val="003E1093"/>
    <w:rsid w:val="003E1104"/>
    <w:rsid w:val="003E1E1B"/>
    <w:rsid w:val="003E24DF"/>
    <w:rsid w:val="003E3DE9"/>
    <w:rsid w:val="003E4F2C"/>
    <w:rsid w:val="003E556A"/>
    <w:rsid w:val="003E559A"/>
    <w:rsid w:val="003E5A66"/>
    <w:rsid w:val="003E5D7A"/>
    <w:rsid w:val="003E686E"/>
    <w:rsid w:val="003E6A1B"/>
    <w:rsid w:val="003E6E02"/>
    <w:rsid w:val="003E7C11"/>
    <w:rsid w:val="003F014B"/>
    <w:rsid w:val="003F06A7"/>
    <w:rsid w:val="003F0753"/>
    <w:rsid w:val="003F078B"/>
    <w:rsid w:val="003F113E"/>
    <w:rsid w:val="003F1318"/>
    <w:rsid w:val="003F17E1"/>
    <w:rsid w:val="003F384A"/>
    <w:rsid w:val="003F49C1"/>
    <w:rsid w:val="003F4D47"/>
    <w:rsid w:val="003F4E01"/>
    <w:rsid w:val="003F598A"/>
    <w:rsid w:val="003F6A26"/>
    <w:rsid w:val="004003D0"/>
    <w:rsid w:val="0040169A"/>
    <w:rsid w:val="00401816"/>
    <w:rsid w:val="0040295E"/>
    <w:rsid w:val="004029A5"/>
    <w:rsid w:val="004034B2"/>
    <w:rsid w:val="00403E80"/>
    <w:rsid w:val="004055F1"/>
    <w:rsid w:val="00405709"/>
    <w:rsid w:val="00405F69"/>
    <w:rsid w:val="00406090"/>
    <w:rsid w:val="00406713"/>
    <w:rsid w:val="00407640"/>
    <w:rsid w:val="00407935"/>
    <w:rsid w:val="00407B4C"/>
    <w:rsid w:val="00410247"/>
    <w:rsid w:val="0041025B"/>
    <w:rsid w:val="004114C2"/>
    <w:rsid w:val="00412CCC"/>
    <w:rsid w:val="00413F0C"/>
    <w:rsid w:val="00414A10"/>
    <w:rsid w:val="0041559D"/>
    <w:rsid w:val="00415AB1"/>
    <w:rsid w:val="0041707D"/>
    <w:rsid w:val="004172B9"/>
    <w:rsid w:val="00417757"/>
    <w:rsid w:val="00417854"/>
    <w:rsid w:val="00420565"/>
    <w:rsid w:val="00420BAE"/>
    <w:rsid w:val="00420C2C"/>
    <w:rsid w:val="00420EE3"/>
    <w:rsid w:val="0042104D"/>
    <w:rsid w:val="004212C2"/>
    <w:rsid w:val="00421450"/>
    <w:rsid w:val="00423190"/>
    <w:rsid w:val="004233B7"/>
    <w:rsid w:val="00423C05"/>
    <w:rsid w:val="00424C35"/>
    <w:rsid w:val="00425AA0"/>
    <w:rsid w:val="00426583"/>
    <w:rsid w:val="004269ED"/>
    <w:rsid w:val="004269F6"/>
    <w:rsid w:val="00426E32"/>
    <w:rsid w:val="004271CF"/>
    <w:rsid w:val="004277F7"/>
    <w:rsid w:val="00427950"/>
    <w:rsid w:val="00430909"/>
    <w:rsid w:val="00434AE4"/>
    <w:rsid w:val="004352DD"/>
    <w:rsid w:val="004355B5"/>
    <w:rsid w:val="00435ACF"/>
    <w:rsid w:val="00435EA8"/>
    <w:rsid w:val="004370A0"/>
    <w:rsid w:val="00437104"/>
    <w:rsid w:val="004409A3"/>
    <w:rsid w:val="00440C61"/>
    <w:rsid w:val="004415CF"/>
    <w:rsid w:val="00443A3C"/>
    <w:rsid w:val="00443BD2"/>
    <w:rsid w:val="00443F01"/>
    <w:rsid w:val="00445208"/>
    <w:rsid w:val="0044551E"/>
    <w:rsid w:val="00445A49"/>
    <w:rsid w:val="00445BFF"/>
    <w:rsid w:val="00445D73"/>
    <w:rsid w:val="00445F5F"/>
    <w:rsid w:val="00446A05"/>
    <w:rsid w:val="00446B03"/>
    <w:rsid w:val="00447877"/>
    <w:rsid w:val="00447889"/>
    <w:rsid w:val="00450D0A"/>
    <w:rsid w:val="00451A69"/>
    <w:rsid w:val="0045274F"/>
    <w:rsid w:val="00452840"/>
    <w:rsid w:val="00455887"/>
    <w:rsid w:val="00455A6A"/>
    <w:rsid w:val="004565E5"/>
    <w:rsid w:val="0045797C"/>
    <w:rsid w:val="00457F48"/>
    <w:rsid w:val="004603B5"/>
    <w:rsid w:val="00462200"/>
    <w:rsid w:val="004628AA"/>
    <w:rsid w:val="0046322E"/>
    <w:rsid w:val="0046495A"/>
    <w:rsid w:val="00465B91"/>
    <w:rsid w:val="00466336"/>
    <w:rsid w:val="00470FF5"/>
    <w:rsid w:val="004715FD"/>
    <w:rsid w:val="00471D30"/>
    <w:rsid w:val="0047249D"/>
    <w:rsid w:val="004724B6"/>
    <w:rsid w:val="00473C60"/>
    <w:rsid w:val="0047464F"/>
    <w:rsid w:val="00475389"/>
    <w:rsid w:val="004753B7"/>
    <w:rsid w:val="00476E70"/>
    <w:rsid w:val="00477DD6"/>
    <w:rsid w:val="00477EFB"/>
    <w:rsid w:val="00480581"/>
    <w:rsid w:val="004813D5"/>
    <w:rsid w:val="004817CC"/>
    <w:rsid w:val="00481B5A"/>
    <w:rsid w:val="0048241E"/>
    <w:rsid w:val="00483305"/>
    <w:rsid w:val="0048467A"/>
    <w:rsid w:val="0048587E"/>
    <w:rsid w:val="004861B1"/>
    <w:rsid w:val="00486491"/>
    <w:rsid w:val="00486EEC"/>
    <w:rsid w:val="00490407"/>
    <w:rsid w:val="0049064F"/>
    <w:rsid w:val="00491BDE"/>
    <w:rsid w:val="00493060"/>
    <w:rsid w:val="00494DD5"/>
    <w:rsid w:val="00495256"/>
    <w:rsid w:val="004954D4"/>
    <w:rsid w:val="0049597F"/>
    <w:rsid w:val="0049650E"/>
    <w:rsid w:val="00496B0A"/>
    <w:rsid w:val="00497477"/>
    <w:rsid w:val="00497894"/>
    <w:rsid w:val="004A0C4D"/>
    <w:rsid w:val="004A0CDA"/>
    <w:rsid w:val="004A0EA7"/>
    <w:rsid w:val="004A1944"/>
    <w:rsid w:val="004A19AC"/>
    <w:rsid w:val="004A1CB1"/>
    <w:rsid w:val="004A1D47"/>
    <w:rsid w:val="004A1DBC"/>
    <w:rsid w:val="004A1F95"/>
    <w:rsid w:val="004A2213"/>
    <w:rsid w:val="004A54AC"/>
    <w:rsid w:val="004A5BDC"/>
    <w:rsid w:val="004A7301"/>
    <w:rsid w:val="004A796D"/>
    <w:rsid w:val="004B1AD8"/>
    <w:rsid w:val="004B1D0B"/>
    <w:rsid w:val="004B360D"/>
    <w:rsid w:val="004B4A5C"/>
    <w:rsid w:val="004B4B4D"/>
    <w:rsid w:val="004B5D17"/>
    <w:rsid w:val="004B5DC1"/>
    <w:rsid w:val="004B74E1"/>
    <w:rsid w:val="004B7F2A"/>
    <w:rsid w:val="004C080A"/>
    <w:rsid w:val="004C0AC2"/>
    <w:rsid w:val="004C0AD8"/>
    <w:rsid w:val="004C1DF7"/>
    <w:rsid w:val="004C267A"/>
    <w:rsid w:val="004C321F"/>
    <w:rsid w:val="004C3C66"/>
    <w:rsid w:val="004C3D6C"/>
    <w:rsid w:val="004C4204"/>
    <w:rsid w:val="004C4C46"/>
    <w:rsid w:val="004C4ECA"/>
    <w:rsid w:val="004C5290"/>
    <w:rsid w:val="004C6E9D"/>
    <w:rsid w:val="004C6FB5"/>
    <w:rsid w:val="004C784E"/>
    <w:rsid w:val="004C7D73"/>
    <w:rsid w:val="004C7EDE"/>
    <w:rsid w:val="004D0035"/>
    <w:rsid w:val="004D1577"/>
    <w:rsid w:val="004D1DBC"/>
    <w:rsid w:val="004D29CF"/>
    <w:rsid w:val="004D336B"/>
    <w:rsid w:val="004D45F2"/>
    <w:rsid w:val="004D47E7"/>
    <w:rsid w:val="004D5295"/>
    <w:rsid w:val="004D5E92"/>
    <w:rsid w:val="004D6058"/>
    <w:rsid w:val="004D6911"/>
    <w:rsid w:val="004D7459"/>
    <w:rsid w:val="004D76F1"/>
    <w:rsid w:val="004E28B3"/>
    <w:rsid w:val="004E2BD3"/>
    <w:rsid w:val="004E3929"/>
    <w:rsid w:val="004E4949"/>
    <w:rsid w:val="004E4F18"/>
    <w:rsid w:val="004E5E8F"/>
    <w:rsid w:val="004E5F7B"/>
    <w:rsid w:val="004E6397"/>
    <w:rsid w:val="004E7181"/>
    <w:rsid w:val="004E74F9"/>
    <w:rsid w:val="004E79B5"/>
    <w:rsid w:val="004F02B4"/>
    <w:rsid w:val="004F03F0"/>
    <w:rsid w:val="004F0998"/>
    <w:rsid w:val="004F0C58"/>
    <w:rsid w:val="004F112E"/>
    <w:rsid w:val="004F1497"/>
    <w:rsid w:val="004F257C"/>
    <w:rsid w:val="004F29BF"/>
    <w:rsid w:val="004F3932"/>
    <w:rsid w:val="004F3A61"/>
    <w:rsid w:val="004F48E1"/>
    <w:rsid w:val="004F5A90"/>
    <w:rsid w:val="004F5B82"/>
    <w:rsid w:val="004F68C2"/>
    <w:rsid w:val="004F77A0"/>
    <w:rsid w:val="0050016F"/>
    <w:rsid w:val="005015F7"/>
    <w:rsid w:val="00502B70"/>
    <w:rsid w:val="00502E83"/>
    <w:rsid w:val="0050388A"/>
    <w:rsid w:val="005043B2"/>
    <w:rsid w:val="005049CC"/>
    <w:rsid w:val="00504E47"/>
    <w:rsid w:val="005050F6"/>
    <w:rsid w:val="0050596B"/>
    <w:rsid w:val="00505D54"/>
    <w:rsid w:val="00506507"/>
    <w:rsid w:val="00507DFA"/>
    <w:rsid w:val="00512915"/>
    <w:rsid w:val="00513A33"/>
    <w:rsid w:val="00514479"/>
    <w:rsid w:val="005159C4"/>
    <w:rsid w:val="00515C56"/>
    <w:rsid w:val="00517125"/>
    <w:rsid w:val="0052046B"/>
    <w:rsid w:val="005210B0"/>
    <w:rsid w:val="0052125D"/>
    <w:rsid w:val="0052245B"/>
    <w:rsid w:val="00522480"/>
    <w:rsid w:val="00522CB2"/>
    <w:rsid w:val="00522E95"/>
    <w:rsid w:val="00526725"/>
    <w:rsid w:val="00526D92"/>
    <w:rsid w:val="00527C74"/>
    <w:rsid w:val="00527D3D"/>
    <w:rsid w:val="00530322"/>
    <w:rsid w:val="00530D23"/>
    <w:rsid w:val="00532D47"/>
    <w:rsid w:val="005334C5"/>
    <w:rsid w:val="0053409E"/>
    <w:rsid w:val="005340F4"/>
    <w:rsid w:val="0053559C"/>
    <w:rsid w:val="00535AF0"/>
    <w:rsid w:val="0053667D"/>
    <w:rsid w:val="00536A54"/>
    <w:rsid w:val="0053718E"/>
    <w:rsid w:val="00537A63"/>
    <w:rsid w:val="0054076D"/>
    <w:rsid w:val="00541085"/>
    <w:rsid w:val="00541204"/>
    <w:rsid w:val="00541C3F"/>
    <w:rsid w:val="00542CD0"/>
    <w:rsid w:val="00542D04"/>
    <w:rsid w:val="00542FDF"/>
    <w:rsid w:val="00543716"/>
    <w:rsid w:val="00543B96"/>
    <w:rsid w:val="00544833"/>
    <w:rsid w:val="00545110"/>
    <w:rsid w:val="0054536B"/>
    <w:rsid w:val="00545664"/>
    <w:rsid w:val="00545A76"/>
    <w:rsid w:val="0054669C"/>
    <w:rsid w:val="00546E73"/>
    <w:rsid w:val="00546FB0"/>
    <w:rsid w:val="0054766B"/>
    <w:rsid w:val="00551A57"/>
    <w:rsid w:val="00551E63"/>
    <w:rsid w:val="0055216F"/>
    <w:rsid w:val="0055281D"/>
    <w:rsid w:val="00552858"/>
    <w:rsid w:val="0055301F"/>
    <w:rsid w:val="00553922"/>
    <w:rsid w:val="00553B67"/>
    <w:rsid w:val="00554151"/>
    <w:rsid w:val="00554BA4"/>
    <w:rsid w:val="005552AA"/>
    <w:rsid w:val="00555E28"/>
    <w:rsid w:val="005566A6"/>
    <w:rsid w:val="00557A9A"/>
    <w:rsid w:val="005600AE"/>
    <w:rsid w:val="00561A4C"/>
    <w:rsid w:val="00561F0F"/>
    <w:rsid w:val="00562F99"/>
    <w:rsid w:val="00564CA1"/>
    <w:rsid w:val="00565672"/>
    <w:rsid w:val="005677C5"/>
    <w:rsid w:val="0057017B"/>
    <w:rsid w:val="005716B4"/>
    <w:rsid w:val="00571707"/>
    <w:rsid w:val="00571F2D"/>
    <w:rsid w:val="0057296C"/>
    <w:rsid w:val="00572CCC"/>
    <w:rsid w:val="00572E56"/>
    <w:rsid w:val="0057316A"/>
    <w:rsid w:val="00575575"/>
    <w:rsid w:val="00576C05"/>
    <w:rsid w:val="005775CE"/>
    <w:rsid w:val="00580DE2"/>
    <w:rsid w:val="00582413"/>
    <w:rsid w:val="0058269A"/>
    <w:rsid w:val="005830D7"/>
    <w:rsid w:val="00583124"/>
    <w:rsid w:val="00583329"/>
    <w:rsid w:val="005833DF"/>
    <w:rsid w:val="0058400A"/>
    <w:rsid w:val="00584B85"/>
    <w:rsid w:val="00584F36"/>
    <w:rsid w:val="0058538E"/>
    <w:rsid w:val="005860EF"/>
    <w:rsid w:val="005874AD"/>
    <w:rsid w:val="00591B5B"/>
    <w:rsid w:val="00591D5D"/>
    <w:rsid w:val="005925D6"/>
    <w:rsid w:val="005926D4"/>
    <w:rsid w:val="00592F74"/>
    <w:rsid w:val="00593958"/>
    <w:rsid w:val="00593CEB"/>
    <w:rsid w:val="00594BCD"/>
    <w:rsid w:val="005957D4"/>
    <w:rsid w:val="005958FA"/>
    <w:rsid w:val="00595C15"/>
    <w:rsid w:val="005A1331"/>
    <w:rsid w:val="005A1429"/>
    <w:rsid w:val="005A1921"/>
    <w:rsid w:val="005A1993"/>
    <w:rsid w:val="005A1A74"/>
    <w:rsid w:val="005A229C"/>
    <w:rsid w:val="005A4204"/>
    <w:rsid w:val="005A6858"/>
    <w:rsid w:val="005A7FC5"/>
    <w:rsid w:val="005B0B2B"/>
    <w:rsid w:val="005B53A3"/>
    <w:rsid w:val="005B5587"/>
    <w:rsid w:val="005B62AC"/>
    <w:rsid w:val="005B6BEB"/>
    <w:rsid w:val="005B75D9"/>
    <w:rsid w:val="005C08DD"/>
    <w:rsid w:val="005C0DC3"/>
    <w:rsid w:val="005C17B6"/>
    <w:rsid w:val="005C25DF"/>
    <w:rsid w:val="005C2D62"/>
    <w:rsid w:val="005C2EE7"/>
    <w:rsid w:val="005C4799"/>
    <w:rsid w:val="005C5BA1"/>
    <w:rsid w:val="005C7301"/>
    <w:rsid w:val="005C7A55"/>
    <w:rsid w:val="005C7BF9"/>
    <w:rsid w:val="005D2220"/>
    <w:rsid w:val="005D2AE2"/>
    <w:rsid w:val="005D2BDB"/>
    <w:rsid w:val="005D3A04"/>
    <w:rsid w:val="005D3C98"/>
    <w:rsid w:val="005D454B"/>
    <w:rsid w:val="005D5B9A"/>
    <w:rsid w:val="005D6E3D"/>
    <w:rsid w:val="005D7D3D"/>
    <w:rsid w:val="005E134A"/>
    <w:rsid w:val="005E1646"/>
    <w:rsid w:val="005E1AF6"/>
    <w:rsid w:val="005E1DC0"/>
    <w:rsid w:val="005E2112"/>
    <w:rsid w:val="005E3082"/>
    <w:rsid w:val="005E3241"/>
    <w:rsid w:val="005E388A"/>
    <w:rsid w:val="005E3E83"/>
    <w:rsid w:val="005E3FAB"/>
    <w:rsid w:val="005E41C1"/>
    <w:rsid w:val="005E5882"/>
    <w:rsid w:val="005E5A14"/>
    <w:rsid w:val="005E5B9A"/>
    <w:rsid w:val="005E6111"/>
    <w:rsid w:val="005E772F"/>
    <w:rsid w:val="005E7754"/>
    <w:rsid w:val="005F094D"/>
    <w:rsid w:val="005F1EB9"/>
    <w:rsid w:val="005F2314"/>
    <w:rsid w:val="005F2434"/>
    <w:rsid w:val="005F310C"/>
    <w:rsid w:val="005F3B1E"/>
    <w:rsid w:val="005F3B5B"/>
    <w:rsid w:val="005F558A"/>
    <w:rsid w:val="005F59BC"/>
    <w:rsid w:val="005F5B96"/>
    <w:rsid w:val="005F5CA0"/>
    <w:rsid w:val="005F79DC"/>
    <w:rsid w:val="00600774"/>
    <w:rsid w:val="00600A16"/>
    <w:rsid w:val="00601C6B"/>
    <w:rsid w:val="006023DE"/>
    <w:rsid w:val="00602DCD"/>
    <w:rsid w:val="006043A4"/>
    <w:rsid w:val="006043E4"/>
    <w:rsid w:val="00607155"/>
    <w:rsid w:val="006101E6"/>
    <w:rsid w:val="00610C60"/>
    <w:rsid w:val="0061293F"/>
    <w:rsid w:val="00613EDE"/>
    <w:rsid w:val="0061428F"/>
    <w:rsid w:val="00614ADC"/>
    <w:rsid w:val="00616F72"/>
    <w:rsid w:val="0062152C"/>
    <w:rsid w:val="006215CD"/>
    <w:rsid w:val="00622539"/>
    <w:rsid w:val="006229E2"/>
    <w:rsid w:val="00622DFD"/>
    <w:rsid w:val="00622F93"/>
    <w:rsid w:val="00623201"/>
    <w:rsid w:val="006239C8"/>
    <w:rsid w:val="00624587"/>
    <w:rsid w:val="0062519C"/>
    <w:rsid w:val="00626B90"/>
    <w:rsid w:val="0062723C"/>
    <w:rsid w:val="00627E6C"/>
    <w:rsid w:val="00630B08"/>
    <w:rsid w:val="0063404A"/>
    <w:rsid w:val="00634214"/>
    <w:rsid w:val="00634763"/>
    <w:rsid w:val="0063593C"/>
    <w:rsid w:val="00637738"/>
    <w:rsid w:val="006409C9"/>
    <w:rsid w:val="00641D75"/>
    <w:rsid w:val="006428C5"/>
    <w:rsid w:val="006438EF"/>
    <w:rsid w:val="00644F69"/>
    <w:rsid w:val="00645379"/>
    <w:rsid w:val="0064585F"/>
    <w:rsid w:val="006459E1"/>
    <w:rsid w:val="00646314"/>
    <w:rsid w:val="00646F66"/>
    <w:rsid w:val="00651332"/>
    <w:rsid w:val="00651D2F"/>
    <w:rsid w:val="00653DCD"/>
    <w:rsid w:val="00654BA4"/>
    <w:rsid w:val="00655020"/>
    <w:rsid w:val="006553ED"/>
    <w:rsid w:val="006554FD"/>
    <w:rsid w:val="0065619C"/>
    <w:rsid w:val="00656CC4"/>
    <w:rsid w:val="006614F7"/>
    <w:rsid w:val="0066152F"/>
    <w:rsid w:val="00661C4F"/>
    <w:rsid w:val="00661DAA"/>
    <w:rsid w:val="00661EC1"/>
    <w:rsid w:val="00662217"/>
    <w:rsid w:val="006629BC"/>
    <w:rsid w:val="00663E4F"/>
    <w:rsid w:val="006645B9"/>
    <w:rsid w:val="0066544E"/>
    <w:rsid w:val="00666291"/>
    <w:rsid w:val="0066747A"/>
    <w:rsid w:val="00667B16"/>
    <w:rsid w:val="00667B88"/>
    <w:rsid w:val="00670328"/>
    <w:rsid w:val="00670DA4"/>
    <w:rsid w:val="006710BF"/>
    <w:rsid w:val="00671B5D"/>
    <w:rsid w:val="00671D93"/>
    <w:rsid w:val="006733AA"/>
    <w:rsid w:val="006734DB"/>
    <w:rsid w:val="006757FE"/>
    <w:rsid w:val="00675A01"/>
    <w:rsid w:val="00676B53"/>
    <w:rsid w:val="006774A3"/>
    <w:rsid w:val="00677E54"/>
    <w:rsid w:val="00680ABC"/>
    <w:rsid w:val="00680E6B"/>
    <w:rsid w:val="00680E80"/>
    <w:rsid w:val="00681388"/>
    <w:rsid w:val="006814CE"/>
    <w:rsid w:val="0068180D"/>
    <w:rsid w:val="00681A89"/>
    <w:rsid w:val="00682819"/>
    <w:rsid w:val="0068283D"/>
    <w:rsid w:val="00682986"/>
    <w:rsid w:val="00684CD6"/>
    <w:rsid w:val="00685D8A"/>
    <w:rsid w:val="00685DCC"/>
    <w:rsid w:val="0068675B"/>
    <w:rsid w:val="00690C74"/>
    <w:rsid w:val="0069178A"/>
    <w:rsid w:val="00693AE1"/>
    <w:rsid w:val="00693AE6"/>
    <w:rsid w:val="00693C2B"/>
    <w:rsid w:val="00694412"/>
    <w:rsid w:val="00694F6F"/>
    <w:rsid w:val="00695126"/>
    <w:rsid w:val="00695746"/>
    <w:rsid w:val="00695BF9"/>
    <w:rsid w:val="00695D97"/>
    <w:rsid w:val="00695FF5"/>
    <w:rsid w:val="006A0375"/>
    <w:rsid w:val="006A05C1"/>
    <w:rsid w:val="006A143E"/>
    <w:rsid w:val="006A145F"/>
    <w:rsid w:val="006A276F"/>
    <w:rsid w:val="006A2EC6"/>
    <w:rsid w:val="006A3B0C"/>
    <w:rsid w:val="006A4004"/>
    <w:rsid w:val="006A52F0"/>
    <w:rsid w:val="006A564A"/>
    <w:rsid w:val="006A5BB1"/>
    <w:rsid w:val="006A6D02"/>
    <w:rsid w:val="006A75A1"/>
    <w:rsid w:val="006A7ACD"/>
    <w:rsid w:val="006B068B"/>
    <w:rsid w:val="006B07FD"/>
    <w:rsid w:val="006B1E84"/>
    <w:rsid w:val="006B28C9"/>
    <w:rsid w:val="006B37D6"/>
    <w:rsid w:val="006B3998"/>
    <w:rsid w:val="006B3BCE"/>
    <w:rsid w:val="006B3E47"/>
    <w:rsid w:val="006B3E9B"/>
    <w:rsid w:val="006B41BB"/>
    <w:rsid w:val="006B50FA"/>
    <w:rsid w:val="006B57E4"/>
    <w:rsid w:val="006B5A7D"/>
    <w:rsid w:val="006B703B"/>
    <w:rsid w:val="006C1415"/>
    <w:rsid w:val="006C23ED"/>
    <w:rsid w:val="006C28C5"/>
    <w:rsid w:val="006C296C"/>
    <w:rsid w:val="006C4A0D"/>
    <w:rsid w:val="006C5352"/>
    <w:rsid w:val="006C6364"/>
    <w:rsid w:val="006C7B43"/>
    <w:rsid w:val="006D0418"/>
    <w:rsid w:val="006D1480"/>
    <w:rsid w:val="006D23D1"/>
    <w:rsid w:val="006D2B29"/>
    <w:rsid w:val="006D2D33"/>
    <w:rsid w:val="006D34ED"/>
    <w:rsid w:val="006D4A95"/>
    <w:rsid w:val="006D53C4"/>
    <w:rsid w:val="006D58EF"/>
    <w:rsid w:val="006D6772"/>
    <w:rsid w:val="006D6C3B"/>
    <w:rsid w:val="006E03F8"/>
    <w:rsid w:val="006E063D"/>
    <w:rsid w:val="006E08C5"/>
    <w:rsid w:val="006E1CE8"/>
    <w:rsid w:val="006E1F6D"/>
    <w:rsid w:val="006E3F70"/>
    <w:rsid w:val="006E480B"/>
    <w:rsid w:val="006E545A"/>
    <w:rsid w:val="006E6358"/>
    <w:rsid w:val="006E658B"/>
    <w:rsid w:val="006E6849"/>
    <w:rsid w:val="006E6909"/>
    <w:rsid w:val="006E6C12"/>
    <w:rsid w:val="006E7442"/>
    <w:rsid w:val="006F0F66"/>
    <w:rsid w:val="006F2802"/>
    <w:rsid w:val="006F298F"/>
    <w:rsid w:val="006F2B18"/>
    <w:rsid w:val="006F3174"/>
    <w:rsid w:val="006F4BDD"/>
    <w:rsid w:val="006F52A2"/>
    <w:rsid w:val="006F532B"/>
    <w:rsid w:val="006F60A0"/>
    <w:rsid w:val="006F61E4"/>
    <w:rsid w:val="006F76D1"/>
    <w:rsid w:val="00700A27"/>
    <w:rsid w:val="007013BF"/>
    <w:rsid w:val="00701C0A"/>
    <w:rsid w:val="00702448"/>
    <w:rsid w:val="00702A78"/>
    <w:rsid w:val="00702C19"/>
    <w:rsid w:val="00702DD2"/>
    <w:rsid w:val="00703BBA"/>
    <w:rsid w:val="00704ABD"/>
    <w:rsid w:val="00704C0A"/>
    <w:rsid w:val="00705532"/>
    <w:rsid w:val="00705A66"/>
    <w:rsid w:val="00705D5F"/>
    <w:rsid w:val="00705EB1"/>
    <w:rsid w:val="00706044"/>
    <w:rsid w:val="00706334"/>
    <w:rsid w:val="007063B0"/>
    <w:rsid w:val="007065E3"/>
    <w:rsid w:val="00706E71"/>
    <w:rsid w:val="00707904"/>
    <w:rsid w:val="00710538"/>
    <w:rsid w:val="0071064B"/>
    <w:rsid w:val="00710C10"/>
    <w:rsid w:val="00711CFB"/>
    <w:rsid w:val="0071255A"/>
    <w:rsid w:val="00712C31"/>
    <w:rsid w:val="00713EDE"/>
    <w:rsid w:val="00713F8C"/>
    <w:rsid w:val="00716118"/>
    <w:rsid w:val="007161C8"/>
    <w:rsid w:val="00716F1B"/>
    <w:rsid w:val="00717A53"/>
    <w:rsid w:val="00717E92"/>
    <w:rsid w:val="00720561"/>
    <w:rsid w:val="00720ECB"/>
    <w:rsid w:val="0072338A"/>
    <w:rsid w:val="0072344C"/>
    <w:rsid w:val="007246BC"/>
    <w:rsid w:val="00727257"/>
    <w:rsid w:val="00730147"/>
    <w:rsid w:val="00730943"/>
    <w:rsid w:val="00731579"/>
    <w:rsid w:val="00731F06"/>
    <w:rsid w:val="00734C42"/>
    <w:rsid w:val="00735008"/>
    <w:rsid w:val="0073562B"/>
    <w:rsid w:val="007360AB"/>
    <w:rsid w:val="00736A09"/>
    <w:rsid w:val="00737498"/>
    <w:rsid w:val="00737FCE"/>
    <w:rsid w:val="0074190E"/>
    <w:rsid w:val="00741A66"/>
    <w:rsid w:val="007422EC"/>
    <w:rsid w:val="00742671"/>
    <w:rsid w:val="00743368"/>
    <w:rsid w:val="007464D4"/>
    <w:rsid w:val="00750F2B"/>
    <w:rsid w:val="00751220"/>
    <w:rsid w:val="0075188E"/>
    <w:rsid w:val="00752114"/>
    <w:rsid w:val="007531A5"/>
    <w:rsid w:val="007535B5"/>
    <w:rsid w:val="00757FD0"/>
    <w:rsid w:val="00760DF7"/>
    <w:rsid w:val="007614DC"/>
    <w:rsid w:val="00761513"/>
    <w:rsid w:val="00761571"/>
    <w:rsid w:val="00763300"/>
    <w:rsid w:val="00763BCC"/>
    <w:rsid w:val="00766071"/>
    <w:rsid w:val="00766356"/>
    <w:rsid w:val="007665F7"/>
    <w:rsid w:val="00766FB6"/>
    <w:rsid w:val="00767319"/>
    <w:rsid w:val="0077106E"/>
    <w:rsid w:val="00771DB8"/>
    <w:rsid w:val="0077239B"/>
    <w:rsid w:val="00773871"/>
    <w:rsid w:val="007739C0"/>
    <w:rsid w:val="00774FAD"/>
    <w:rsid w:val="00775499"/>
    <w:rsid w:val="00775E36"/>
    <w:rsid w:val="0077644C"/>
    <w:rsid w:val="0078020B"/>
    <w:rsid w:val="0078046C"/>
    <w:rsid w:val="00780964"/>
    <w:rsid w:val="00781EB5"/>
    <w:rsid w:val="00781FFC"/>
    <w:rsid w:val="00783A17"/>
    <w:rsid w:val="00783E14"/>
    <w:rsid w:val="00784C2B"/>
    <w:rsid w:val="00785967"/>
    <w:rsid w:val="00787188"/>
    <w:rsid w:val="00790E8F"/>
    <w:rsid w:val="0079145C"/>
    <w:rsid w:val="00791B86"/>
    <w:rsid w:val="0079339D"/>
    <w:rsid w:val="00793726"/>
    <w:rsid w:val="0079431B"/>
    <w:rsid w:val="00794B02"/>
    <w:rsid w:val="0079587B"/>
    <w:rsid w:val="007967ED"/>
    <w:rsid w:val="007A0381"/>
    <w:rsid w:val="007A1094"/>
    <w:rsid w:val="007A17D9"/>
    <w:rsid w:val="007A2967"/>
    <w:rsid w:val="007A2BAE"/>
    <w:rsid w:val="007A3462"/>
    <w:rsid w:val="007A4A27"/>
    <w:rsid w:val="007A4C95"/>
    <w:rsid w:val="007A50C4"/>
    <w:rsid w:val="007A5652"/>
    <w:rsid w:val="007A637A"/>
    <w:rsid w:val="007A78E8"/>
    <w:rsid w:val="007B011F"/>
    <w:rsid w:val="007B2899"/>
    <w:rsid w:val="007B3E8C"/>
    <w:rsid w:val="007B4106"/>
    <w:rsid w:val="007B45F1"/>
    <w:rsid w:val="007B48DE"/>
    <w:rsid w:val="007B588E"/>
    <w:rsid w:val="007B6E2F"/>
    <w:rsid w:val="007B76C5"/>
    <w:rsid w:val="007B7CE1"/>
    <w:rsid w:val="007C0B12"/>
    <w:rsid w:val="007C1A9E"/>
    <w:rsid w:val="007C1D5A"/>
    <w:rsid w:val="007C29DB"/>
    <w:rsid w:val="007C30A3"/>
    <w:rsid w:val="007C367D"/>
    <w:rsid w:val="007C4F1A"/>
    <w:rsid w:val="007C5461"/>
    <w:rsid w:val="007C5F59"/>
    <w:rsid w:val="007C636D"/>
    <w:rsid w:val="007C7758"/>
    <w:rsid w:val="007D04AA"/>
    <w:rsid w:val="007D0937"/>
    <w:rsid w:val="007D0C4A"/>
    <w:rsid w:val="007D0CD6"/>
    <w:rsid w:val="007D0D03"/>
    <w:rsid w:val="007D0F2A"/>
    <w:rsid w:val="007D1CFF"/>
    <w:rsid w:val="007D2013"/>
    <w:rsid w:val="007D2C11"/>
    <w:rsid w:val="007D2CEB"/>
    <w:rsid w:val="007D359E"/>
    <w:rsid w:val="007D36B1"/>
    <w:rsid w:val="007D3752"/>
    <w:rsid w:val="007D4525"/>
    <w:rsid w:val="007D4EB9"/>
    <w:rsid w:val="007D64D1"/>
    <w:rsid w:val="007D6C16"/>
    <w:rsid w:val="007D6E94"/>
    <w:rsid w:val="007D7360"/>
    <w:rsid w:val="007E09E9"/>
    <w:rsid w:val="007E0B4A"/>
    <w:rsid w:val="007E1C54"/>
    <w:rsid w:val="007E266F"/>
    <w:rsid w:val="007E3E19"/>
    <w:rsid w:val="007E504D"/>
    <w:rsid w:val="007E54B6"/>
    <w:rsid w:val="007E5EBE"/>
    <w:rsid w:val="007E68FC"/>
    <w:rsid w:val="007E756C"/>
    <w:rsid w:val="007F04C5"/>
    <w:rsid w:val="007F1BCD"/>
    <w:rsid w:val="007F2553"/>
    <w:rsid w:val="007F2B09"/>
    <w:rsid w:val="007F412B"/>
    <w:rsid w:val="007F431A"/>
    <w:rsid w:val="007F504F"/>
    <w:rsid w:val="007F581D"/>
    <w:rsid w:val="007F779A"/>
    <w:rsid w:val="00801070"/>
    <w:rsid w:val="00801149"/>
    <w:rsid w:val="00802517"/>
    <w:rsid w:val="00803581"/>
    <w:rsid w:val="008037A3"/>
    <w:rsid w:val="00804A9A"/>
    <w:rsid w:val="00804CBE"/>
    <w:rsid w:val="00805434"/>
    <w:rsid w:val="008054BF"/>
    <w:rsid w:val="00805B44"/>
    <w:rsid w:val="00805B8C"/>
    <w:rsid w:val="00805FF2"/>
    <w:rsid w:val="0080700B"/>
    <w:rsid w:val="008075D9"/>
    <w:rsid w:val="00807785"/>
    <w:rsid w:val="00807942"/>
    <w:rsid w:val="00807B1A"/>
    <w:rsid w:val="00807B99"/>
    <w:rsid w:val="008112D5"/>
    <w:rsid w:val="00811D00"/>
    <w:rsid w:val="00811F18"/>
    <w:rsid w:val="00811F1A"/>
    <w:rsid w:val="00812FD7"/>
    <w:rsid w:val="008135F6"/>
    <w:rsid w:val="008137DE"/>
    <w:rsid w:val="00813C45"/>
    <w:rsid w:val="00814388"/>
    <w:rsid w:val="008148BB"/>
    <w:rsid w:val="008176B7"/>
    <w:rsid w:val="00820686"/>
    <w:rsid w:val="00822170"/>
    <w:rsid w:val="00822E71"/>
    <w:rsid w:val="00823227"/>
    <w:rsid w:val="008255C7"/>
    <w:rsid w:val="008257E3"/>
    <w:rsid w:val="008268F8"/>
    <w:rsid w:val="00826F17"/>
    <w:rsid w:val="0082742E"/>
    <w:rsid w:val="00831628"/>
    <w:rsid w:val="00832E76"/>
    <w:rsid w:val="008339A0"/>
    <w:rsid w:val="00833A97"/>
    <w:rsid w:val="00833D06"/>
    <w:rsid w:val="00833EEB"/>
    <w:rsid w:val="00835120"/>
    <w:rsid w:val="00837447"/>
    <w:rsid w:val="008377DD"/>
    <w:rsid w:val="00840DD2"/>
    <w:rsid w:val="0084259C"/>
    <w:rsid w:val="00842CBA"/>
    <w:rsid w:val="008430A9"/>
    <w:rsid w:val="00843A62"/>
    <w:rsid w:val="00843BB9"/>
    <w:rsid w:val="008442C1"/>
    <w:rsid w:val="00844F68"/>
    <w:rsid w:val="0084530C"/>
    <w:rsid w:val="0084558A"/>
    <w:rsid w:val="008459C4"/>
    <w:rsid w:val="0084756E"/>
    <w:rsid w:val="00851EA6"/>
    <w:rsid w:val="00851FA4"/>
    <w:rsid w:val="008525D8"/>
    <w:rsid w:val="00853B16"/>
    <w:rsid w:val="0085424D"/>
    <w:rsid w:val="00854CD3"/>
    <w:rsid w:val="008553FC"/>
    <w:rsid w:val="008557EC"/>
    <w:rsid w:val="00855D25"/>
    <w:rsid w:val="00855E7E"/>
    <w:rsid w:val="00857A29"/>
    <w:rsid w:val="00857D37"/>
    <w:rsid w:val="00861745"/>
    <w:rsid w:val="008630CC"/>
    <w:rsid w:val="008633AF"/>
    <w:rsid w:val="00863C7F"/>
    <w:rsid w:val="00864A29"/>
    <w:rsid w:val="0086644E"/>
    <w:rsid w:val="008701F0"/>
    <w:rsid w:val="008703E3"/>
    <w:rsid w:val="00870756"/>
    <w:rsid w:val="008716DA"/>
    <w:rsid w:val="00872305"/>
    <w:rsid w:val="00872508"/>
    <w:rsid w:val="0087361B"/>
    <w:rsid w:val="008737EB"/>
    <w:rsid w:val="00875C4A"/>
    <w:rsid w:val="00875FF8"/>
    <w:rsid w:val="008768C3"/>
    <w:rsid w:val="008769B5"/>
    <w:rsid w:val="00876DCB"/>
    <w:rsid w:val="00877562"/>
    <w:rsid w:val="0087764C"/>
    <w:rsid w:val="0088053C"/>
    <w:rsid w:val="00880921"/>
    <w:rsid w:val="00880EB7"/>
    <w:rsid w:val="00881BD1"/>
    <w:rsid w:val="00881F9A"/>
    <w:rsid w:val="00882206"/>
    <w:rsid w:val="00882F37"/>
    <w:rsid w:val="0088323F"/>
    <w:rsid w:val="00883524"/>
    <w:rsid w:val="008846C8"/>
    <w:rsid w:val="00884A10"/>
    <w:rsid w:val="00884A28"/>
    <w:rsid w:val="00885AF5"/>
    <w:rsid w:val="00886CAC"/>
    <w:rsid w:val="00887551"/>
    <w:rsid w:val="00890A8C"/>
    <w:rsid w:val="008914CF"/>
    <w:rsid w:val="008918A3"/>
    <w:rsid w:val="008924D4"/>
    <w:rsid w:val="008924E4"/>
    <w:rsid w:val="008924F3"/>
    <w:rsid w:val="0089526D"/>
    <w:rsid w:val="00895407"/>
    <w:rsid w:val="008955FF"/>
    <w:rsid w:val="00895709"/>
    <w:rsid w:val="00895A5E"/>
    <w:rsid w:val="00896038"/>
    <w:rsid w:val="00896E76"/>
    <w:rsid w:val="0089700B"/>
    <w:rsid w:val="008979A6"/>
    <w:rsid w:val="008A1245"/>
    <w:rsid w:val="008A3999"/>
    <w:rsid w:val="008A3D7F"/>
    <w:rsid w:val="008A3F02"/>
    <w:rsid w:val="008A3FD2"/>
    <w:rsid w:val="008A456A"/>
    <w:rsid w:val="008A486F"/>
    <w:rsid w:val="008A699E"/>
    <w:rsid w:val="008A7960"/>
    <w:rsid w:val="008A7BCB"/>
    <w:rsid w:val="008B044D"/>
    <w:rsid w:val="008B0AD5"/>
    <w:rsid w:val="008B103E"/>
    <w:rsid w:val="008B20E3"/>
    <w:rsid w:val="008B25D4"/>
    <w:rsid w:val="008B2DCA"/>
    <w:rsid w:val="008B383C"/>
    <w:rsid w:val="008B3DB1"/>
    <w:rsid w:val="008B4BC2"/>
    <w:rsid w:val="008B5B74"/>
    <w:rsid w:val="008B65B0"/>
    <w:rsid w:val="008C002C"/>
    <w:rsid w:val="008C0342"/>
    <w:rsid w:val="008C0823"/>
    <w:rsid w:val="008C0CF2"/>
    <w:rsid w:val="008C2203"/>
    <w:rsid w:val="008C23D9"/>
    <w:rsid w:val="008C2A29"/>
    <w:rsid w:val="008C562B"/>
    <w:rsid w:val="008C5E0C"/>
    <w:rsid w:val="008C6144"/>
    <w:rsid w:val="008C67D2"/>
    <w:rsid w:val="008C78C9"/>
    <w:rsid w:val="008C7BCD"/>
    <w:rsid w:val="008C7F9A"/>
    <w:rsid w:val="008C7FA3"/>
    <w:rsid w:val="008D04BB"/>
    <w:rsid w:val="008D119A"/>
    <w:rsid w:val="008D17F8"/>
    <w:rsid w:val="008D193F"/>
    <w:rsid w:val="008D19B0"/>
    <w:rsid w:val="008D1B01"/>
    <w:rsid w:val="008D30DF"/>
    <w:rsid w:val="008D40EE"/>
    <w:rsid w:val="008D4899"/>
    <w:rsid w:val="008D557F"/>
    <w:rsid w:val="008D5BE0"/>
    <w:rsid w:val="008D68DE"/>
    <w:rsid w:val="008D6BFC"/>
    <w:rsid w:val="008D72FA"/>
    <w:rsid w:val="008E13CC"/>
    <w:rsid w:val="008E15FC"/>
    <w:rsid w:val="008E176F"/>
    <w:rsid w:val="008E1A6C"/>
    <w:rsid w:val="008E2995"/>
    <w:rsid w:val="008E4E77"/>
    <w:rsid w:val="008E5A4C"/>
    <w:rsid w:val="008E5FA9"/>
    <w:rsid w:val="008E7066"/>
    <w:rsid w:val="008E7948"/>
    <w:rsid w:val="008F0266"/>
    <w:rsid w:val="008F0B71"/>
    <w:rsid w:val="008F18B6"/>
    <w:rsid w:val="008F18B7"/>
    <w:rsid w:val="008F1CF2"/>
    <w:rsid w:val="008F26B0"/>
    <w:rsid w:val="008F2765"/>
    <w:rsid w:val="008F481F"/>
    <w:rsid w:val="008F49C7"/>
    <w:rsid w:val="008F6005"/>
    <w:rsid w:val="008F76A2"/>
    <w:rsid w:val="00900226"/>
    <w:rsid w:val="00900CA2"/>
    <w:rsid w:val="0090149D"/>
    <w:rsid w:val="009014ED"/>
    <w:rsid w:val="00901662"/>
    <w:rsid w:val="00902258"/>
    <w:rsid w:val="00902417"/>
    <w:rsid w:val="00905851"/>
    <w:rsid w:val="00906976"/>
    <w:rsid w:val="00910418"/>
    <w:rsid w:val="009107AF"/>
    <w:rsid w:val="009108E7"/>
    <w:rsid w:val="00910F1E"/>
    <w:rsid w:val="0091136F"/>
    <w:rsid w:val="00911ECB"/>
    <w:rsid w:val="0091218B"/>
    <w:rsid w:val="009148D2"/>
    <w:rsid w:val="00914A6B"/>
    <w:rsid w:val="00916458"/>
    <w:rsid w:val="00916590"/>
    <w:rsid w:val="00920082"/>
    <w:rsid w:val="00921BE1"/>
    <w:rsid w:val="00921F03"/>
    <w:rsid w:val="0092273B"/>
    <w:rsid w:val="00922B9F"/>
    <w:rsid w:val="0092310B"/>
    <w:rsid w:val="0092496F"/>
    <w:rsid w:val="009249C1"/>
    <w:rsid w:val="00924AB5"/>
    <w:rsid w:val="0092741C"/>
    <w:rsid w:val="009300B7"/>
    <w:rsid w:val="009305A5"/>
    <w:rsid w:val="009305E9"/>
    <w:rsid w:val="0093064C"/>
    <w:rsid w:val="00930899"/>
    <w:rsid w:val="009311D0"/>
    <w:rsid w:val="00933731"/>
    <w:rsid w:val="00934277"/>
    <w:rsid w:val="0093489C"/>
    <w:rsid w:val="00936377"/>
    <w:rsid w:val="00937945"/>
    <w:rsid w:val="00937B84"/>
    <w:rsid w:val="00940151"/>
    <w:rsid w:val="0094021B"/>
    <w:rsid w:val="00940628"/>
    <w:rsid w:val="00940E4C"/>
    <w:rsid w:val="00940E9E"/>
    <w:rsid w:val="00941575"/>
    <w:rsid w:val="00942F00"/>
    <w:rsid w:val="009448B0"/>
    <w:rsid w:val="00945D7E"/>
    <w:rsid w:val="009464E6"/>
    <w:rsid w:val="00946773"/>
    <w:rsid w:val="00946879"/>
    <w:rsid w:val="00946F8E"/>
    <w:rsid w:val="009470CA"/>
    <w:rsid w:val="00947425"/>
    <w:rsid w:val="009474E7"/>
    <w:rsid w:val="00947873"/>
    <w:rsid w:val="00950078"/>
    <w:rsid w:val="00950396"/>
    <w:rsid w:val="00952F42"/>
    <w:rsid w:val="00956F25"/>
    <w:rsid w:val="00960F0E"/>
    <w:rsid w:val="009619EE"/>
    <w:rsid w:val="00961CA3"/>
    <w:rsid w:val="00962325"/>
    <w:rsid w:val="00964084"/>
    <w:rsid w:val="009648A6"/>
    <w:rsid w:val="009655B6"/>
    <w:rsid w:val="009665AF"/>
    <w:rsid w:val="00967651"/>
    <w:rsid w:val="009701BD"/>
    <w:rsid w:val="00970473"/>
    <w:rsid w:val="0097085E"/>
    <w:rsid w:val="0097106E"/>
    <w:rsid w:val="009711FC"/>
    <w:rsid w:val="00971276"/>
    <w:rsid w:val="00971309"/>
    <w:rsid w:val="00971386"/>
    <w:rsid w:val="00971FBC"/>
    <w:rsid w:val="009726AA"/>
    <w:rsid w:val="00972EFE"/>
    <w:rsid w:val="00973D84"/>
    <w:rsid w:val="00973F18"/>
    <w:rsid w:val="00974688"/>
    <w:rsid w:val="009746F4"/>
    <w:rsid w:val="009759C6"/>
    <w:rsid w:val="00975FA2"/>
    <w:rsid w:val="00976623"/>
    <w:rsid w:val="009774C9"/>
    <w:rsid w:val="0098048E"/>
    <w:rsid w:val="00980C67"/>
    <w:rsid w:val="00981FA8"/>
    <w:rsid w:val="00983696"/>
    <w:rsid w:val="00983B9A"/>
    <w:rsid w:val="00984D24"/>
    <w:rsid w:val="00984EFB"/>
    <w:rsid w:val="00985859"/>
    <w:rsid w:val="0098604B"/>
    <w:rsid w:val="00986F39"/>
    <w:rsid w:val="0099157A"/>
    <w:rsid w:val="00991DB1"/>
    <w:rsid w:val="00991FAC"/>
    <w:rsid w:val="00991FF4"/>
    <w:rsid w:val="009926BF"/>
    <w:rsid w:val="00992D71"/>
    <w:rsid w:val="00993BD3"/>
    <w:rsid w:val="009949DE"/>
    <w:rsid w:val="00996F0C"/>
    <w:rsid w:val="0099726B"/>
    <w:rsid w:val="0099726C"/>
    <w:rsid w:val="009A26C2"/>
    <w:rsid w:val="009A29DA"/>
    <w:rsid w:val="009A2BEF"/>
    <w:rsid w:val="009A3077"/>
    <w:rsid w:val="009A3395"/>
    <w:rsid w:val="009A3555"/>
    <w:rsid w:val="009A4458"/>
    <w:rsid w:val="009A4D71"/>
    <w:rsid w:val="009A5D15"/>
    <w:rsid w:val="009A6899"/>
    <w:rsid w:val="009A6D2E"/>
    <w:rsid w:val="009A6DF4"/>
    <w:rsid w:val="009A6FD6"/>
    <w:rsid w:val="009A76C3"/>
    <w:rsid w:val="009A78D3"/>
    <w:rsid w:val="009B1D0E"/>
    <w:rsid w:val="009B1E4A"/>
    <w:rsid w:val="009B2582"/>
    <w:rsid w:val="009B3094"/>
    <w:rsid w:val="009B33F8"/>
    <w:rsid w:val="009B5028"/>
    <w:rsid w:val="009B673E"/>
    <w:rsid w:val="009B718A"/>
    <w:rsid w:val="009C044E"/>
    <w:rsid w:val="009C05B9"/>
    <w:rsid w:val="009C0746"/>
    <w:rsid w:val="009C0DC9"/>
    <w:rsid w:val="009C2053"/>
    <w:rsid w:val="009C2538"/>
    <w:rsid w:val="009C3746"/>
    <w:rsid w:val="009C3785"/>
    <w:rsid w:val="009C3801"/>
    <w:rsid w:val="009C3CC1"/>
    <w:rsid w:val="009C3E31"/>
    <w:rsid w:val="009C49D8"/>
    <w:rsid w:val="009C4C64"/>
    <w:rsid w:val="009C4EAA"/>
    <w:rsid w:val="009C59D6"/>
    <w:rsid w:val="009C5C37"/>
    <w:rsid w:val="009C5F1C"/>
    <w:rsid w:val="009C670B"/>
    <w:rsid w:val="009C7E4C"/>
    <w:rsid w:val="009D04E4"/>
    <w:rsid w:val="009D244C"/>
    <w:rsid w:val="009D362A"/>
    <w:rsid w:val="009D38B5"/>
    <w:rsid w:val="009D3DF9"/>
    <w:rsid w:val="009D3F37"/>
    <w:rsid w:val="009D526D"/>
    <w:rsid w:val="009D5516"/>
    <w:rsid w:val="009D6624"/>
    <w:rsid w:val="009D7EE3"/>
    <w:rsid w:val="009E0EDE"/>
    <w:rsid w:val="009E155C"/>
    <w:rsid w:val="009E15C5"/>
    <w:rsid w:val="009E1C6C"/>
    <w:rsid w:val="009E2DC1"/>
    <w:rsid w:val="009E31D5"/>
    <w:rsid w:val="009E4B3F"/>
    <w:rsid w:val="009E5E35"/>
    <w:rsid w:val="009E6C3B"/>
    <w:rsid w:val="009E7CCD"/>
    <w:rsid w:val="009F015F"/>
    <w:rsid w:val="009F0816"/>
    <w:rsid w:val="009F1BAE"/>
    <w:rsid w:val="009F281F"/>
    <w:rsid w:val="009F2DCB"/>
    <w:rsid w:val="009F2F76"/>
    <w:rsid w:val="009F3284"/>
    <w:rsid w:val="009F335D"/>
    <w:rsid w:val="009F36E8"/>
    <w:rsid w:val="009F4452"/>
    <w:rsid w:val="009F6436"/>
    <w:rsid w:val="009F6787"/>
    <w:rsid w:val="009F78FF"/>
    <w:rsid w:val="00A00519"/>
    <w:rsid w:val="00A010FE"/>
    <w:rsid w:val="00A02885"/>
    <w:rsid w:val="00A02A1D"/>
    <w:rsid w:val="00A0333B"/>
    <w:rsid w:val="00A040F6"/>
    <w:rsid w:val="00A0422E"/>
    <w:rsid w:val="00A06F4B"/>
    <w:rsid w:val="00A07449"/>
    <w:rsid w:val="00A104F3"/>
    <w:rsid w:val="00A11AFC"/>
    <w:rsid w:val="00A11F96"/>
    <w:rsid w:val="00A11FB4"/>
    <w:rsid w:val="00A13631"/>
    <w:rsid w:val="00A13C44"/>
    <w:rsid w:val="00A15B82"/>
    <w:rsid w:val="00A16F6F"/>
    <w:rsid w:val="00A17DB0"/>
    <w:rsid w:val="00A21307"/>
    <w:rsid w:val="00A21331"/>
    <w:rsid w:val="00A22540"/>
    <w:rsid w:val="00A23D83"/>
    <w:rsid w:val="00A27FCB"/>
    <w:rsid w:val="00A30542"/>
    <w:rsid w:val="00A30C27"/>
    <w:rsid w:val="00A311F6"/>
    <w:rsid w:val="00A32262"/>
    <w:rsid w:val="00A330D1"/>
    <w:rsid w:val="00A3355F"/>
    <w:rsid w:val="00A337FF"/>
    <w:rsid w:val="00A347BD"/>
    <w:rsid w:val="00A35902"/>
    <w:rsid w:val="00A35B9D"/>
    <w:rsid w:val="00A35E32"/>
    <w:rsid w:val="00A3697F"/>
    <w:rsid w:val="00A36CC7"/>
    <w:rsid w:val="00A36FB3"/>
    <w:rsid w:val="00A41128"/>
    <w:rsid w:val="00A41C07"/>
    <w:rsid w:val="00A42D6B"/>
    <w:rsid w:val="00A43F36"/>
    <w:rsid w:val="00A44802"/>
    <w:rsid w:val="00A44CFB"/>
    <w:rsid w:val="00A46709"/>
    <w:rsid w:val="00A478C0"/>
    <w:rsid w:val="00A506FE"/>
    <w:rsid w:val="00A5085F"/>
    <w:rsid w:val="00A509FF"/>
    <w:rsid w:val="00A50A39"/>
    <w:rsid w:val="00A50F1A"/>
    <w:rsid w:val="00A51B9C"/>
    <w:rsid w:val="00A51F2F"/>
    <w:rsid w:val="00A5245E"/>
    <w:rsid w:val="00A5275D"/>
    <w:rsid w:val="00A52F0A"/>
    <w:rsid w:val="00A54D15"/>
    <w:rsid w:val="00A55643"/>
    <w:rsid w:val="00A557E1"/>
    <w:rsid w:val="00A55D62"/>
    <w:rsid w:val="00A560E9"/>
    <w:rsid w:val="00A5722A"/>
    <w:rsid w:val="00A57A90"/>
    <w:rsid w:val="00A61B2F"/>
    <w:rsid w:val="00A61CC1"/>
    <w:rsid w:val="00A62A4A"/>
    <w:rsid w:val="00A63207"/>
    <w:rsid w:val="00A63302"/>
    <w:rsid w:val="00A63447"/>
    <w:rsid w:val="00A65243"/>
    <w:rsid w:val="00A65D8F"/>
    <w:rsid w:val="00A65E39"/>
    <w:rsid w:val="00A66F5E"/>
    <w:rsid w:val="00A674EB"/>
    <w:rsid w:val="00A67A4E"/>
    <w:rsid w:val="00A70393"/>
    <w:rsid w:val="00A70964"/>
    <w:rsid w:val="00A718B7"/>
    <w:rsid w:val="00A72794"/>
    <w:rsid w:val="00A734EC"/>
    <w:rsid w:val="00A73914"/>
    <w:rsid w:val="00A740FC"/>
    <w:rsid w:val="00A75AFC"/>
    <w:rsid w:val="00A76481"/>
    <w:rsid w:val="00A76868"/>
    <w:rsid w:val="00A771F4"/>
    <w:rsid w:val="00A772DB"/>
    <w:rsid w:val="00A77543"/>
    <w:rsid w:val="00A8138F"/>
    <w:rsid w:val="00A816C7"/>
    <w:rsid w:val="00A81F66"/>
    <w:rsid w:val="00A827A3"/>
    <w:rsid w:val="00A82B29"/>
    <w:rsid w:val="00A8326F"/>
    <w:rsid w:val="00A83381"/>
    <w:rsid w:val="00A85937"/>
    <w:rsid w:val="00A8767C"/>
    <w:rsid w:val="00A912E5"/>
    <w:rsid w:val="00A91C6F"/>
    <w:rsid w:val="00A91FFF"/>
    <w:rsid w:val="00A93EE4"/>
    <w:rsid w:val="00A95CC5"/>
    <w:rsid w:val="00A95E13"/>
    <w:rsid w:val="00A96514"/>
    <w:rsid w:val="00A967E4"/>
    <w:rsid w:val="00A968AA"/>
    <w:rsid w:val="00A97121"/>
    <w:rsid w:val="00A97407"/>
    <w:rsid w:val="00A97BBD"/>
    <w:rsid w:val="00AA0234"/>
    <w:rsid w:val="00AA0AFC"/>
    <w:rsid w:val="00AA1158"/>
    <w:rsid w:val="00AA1826"/>
    <w:rsid w:val="00AA2050"/>
    <w:rsid w:val="00AA20B8"/>
    <w:rsid w:val="00AA3559"/>
    <w:rsid w:val="00AA3B18"/>
    <w:rsid w:val="00AA3FCB"/>
    <w:rsid w:val="00AA4428"/>
    <w:rsid w:val="00AA470E"/>
    <w:rsid w:val="00AA4DB6"/>
    <w:rsid w:val="00AA60F4"/>
    <w:rsid w:val="00AA6BF8"/>
    <w:rsid w:val="00AB00C2"/>
    <w:rsid w:val="00AB03A6"/>
    <w:rsid w:val="00AB1AA4"/>
    <w:rsid w:val="00AB2140"/>
    <w:rsid w:val="00AB2B31"/>
    <w:rsid w:val="00AB3C35"/>
    <w:rsid w:val="00AB47E5"/>
    <w:rsid w:val="00AB49ED"/>
    <w:rsid w:val="00AB4D2D"/>
    <w:rsid w:val="00AB5306"/>
    <w:rsid w:val="00AB5C70"/>
    <w:rsid w:val="00AB6859"/>
    <w:rsid w:val="00AC0145"/>
    <w:rsid w:val="00AC059D"/>
    <w:rsid w:val="00AC1F85"/>
    <w:rsid w:val="00AC20A3"/>
    <w:rsid w:val="00AC236D"/>
    <w:rsid w:val="00AC265F"/>
    <w:rsid w:val="00AC33D1"/>
    <w:rsid w:val="00AC35BF"/>
    <w:rsid w:val="00AC4BC0"/>
    <w:rsid w:val="00AC5269"/>
    <w:rsid w:val="00AC564E"/>
    <w:rsid w:val="00AC67CB"/>
    <w:rsid w:val="00AC6818"/>
    <w:rsid w:val="00AC6AA3"/>
    <w:rsid w:val="00AC7234"/>
    <w:rsid w:val="00AC74A5"/>
    <w:rsid w:val="00AD01E0"/>
    <w:rsid w:val="00AD04F1"/>
    <w:rsid w:val="00AD1843"/>
    <w:rsid w:val="00AD2194"/>
    <w:rsid w:val="00AD2400"/>
    <w:rsid w:val="00AD2438"/>
    <w:rsid w:val="00AD263C"/>
    <w:rsid w:val="00AD2BB7"/>
    <w:rsid w:val="00AD3DA2"/>
    <w:rsid w:val="00AD400F"/>
    <w:rsid w:val="00AD5EFD"/>
    <w:rsid w:val="00AD7D6F"/>
    <w:rsid w:val="00AD7F55"/>
    <w:rsid w:val="00AD7FC8"/>
    <w:rsid w:val="00AE031A"/>
    <w:rsid w:val="00AE10DB"/>
    <w:rsid w:val="00AE1152"/>
    <w:rsid w:val="00AE1BB9"/>
    <w:rsid w:val="00AE1D70"/>
    <w:rsid w:val="00AE225E"/>
    <w:rsid w:val="00AE2286"/>
    <w:rsid w:val="00AE2D3F"/>
    <w:rsid w:val="00AE3822"/>
    <w:rsid w:val="00AE3DB4"/>
    <w:rsid w:val="00AE4539"/>
    <w:rsid w:val="00AE4E51"/>
    <w:rsid w:val="00AE4E7E"/>
    <w:rsid w:val="00AE4EFF"/>
    <w:rsid w:val="00AE4F82"/>
    <w:rsid w:val="00AE5C6A"/>
    <w:rsid w:val="00AF102F"/>
    <w:rsid w:val="00AF1133"/>
    <w:rsid w:val="00AF386B"/>
    <w:rsid w:val="00AF3E67"/>
    <w:rsid w:val="00AF404A"/>
    <w:rsid w:val="00AF55D9"/>
    <w:rsid w:val="00AF596A"/>
    <w:rsid w:val="00AF5E8C"/>
    <w:rsid w:val="00AF5EE8"/>
    <w:rsid w:val="00AF6B7B"/>
    <w:rsid w:val="00AF6D96"/>
    <w:rsid w:val="00AF7969"/>
    <w:rsid w:val="00B008E6"/>
    <w:rsid w:val="00B013D2"/>
    <w:rsid w:val="00B01A1A"/>
    <w:rsid w:val="00B02AF8"/>
    <w:rsid w:val="00B03F04"/>
    <w:rsid w:val="00B0427C"/>
    <w:rsid w:val="00B05035"/>
    <w:rsid w:val="00B05FE3"/>
    <w:rsid w:val="00B0614D"/>
    <w:rsid w:val="00B070EC"/>
    <w:rsid w:val="00B072B3"/>
    <w:rsid w:val="00B07DAA"/>
    <w:rsid w:val="00B100FE"/>
    <w:rsid w:val="00B1274C"/>
    <w:rsid w:val="00B14094"/>
    <w:rsid w:val="00B15852"/>
    <w:rsid w:val="00B15CC9"/>
    <w:rsid w:val="00B168C0"/>
    <w:rsid w:val="00B17AC7"/>
    <w:rsid w:val="00B17B4C"/>
    <w:rsid w:val="00B17E1E"/>
    <w:rsid w:val="00B209A6"/>
    <w:rsid w:val="00B211F0"/>
    <w:rsid w:val="00B21E71"/>
    <w:rsid w:val="00B2356D"/>
    <w:rsid w:val="00B242C3"/>
    <w:rsid w:val="00B24505"/>
    <w:rsid w:val="00B26199"/>
    <w:rsid w:val="00B266AE"/>
    <w:rsid w:val="00B26AC5"/>
    <w:rsid w:val="00B2700C"/>
    <w:rsid w:val="00B30A63"/>
    <w:rsid w:val="00B30AC0"/>
    <w:rsid w:val="00B30FA4"/>
    <w:rsid w:val="00B3164D"/>
    <w:rsid w:val="00B3293C"/>
    <w:rsid w:val="00B32A78"/>
    <w:rsid w:val="00B333D8"/>
    <w:rsid w:val="00B33A09"/>
    <w:rsid w:val="00B34916"/>
    <w:rsid w:val="00B3598A"/>
    <w:rsid w:val="00B36150"/>
    <w:rsid w:val="00B36365"/>
    <w:rsid w:val="00B3640F"/>
    <w:rsid w:val="00B36708"/>
    <w:rsid w:val="00B41136"/>
    <w:rsid w:val="00B43722"/>
    <w:rsid w:val="00B43763"/>
    <w:rsid w:val="00B45961"/>
    <w:rsid w:val="00B45F3B"/>
    <w:rsid w:val="00B46638"/>
    <w:rsid w:val="00B501F5"/>
    <w:rsid w:val="00B5147E"/>
    <w:rsid w:val="00B52A94"/>
    <w:rsid w:val="00B52E3E"/>
    <w:rsid w:val="00B53157"/>
    <w:rsid w:val="00B53242"/>
    <w:rsid w:val="00B537EE"/>
    <w:rsid w:val="00B5417D"/>
    <w:rsid w:val="00B54450"/>
    <w:rsid w:val="00B55116"/>
    <w:rsid w:val="00B556FA"/>
    <w:rsid w:val="00B55D5E"/>
    <w:rsid w:val="00B56683"/>
    <w:rsid w:val="00B60932"/>
    <w:rsid w:val="00B609D5"/>
    <w:rsid w:val="00B641BA"/>
    <w:rsid w:val="00B64E29"/>
    <w:rsid w:val="00B6509E"/>
    <w:rsid w:val="00B65847"/>
    <w:rsid w:val="00B65A1D"/>
    <w:rsid w:val="00B65B29"/>
    <w:rsid w:val="00B670E0"/>
    <w:rsid w:val="00B6745E"/>
    <w:rsid w:val="00B678AB"/>
    <w:rsid w:val="00B7149E"/>
    <w:rsid w:val="00B7154B"/>
    <w:rsid w:val="00B72248"/>
    <w:rsid w:val="00B72797"/>
    <w:rsid w:val="00B72DA4"/>
    <w:rsid w:val="00B73201"/>
    <w:rsid w:val="00B7485A"/>
    <w:rsid w:val="00B75087"/>
    <w:rsid w:val="00B75F33"/>
    <w:rsid w:val="00B76659"/>
    <w:rsid w:val="00B77264"/>
    <w:rsid w:val="00B776D4"/>
    <w:rsid w:val="00B77A2C"/>
    <w:rsid w:val="00B8002B"/>
    <w:rsid w:val="00B80749"/>
    <w:rsid w:val="00B8111D"/>
    <w:rsid w:val="00B814AF"/>
    <w:rsid w:val="00B829A9"/>
    <w:rsid w:val="00B84971"/>
    <w:rsid w:val="00B868E8"/>
    <w:rsid w:val="00B86C38"/>
    <w:rsid w:val="00B87238"/>
    <w:rsid w:val="00B876FE"/>
    <w:rsid w:val="00B90AF4"/>
    <w:rsid w:val="00B91198"/>
    <w:rsid w:val="00B913AF"/>
    <w:rsid w:val="00B92341"/>
    <w:rsid w:val="00B92713"/>
    <w:rsid w:val="00B927F5"/>
    <w:rsid w:val="00B92F71"/>
    <w:rsid w:val="00B93099"/>
    <w:rsid w:val="00B93133"/>
    <w:rsid w:val="00B93718"/>
    <w:rsid w:val="00B93B0A"/>
    <w:rsid w:val="00B93D7C"/>
    <w:rsid w:val="00B96109"/>
    <w:rsid w:val="00B9614B"/>
    <w:rsid w:val="00B96A39"/>
    <w:rsid w:val="00B97A56"/>
    <w:rsid w:val="00BA018B"/>
    <w:rsid w:val="00BA0B84"/>
    <w:rsid w:val="00BA199B"/>
    <w:rsid w:val="00BA386D"/>
    <w:rsid w:val="00BA4EA1"/>
    <w:rsid w:val="00BA6AEA"/>
    <w:rsid w:val="00BA7EC5"/>
    <w:rsid w:val="00BB2616"/>
    <w:rsid w:val="00BB2A7A"/>
    <w:rsid w:val="00BB35F8"/>
    <w:rsid w:val="00BB3D7A"/>
    <w:rsid w:val="00BB3FC8"/>
    <w:rsid w:val="00BB49BF"/>
    <w:rsid w:val="00BB59C1"/>
    <w:rsid w:val="00BB639A"/>
    <w:rsid w:val="00BB645D"/>
    <w:rsid w:val="00BB657E"/>
    <w:rsid w:val="00BB685B"/>
    <w:rsid w:val="00BB6CB3"/>
    <w:rsid w:val="00BB7035"/>
    <w:rsid w:val="00BB7DE4"/>
    <w:rsid w:val="00BC06FD"/>
    <w:rsid w:val="00BC0EB7"/>
    <w:rsid w:val="00BC2D3E"/>
    <w:rsid w:val="00BC353A"/>
    <w:rsid w:val="00BC3772"/>
    <w:rsid w:val="00BC3871"/>
    <w:rsid w:val="00BC3D16"/>
    <w:rsid w:val="00BC40E1"/>
    <w:rsid w:val="00BC4B0A"/>
    <w:rsid w:val="00BC6984"/>
    <w:rsid w:val="00BC7164"/>
    <w:rsid w:val="00BC7211"/>
    <w:rsid w:val="00BC7CCD"/>
    <w:rsid w:val="00BD1ADE"/>
    <w:rsid w:val="00BD1D31"/>
    <w:rsid w:val="00BD2F48"/>
    <w:rsid w:val="00BD4847"/>
    <w:rsid w:val="00BD5798"/>
    <w:rsid w:val="00BD58BE"/>
    <w:rsid w:val="00BD5A6E"/>
    <w:rsid w:val="00BD5E6A"/>
    <w:rsid w:val="00BD6376"/>
    <w:rsid w:val="00BD677E"/>
    <w:rsid w:val="00BD7138"/>
    <w:rsid w:val="00BD779C"/>
    <w:rsid w:val="00BE00C3"/>
    <w:rsid w:val="00BE03DE"/>
    <w:rsid w:val="00BE107C"/>
    <w:rsid w:val="00BE2560"/>
    <w:rsid w:val="00BE39FB"/>
    <w:rsid w:val="00BE4C7F"/>
    <w:rsid w:val="00BE4CEC"/>
    <w:rsid w:val="00BE4D8D"/>
    <w:rsid w:val="00BE6376"/>
    <w:rsid w:val="00BE6BCB"/>
    <w:rsid w:val="00BE75F1"/>
    <w:rsid w:val="00BE7D77"/>
    <w:rsid w:val="00BF02FD"/>
    <w:rsid w:val="00BF0E2E"/>
    <w:rsid w:val="00BF1097"/>
    <w:rsid w:val="00BF1FBA"/>
    <w:rsid w:val="00BF30BF"/>
    <w:rsid w:val="00BF334B"/>
    <w:rsid w:val="00BF3443"/>
    <w:rsid w:val="00BF3921"/>
    <w:rsid w:val="00BF3DFB"/>
    <w:rsid w:val="00BF47A6"/>
    <w:rsid w:val="00BF4C16"/>
    <w:rsid w:val="00BF5497"/>
    <w:rsid w:val="00BF5A1F"/>
    <w:rsid w:val="00BF602F"/>
    <w:rsid w:val="00BF6698"/>
    <w:rsid w:val="00BF6785"/>
    <w:rsid w:val="00BF73CE"/>
    <w:rsid w:val="00BF782F"/>
    <w:rsid w:val="00C0187C"/>
    <w:rsid w:val="00C025FA"/>
    <w:rsid w:val="00C03A8E"/>
    <w:rsid w:val="00C042F6"/>
    <w:rsid w:val="00C044D3"/>
    <w:rsid w:val="00C04844"/>
    <w:rsid w:val="00C05CDD"/>
    <w:rsid w:val="00C05D8E"/>
    <w:rsid w:val="00C05FBB"/>
    <w:rsid w:val="00C06C07"/>
    <w:rsid w:val="00C06D49"/>
    <w:rsid w:val="00C101A2"/>
    <w:rsid w:val="00C11592"/>
    <w:rsid w:val="00C124A3"/>
    <w:rsid w:val="00C13131"/>
    <w:rsid w:val="00C14B0E"/>
    <w:rsid w:val="00C1764B"/>
    <w:rsid w:val="00C20C8B"/>
    <w:rsid w:val="00C2205E"/>
    <w:rsid w:val="00C2210A"/>
    <w:rsid w:val="00C22117"/>
    <w:rsid w:val="00C22AD4"/>
    <w:rsid w:val="00C22CEB"/>
    <w:rsid w:val="00C236BC"/>
    <w:rsid w:val="00C237D4"/>
    <w:rsid w:val="00C23BB1"/>
    <w:rsid w:val="00C24E14"/>
    <w:rsid w:val="00C25D6D"/>
    <w:rsid w:val="00C25F68"/>
    <w:rsid w:val="00C26E96"/>
    <w:rsid w:val="00C2728F"/>
    <w:rsid w:val="00C27D38"/>
    <w:rsid w:val="00C309C2"/>
    <w:rsid w:val="00C31013"/>
    <w:rsid w:val="00C31294"/>
    <w:rsid w:val="00C3273A"/>
    <w:rsid w:val="00C32D60"/>
    <w:rsid w:val="00C32E0C"/>
    <w:rsid w:val="00C33793"/>
    <w:rsid w:val="00C33D84"/>
    <w:rsid w:val="00C33FE2"/>
    <w:rsid w:val="00C3434D"/>
    <w:rsid w:val="00C34CC9"/>
    <w:rsid w:val="00C351C0"/>
    <w:rsid w:val="00C35720"/>
    <w:rsid w:val="00C3652F"/>
    <w:rsid w:val="00C400FB"/>
    <w:rsid w:val="00C4025D"/>
    <w:rsid w:val="00C405E4"/>
    <w:rsid w:val="00C406D7"/>
    <w:rsid w:val="00C40F61"/>
    <w:rsid w:val="00C425E9"/>
    <w:rsid w:val="00C4353E"/>
    <w:rsid w:val="00C43956"/>
    <w:rsid w:val="00C441CD"/>
    <w:rsid w:val="00C44BD4"/>
    <w:rsid w:val="00C458E3"/>
    <w:rsid w:val="00C45A43"/>
    <w:rsid w:val="00C46956"/>
    <w:rsid w:val="00C47106"/>
    <w:rsid w:val="00C475BF"/>
    <w:rsid w:val="00C50EDF"/>
    <w:rsid w:val="00C51EEA"/>
    <w:rsid w:val="00C52C3C"/>
    <w:rsid w:val="00C52DF1"/>
    <w:rsid w:val="00C53357"/>
    <w:rsid w:val="00C53FF0"/>
    <w:rsid w:val="00C54DC7"/>
    <w:rsid w:val="00C55BA0"/>
    <w:rsid w:val="00C57166"/>
    <w:rsid w:val="00C57A05"/>
    <w:rsid w:val="00C601D4"/>
    <w:rsid w:val="00C6044C"/>
    <w:rsid w:val="00C6044D"/>
    <w:rsid w:val="00C63226"/>
    <w:rsid w:val="00C63271"/>
    <w:rsid w:val="00C6421F"/>
    <w:rsid w:val="00C6452C"/>
    <w:rsid w:val="00C64542"/>
    <w:rsid w:val="00C65161"/>
    <w:rsid w:val="00C65C27"/>
    <w:rsid w:val="00C65C66"/>
    <w:rsid w:val="00C66579"/>
    <w:rsid w:val="00C70606"/>
    <w:rsid w:val="00C71101"/>
    <w:rsid w:val="00C724F7"/>
    <w:rsid w:val="00C72C31"/>
    <w:rsid w:val="00C72D7B"/>
    <w:rsid w:val="00C735E1"/>
    <w:rsid w:val="00C7374C"/>
    <w:rsid w:val="00C73A3B"/>
    <w:rsid w:val="00C750C4"/>
    <w:rsid w:val="00C75380"/>
    <w:rsid w:val="00C77584"/>
    <w:rsid w:val="00C776D1"/>
    <w:rsid w:val="00C77E21"/>
    <w:rsid w:val="00C80EE8"/>
    <w:rsid w:val="00C8124B"/>
    <w:rsid w:val="00C8141D"/>
    <w:rsid w:val="00C82A21"/>
    <w:rsid w:val="00C837FD"/>
    <w:rsid w:val="00C83A03"/>
    <w:rsid w:val="00C83F71"/>
    <w:rsid w:val="00C86C7F"/>
    <w:rsid w:val="00C87B56"/>
    <w:rsid w:val="00C87DED"/>
    <w:rsid w:val="00C9057D"/>
    <w:rsid w:val="00C9249A"/>
    <w:rsid w:val="00C9410C"/>
    <w:rsid w:val="00C94131"/>
    <w:rsid w:val="00C95586"/>
    <w:rsid w:val="00C95AB8"/>
    <w:rsid w:val="00CA006E"/>
    <w:rsid w:val="00CA1256"/>
    <w:rsid w:val="00CA1421"/>
    <w:rsid w:val="00CA1CBE"/>
    <w:rsid w:val="00CA2161"/>
    <w:rsid w:val="00CA38AF"/>
    <w:rsid w:val="00CA39EC"/>
    <w:rsid w:val="00CA3CEC"/>
    <w:rsid w:val="00CA59FB"/>
    <w:rsid w:val="00CA6989"/>
    <w:rsid w:val="00CA7ACF"/>
    <w:rsid w:val="00CA7C53"/>
    <w:rsid w:val="00CB16A4"/>
    <w:rsid w:val="00CB1AA6"/>
    <w:rsid w:val="00CB3BE6"/>
    <w:rsid w:val="00CB4286"/>
    <w:rsid w:val="00CB44EB"/>
    <w:rsid w:val="00CB511D"/>
    <w:rsid w:val="00CB54CF"/>
    <w:rsid w:val="00CB6309"/>
    <w:rsid w:val="00CC0482"/>
    <w:rsid w:val="00CC0920"/>
    <w:rsid w:val="00CC1E55"/>
    <w:rsid w:val="00CC2C8B"/>
    <w:rsid w:val="00CC2DCB"/>
    <w:rsid w:val="00CC32BD"/>
    <w:rsid w:val="00CC3D94"/>
    <w:rsid w:val="00CC57D0"/>
    <w:rsid w:val="00CC5B0C"/>
    <w:rsid w:val="00CC6051"/>
    <w:rsid w:val="00CC79F0"/>
    <w:rsid w:val="00CC7E24"/>
    <w:rsid w:val="00CD1A73"/>
    <w:rsid w:val="00CD1B50"/>
    <w:rsid w:val="00CD3ADC"/>
    <w:rsid w:val="00CD3E30"/>
    <w:rsid w:val="00CD4447"/>
    <w:rsid w:val="00CD45FC"/>
    <w:rsid w:val="00CD4CF6"/>
    <w:rsid w:val="00CD5EA8"/>
    <w:rsid w:val="00CD6100"/>
    <w:rsid w:val="00CD6108"/>
    <w:rsid w:val="00CD6D56"/>
    <w:rsid w:val="00CD7E05"/>
    <w:rsid w:val="00CE2072"/>
    <w:rsid w:val="00CE2B62"/>
    <w:rsid w:val="00CE310D"/>
    <w:rsid w:val="00CE354A"/>
    <w:rsid w:val="00CE48E8"/>
    <w:rsid w:val="00CE4989"/>
    <w:rsid w:val="00CE4BCB"/>
    <w:rsid w:val="00CE618A"/>
    <w:rsid w:val="00CE6193"/>
    <w:rsid w:val="00CE6596"/>
    <w:rsid w:val="00CE6DE6"/>
    <w:rsid w:val="00CE7316"/>
    <w:rsid w:val="00CE7FDD"/>
    <w:rsid w:val="00CF008A"/>
    <w:rsid w:val="00CF0826"/>
    <w:rsid w:val="00CF09B4"/>
    <w:rsid w:val="00CF22DD"/>
    <w:rsid w:val="00CF3B6B"/>
    <w:rsid w:val="00CF3E2B"/>
    <w:rsid w:val="00CF438D"/>
    <w:rsid w:val="00CF5BA5"/>
    <w:rsid w:val="00CF65B3"/>
    <w:rsid w:val="00D0052E"/>
    <w:rsid w:val="00D01369"/>
    <w:rsid w:val="00D01C5B"/>
    <w:rsid w:val="00D01D39"/>
    <w:rsid w:val="00D02184"/>
    <w:rsid w:val="00D0293B"/>
    <w:rsid w:val="00D031CE"/>
    <w:rsid w:val="00D042EE"/>
    <w:rsid w:val="00D04F3A"/>
    <w:rsid w:val="00D05DA0"/>
    <w:rsid w:val="00D066F8"/>
    <w:rsid w:val="00D06E4F"/>
    <w:rsid w:val="00D06E83"/>
    <w:rsid w:val="00D07C52"/>
    <w:rsid w:val="00D10B5A"/>
    <w:rsid w:val="00D1116B"/>
    <w:rsid w:val="00D1138C"/>
    <w:rsid w:val="00D12C81"/>
    <w:rsid w:val="00D1341F"/>
    <w:rsid w:val="00D1374B"/>
    <w:rsid w:val="00D13E33"/>
    <w:rsid w:val="00D1449B"/>
    <w:rsid w:val="00D154DE"/>
    <w:rsid w:val="00D15A00"/>
    <w:rsid w:val="00D162A0"/>
    <w:rsid w:val="00D20A56"/>
    <w:rsid w:val="00D20B6D"/>
    <w:rsid w:val="00D211BB"/>
    <w:rsid w:val="00D2126C"/>
    <w:rsid w:val="00D21E0C"/>
    <w:rsid w:val="00D22CA9"/>
    <w:rsid w:val="00D2336A"/>
    <w:rsid w:val="00D235D8"/>
    <w:rsid w:val="00D24723"/>
    <w:rsid w:val="00D2523F"/>
    <w:rsid w:val="00D267FE"/>
    <w:rsid w:val="00D26DC1"/>
    <w:rsid w:val="00D270EC"/>
    <w:rsid w:val="00D30A97"/>
    <w:rsid w:val="00D30C32"/>
    <w:rsid w:val="00D30EB3"/>
    <w:rsid w:val="00D313F8"/>
    <w:rsid w:val="00D3160F"/>
    <w:rsid w:val="00D31E70"/>
    <w:rsid w:val="00D32076"/>
    <w:rsid w:val="00D328A3"/>
    <w:rsid w:val="00D32AD8"/>
    <w:rsid w:val="00D3337C"/>
    <w:rsid w:val="00D33463"/>
    <w:rsid w:val="00D33EBA"/>
    <w:rsid w:val="00D34D00"/>
    <w:rsid w:val="00D36ECA"/>
    <w:rsid w:val="00D36F7D"/>
    <w:rsid w:val="00D3736C"/>
    <w:rsid w:val="00D37D0E"/>
    <w:rsid w:val="00D40C7E"/>
    <w:rsid w:val="00D41252"/>
    <w:rsid w:val="00D41C5B"/>
    <w:rsid w:val="00D423CC"/>
    <w:rsid w:val="00D42F9C"/>
    <w:rsid w:val="00D441A3"/>
    <w:rsid w:val="00D44210"/>
    <w:rsid w:val="00D44D40"/>
    <w:rsid w:val="00D459E9"/>
    <w:rsid w:val="00D45E84"/>
    <w:rsid w:val="00D465B9"/>
    <w:rsid w:val="00D466EA"/>
    <w:rsid w:val="00D504C8"/>
    <w:rsid w:val="00D51EDC"/>
    <w:rsid w:val="00D5214E"/>
    <w:rsid w:val="00D533B3"/>
    <w:rsid w:val="00D53819"/>
    <w:rsid w:val="00D54BC3"/>
    <w:rsid w:val="00D55237"/>
    <w:rsid w:val="00D5566D"/>
    <w:rsid w:val="00D559BA"/>
    <w:rsid w:val="00D55CFC"/>
    <w:rsid w:val="00D60C8B"/>
    <w:rsid w:val="00D614E1"/>
    <w:rsid w:val="00D61B3A"/>
    <w:rsid w:val="00D6313C"/>
    <w:rsid w:val="00D632A7"/>
    <w:rsid w:val="00D6499D"/>
    <w:rsid w:val="00D66C2F"/>
    <w:rsid w:val="00D66D48"/>
    <w:rsid w:val="00D6714C"/>
    <w:rsid w:val="00D704A6"/>
    <w:rsid w:val="00D71329"/>
    <w:rsid w:val="00D71619"/>
    <w:rsid w:val="00D71F98"/>
    <w:rsid w:val="00D73592"/>
    <w:rsid w:val="00D73974"/>
    <w:rsid w:val="00D745A9"/>
    <w:rsid w:val="00D7461F"/>
    <w:rsid w:val="00D74AD8"/>
    <w:rsid w:val="00D761DA"/>
    <w:rsid w:val="00D7688D"/>
    <w:rsid w:val="00D77B81"/>
    <w:rsid w:val="00D80A0A"/>
    <w:rsid w:val="00D81A53"/>
    <w:rsid w:val="00D81F87"/>
    <w:rsid w:val="00D82FD9"/>
    <w:rsid w:val="00D85415"/>
    <w:rsid w:val="00D8618E"/>
    <w:rsid w:val="00D87636"/>
    <w:rsid w:val="00D9075A"/>
    <w:rsid w:val="00D91212"/>
    <w:rsid w:val="00D926F3"/>
    <w:rsid w:val="00D929A3"/>
    <w:rsid w:val="00D929BE"/>
    <w:rsid w:val="00D92CD2"/>
    <w:rsid w:val="00D931BA"/>
    <w:rsid w:val="00D93ADC"/>
    <w:rsid w:val="00D94CF9"/>
    <w:rsid w:val="00D952E3"/>
    <w:rsid w:val="00D97336"/>
    <w:rsid w:val="00D97472"/>
    <w:rsid w:val="00D97813"/>
    <w:rsid w:val="00D97FA3"/>
    <w:rsid w:val="00DA079D"/>
    <w:rsid w:val="00DA07BB"/>
    <w:rsid w:val="00DA0B9F"/>
    <w:rsid w:val="00DA192A"/>
    <w:rsid w:val="00DA194B"/>
    <w:rsid w:val="00DA2F30"/>
    <w:rsid w:val="00DA382B"/>
    <w:rsid w:val="00DA419C"/>
    <w:rsid w:val="00DA4313"/>
    <w:rsid w:val="00DA4534"/>
    <w:rsid w:val="00DA5280"/>
    <w:rsid w:val="00DA69D3"/>
    <w:rsid w:val="00DA6C26"/>
    <w:rsid w:val="00DA7F25"/>
    <w:rsid w:val="00DB028F"/>
    <w:rsid w:val="00DB0ECD"/>
    <w:rsid w:val="00DB1836"/>
    <w:rsid w:val="00DB1FF4"/>
    <w:rsid w:val="00DB2114"/>
    <w:rsid w:val="00DB220F"/>
    <w:rsid w:val="00DB261E"/>
    <w:rsid w:val="00DB2790"/>
    <w:rsid w:val="00DB2924"/>
    <w:rsid w:val="00DB35AB"/>
    <w:rsid w:val="00DB42C5"/>
    <w:rsid w:val="00DB560B"/>
    <w:rsid w:val="00DB7DAE"/>
    <w:rsid w:val="00DC4153"/>
    <w:rsid w:val="00DC4515"/>
    <w:rsid w:val="00DC4563"/>
    <w:rsid w:val="00DC56D2"/>
    <w:rsid w:val="00DC5D87"/>
    <w:rsid w:val="00DC5DED"/>
    <w:rsid w:val="00DD07AD"/>
    <w:rsid w:val="00DD1F4A"/>
    <w:rsid w:val="00DD1FDF"/>
    <w:rsid w:val="00DD2973"/>
    <w:rsid w:val="00DD2E89"/>
    <w:rsid w:val="00DD31DF"/>
    <w:rsid w:val="00DD4733"/>
    <w:rsid w:val="00DD4921"/>
    <w:rsid w:val="00DD4C47"/>
    <w:rsid w:val="00DD4D99"/>
    <w:rsid w:val="00DD5E08"/>
    <w:rsid w:val="00DD6538"/>
    <w:rsid w:val="00DD73B3"/>
    <w:rsid w:val="00DD7B04"/>
    <w:rsid w:val="00DE42D6"/>
    <w:rsid w:val="00DE4C3E"/>
    <w:rsid w:val="00DE4D3E"/>
    <w:rsid w:val="00DE59E0"/>
    <w:rsid w:val="00DE6B3A"/>
    <w:rsid w:val="00DE6E82"/>
    <w:rsid w:val="00DE73C0"/>
    <w:rsid w:val="00DF02A4"/>
    <w:rsid w:val="00DF04CE"/>
    <w:rsid w:val="00DF05E8"/>
    <w:rsid w:val="00DF0C40"/>
    <w:rsid w:val="00DF1B02"/>
    <w:rsid w:val="00DF1C53"/>
    <w:rsid w:val="00DF2333"/>
    <w:rsid w:val="00DF255A"/>
    <w:rsid w:val="00DF3061"/>
    <w:rsid w:val="00DF5711"/>
    <w:rsid w:val="00DF7400"/>
    <w:rsid w:val="00DF7800"/>
    <w:rsid w:val="00DF7B53"/>
    <w:rsid w:val="00E0078C"/>
    <w:rsid w:val="00E01C4C"/>
    <w:rsid w:val="00E03ED3"/>
    <w:rsid w:val="00E055F2"/>
    <w:rsid w:val="00E05A91"/>
    <w:rsid w:val="00E0649C"/>
    <w:rsid w:val="00E069A8"/>
    <w:rsid w:val="00E07E0B"/>
    <w:rsid w:val="00E105FA"/>
    <w:rsid w:val="00E110D6"/>
    <w:rsid w:val="00E11177"/>
    <w:rsid w:val="00E1140E"/>
    <w:rsid w:val="00E11CDC"/>
    <w:rsid w:val="00E11F98"/>
    <w:rsid w:val="00E12FE7"/>
    <w:rsid w:val="00E13301"/>
    <w:rsid w:val="00E134E5"/>
    <w:rsid w:val="00E14465"/>
    <w:rsid w:val="00E14C3F"/>
    <w:rsid w:val="00E16255"/>
    <w:rsid w:val="00E1634E"/>
    <w:rsid w:val="00E1681A"/>
    <w:rsid w:val="00E16D2C"/>
    <w:rsid w:val="00E17076"/>
    <w:rsid w:val="00E21E17"/>
    <w:rsid w:val="00E23DFF"/>
    <w:rsid w:val="00E24DC0"/>
    <w:rsid w:val="00E2516C"/>
    <w:rsid w:val="00E328B3"/>
    <w:rsid w:val="00E33D89"/>
    <w:rsid w:val="00E34322"/>
    <w:rsid w:val="00E34965"/>
    <w:rsid w:val="00E34A4D"/>
    <w:rsid w:val="00E35807"/>
    <w:rsid w:val="00E4253E"/>
    <w:rsid w:val="00E430A6"/>
    <w:rsid w:val="00E43507"/>
    <w:rsid w:val="00E43682"/>
    <w:rsid w:val="00E43D04"/>
    <w:rsid w:val="00E44386"/>
    <w:rsid w:val="00E470A6"/>
    <w:rsid w:val="00E47517"/>
    <w:rsid w:val="00E476B1"/>
    <w:rsid w:val="00E50AA6"/>
    <w:rsid w:val="00E51995"/>
    <w:rsid w:val="00E522ED"/>
    <w:rsid w:val="00E5250B"/>
    <w:rsid w:val="00E5490B"/>
    <w:rsid w:val="00E5568B"/>
    <w:rsid w:val="00E563B8"/>
    <w:rsid w:val="00E5672A"/>
    <w:rsid w:val="00E57C5B"/>
    <w:rsid w:val="00E57E56"/>
    <w:rsid w:val="00E60797"/>
    <w:rsid w:val="00E609A7"/>
    <w:rsid w:val="00E62581"/>
    <w:rsid w:val="00E62BEE"/>
    <w:rsid w:val="00E62CC2"/>
    <w:rsid w:val="00E633D6"/>
    <w:rsid w:val="00E63CB3"/>
    <w:rsid w:val="00E63D31"/>
    <w:rsid w:val="00E63E81"/>
    <w:rsid w:val="00E6443A"/>
    <w:rsid w:val="00E658C5"/>
    <w:rsid w:val="00E65D30"/>
    <w:rsid w:val="00E70DEE"/>
    <w:rsid w:val="00E724F4"/>
    <w:rsid w:val="00E72966"/>
    <w:rsid w:val="00E72D69"/>
    <w:rsid w:val="00E73BAE"/>
    <w:rsid w:val="00E73D91"/>
    <w:rsid w:val="00E81287"/>
    <w:rsid w:val="00E81398"/>
    <w:rsid w:val="00E81DE0"/>
    <w:rsid w:val="00E860F8"/>
    <w:rsid w:val="00E8700F"/>
    <w:rsid w:val="00E87662"/>
    <w:rsid w:val="00E87663"/>
    <w:rsid w:val="00E87E5A"/>
    <w:rsid w:val="00E901CE"/>
    <w:rsid w:val="00E904FF"/>
    <w:rsid w:val="00E909B0"/>
    <w:rsid w:val="00E90E86"/>
    <w:rsid w:val="00E919B2"/>
    <w:rsid w:val="00E93081"/>
    <w:rsid w:val="00E931DE"/>
    <w:rsid w:val="00E93770"/>
    <w:rsid w:val="00E95F11"/>
    <w:rsid w:val="00E97309"/>
    <w:rsid w:val="00EA0434"/>
    <w:rsid w:val="00EA08D6"/>
    <w:rsid w:val="00EA0E9F"/>
    <w:rsid w:val="00EA0F69"/>
    <w:rsid w:val="00EA10E2"/>
    <w:rsid w:val="00EA2B77"/>
    <w:rsid w:val="00EA3AEA"/>
    <w:rsid w:val="00EA4234"/>
    <w:rsid w:val="00EA495E"/>
    <w:rsid w:val="00EA50BB"/>
    <w:rsid w:val="00EA52FC"/>
    <w:rsid w:val="00EA7A97"/>
    <w:rsid w:val="00EB2179"/>
    <w:rsid w:val="00EB2816"/>
    <w:rsid w:val="00EB2F2D"/>
    <w:rsid w:val="00EB3A4C"/>
    <w:rsid w:val="00EB4D5E"/>
    <w:rsid w:val="00EB4DB7"/>
    <w:rsid w:val="00EB4DC3"/>
    <w:rsid w:val="00EB5547"/>
    <w:rsid w:val="00EB59F5"/>
    <w:rsid w:val="00EB5C84"/>
    <w:rsid w:val="00EB67F5"/>
    <w:rsid w:val="00EB685B"/>
    <w:rsid w:val="00EB6CC1"/>
    <w:rsid w:val="00EB6E35"/>
    <w:rsid w:val="00EC1055"/>
    <w:rsid w:val="00EC1DA2"/>
    <w:rsid w:val="00EC458A"/>
    <w:rsid w:val="00EC4809"/>
    <w:rsid w:val="00EC6468"/>
    <w:rsid w:val="00EC6FCB"/>
    <w:rsid w:val="00EC7008"/>
    <w:rsid w:val="00EC7277"/>
    <w:rsid w:val="00ED03BF"/>
    <w:rsid w:val="00ED0507"/>
    <w:rsid w:val="00ED09EE"/>
    <w:rsid w:val="00ED1787"/>
    <w:rsid w:val="00ED333F"/>
    <w:rsid w:val="00ED355A"/>
    <w:rsid w:val="00ED3AD5"/>
    <w:rsid w:val="00ED3ECF"/>
    <w:rsid w:val="00ED4205"/>
    <w:rsid w:val="00ED52CE"/>
    <w:rsid w:val="00ED52F9"/>
    <w:rsid w:val="00ED54EC"/>
    <w:rsid w:val="00ED64EB"/>
    <w:rsid w:val="00ED70AA"/>
    <w:rsid w:val="00EE00E5"/>
    <w:rsid w:val="00EE0690"/>
    <w:rsid w:val="00EE087F"/>
    <w:rsid w:val="00EE212A"/>
    <w:rsid w:val="00EE2937"/>
    <w:rsid w:val="00EE2B7A"/>
    <w:rsid w:val="00EE3154"/>
    <w:rsid w:val="00EE3219"/>
    <w:rsid w:val="00EE3CEA"/>
    <w:rsid w:val="00EE408E"/>
    <w:rsid w:val="00EE5F22"/>
    <w:rsid w:val="00EE70F8"/>
    <w:rsid w:val="00EE765B"/>
    <w:rsid w:val="00EF1BDE"/>
    <w:rsid w:val="00EF3FC1"/>
    <w:rsid w:val="00EF436F"/>
    <w:rsid w:val="00EF4CF4"/>
    <w:rsid w:val="00EF5EA1"/>
    <w:rsid w:val="00EF6679"/>
    <w:rsid w:val="00EF7A6D"/>
    <w:rsid w:val="00F0004F"/>
    <w:rsid w:val="00F00250"/>
    <w:rsid w:val="00F027DC"/>
    <w:rsid w:val="00F033A0"/>
    <w:rsid w:val="00F03726"/>
    <w:rsid w:val="00F04F4F"/>
    <w:rsid w:val="00F057B8"/>
    <w:rsid w:val="00F06DD6"/>
    <w:rsid w:val="00F07036"/>
    <w:rsid w:val="00F07124"/>
    <w:rsid w:val="00F07B9B"/>
    <w:rsid w:val="00F07EDD"/>
    <w:rsid w:val="00F1110D"/>
    <w:rsid w:val="00F11392"/>
    <w:rsid w:val="00F11A7A"/>
    <w:rsid w:val="00F11E87"/>
    <w:rsid w:val="00F13062"/>
    <w:rsid w:val="00F1381E"/>
    <w:rsid w:val="00F151C2"/>
    <w:rsid w:val="00F15323"/>
    <w:rsid w:val="00F16D1C"/>
    <w:rsid w:val="00F16DA7"/>
    <w:rsid w:val="00F174A6"/>
    <w:rsid w:val="00F210A5"/>
    <w:rsid w:val="00F21707"/>
    <w:rsid w:val="00F21B35"/>
    <w:rsid w:val="00F21C7D"/>
    <w:rsid w:val="00F22406"/>
    <w:rsid w:val="00F22E16"/>
    <w:rsid w:val="00F22E1C"/>
    <w:rsid w:val="00F234E2"/>
    <w:rsid w:val="00F23E02"/>
    <w:rsid w:val="00F267A6"/>
    <w:rsid w:val="00F26EF1"/>
    <w:rsid w:val="00F30157"/>
    <w:rsid w:val="00F31009"/>
    <w:rsid w:val="00F32B9D"/>
    <w:rsid w:val="00F34C82"/>
    <w:rsid w:val="00F359D8"/>
    <w:rsid w:val="00F35E3D"/>
    <w:rsid w:val="00F35FE6"/>
    <w:rsid w:val="00F36160"/>
    <w:rsid w:val="00F3629F"/>
    <w:rsid w:val="00F366AF"/>
    <w:rsid w:val="00F36838"/>
    <w:rsid w:val="00F370E4"/>
    <w:rsid w:val="00F37509"/>
    <w:rsid w:val="00F3763F"/>
    <w:rsid w:val="00F376BB"/>
    <w:rsid w:val="00F37E40"/>
    <w:rsid w:val="00F40C10"/>
    <w:rsid w:val="00F42C1C"/>
    <w:rsid w:val="00F42FE6"/>
    <w:rsid w:val="00F43D59"/>
    <w:rsid w:val="00F444C2"/>
    <w:rsid w:val="00F4499D"/>
    <w:rsid w:val="00F44C30"/>
    <w:rsid w:val="00F44CF6"/>
    <w:rsid w:val="00F44D65"/>
    <w:rsid w:val="00F45334"/>
    <w:rsid w:val="00F46498"/>
    <w:rsid w:val="00F4659D"/>
    <w:rsid w:val="00F4673A"/>
    <w:rsid w:val="00F46E79"/>
    <w:rsid w:val="00F46FB6"/>
    <w:rsid w:val="00F46FD2"/>
    <w:rsid w:val="00F47511"/>
    <w:rsid w:val="00F479AD"/>
    <w:rsid w:val="00F50B24"/>
    <w:rsid w:val="00F52A3B"/>
    <w:rsid w:val="00F5309C"/>
    <w:rsid w:val="00F54E89"/>
    <w:rsid w:val="00F550AA"/>
    <w:rsid w:val="00F5540A"/>
    <w:rsid w:val="00F5559C"/>
    <w:rsid w:val="00F56812"/>
    <w:rsid w:val="00F57164"/>
    <w:rsid w:val="00F57F0B"/>
    <w:rsid w:val="00F604CA"/>
    <w:rsid w:val="00F6089F"/>
    <w:rsid w:val="00F609F7"/>
    <w:rsid w:val="00F61906"/>
    <w:rsid w:val="00F61B95"/>
    <w:rsid w:val="00F62532"/>
    <w:rsid w:val="00F62E82"/>
    <w:rsid w:val="00F644B1"/>
    <w:rsid w:val="00F64991"/>
    <w:rsid w:val="00F65085"/>
    <w:rsid w:val="00F65659"/>
    <w:rsid w:val="00F663F9"/>
    <w:rsid w:val="00F669F8"/>
    <w:rsid w:val="00F66CD2"/>
    <w:rsid w:val="00F66DCD"/>
    <w:rsid w:val="00F679B9"/>
    <w:rsid w:val="00F67C0E"/>
    <w:rsid w:val="00F70027"/>
    <w:rsid w:val="00F71BBC"/>
    <w:rsid w:val="00F71E45"/>
    <w:rsid w:val="00F721D1"/>
    <w:rsid w:val="00F72678"/>
    <w:rsid w:val="00F72A2F"/>
    <w:rsid w:val="00F72B6F"/>
    <w:rsid w:val="00F73252"/>
    <w:rsid w:val="00F73E71"/>
    <w:rsid w:val="00F75271"/>
    <w:rsid w:val="00F75545"/>
    <w:rsid w:val="00F774B5"/>
    <w:rsid w:val="00F77FD5"/>
    <w:rsid w:val="00F8035B"/>
    <w:rsid w:val="00F83779"/>
    <w:rsid w:val="00F84B0F"/>
    <w:rsid w:val="00F85E6F"/>
    <w:rsid w:val="00F86257"/>
    <w:rsid w:val="00F91306"/>
    <w:rsid w:val="00F91CF4"/>
    <w:rsid w:val="00F92763"/>
    <w:rsid w:val="00F9323E"/>
    <w:rsid w:val="00F93C87"/>
    <w:rsid w:val="00F9461D"/>
    <w:rsid w:val="00F948CD"/>
    <w:rsid w:val="00F95666"/>
    <w:rsid w:val="00F95CF0"/>
    <w:rsid w:val="00F95ECA"/>
    <w:rsid w:val="00F96016"/>
    <w:rsid w:val="00F96216"/>
    <w:rsid w:val="00F96248"/>
    <w:rsid w:val="00F96A08"/>
    <w:rsid w:val="00F972AE"/>
    <w:rsid w:val="00F9742D"/>
    <w:rsid w:val="00F97BDF"/>
    <w:rsid w:val="00F97F19"/>
    <w:rsid w:val="00FA157F"/>
    <w:rsid w:val="00FA1AA2"/>
    <w:rsid w:val="00FA1F7C"/>
    <w:rsid w:val="00FA2308"/>
    <w:rsid w:val="00FA452C"/>
    <w:rsid w:val="00FA5622"/>
    <w:rsid w:val="00FA59D5"/>
    <w:rsid w:val="00FA59E2"/>
    <w:rsid w:val="00FA724C"/>
    <w:rsid w:val="00FB09B5"/>
    <w:rsid w:val="00FB2842"/>
    <w:rsid w:val="00FB2A95"/>
    <w:rsid w:val="00FB2F69"/>
    <w:rsid w:val="00FB44C6"/>
    <w:rsid w:val="00FB4A66"/>
    <w:rsid w:val="00FB54AD"/>
    <w:rsid w:val="00FB5CDA"/>
    <w:rsid w:val="00FB6533"/>
    <w:rsid w:val="00FB689A"/>
    <w:rsid w:val="00FB6BAA"/>
    <w:rsid w:val="00FB759B"/>
    <w:rsid w:val="00FB7DA2"/>
    <w:rsid w:val="00FC0395"/>
    <w:rsid w:val="00FC0706"/>
    <w:rsid w:val="00FC14EA"/>
    <w:rsid w:val="00FC1E9D"/>
    <w:rsid w:val="00FC265A"/>
    <w:rsid w:val="00FC2B90"/>
    <w:rsid w:val="00FC2DA8"/>
    <w:rsid w:val="00FC3142"/>
    <w:rsid w:val="00FC3EFA"/>
    <w:rsid w:val="00FC436B"/>
    <w:rsid w:val="00FC4E3A"/>
    <w:rsid w:val="00FC55B6"/>
    <w:rsid w:val="00FC5960"/>
    <w:rsid w:val="00FC5969"/>
    <w:rsid w:val="00FC5DAB"/>
    <w:rsid w:val="00FC5E84"/>
    <w:rsid w:val="00FC6106"/>
    <w:rsid w:val="00FC694A"/>
    <w:rsid w:val="00FC7066"/>
    <w:rsid w:val="00FC746D"/>
    <w:rsid w:val="00FC79F5"/>
    <w:rsid w:val="00FC7F58"/>
    <w:rsid w:val="00FD0B78"/>
    <w:rsid w:val="00FD0F2B"/>
    <w:rsid w:val="00FD1C12"/>
    <w:rsid w:val="00FD1C23"/>
    <w:rsid w:val="00FD29FC"/>
    <w:rsid w:val="00FD3FBF"/>
    <w:rsid w:val="00FD600D"/>
    <w:rsid w:val="00FD67D8"/>
    <w:rsid w:val="00FD6E06"/>
    <w:rsid w:val="00FD76AB"/>
    <w:rsid w:val="00FE085C"/>
    <w:rsid w:val="00FE0927"/>
    <w:rsid w:val="00FE14D0"/>
    <w:rsid w:val="00FE3A4B"/>
    <w:rsid w:val="00FE521C"/>
    <w:rsid w:val="00FE53F9"/>
    <w:rsid w:val="00FE6A87"/>
    <w:rsid w:val="00FE6FB3"/>
    <w:rsid w:val="00FE71ED"/>
    <w:rsid w:val="00FE7448"/>
    <w:rsid w:val="00FE7768"/>
    <w:rsid w:val="00FF0087"/>
    <w:rsid w:val="00FF10F2"/>
    <w:rsid w:val="00FF11AD"/>
    <w:rsid w:val="00FF1538"/>
    <w:rsid w:val="00FF21E3"/>
    <w:rsid w:val="00FF3CCC"/>
    <w:rsid w:val="00FF4766"/>
    <w:rsid w:val="00FF51DA"/>
    <w:rsid w:val="00FF5321"/>
    <w:rsid w:val="00FF6267"/>
    <w:rsid w:val="00FF64D9"/>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3697"/>
    <o:shapelayout v:ext="edit">
      <o:idmap v:ext="edit" data="1"/>
    </o:shapelayout>
  </w:shapeDefaults>
  <w:decimalSymbol w:val="."/>
  <w:listSeparator w:val=","/>
  <w14:docId w14:val="406E81A4"/>
  <w15:docId w15:val="{02F58DE4-47FF-4A4E-9849-8B1880B467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pPr>
        <w:spacing w:line="380" w:lineRule="exact"/>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32686"/>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spacing w:after="160" w:line="240" w:lineRule="exact"/>
    </w:pPr>
    <w:rPr>
      <w:rFonts w:ascii="Verdana" w:hAnsi="Verdana"/>
      <w:sz w:val="20"/>
      <w:szCs w:val="20"/>
      <w:lang w:bidi="ar-SA"/>
    </w:rPr>
  </w:style>
  <w:style w:type="paragraph" w:styleId="BodyTextIndent">
    <w:name w:val="Body Text Indent"/>
    <w:basedOn w:val="Normal"/>
    <w:rsid w:val="00CE7316"/>
    <w:pPr>
      <w:spacing w:after="120"/>
      <w:ind w:left="360"/>
    </w:pPr>
    <w:rPr>
      <w:rFonts w:hAnsi="Times New Roman" w:cs="Times New Roman"/>
      <w:lang w:bidi="ar-SA"/>
    </w:rPr>
  </w:style>
  <w:style w:type="paragraph" w:styleId="BodyTextIndent3">
    <w:name w:val="Body Text Indent 3"/>
    <w:basedOn w:val="Normal"/>
    <w:link w:val="BodyTextIndent3Char"/>
    <w:uiPriority w:val="99"/>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spacing w:after="160" w:line="240" w:lineRule="exact"/>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spacing w:after="160" w:line="240" w:lineRule="exact"/>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spacing w:after="120"/>
      <w:ind w:left="660" w:hanging="620"/>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spacing w:after="120"/>
    </w:pPr>
    <w:rPr>
      <w:rFonts w:ascii="Verdana" w:hAnsi="Verdana" w:cs="Times New Roman"/>
      <w:color w:val="000000"/>
      <w:sz w:val="20"/>
      <w:szCs w:val="20"/>
    </w:rPr>
  </w:style>
  <w:style w:type="paragraph" w:customStyle="1" w:styleId="Char0">
    <w:name w:val="Char"/>
    <w:basedOn w:val="Normal"/>
    <w:rsid w:val="00F31009"/>
    <w:pPr>
      <w:spacing w:after="160" w:line="240" w:lineRule="exact"/>
    </w:pPr>
    <w:rPr>
      <w:rFonts w:ascii="Verdana" w:hAnsi="Verdana" w:cs="Times New Roman"/>
      <w:sz w:val="20"/>
      <w:szCs w:val="20"/>
      <w:lang w:bidi="ar-SA"/>
    </w:rPr>
  </w:style>
  <w:style w:type="character" w:customStyle="1" w:styleId="FooterChar">
    <w:name w:val="Footer Char"/>
    <w:basedOn w:val="DefaultParagraphFont"/>
    <w:link w:val="Footer"/>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character" w:customStyle="1" w:styleId="HeaderChar">
    <w:name w:val="Header Char"/>
    <w:basedOn w:val="DefaultParagraphFont"/>
    <w:link w:val="Header"/>
    <w:rsid w:val="009F2F76"/>
    <w:rPr>
      <w:rFonts w:eastAsia="Times New Roman" w:hAnsi="Tms Rmn"/>
      <w:sz w:val="24"/>
      <w:szCs w:val="24"/>
    </w:rPr>
  </w:style>
  <w:style w:type="paragraph" w:customStyle="1" w:styleId="Default">
    <w:name w:val="Default"/>
    <w:rsid w:val="00E430A6"/>
    <w:pPr>
      <w:autoSpaceDE w:val="0"/>
      <w:autoSpaceDN w:val="0"/>
      <w:adjustRightInd w:val="0"/>
    </w:pPr>
    <w:rPr>
      <w:rFonts w:ascii="EucrosiaUPC" w:hAnsi="EucrosiaUPC" w:cs="EucrosiaUPC"/>
      <w:color w:val="000000"/>
      <w:sz w:val="24"/>
      <w:szCs w:val="24"/>
    </w:rPr>
  </w:style>
  <w:style w:type="character" w:customStyle="1" w:styleId="longtext">
    <w:name w:val="long_text"/>
    <w:basedOn w:val="DefaultParagraphFont"/>
    <w:rsid w:val="002B5740"/>
  </w:style>
  <w:style w:type="character" w:customStyle="1" w:styleId="Heading8Char">
    <w:name w:val="Heading 8 Char"/>
    <w:basedOn w:val="DefaultParagraphFont"/>
    <w:link w:val="Heading8"/>
    <w:rsid w:val="00727257"/>
    <w:rPr>
      <w:rFonts w:eastAsia="Times New Roman"/>
      <w:i/>
      <w:iCs/>
      <w:sz w:val="24"/>
      <w:szCs w:val="24"/>
    </w:rPr>
  </w:style>
  <w:style w:type="character" w:customStyle="1" w:styleId="BodyTextIndent3Char">
    <w:name w:val="Body Text Indent 3 Char"/>
    <w:basedOn w:val="DefaultParagraphFont"/>
    <w:link w:val="BodyTextIndent3"/>
    <w:uiPriority w:val="99"/>
    <w:rsid w:val="003F078B"/>
    <w:rPr>
      <w:rFonts w:eastAsia="Times New Roman" w:hAnsi="Tms Rmn"/>
      <w:sz w:val="16"/>
      <w:szCs w:val="16"/>
    </w:rPr>
  </w:style>
  <w:style w:type="table" w:customStyle="1" w:styleId="TableGrid2">
    <w:name w:val="Table Grid2"/>
    <w:basedOn w:val="TableNormal"/>
    <w:uiPriority w:val="59"/>
    <w:rsid w:val="007B7CE1"/>
    <w:pPr>
      <w:overflowPunct w:val="0"/>
      <w:autoSpaceDE w:val="0"/>
      <w:autoSpaceDN w:val="0"/>
      <w:adjustRightInd w:val="0"/>
      <w:spacing w:line="240" w:lineRule="auto"/>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7B7CE1"/>
    <w:pPr>
      <w:overflowPunct w:val="0"/>
      <w:autoSpaceDE w:val="0"/>
      <w:autoSpaceDN w:val="0"/>
      <w:adjustRightInd w:val="0"/>
      <w:spacing w:line="240" w:lineRule="auto"/>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7B7CE1"/>
    <w:pPr>
      <w:overflowPunct w:val="0"/>
      <w:autoSpaceDE w:val="0"/>
      <w:autoSpaceDN w:val="0"/>
      <w:adjustRightInd w:val="0"/>
      <w:spacing w:line="240" w:lineRule="auto"/>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0E71B8"/>
    <w:rPr>
      <w:rFonts w:eastAsia="Times New Roman"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144567">
      <w:bodyDiv w:val="1"/>
      <w:marLeft w:val="0"/>
      <w:marRight w:val="0"/>
      <w:marTop w:val="0"/>
      <w:marBottom w:val="0"/>
      <w:divBdr>
        <w:top w:val="none" w:sz="0" w:space="0" w:color="auto"/>
        <w:left w:val="none" w:sz="0" w:space="0" w:color="auto"/>
        <w:bottom w:val="none" w:sz="0" w:space="0" w:color="auto"/>
        <w:right w:val="none" w:sz="0" w:space="0" w:color="auto"/>
      </w:divBdr>
    </w:div>
    <w:div w:id="612320660">
      <w:bodyDiv w:val="1"/>
      <w:marLeft w:val="0"/>
      <w:marRight w:val="0"/>
      <w:marTop w:val="0"/>
      <w:marBottom w:val="0"/>
      <w:divBdr>
        <w:top w:val="none" w:sz="0" w:space="0" w:color="auto"/>
        <w:left w:val="none" w:sz="0" w:space="0" w:color="auto"/>
        <w:bottom w:val="none" w:sz="0" w:space="0" w:color="auto"/>
        <w:right w:val="none" w:sz="0" w:space="0" w:color="auto"/>
      </w:divBdr>
    </w:div>
    <w:div w:id="711460925">
      <w:bodyDiv w:val="1"/>
      <w:marLeft w:val="0"/>
      <w:marRight w:val="0"/>
      <w:marTop w:val="0"/>
      <w:marBottom w:val="0"/>
      <w:divBdr>
        <w:top w:val="none" w:sz="0" w:space="0" w:color="auto"/>
        <w:left w:val="none" w:sz="0" w:space="0" w:color="auto"/>
        <w:bottom w:val="none" w:sz="0" w:space="0" w:color="auto"/>
        <w:right w:val="none" w:sz="0" w:space="0" w:color="auto"/>
      </w:divBdr>
    </w:div>
    <w:div w:id="823469027">
      <w:bodyDiv w:val="1"/>
      <w:marLeft w:val="0"/>
      <w:marRight w:val="0"/>
      <w:marTop w:val="0"/>
      <w:marBottom w:val="0"/>
      <w:divBdr>
        <w:top w:val="none" w:sz="0" w:space="0" w:color="auto"/>
        <w:left w:val="none" w:sz="0" w:space="0" w:color="auto"/>
        <w:bottom w:val="none" w:sz="0" w:space="0" w:color="auto"/>
        <w:right w:val="none" w:sz="0" w:space="0" w:color="auto"/>
      </w:divBdr>
    </w:div>
    <w:div w:id="886601379">
      <w:bodyDiv w:val="1"/>
      <w:marLeft w:val="0"/>
      <w:marRight w:val="0"/>
      <w:marTop w:val="0"/>
      <w:marBottom w:val="0"/>
      <w:divBdr>
        <w:top w:val="none" w:sz="0" w:space="0" w:color="auto"/>
        <w:left w:val="none" w:sz="0" w:space="0" w:color="auto"/>
        <w:bottom w:val="none" w:sz="0" w:space="0" w:color="auto"/>
        <w:right w:val="none" w:sz="0" w:space="0" w:color="auto"/>
      </w:divBdr>
    </w:div>
    <w:div w:id="989555993">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477724646">
      <w:bodyDiv w:val="1"/>
      <w:marLeft w:val="0"/>
      <w:marRight w:val="0"/>
      <w:marTop w:val="0"/>
      <w:marBottom w:val="0"/>
      <w:divBdr>
        <w:top w:val="none" w:sz="0" w:space="0" w:color="auto"/>
        <w:left w:val="none" w:sz="0" w:space="0" w:color="auto"/>
        <w:bottom w:val="none" w:sz="0" w:space="0" w:color="auto"/>
        <w:right w:val="none" w:sz="0" w:space="0" w:color="auto"/>
      </w:divBdr>
    </w:div>
    <w:div w:id="1655257067">
      <w:bodyDiv w:val="1"/>
      <w:marLeft w:val="0"/>
      <w:marRight w:val="0"/>
      <w:marTop w:val="0"/>
      <w:marBottom w:val="0"/>
      <w:divBdr>
        <w:top w:val="none" w:sz="0" w:space="0" w:color="auto"/>
        <w:left w:val="none" w:sz="0" w:space="0" w:color="auto"/>
        <w:bottom w:val="none" w:sz="0" w:space="0" w:color="auto"/>
        <w:right w:val="none" w:sz="0" w:space="0" w:color="auto"/>
      </w:divBdr>
    </w:div>
    <w:div w:id="1700544630">
      <w:bodyDiv w:val="1"/>
      <w:marLeft w:val="0"/>
      <w:marRight w:val="0"/>
      <w:marTop w:val="0"/>
      <w:marBottom w:val="0"/>
      <w:divBdr>
        <w:top w:val="none" w:sz="0" w:space="0" w:color="auto"/>
        <w:left w:val="none" w:sz="0" w:space="0" w:color="auto"/>
        <w:bottom w:val="none" w:sz="0" w:space="0" w:color="auto"/>
        <w:right w:val="none" w:sz="0" w:space="0" w:color="auto"/>
      </w:divBdr>
    </w:div>
    <w:div w:id="1839611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90D5BD-0E2F-4C12-A46C-E7E148A1D768}">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190813</vt:lpwstr>
  </property>
  <property fmtid="{D5CDD505-2E9C-101B-9397-08002B2CF9AE}" pid="4" name="OptimizationTime">
    <vt:lpwstr>20210224_1813</vt:lpwstr>
  </property>
</Properties>
</file>

<file path=docProps/app.xml><?xml version="1.0" encoding="utf-8"?>
<Properties xmlns="http://schemas.openxmlformats.org/officeDocument/2006/extended-properties" xmlns:vt="http://schemas.openxmlformats.org/officeDocument/2006/docPropsVTypes">
  <Template>Normal.dotm</Template>
  <TotalTime>2395</TotalTime>
  <Pages>58</Pages>
  <Words>14456</Words>
  <Characters>82405</Characters>
  <Application>Microsoft Office Word</Application>
  <DocSecurity>0</DocSecurity>
  <Lines>686</Lines>
  <Paragraphs>193</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96668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Sunantha Sawandwangkung</cp:lastModifiedBy>
  <cp:revision>469</cp:revision>
  <cp:lastPrinted>2021-02-24T10:27:00Z</cp:lastPrinted>
  <dcterms:created xsi:type="dcterms:W3CDTF">2013-12-19T08:48:00Z</dcterms:created>
  <dcterms:modified xsi:type="dcterms:W3CDTF">2021-02-24T10:42:00Z</dcterms:modified>
</cp:coreProperties>
</file>