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BE9" w:rsidRDefault="00444BE9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 w:rsidRPr="00B23624">
        <w:rPr>
          <w:rFonts w:ascii="Angsana New" w:hAnsi="Angsana New"/>
          <w:sz w:val="52"/>
          <w:szCs w:val="52"/>
          <w:cs/>
        </w:rPr>
        <w:t xml:space="preserve">บริษัท </w:t>
      </w:r>
      <w:r w:rsidR="00842903" w:rsidRPr="00B23624">
        <w:rPr>
          <w:rFonts w:ascii="Angsana New" w:hAnsi="Angsana New"/>
          <w:sz w:val="52"/>
          <w:szCs w:val="52"/>
          <w:cs/>
        </w:rPr>
        <w:t>สมาร์ทคอนกรีต</w:t>
      </w:r>
      <w:r w:rsidRPr="00B23624">
        <w:rPr>
          <w:rFonts w:ascii="Angsana New" w:hAnsi="Angsana New"/>
          <w:sz w:val="52"/>
          <w:szCs w:val="52"/>
          <w:cs/>
        </w:rPr>
        <w:t xml:space="preserve"> จำกัด </w:t>
      </w:r>
      <w:r w:rsidR="00842903" w:rsidRPr="00B23624">
        <w:rPr>
          <w:rFonts w:ascii="Angsana New" w:hAnsi="Angsana New"/>
          <w:sz w:val="52"/>
          <w:szCs w:val="52"/>
          <w:cs/>
        </w:rPr>
        <w:t>(มหาชน)</w:t>
      </w:r>
    </w:p>
    <w:p w:rsidR="00760867" w:rsidRPr="00F41AFE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B23624">
        <w:rPr>
          <w:rFonts w:ascii="Angsana New" w:hAnsi="Angsana New"/>
          <w:sz w:val="32"/>
          <w:szCs w:val="32"/>
          <w:cs/>
        </w:rPr>
        <w:t>งบการเงิน</w:t>
      </w:r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B2362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B23624">
        <w:rPr>
          <w:rFonts w:ascii="Angsana New" w:hAnsi="Angsana New"/>
          <w:sz w:val="32"/>
          <w:szCs w:val="32"/>
        </w:rPr>
        <w:t>31</w:t>
      </w:r>
      <w:r w:rsidRPr="00B2362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705CE">
        <w:rPr>
          <w:rFonts w:ascii="Angsana New" w:hAnsi="Angsana New"/>
          <w:sz w:val="32"/>
          <w:szCs w:val="32"/>
        </w:rPr>
        <w:t>2563</w:t>
      </w:r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2"/>
          <w:szCs w:val="32"/>
          <w:lang w:eastAsia="ja-JP"/>
        </w:rPr>
      </w:pPr>
      <w:r w:rsidRPr="00B23624">
        <w:rPr>
          <w:rFonts w:ascii="Angsana New" w:hAnsi="Angsana New"/>
          <w:sz w:val="32"/>
          <w:szCs w:val="32"/>
          <w:cs/>
        </w:rPr>
        <w:t>แล</w:t>
      </w:r>
      <w:r w:rsidRPr="00B23624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 w:rsidRPr="00B23624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23624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23624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DB6145" w:rsidRPr="00B23624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2362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  <w:r w:rsidRPr="00B23624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1334E4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เสนอ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A81343">
        <w:rPr>
          <w:rFonts w:ascii="Angsana New" w:hAnsi="Angsana New" w:cs="Angsana New" w:hint="cs"/>
          <w:sz w:val="30"/>
          <w:szCs w:val="30"/>
          <w:cs/>
        </w:rPr>
        <w:t>และคณะกรรมการ</w:t>
      </w:r>
      <w:r w:rsidRPr="00DB6145">
        <w:rPr>
          <w:rFonts w:ascii="Angsana New" w:hAnsi="Angsana New" w:cs="Angsana New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DB6145" w:rsidRPr="00AA5CBD" w:rsidRDefault="00DB6145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C8428A">
        <w:rPr>
          <w:rFonts w:ascii="Angsana New" w:hAnsi="Angsana New" w:cs="Angsana New"/>
          <w:sz w:val="30"/>
          <w:szCs w:val="30"/>
        </w:rPr>
        <w:t>(“</w:t>
      </w:r>
      <w:r w:rsidR="00C8428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8428A">
        <w:rPr>
          <w:rFonts w:ascii="Angsana New" w:hAnsi="Angsana New" w:cs="Angsana New"/>
          <w:sz w:val="30"/>
          <w:szCs w:val="30"/>
        </w:rPr>
        <w:t xml:space="preserve">”) </w:t>
      </w:r>
      <w:r w:rsidRPr="00DB614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proofErr w:type="gramStart"/>
      <w:r w:rsidR="007705CE">
        <w:rPr>
          <w:rFonts w:ascii="Angsana New" w:hAnsi="Angsana New" w:cs="Angsana New" w:hint="cs"/>
          <w:sz w:val="30"/>
          <w:szCs w:val="30"/>
          <w:cs/>
        </w:rPr>
        <w:t>2563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E20456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</w:t>
      </w:r>
      <w:r w:rsidR="001334E4">
        <w:rPr>
          <w:rFonts w:ascii="Angsana New" w:hAnsi="Angsana New" w:cs="Angsana New"/>
          <w:sz w:val="30"/>
          <w:szCs w:val="30"/>
          <w:cs/>
        </w:rPr>
        <w:t>กำไร</w:t>
      </w:r>
      <w:r w:rsidRPr="00DB6145">
        <w:rPr>
          <w:rFonts w:ascii="Angsana New" w:hAnsi="Angsana New" w:cs="Angsana New"/>
          <w:sz w:val="30"/>
          <w:szCs w:val="30"/>
          <w:cs/>
        </w:rPr>
        <w:t>ขาดทุนเบ็ดเสร็จ</w:t>
      </w:r>
      <w:proofErr w:type="gramEnd"/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E20456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E20456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ปีสิ้นสุดวันเดียวกันและหมายเหตุประกอบงบการเงิน</w:t>
      </w:r>
      <w:r w:rsidR="002868A4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</w:p>
    <w:p w:rsidR="003D30F8" w:rsidRPr="00AA5CBD" w:rsidRDefault="003D30F8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E38B1">
        <w:rPr>
          <w:rFonts w:ascii="Angsana New" w:hAnsi="Angsana New" w:cs="Angsana New" w:hint="cs"/>
          <w:sz w:val="30"/>
          <w:szCs w:val="30"/>
          <w:cs/>
        </w:rPr>
        <w:t>ข้าง</w:t>
      </w:r>
      <w:r w:rsidRPr="00DB6145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8E38B1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7705CE">
        <w:rPr>
          <w:rFonts w:ascii="Angsana New" w:hAnsi="Angsana New" w:cs="Angsana New" w:hint="cs"/>
          <w:sz w:val="30"/>
          <w:szCs w:val="30"/>
          <w:cs/>
        </w:rPr>
        <w:t>2563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และผลการ</w:t>
      </w:r>
      <w:r w:rsidR="0023234C">
        <w:rPr>
          <w:rFonts w:ascii="Angsana New" w:hAnsi="Angsana New" w:cs="Angsana New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sz w:val="30"/>
          <w:szCs w:val="30"/>
          <w:cs/>
        </w:rPr>
        <w:t>งานและกระแสเงินสด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ปีสิ้นสุดวันเดียวกันโดยถูกต้องตามที่ควรในสาระ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:rsidR="0056328D" w:rsidRPr="00DB6145" w:rsidRDefault="0056328D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CC04AB" w:rsidRPr="00AA5CBD" w:rsidRDefault="00CC04AB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B23624" w:rsidRPr="00DB6145" w:rsidRDefault="00B23624" w:rsidP="00B2362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>
        <w:rPr>
          <w:rFonts w:ascii="Angsana New" w:hAnsi="Angsana New" w:cs="Angsana New" w:hint="cs"/>
          <w:sz w:val="30"/>
          <w:szCs w:val="30"/>
          <w:cs/>
        </w:rPr>
        <w:t>วรรค</w:t>
      </w:r>
      <w:r w:rsidRPr="00CC04AB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CC04AB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CC04AB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="00C60A2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sz w:val="30"/>
          <w:szCs w:val="30"/>
          <w:cs/>
        </w:rPr>
        <w:t>ตาม</w:t>
      </w:r>
      <w:r w:rsidRPr="00CC04AB">
        <w:rPr>
          <w:rFonts w:ascii="Angsana New" w:hAnsi="Angsana New" w:cs="Angsana New"/>
          <w:sz w:val="30"/>
          <w:szCs w:val="30"/>
          <w:cs/>
        </w:rPr>
        <w:t>ข้อ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CC04AB">
        <w:rPr>
          <w:rFonts w:ascii="Angsana New" w:hAnsi="Angsana New" w:cs="Angsana New"/>
          <w:sz w:val="30"/>
          <w:szCs w:val="30"/>
          <w:cs/>
        </w:rPr>
        <w:t>จรรยาบรรณของผู้ประกอบวิชาชีพบัญชี</w:t>
      </w:r>
      <w:r w:rsidRPr="00DB6145">
        <w:rPr>
          <w:rFonts w:ascii="Angsana New" w:hAnsi="Angsana New" w:cs="Angsana New"/>
          <w:sz w:val="30"/>
          <w:szCs w:val="30"/>
          <w:cs/>
        </w:rPr>
        <w:t>ที่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โดยสภาวิชาชีพบัญชีในส่วนที่เกี่ยวข้องกับการตรวจสอบ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ซึ่งเป็นไปตามข้อ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เหล่านี้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CC04AB" w:rsidRDefault="00CC04AB" w:rsidP="00DB614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DB6145" w:rsidRPr="002B0CD9" w:rsidRDefault="00DB6145" w:rsidP="002B0CD9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596947" w:rsidRPr="00AA5CBD" w:rsidRDefault="00596947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596947" w:rsidRDefault="00DB6145" w:rsidP="0059694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ในการตรวจสอบคือ</w:t>
      </w:r>
      <w:r w:rsidR="000E7E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ที่สุดตามดุลยพินิจเยี่ยงผู้ประกอบวิชาชีพของข้าพเจ้าในการตรวจสอบ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งวดปัจจุบัน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0E7E0E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="000E7E0E">
        <w:rPr>
          <w:rFonts w:ascii="Angsana New" w:hAnsi="Angsana New" w:cs="Angsana New" w:hint="cs"/>
          <w:sz w:val="30"/>
          <w:szCs w:val="30"/>
          <w:cs/>
        </w:rPr>
        <w:t>ำ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ทั้งนี้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</w:t>
      </w:r>
    </w:p>
    <w:p w:rsidR="00BF753A" w:rsidRPr="00C6608B" w:rsidRDefault="00BF753A" w:rsidP="00C6608B">
      <w:pPr>
        <w:pStyle w:val="NoSpacing"/>
        <w:rPr>
          <w:rFonts w:ascii="Angsana New" w:hAnsi="Angsana New" w:cs="Angsana New"/>
          <w:sz w:val="30"/>
          <w:szCs w:val="30"/>
          <w:cs/>
        </w:rPr>
      </w:pPr>
    </w:p>
    <w:p w:rsidR="00F21F76" w:rsidRDefault="00F21F76">
      <w:pPr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br w:type="page"/>
      </w:r>
    </w:p>
    <w:p w:rsidR="001B08E0" w:rsidRDefault="001B08E0" w:rsidP="001B08E0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  <w:u w:val="single"/>
        </w:rPr>
      </w:pPr>
      <w:r>
        <w:rPr>
          <w:rFonts w:ascii="Angsana New" w:eastAsia="Calibri" w:hAnsi="Angsana New" w:cs="Angsana New" w:hint="cs"/>
          <w:i/>
          <w:iCs/>
          <w:sz w:val="30"/>
          <w:szCs w:val="30"/>
          <w:u w:val="single"/>
          <w:cs/>
        </w:rPr>
        <w:lastRenderedPageBreak/>
        <w:t>มูลค่าสินค้าคงเหลือ</w:t>
      </w:r>
    </w:p>
    <w:p w:rsidR="001B08E0" w:rsidRPr="001B08E0" w:rsidRDefault="001B08E0" w:rsidP="001B08E0">
      <w:pPr>
        <w:pStyle w:val="NoSpacing"/>
      </w:pPr>
    </w:p>
    <w:p w:rsidR="001B08E0" w:rsidRPr="001B08E0" w:rsidRDefault="00204CD8" w:rsidP="00204CD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>บริษัทแสดง</w:t>
      </w:r>
      <w:r w:rsidR="00D00414">
        <w:rPr>
          <w:rFonts w:ascii="Angsana New" w:hAnsi="Angsana New" w:cs="Angsana New"/>
          <w:color w:val="000000"/>
          <w:sz w:val="30"/>
          <w:szCs w:val="30"/>
          <w:cs/>
        </w:rPr>
        <w:t>สินค้าคงเหลือ</w:t>
      </w:r>
      <w:r w:rsidR="00D00414">
        <w:rPr>
          <w:rFonts w:ascii="Angsana New" w:hAnsi="Angsana New" w:cs="Angsana New" w:hint="cs"/>
          <w:color w:val="000000"/>
          <w:sz w:val="30"/>
          <w:szCs w:val="30"/>
          <w:cs/>
        </w:rPr>
        <w:t>ใน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>ราคาทุน</w:t>
      </w:r>
      <w:r w:rsidR="00D00414">
        <w:rPr>
          <w:rFonts w:ascii="Angsana New" w:hAnsi="Angsana New" w:cs="Angsana New" w:hint="cs"/>
          <w:color w:val="000000"/>
          <w:sz w:val="30"/>
          <w:szCs w:val="30"/>
          <w:cs/>
        </w:rPr>
        <w:t>สุทธิจากค่าเผื่อการลดลงของมูลค่าสินค้า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>หรือมูลค่า</w:t>
      </w:r>
      <w:r w:rsidR="001B08E0" w:rsidRPr="001B08E0">
        <w:rPr>
          <w:rFonts w:ascii="Angsana New" w:hAnsi="Angsana New" w:cs="Angsana New"/>
          <w:sz w:val="30"/>
          <w:szCs w:val="30"/>
          <w:cs/>
        </w:rPr>
        <w:t>สุทธิ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>ที่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คาดว่า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>จะได้รับแล้วแต่ราคาใดจะต่ำกว่า</w:t>
      </w:r>
      <w:r w:rsidR="001B08E0" w:rsidRPr="001B08E0">
        <w:rPr>
          <w:rFonts w:ascii="Angsana New" w:eastAsia="Calibri" w:hAnsi="Angsana New" w:cs="Angsana New"/>
          <w:sz w:val="30"/>
          <w:szCs w:val="30"/>
          <w:cs/>
        </w:rPr>
        <w:t>ตามที่เปิดเผยไว้ในหมายเหตุประกอบงบการเงินข้อ</w:t>
      </w:r>
      <w:r w:rsidR="001B08E0" w:rsidRPr="001B08E0">
        <w:rPr>
          <w:rFonts w:ascii="Angsana New" w:eastAsia="Calibri" w:hAnsi="Angsana New" w:cs="Angsana New"/>
          <w:sz w:val="30"/>
          <w:szCs w:val="30"/>
        </w:rPr>
        <w:t xml:space="preserve"> </w:t>
      </w:r>
      <w:r w:rsidR="001B08E0" w:rsidRPr="001B08E0">
        <w:rPr>
          <w:rFonts w:ascii="Angsana New" w:eastAsia="Calibri" w:hAnsi="Angsana New" w:cs="Angsana New"/>
          <w:sz w:val="30"/>
          <w:szCs w:val="30"/>
          <w:cs/>
        </w:rPr>
        <w:t>3 และข้อ</w:t>
      </w:r>
      <w:r w:rsidR="001B08E0" w:rsidRPr="001B08E0">
        <w:rPr>
          <w:rFonts w:ascii="Angsana New" w:eastAsia="Calibri" w:hAnsi="Angsana New" w:cs="Angsana New"/>
          <w:sz w:val="30"/>
          <w:szCs w:val="30"/>
        </w:rPr>
        <w:t xml:space="preserve"> </w:t>
      </w:r>
      <w:r w:rsidR="001B08E0" w:rsidRPr="001B08E0">
        <w:rPr>
          <w:rFonts w:ascii="Angsana New" w:eastAsia="Calibri" w:hAnsi="Angsana New" w:cs="Angsana New"/>
          <w:sz w:val="30"/>
          <w:szCs w:val="30"/>
          <w:cs/>
        </w:rPr>
        <w:t>6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 xml:space="preserve">  บริษัทมีการกำหนดนโยบายการตั้งประมาณการ</w:t>
      </w:r>
      <w:r w:rsidR="001B08E0" w:rsidRPr="001B08E0">
        <w:rPr>
          <w:rFonts w:ascii="Angsana New" w:hAnsi="Angsana New" w:cs="Angsana New"/>
          <w:sz w:val="30"/>
          <w:szCs w:val="30"/>
          <w:cs/>
        </w:rPr>
        <w:t>ค่าเผื่อการลด</w:t>
      </w:r>
      <w:r w:rsidR="0078295E">
        <w:rPr>
          <w:rFonts w:ascii="Angsana New" w:hAnsi="Angsana New" w:cs="Angsana New" w:hint="cs"/>
          <w:sz w:val="30"/>
          <w:szCs w:val="30"/>
          <w:cs/>
        </w:rPr>
        <w:t>ลงของ</w:t>
      </w:r>
      <w:r w:rsidR="0078295E">
        <w:rPr>
          <w:rFonts w:ascii="Angsana New" w:hAnsi="Angsana New" w:cs="Angsana New"/>
          <w:sz w:val="30"/>
          <w:szCs w:val="30"/>
          <w:cs/>
        </w:rPr>
        <w:t>มูลค่าสินค้า</w:t>
      </w:r>
      <w:r w:rsidR="007829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08E0" w:rsidRPr="001B08E0">
        <w:rPr>
          <w:rFonts w:ascii="Angsana New" w:hAnsi="Angsana New" w:cs="Angsana New"/>
          <w:sz w:val="30"/>
          <w:szCs w:val="30"/>
          <w:cs/>
        </w:rPr>
        <w:t>สินค้าเสื่อมสภาพ</w:t>
      </w:r>
      <w:r w:rsidR="007829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08E0" w:rsidRPr="001B08E0">
        <w:rPr>
          <w:rFonts w:ascii="Angsana New" w:hAnsi="Angsana New" w:cs="Angsana New"/>
          <w:sz w:val="30"/>
          <w:szCs w:val="30"/>
          <w:cs/>
        </w:rPr>
        <w:t>และเคลื่อนไหวช้าจากสภาพของสินค้าและอายุของสินค้าคงเหลือ ซึ่งจำเป็นต้อง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>อาศัยดุลยพินิจและการประมาณการที่สำคัญของฝ่ายบริหาร</w:t>
      </w:r>
    </w:p>
    <w:p w:rsidR="001B08E0" w:rsidRDefault="001B08E0" w:rsidP="001B08E0">
      <w:pPr>
        <w:pStyle w:val="NoSpacing"/>
      </w:pPr>
    </w:p>
    <w:p w:rsidR="001B08E0" w:rsidRPr="00A651ED" w:rsidRDefault="001B08E0" w:rsidP="001B08E0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651ED">
        <w:rPr>
          <w:rFonts w:ascii="Angsana New" w:hAnsi="Angsana New" w:cs="Angsana New" w:hint="cs"/>
          <w:sz w:val="30"/>
          <w:szCs w:val="30"/>
          <w:cs/>
        </w:rPr>
        <w:t>การตรวจสอบของข้าพเจ้าได้รวมถึง</w:t>
      </w:r>
    </w:p>
    <w:p w:rsidR="001B08E0" w:rsidRPr="001B08E0" w:rsidRDefault="001B08E0" w:rsidP="001B08E0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1B08E0" w:rsidRPr="00A651ED" w:rsidRDefault="001B08E0" w:rsidP="00A651ED">
      <w:pPr>
        <w:pStyle w:val="Default"/>
        <w:numPr>
          <w:ilvl w:val="0"/>
          <w:numId w:val="8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A651ED">
        <w:rPr>
          <w:rFonts w:ascii="Angsana New" w:hAnsi="Angsana New" w:cs="Angsana New" w:hint="cs"/>
          <w:sz w:val="30"/>
          <w:szCs w:val="30"/>
          <w:cs/>
        </w:rPr>
        <w:t xml:space="preserve">การสอบถามผู้บริหารซึ่งเป็นผู้รับผิดชอบในเรื่องดังกล่าว เพื่อให้ได้มาซึ่งวิธีการและสมมติฐานที่ฝ่ายบริหารใช้ในการกำหนดนโยบายการพิจารณาตั้งค่าเผื่อการลดลงของมูลค่าสินค้าคงเหลือ ทำความเข้าใจและพิจารณาความเหมาะสมของนโยบายดังกล่าว </w:t>
      </w:r>
      <w:r w:rsidRPr="00A651ED">
        <w:rPr>
          <w:rFonts w:ascii="Angsana New" w:hAnsi="Angsana New" w:cs="Angsana New"/>
          <w:sz w:val="30"/>
          <w:szCs w:val="30"/>
          <w:cs/>
        </w:rPr>
        <w:t>สอบทานความสม</w:t>
      </w:r>
      <w:r w:rsidRPr="00A651ED">
        <w:rPr>
          <w:rFonts w:ascii="Angsana New" w:hAnsi="Angsana New" w:cs="Angsana New" w:hint="cs"/>
          <w:sz w:val="30"/>
          <w:szCs w:val="30"/>
          <w:cs/>
        </w:rPr>
        <w:t>่ำ</w:t>
      </w:r>
      <w:r w:rsidRPr="00A651ED">
        <w:rPr>
          <w:rFonts w:ascii="Angsana New" w:hAnsi="Angsana New" w:cs="Angsana New"/>
          <w:sz w:val="30"/>
          <w:szCs w:val="30"/>
          <w:cs/>
        </w:rPr>
        <w:t>เสมอของการใช้</w:t>
      </w:r>
      <w:r w:rsidRPr="00A651ED">
        <w:rPr>
          <w:rFonts w:ascii="Angsana New" w:hAnsi="Angsana New" w:cs="Angsana New" w:hint="cs"/>
          <w:sz w:val="30"/>
          <w:szCs w:val="30"/>
          <w:cs/>
        </w:rPr>
        <w:t xml:space="preserve">นโยบายดังกล่าว </w:t>
      </w:r>
    </w:p>
    <w:p w:rsidR="001B08E0" w:rsidRPr="00A651ED" w:rsidRDefault="001B08E0" w:rsidP="001B08E0">
      <w:pPr>
        <w:pStyle w:val="NoSpacing"/>
        <w:ind w:left="284"/>
        <w:jc w:val="thaiDistribute"/>
        <w:rPr>
          <w:rFonts w:ascii="Angsana New" w:hAnsi="Angsana New" w:cs="Angsana New"/>
          <w:sz w:val="16"/>
          <w:szCs w:val="16"/>
        </w:rPr>
      </w:pPr>
    </w:p>
    <w:p w:rsidR="001B08E0" w:rsidRPr="00A651ED" w:rsidRDefault="001B08E0" w:rsidP="00A651ED">
      <w:pPr>
        <w:pStyle w:val="Default"/>
        <w:numPr>
          <w:ilvl w:val="0"/>
          <w:numId w:val="8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A651ED">
        <w:rPr>
          <w:rFonts w:ascii="Angsana New" w:hAnsi="Angsana New" w:cs="Angsana New"/>
          <w:sz w:val="30"/>
          <w:szCs w:val="30"/>
          <w:cs/>
        </w:rPr>
        <w:t>พิจารณา</w:t>
      </w:r>
      <w:r w:rsidR="0078295E" w:rsidRPr="00A651ED">
        <w:rPr>
          <w:rFonts w:ascii="Angsana New" w:hAnsi="Angsana New" w:cs="Angsana New"/>
          <w:sz w:val="30"/>
          <w:szCs w:val="30"/>
          <w:cs/>
        </w:rPr>
        <w:t>ความเหมาะสม</w:t>
      </w:r>
      <w:r w:rsidR="0078295E">
        <w:rPr>
          <w:rFonts w:ascii="Angsana New" w:hAnsi="Angsana New" w:cs="Angsana New" w:hint="cs"/>
          <w:sz w:val="30"/>
          <w:szCs w:val="30"/>
          <w:cs/>
        </w:rPr>
        <w:t>และ</w:t>
      </w:r>
      <w:r w:rsidRPr="00A651ED">
        <w:rPr>
          <w:rFonts w:ascii="Angsana New" w:hAnsi="Angsana New" w:cs="Angsana New"/>
          <w:sz w:val="30"/>
          <w:szCs w:val="30"/>
          <w:cs/>
        </w:rPr>
        <w:t>ความสมเหตุสมผลของ</w:t>
      </w:r>
      <w:r w:rsidR="0078295E">
        <w:rPr>
          <w:rFonts w:ascii="Angsana New" w:hAnsi="Angsana New" w:cs="Angsana New" w:hint="cs"/>
          <w:sz w:val="30"/>
          <w:szCs w:val="30"/>
          <w:cs/>
        </w:rPr>
        <w:t>มูลค่าสุทธิ</w:t>
      </w:r>
      <w:r w:rsidRPr="00A651ED">
        <w:rPr>
          <w:rFonts w:ascii="Angsana New" w:hAnsi="Angsana New" w:cs="Angsana New" w:hint="cs"/>
          <w:sz w:val="30"/>
          <w:szCs w:val="30"/>
          <w:cs/>
        </w:rPr>
        <w:t>ที่คาดว่าจะ</w:t>
      </w:r>
      <w:r w:rsidR="00A651ED" w:rsidRPr="00A651ED">
        <w:rPr>
          <w:rFonts w:ascii="Angsana New" w:hAnsi="Angsana New" w:cs="Angsana New" w:hint="cs"/>
          <w:sz w:val="30"/>
          <w:szCs w:val="30"/>
          <w:cs/>
        </w:rPr>
        <w:t>ได้</w:t>
      </w:r>
      <w:r w:rsidR="0078295E">
        <w:rPr>
          <w:rFonts w:ascii="Angsana New" w:hAnsi="Angsana New" w:cs="Angsana New" w:hint="cs"/>
          <w:sz w:val="30"/>
          <w:szCs w:val="30"/>
          <w:cs/>
        </w:rPr>
        <w:t>รับ</w:t>
      </w:r>
      <w:r w:rsidRPr="00A651ED">
        <w:rPr>
          <w:rFonts w:ascii="Angsana New" w:hAnsi="Angsana New" w:cs="Angsana New"/>
          <w:sz w:val="30"/>
          <w:szCs w:val="30"/>
          <w:cs/>
        </w:rPr>
        <w:t>ของสินค้า</w:t>
      </w:r>
      <w:r w:rsidRPr="00A651ED">
        <w:rPr>
          <w:rFonts w:ascii="Angsana New" w:hAnsi="Angsana New" w:cs="Angsana New" w:hint="cs"/>
          <w:sz w:val="30"/>
          <w:szCs w:val="30"/>
          <w:cs/>
        </w:rPr>
        <w:t xml:space="preserve"> ซึ่งจัดทำโดยฝ่ายบริหาร</w:t>
      </w:r>
      <w:r w:rsidRPr="00A651E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A651ED">
        <w:rPr>
          <w:rFonts w:ascii="Angsana New" w:hAnsi="Angsana New" w:cs="Angsana New" w:hint="cs"/>
          <w:sz w:val="30"/>
          <w:szCs w:val="30"/>
          <w:cs/>
        </w:rPr>
        <w:t>ท</w:t>
      </w:r>
      <w:r w:rsidRPr="00A651ED">
        <w:rPr>
          <w:rFonts w:ascii="Angsana New" w:hAnsi="Angsana New" w:cs="Angsana New"/>
          <w:sz w:val="30"/>
          <w:szCs w:val="30"/>
          <w:cs/>
        </w:rPr>
        <w:t>ดสอบความถูกต้องในการคำนวณ</w:t>
      </w:r>
    </w:p>
    <w:p w:rsidR="001B08E0" w:rsidRPr="00A651ED" w:rsidRDefault="001B08E0" w:rsidP="001B08E0">
      <w:pPr>
        <w:pStyle w:val="NoSpacing"/>
        <w:ind w:left="284"/>
        <w:jc w:val="thaiDistribute"/>
        <w:rPr>
          <w:rFonts w:ascii="Angsana New" w:hAnsi="Angsana New" w:cs="Angsana New"/>
          <w:sz w:val="16"/>
          <w:szCs w:val="16"/>
        </w:rPr>
      </w:pPr>
    </w:p>
    <w:p w:rsidR="001B08E0" w:rsidRPr="00A651ED" w:rsidRDefault="001B08E0" w:rsidP="00A651ED">
      <w:pPr>
        <w:pStyle w:val="Default"/>
        <w:numPr>
          <w:ilvl w:val="0"/>
          <w:numId w:val="8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A651ED">
        <w:rPr>
          <w:rFonts w:ascii="Angsana New" w:hAnsi="Angsana New" w:cs="Angsana New" w:hint="cs"/>
          <w:sz w:val="30"/>
          <w:szCs w:val="30"/>
          <w:cs/>
        </w:rPr>
        <w:t>สุ่มทดสอบความถูกต้องของรายงานการวิเคราะห์อายุสินค้าคงเหลือซึ่งจัดทำโดยฝ่ายบริหาร  รวมถึงการ</w:t>
      </w:r>
      <w:r>
        <w:rPr>
          <w:rFonts w:ascii="Angsana New" w:hAnsi="Angsana New" w:cs="Angsana New" w:hint="cs"/>
          <w:sz w:val="30"/>
          <w:szCs w:val="30"/>
          <w:cs/>
        </w:rPr>
        <w:t>สุ่มทดสอบการตั้งผลขาดทุนจากมูลค่าที่ลดลงของสินค้าคงเหลือและ</w:t>
      </w:r>
      <w:r w:rsidRPr="00A651ED">
        <w:rPr>
          <w:rFonts w:ascii="Angsana New" w:hAnsi="Angsana New" w:cs="Angsana New" w:hint="cs"/>
          <w:sz w:val="30"/>
          <w:szCs w:val="30"/>
          <w:cs/>
        </w:rPr>
        <w:t xml:space="preserve">ทดสอบการคำนวณการตั้งค่าเผื่อการลดลงของมูลค่าสินค้าคงเหลือตามนโยบายที่กำหนดไว้ </w:t>
      </w:r>
    </w:p>
    <w:p w:rsidR="0026115E" w:rsidRPr="006E25AB" w:rsidRDefault="0026115E" w:rsidP="006E25AB">
      <w:pPr>
        <w:pStyle w:val="NoSpacing"/>
        <w:rPr>
          <w:rFonts w:ascii="AngsanaUPC" w:hAnsi="AngsanaUPC" w:cs="AngsanaUPC"/>
          <w:sz w:val="30"/>
          <w:szCs w:val="30"/>
        </w:rPr>
      </w:pPr>
    </w:p>
    <w:p w:rsidR="00DB6145" w:rsidRPr="00DB6145" w:rsidRDefault="00DB6145" w:rsidP="0059694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:rsidR="000E7E0E" w:rsidRPr="00AA5CBD" w:rsidRDefault="000E7E0E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B23624" w:rsidRDefault="00B23624" w:rsidP="00B2362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>
        <w:rPr>
          <w:rFonts w:ascii="Angsana New" w:hAnsi="Angsana New" w:cs="Angsana New" w:hint="cs"/>
          <w:sz w:val="30"/>
          <w:szCs w:val="30"/>
          <w:cs/>
        </w:rPr>
        <w:t>ข้อมูลซึ่งรวมอยู่ในรายงาน</w:t>
      </w:r>
      <w:r w:rsidRPr="00DC08E6">
        <w:rPr>
          <w:rFonts w:ascii="Angsana New" w:hAnsi="Angsana New" w:cs="Angsana New"/>
          <w:sz w:val="30"/>
          <w:szCs w:val="30"/>
          <w:cs/>
        </w:rPr>
        <w:t>ประจำปี</w:t>
      </w:r>
      <w:r>
        <w:rPr>
          <w:rFonts w:ascii="Angsana New" w:hAnsi="Angsana New" w:cs="Angsana New" w:hint="cs"/>
          <w:sz w:val="30"/>
          <w:szCs w:val="30"/>
          <w:cs/>
        </w:rPr>
        <w:t>แต่ไม่รวมถึงงบการเงินและรายงานของผู้สอบบัญชีของข้าพเจ้าที่รวมอยู่ในเอกสารหรือรายงานเหล่านั้น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</w:t>
      </w:r>
      <w:r w:rsidRPr="00DC08E6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DC08E6" w:rsidRPr="00AA5CBD" w:rsidRDefault="00DC08E6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DC08E6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ความเห็นของข้าพเจ้าต่อ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</w:p>
    <w:p w:rsidR="00376A3F" w:rsidRPr="00AA5CBD" w:rsidRDefault="00376A3F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3A747E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คือ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กับ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50C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หรือไม่</w:t>
      </w:r>
    </w:p>
    <w:p w:rsidR="003A747E" w:rsidRPr="00AA5CBD" w:rsidRDefault="003A747E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2E2A2A" w:rsidRDefault="002E2A2A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0E7E0E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lastRenderedPageBreak/>
        <w:t>เมื่อข้าพเจ้าได้อ่าน</w:t>
      </w:r>
      <w:r w:rsidR="003A747E">
        <w:rPr>
          <w:rFonts w:ascii="Angsana New" w:hAnsi="Angsana New" w:cs="Angsana New" w:hint="cs"/>
          <w:sz w:val="30"/>
          <w:szCs w:val="30"/>
          <w:cs/>
        </w:rPr>
        <w:t>ข้อมูลอื่น</w:t>
      </w:r>
      <w:r w:rsidR="007F3AA5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</w:t>
      </w:r>
      <w:r w:rsidR="00B23624">
        <w:rPr>
          <w:rFonts w:ascii="Angsana New" w:hAnsi="Angsana New" w:cs="Angsana New"/>
          <w:sz w:val="30"/>
          <w:szCs w:val="30"/>
          <w:cs/>
        </w:rPr>
        <w:t>คณะกรรมการตรวจสอบ</w:t>
      </w:r>
      <w:r w:rsidR="00695A52">
        <w:rPr>
          <w:rFonts w:ascii="Angsana New" w:hAnsi="Angsana New" w:cs="Angsana New" w:hint="cs"/>
          <w:sz w:val="30"/>
          <w:szCs w:val="30"/>
          <w:cs/>
        </w:rPr>
        <w:t>เพื่อให้</w:t>
      </w:r>
      <w:r w:rsidR="00B23624">
        <w:rPr>
          <w:rFonts w:ascii="Angsana New" w:hAnsi="Angsana New" w:cs="Angsana New" w:hint="cs"/>
          <w:sz w:val="30"/>
          <w:szCs w:val="30"/>
          <w:cs/>
        </w:rPr>
        <w:t>คณะกรรมการตรวจสอบ</w:t>
      </w:r>
      <w:r w:rsidR="00BB24CC">
        <w:rPr>
          <w:rFonts w:ascii="Angsana New" w:hAnsi="Angsana New" w:cs="Angsana New" w:hint="cs"/>
          <w:sz w:val="30"/>
          <w:szCs w:val="30"/>
          <w:cs/>
        </w:rPr>
        <w:t>รับทราบและจัดให้มี</w:t>
      </w:r>
      <w:r w:rsidR="00695A52">
        <w:rPr>
          <w:rFonts w:ascii="Angsana New" w:hAnsi="Angsana New" w:cs="Angsana New" w:hint="cs"/>
          <w:sz w:val="30"/>
          <w:szCs w:val="30"/>
          <w:cs/>
        </w:rPr>
        <w:t>การแก้ไขข้อมูลที่แสดงขัดต่อข้อเท็จจริง</w:t>
      </w:r>
      <w:r w:rsidR="005D6EEA">
        <w:rPr>
          <w:rFonts w:ascii="Angsana New" w:hAnsi="Angsana New" w:cs="Angsana New" w:hint="cs"/>
          <w:sz w:val="30"/>
          <w:szCs w:val="30"/>
          <w:cs/>
        </w:rPr>
        <w:t>ตามความเหม</w:t>
      </w:r>
      <w:r w:rsidR="009C074E">
        <w:rPr>
          <w:rFonts w:ascii="Angsana New" w:hAnsi="Angsana New" w:cs="Angsana New" w:hint="cs"/>
          <w:sz w:val="30"/>
          <w:szCs w:val="30"/>
          <w:cs/>
        </w:rPr>
        <w:t>า</w:t>
      </w:r>
      <w:r w:rsidR="005D6EEA">
        <w:rPr>
          <w:rFonts w:ascii="Angsana New" w:hAnsi="Angsana New" w:cs="Angsana New" w:hint="cs"/>
          <w:sz w:val="30"/>
          <w:szCs w:val="30"/>
          <w:cs/>
        </w:rPr>
        <w:t>ะสม</w:t>
      </w:r>
    </w:p>
    <w:p w:rsidR="00CF7888" w:rsidRDefault="00CF7888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273288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ความรับผิดชอบของผู้บริหารและ</w:t>
      </w:r>
      <w:r w:rsidR="00B2362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ต่อ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</w:t>
      </w:r>
    </w:p>
    <w:p w:rsidR="00DB6145" w:rsidRPr="00AA5CBD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นำเสนอ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</w:t>
      </w:r>
      <w:r w:rsidR="00C403C6">
        <w:rPr>
          <w:rFonts w:ascii="Angsana New" w:hAnsi="Angsana New" w:cs="Angsana New"/>
          <w:color w:val="auto"/>
          <w:sz w:val="30"/>
          <w:szCs w:val="30"/>
          <w:cs/>
        </w:rPr>
        <w:t>จำเป็น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เพื่อให้สามารถ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</w:p>
    <w:p w:rsidR="00C403C6" w:rsidRPr="00AA5CBD" w:rsidRDefault="00C403C6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9F5C36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งานต่อเนื่องตามความเหมาะสม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งานต่อเนื่องเว้นแต่ผู้บริหารมีความตั้งใจที่จะเลิก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หรือหยุด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งานหรือไม่สามารถ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งานต่อเนื่องต่อไปได้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0D5F88" w:rsidRPr="00AA5CBD" w:rsidRDefault="000D5F88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DB6145" w:rsidRPr="00DB6145" w:rsidRDefault="00B23624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มีหน้าที่ในการสอดส่องดูแลกระบวนการในการ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รายงานทางการเงินของ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9766F0" w:rsidRDefault="009766F0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0A7BD2" w:rsidRDefault="00DB6145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ความรับผิดชอบของผู้สอบบัญชีต่อการตรวจสอบ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</w:t>
      </w:r>
    </w:p>
    <w:p w:rsidR="00DB6145" w:rsidRPr="00AA5CBD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4A3B74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หรือไม่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</w:t>
      </w:r>
      <w:r w:rsidR="00F96C1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ที่มีอยู่ได้เสมอไป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จากการใช้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</w:t>
      </w:r>
    </w:p>
    <w:p w:rsidR="004A3B74" w:rsidRPr="00AA5CBD" w:rsidRDefault="004A3B74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:rsidR="002B2B40" w:rsidRDefault="002B2B40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Pr="00AA5CBD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CF7888" w:rsidRPr="006661B7" w:rsidRDefault="005B0BED" w:rsidP="006661B7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9766F0" w:rsidRPr="00AA5CBD" w:rsidRDefault="009766F0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ทำความ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เข้าใจในระบบการควบคุมภายในที่เกี่ยวข้องกับการตรวจสอบ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5B0BED" w:rsidRPr="00AA5CBD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9602F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5B0BED" w:rsidRPr="00AA5CBD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สรุป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C60A26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ต้องหยุดการดำเนินงานต่อเนื่อง</w:t>
      </w:r>
    </w:p>
    <w:p w:rsidR="005B0BED" w:rsidRPr="00BB7D76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โครงสร้างและเนื้อหาของงบการเงินโดยรวม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:rsidR="00FC7A38" w:rsidRDefault="00FC7A38" w:rsidP="005B0BE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5B0BED" w:rsidRDefault="005B0BED" w:rsidP="005B0BE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ข้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าพเจ้าได้สื่อสารกับ</w:t>
      </w: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 ๆ ที่สำคัญ ซึ่งรวมถึง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5556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</w:t>
      </w:r>
      <w:r>
        <w:rPr>
          <w:rFonts w:ascii="Angsana New" w:hAnsi="Angsana New" w:cs="Angsana New"/>
          <w:color w:val="auto"/>
          <w:sz w:val="30"/>
          <w:szCs w:val="30"/>
          <w:cs/>
        </w:rPr>
        <w:t>นัยสำคัญในระบบการควบคุมภายใน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1A4567" w:rsidRPr="00AA5CBD" w:rsidRDefault="001A4567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ข้าพเจ้าได้ให้</w:t>
      </w:r>
      <w:r w:rsidR="00F2241F">
        <w:rPr>
          <w:rFonts w:ascii="Angsana New" w:hAnsi="Angsana New" w:cs="Angsana New"/>
          <w:color w:val="auto"/>
          <w:sz w:val="30"/>
          <w:szCs w:val="30"/>
          <w:cs/>
        </w:rPr>
        <w:t>คำรับรอง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แก่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ว่าข้าพเจ้าได้ปฏิบัติตามข้อ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จรรยาบรรณที่เกี่ยวข้องกับความเป็นอิสระและได้สื่อสารกับ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</w:t>
      </w:r>
      <w:r w:rsidR="00113ACB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สื่อสารกับ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ที่สุดในการตรวจสอบ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ในงวดปัจจุบันและ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เป็นเรื่อง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083216"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="00327273">
        <w:rPr>
          <w:rFonts w:ascii="Angsana New" w:hAnsi="Angsana New" w:cs="Angsana New"/>
          <w:color w:val="auto"/>
          <w:sz w:val="30"/>
          <w:szCs w:val="30"/>
          <w:cs/>
        </w:rPr>
        <w:t>กระทำ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</w:t>
      </w:r>
      <w:r w:rsidR="00287053">
        <w:rPr>
          <w:rFonts w:ascii="Angsana New" w:hAnsi="Angsana New" w:cs="Angsana New" w:hint="cs"/>
          <w:color w:val="auto"/>
          <w:sz w:val="30"/>
          <w:szCs w:val="30"/>
          <w:cs/>
        </w:rPr>
        <w:t>ที่จะมี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ต่อส่วนได้เสียสาธารณะจากการสื่อสารดังกล่าว</w:t>
      </w:r>
    </w:p>
    <w:p w:rsid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846328" w:rsidRDefault="00846328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271BF" w:rsidRDefault="001271BF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A3CF9" w:rsidRDefault="001A3CF9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327273" w:rsidRDefault="0015464D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(</w:t>
      </w:r>
      <w:r w:rsidR="00304A62">
        <w:rPr>
          <w:rFonts w:ascii="Angsana New" w:hAnsi="Angsana New" w:cs="Angsana New" w:hint="cs"/>
          <w:color w:val="auto"/>
          <w:sz w:val="30"/>
          <w:szCs w:val="30"/>
          <w:cs/>
        </w:rPr>
        <w:t>นางสาววราภรณ์ วารีเศวตสุวรรณ</w:t>
      </w:r>
      <w:r w:rsidR="00846328" w:rsidRPr="00846328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F26C2D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 w:hint="cs"/>
          <w:color w:val="auto"/>
          <w:sz w:val="30"/>
          <w:szCs w:val="30"/>
          <w:cs/>
        </w:rPr>
        <w:t>เลข</w:t>
      </w:r>
      <w:r w:rsidRPr="00327273">
        <w:rPr>
          <w:rFonts w:ascii="Angsana New" w:hAnsi="Angsana New" w:cs="Angsana New"/>
          <w:color w:val="auto"/>
          <w:sz w:val="30"/>
          <w:szCs w:val="30"/>
          <w:cs/>
        </w:rPr>
        <w:t xml:space="preserve">ทะเบียน </w:t>
      </w:r>
      <w:r w:rsidR="00304A62">
        <w:rPr>
          <w:rFonts w:ascii="Angsana New" w:hAnsi="Angsana New" w:cs="Angsana New"/>
          <w:color w:val="auto"/>
          <w:sz w:val="30"/>
          <w:szCs w:val="30"/>
        </w:rPr>
        <w:t>5087</w:t>
      </w:r>
    </w:p>
    <w:p w:rsidR="00327273" w:rsidRPr="00BA1718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cs/>
        </w:rPr>
      </w:pP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465837" w:rsidRPr="00327273" w:rsidRDefault="00856628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18</w:t>
      </w:r>
      <w:r w:rsidR="00327273" w:rsidRPr="00F11C9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กุมภาพันธ์ </w:t>
      </w:r>
      <w:r w:rsidR="007705CE">
        <w:rPr>
          <w:rFonts w:ascii="Angsana New" w:hAnsi="Angsana New" w:cs="Angsana New"/>
          <w:color w:val="auto"/>
          <w:sz w:val="30"/>
          <w:szCs w:val="30"/>
        </w:rPr>
        <w:t>2564</w:t>
      </w:r>
    </w:p>
    <w:sectPr w:rsidR="00465837" w:rsidRPr="00327273" w:rsidSect="00BF5726">
      <w:footerReference w:type="default" r:id="rId8"/>
      <w:pgSz w:w="11909" w:h="16834" w:code="9"/>
      <w:pgMar w:top="2375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C8E" w:rsidRDefault="008B3C8E" w:rsidP="00CC04AB">
      <w:pPr>
        <w:spacing w:after="0" w:line="240" w:lineRule="auto"/>
      </w:pPr>
      <w:r>
        <w:separator/>
      </w:r>
    </w:p>
  </w:endnote>
  <w:endnote w:type="continuationSeparator" w:id="0">
    <w:p w:rsidR="008B3C8E" w:rsidRDefault="008B3C8E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30"/>
        <w:szCs w:val="30"/>
      </w:rPr>
      <w:id w:val="429365863"/>
      <w:docPartObj>
        <w:docPartGallery w:val="Page Numbers (Bottom of Page)"/>
        <w:docPartUnique/>
      </w:docPartObj>
    </w:sdtPr>
    <w:sdtContent>
      <w:p w:rsidR="00CC04AB" w:rsidRPr="00CC04AB" w:rsidRDefault="00A21FA4">
        <w:pPr>
          <w:pStyle w:val="Footer"/>
          <w:jc w:val="right"/>
          <w:rPr>
            <w:rFonts w:ascii="Angsana New" w:hAnsi="Angsana New" w:cs="Angsana New"/>
            <w:sz w:val="30"/>
            <w:szCs w:val="30"/>
          </w:rPr>
        </w:pPr>
        <w:r w:rsidRPr="00CC04AB">
          <w:rPr>
            <w:rFonts w:ascii="Angsana New" w:hAnsi="Angsana New" w:cs="Angsana New"/>
            <w:sz w:val="30"/>
            <w:szCs w:val="30"/>
          </w:rPr>
          <w:fldChar w:fldCharType="begin"/>
        </w:r>
        <w:r w:rsidR="00CC04AB" w:rsidRPr="00CC04AB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C04AB">
          <w:rPr>
            <w:rFonts w:ascii="Angsana New" w:hAnsi="Angsana New" w:cs="Angsana New"/>
            <w:sz w:val="30"/>
            <w:szCs w:val="30"/>
          </w:rPr>
          <w:fldChar w:fldCharType="separate"/>
        </w:r>
        <w:r w:rsidR="00204CD8">
          <w:rPr>
            <w:rFonts w:ascii="Angsana New" w:hAnsi="Angsana New" w:cs="Angsana New"/>
            <w:noProof/>
            <w:sz w:val="30"/>
            <w:szCs w:val="30"/>
          </w:rPr>
          <w:t>1</w:t>
        </w:r>
        <w:r w:rsidRPr="00CC04AB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  <w:p w:rsidR="00CC04AB" w:rsidRDefault="00CC04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C8E" w:rsidRDefault="008B3C8E" w:rsidP="00CC04AB">
      <w:pPr>
        <w:spacing w:after="0" w:line="240" w:lineRule="auto"/>
      </w:pPr>
      <w:r>
        <w:separator/>
      </w:r>
    </w:p>
  </w:footnote>
  <w:footnote w:type="continuationSeparator" w:id="0">
    <w:p w:rsidR="008B3C8E" w:rsidRDefault="008B3C8E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453C4"/>
    <w:multiLevelType w:val="hybridMultilevel"/>
    <w:tmpl w:val="0338C0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763B8B"/>
    <w:multiLevelType w:val="hybridMultilevel"/>
    <w:tmpl w:val="F8D24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2F2F3A"/>
    <w:multiLevelType w:val="hybridMultilevel"/>
    <w:tmpl w:val="E0943C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B652D3"/>
    <w:multiLevelType w:val="hybridMultilevel"/>
    <w:tmpl w:val="BD9EF7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080BB0"/>
    <w:multiLevelType w:val="hybridMultilevel"/>
    <w:tmpl w:val="35C63F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4"/>
  <w:proofState w:spelling="clean" w:grammar="clean"/>
  <w:defaultTabStop w:val="720"/>
  <w:characterSpacingControl w:val="doNotCompress"/>
  <w:hdrShapeDefaults>
    <o:shapedefaults v:ext="edit" spidmax="14745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6145"/>
    <w:rsid w:val="00005CF4"/>
    <w:rsid w:val="0001109C"/>
    <w:rsid w:val="00013221"/>
    <w:rsid w:val="00014FFD"/>
    <w:rsid w:val="00027D27"/>
    <w:rsid w:val="00036155"/>
    <w:rsid w:val="00036E43"/>
    <w:rsid w:val="00041493"/>
    <w:rsid w:val="00043EE2"/>
    <w:rsid w:val="00044CF6"/>
    <w:rsid w:val="00051A45"/>
    <w:rsid w:val="00053954"/>
    <w:rsid w:val="00056953"/>
    <w:rsid w:val="00063B6A"/>
    <w:rsid w:val="00067C90"/>
    <w:rsid w:val="00076150"/>
    <w:rsid w:val="00083216"/>
    <w:rsid w:val="00083B8E"/>
    <w:rsid w:val="000846AB"/>
    <w:rsid w:val="00086B68"/>
    <w:rsid w:val="000923DE"/>
    <w:rsid w:val="000A477D"/>
    <w:rsid w:val="000A487D"/>
    <w:rsid w:val="000A7BD2"/>
    <w:rsid w:val="000C1404"/>
    <w:rsid w:val="000C54F4"/>
    <w:rsid w:val="000D5F88"/>
    <w:rsid w:val="000E0B38"/>
    <w:rsid w:val="000E39DC"/>
    <w:rsid w:val="000E7E0E"/>
    <w:rsid w:val="000F6161"/>
    <w:rsid w:val="000F7497"/>
    <w:rsid w:val="00113ACB"/>
    <w:rsid w:val="0011584B"/>
    <w:rsid w:val="001271BF"/>
    <w:rsid w:val="001334E4"/>
    <w:rsid w:val="00133520"/>
    <w:rsid w:val="00134388"/>
    <w:rsid w:val="001352CC"/>
    <w:rsid w:val="00137730"/>
    <w:rsid w:val="001401AE"/>
    <w:rsid w:val="00150923"/>
    <w:rsid w:val="0015464D"/>
    <w:rsid w:val="00160F48"/>
    <w:rsid w:val="001646CB"/>
    <w:rsid w:val="00164F5C"/>
    <w:rsid w:val="001774D6"/>
    <w:rsid w:val="00180C55"/>
    <w:rsid w:val="00182096"/>
    <w:rsid w:val="0018606C"/>
    <w:rsid w:val="001A3CF9"/>
    <w:rsid w:val="001A4567"/>
    <w:rsid w:val="001A56D3"/>
    <w:rsid w:val="001B08E0"/>
    <w:rsid w:val="001C09D7"/>
    <w:rsid w:val="001C7CA7"/>
    <w:rsid w:val="001D40BA"/>
    <w:rsid w:val="001D57BC"/>
    <w:rsid w:val="00203835"/>
    <w:rsid w:val="00204CD8"/>
    <w:rsid w:val="0023234C"/>
    <w:rsid w:val="00234388"/>
    <w:rsid w:val="00252B27"/>
    <w:rsid w:val="002578D3"/>
    <w:rsid w:val="0026115E"/>
    <w:rsid w:val="00273288"/>
    <w:rsid w:val="00275140"/>
    <w:rsid w:val="00283E3D"/>
    <w:rsid w:val="002868A4"/>
    <w:rsid w:val="00287053"/>
    <w:rsid w:val="0029607F"/>
    <w:rsid w:val="002A4329"/>
    <w:rsid w:val="002A4C99"/>
    <w:rsid w:val="002B0CD9"/>
    <w:rsid w:val="002B0F89"/>
    <w:rsid w:val="002B14E2"/>
    <w:rsid w:val="002B2B40"/>
    <w:rsid w:val="002B2F04"/>
    <w:rsid w:val="002B41C9"/>
    <w:rsid w:val="002B604E"/>
    <w:rsid w:val="002C2AE3"/>
    <w:rsid w:val="002C777F"/>
    <w:rsid w:val="002D3F40"/>
    <w:rsid w:val="002E1664"/>
    <w:rsid w:val="002E2A2A"/>
    <w:rsid w:val="002F5A7A"/>
    <w:rsid w:val="00300F0B"/>
    <w:rsid w:val="00304A62"/>
    <w:rsid w:val="003101A5"/>
    <w:rsid w:val="00313A5C"/>
    <w:rsid w:val="00313ABF"/>
    <w:rsid w:val="00317DED"/>
    <w:rsid w:val="00320DA6"/>
    <w:rsid w:val="00327246"/>
    <w:rsid w:val="00327273"/>
    <w:rsid w:val="00345454"/>
    <w:rsid w:val="003510AE"/>
    <w:rsid w:val="00366949"/>
    <w:rsid w:val="00376A3F"/>
    <w:rsid w:val="00390E75"/>
    <w:rsid w:val="003A2226"/>
    <w:rsid w:val="003A747E"/>
    <w:rsid w:val="003D30F8"/>
    <w:rsid w:val="003D4A16"/>
    <w:rsid w:val="003E799F"/>
    <w:rsid w:val="003F76E7"/>
    <w:rsid w:val="00407C81"/>
    <w:rsid w:val="0042136C"/>
    <w:rsid w:val="00437083"/>
    <w:rsid w:val="00444BE9"/>
    <w:rsid w:val="00447373"/>
    <w:rsid w:val="00447AB9"/>
    <w:rsid w:val="00465837"/>
    <w:rsid w:val="004764A9"/>
    <w:rsid w:val="00481343"/>
    <w:rsid w:val="00483AC4"/>
    <w:rsid w:val="00484802"/>
    <w:rsid w:val="00486B5E"/>
    <w:rsid w:val="004945C3"/>
    <w:rsid w:val="004965D8"/>
    <w:rsid w:val="004A3B74"/>
    <w:rsid w:val="004C3C1B"/>
    <w:rsid w:val="004E0AF2"/>
    <w:rsid w:val="004E23CC"/>
    <w:rsid w:val="004E685D"/>
    <w:rsid w:val="005072D1"/>
    <w:rsid w:val="005125D3"/>
    <w:rsid w:val="00515596"/>
    <w:rsid w:val="00516161"/>
    <w:rsid w:val="005168D0"/>
    <w:rsid w:val="005217AC"/>
    <w:rsid w:val="0052239B"/>
    <w:rsid w:val="00530215"/>
    <w:rsid w:val="0053679D"/>
    <w:rsid w:val="0055247C"/>
    <w:rsid w:val="005556D7"/>
    <w:rsid w:val="0056328D"/>
    <w:rsid w:val="00564A0A"/>
    <w:rsid w:val="00565148"/>
    <w:rsid w:val="00586D07"/>
    <w:rsid w:val="00596947"/>
    <w:rsid w:val="005B0BED"/>
    <w:rsid w:val="005B6877"/>
    <w:rsid w:val="005B7B97"/>
    <w:rsid w:val="005D2CAF"/>
    <w:rsid w:val="005D6EEA"/>
    <w:rsid w:val="005E4330"/>
    <w:rsid w:val="005E6D0C"/>
    <w:rsid w:val="00602EC0"/>
    <w:rsid w:val="006032B4"/>
    <w:rsid w:val="0062013D"/>
    <w:rsid w:val="00620254"/>
    <w:rsid w:val="00642E1F"/>
    <w:rsid w:val="00650C72"/>
    <w:rsid w:val="00652BF3"/>
    <w:rsid w:val="006661B7"/>
    <w:rsid w:val="0066696C"/>
    <w:rsid w:val="00670DA6"/>
    <w:rsid w:val="0067210D"/>
    <w:rsid w:val="006810B2"/>
    <w:rsid w:val="0068356C"/>
    <w:rsid w:val="006875EF"/>
    <w:rsid w:val="00695A52"/>
    <w:rsid w:val="0069602F"/>
    <w:rsid w:val="006A0377"/>
    <w:rsid w:val="006A76CE"/>
    <w:rsid w:val="006B5561"/>
    <w:rsid w:val="006C6F7C"/>
    <w:rsid w:val="006D2F90"/>
    <w:rsid w:val="006D63A7"/>
    <w:rsid w:val="006E04C1"/>
    <w:rsid w:val="006E25AB"/>
    <w:rsid w:val="006E4601"/>
    <w:rsid w:val="006E640B"/>
    <w:rsid w:val="00703529"/>
    <w:rsid w:val="007143CC"/>
    <w:rsid w:val="00745028"/>
    <w:rsid w:val="007451CC"/>
    <w:rsid w:val="007508B4"/>
    <w:rsid w:val="00752EAB"/>
    <w:rsid w:val="0075445F"/>
    <w:rsid w:val="00760867"/>
    <w:rsid w:val="007705CE"/>
    <w:rsid w:val="0078295E"/>
    <w:rsid w:val="00786D4F"/>
    <w:rsid w:val="007A4350"/>
    <w:rsid w:val="007B604A"/>
    <w:rsid w:val="007B6A97"/>
    <w:rsid w:val="007B7696"/>
    <w:rsid w:val="007C492D"/>
    <w:rsid w:val="007C5233"/>
    <w:rsid w:val="007C7BED"/>
    <w:rsid w:val="007E1174"/>
    <w:rsid w:val="007E4D6B"/>
    <w:rsid w:val="007E5966"/>
    <w:rsid w:val="007F3AA5"/>
    <w:rsid w:val="007F3AAC"/>
    <w:rsid w:val="007F7AC6"/>
    <w:rsid w:val="008171D0"/>
    <w:rsid w:val="00833537"/>
    <w:rsid w:val="00842903"/>
    <w:rsid w:val="00846328"/>
    <w:rsid w:val="008519D3"/>
    <w:rsid w:val="00851C81"/>
    <w:rsid w:val="00856628"/>
    <w:rsid w:val="00856891"/>
    <w:rsid w:val="00863BE9"/>
    <w:rsid w:val="0087171D"/>
    <w:rsid w:val="00882E9C"/>
    <w:rsid w:val="00890483"/>
    <w:rsid w:val="00892035"/>
    <w:rsid w:val="0089266A"/>
    <w:rsid w:val="008976B0"/>
    <w:rsid w:val="008A13B6"/>
    <w:rsid w:val="008A3746"/>
    <w:rsid w:val="008A5DFF"/>
    <w:rsid w:val="008A62CE"/>
    <w:rsid w:val="008B31EF"/>
    <w:rsid w:val="008B38EF"/>
    <w:rsid w:val="008B3C8E"/>
    <w:rsid w:val="008C3093"/>
    <w:rsid w:val="008D36FA"/>
    <w:rsid w:val="008D6EC6"/>
    <w:rsid w:val="008E1EAD"/>
    <w:rsid w:val="008E2D6A"/>
    <w:rsid w:val="008E38B1"/>
    <w:rsid w:val="008E422C"/>
    <w:rsid w:val="008F0620"/>
    <w:rsid w:val="008F3BC6"/>
    <w:rsid w:val="00905953"/>
    <w:rsid w:val="00911C83"/>
    <w:rsid w:val="009144CC"/>
    <w:rsid w:val="00915845"/>
    <w:rsid w:val="00924E62"/>
    <w:rsid w:val="00925ED7"/>
    <w:rsid w:val="00937A5C"/>
    <w:rsid w:val="00937CAF"/>
    <w:rsid w:val="00942C86"/>
    <w:rsid w:val="00956CD2"/>
    <w:rsid w:val="009642B4"/>
    <w:rsid w:val="00966BCE"/>
    <w:rsid w:val="00973A17"/>
    <w:rsid w:val="009766F0"/>
    <w:rsid w:val="00983905"/>
    <w:rsid w:val="009862D4"/>
    <w:rsid w:val="00994717"/>
    <w:rsid w:val="009A579C"/>
    <w:rsid w:val="009B3B6E"/>
    <w:rsid w:val="009C074E"/>
    <w:rsid w:val="009C1DCB"/>
    <w:rsid w:val="009D5410"/>
    <w:rsid w:val="009E027B"/>
    <w:rsid w:val="009E2130"/>
    <w:rsid w:val="009F5205"/>
    <w:rsid w:val="009F5C36"/>
    <w:rsid w:val="009F602D"/>
    <w:rsid w:val="00A011DB"/>
    <w:rsid w:val="00A01C9C"/>
    <w:rsid w:val="00A12419"/>
    <w:rsid w:val="00A14277"/>
    <w:rsid w:val="00A15DE2"/>
    <w:rsid w:val="00A21FA4"/>
    <w:rsid w:val="00A274C7"/>
    <w:rsid w:val="00A351BC"/>
    <w:rsid w:val="00A37DB4"/>
    <w:rsid w:val="00A41D89"/>
    <w:rsid w:val="00A4704A"/>
    <w:rsid w:val="00A56D02"/>
    <w:rsid w:val="00A61C62"/>
    <w:rsid w:val="00A63DFA"/>
    <w:rsid w:val="00A651ED"/>
    <w:rsid w:val="00A67C9B"/>
    <w:rsid w:val="00A7711C"/>
    <w:rsid w:val="00A803C2"/>
    <w:rsid w:val="00A81343"/>
    <w:rsid w:val="00A85718"/>
    <w:rsid w:val="00A94972"/>
    <w:rsid w:val="00A94C16"/>
    <w:rsid w:val="00A96DE7"/>
    <w:rsid w:val="00A97BFA"/>
    <w:rsid w:val="00AA3DB7"/>
    <w:rsid w:val="00AA581B"/>
    <w:rsid w:val="00AA5CBD"/>
    <w:rsid w:val="00AB2A4D"/>
    <w:rsid w:val="00AB32BE"/>
    <w:rsid w:val="00AB4917"/>
    <w:rsid w:val="00AB6CCF"/>
    <w:rsid w:val="00AC4B2B"/>
    <w:rsid w:val="00AD0630"/>
    <w:rsid w:val="00AE1F6A"/>
    <w:rsid w:val="00AE4BA9"/>
    <w:rsid w:val="00AE5D13"/>
    <w:rsid w:val="00AE65B4"/>
    <w:rsid w:val="00AF248B"/>
    <w:rsid w:val="00AF6AA8"/>
    <w:rsid w:val="00AF7CE3"/>
    <w:rsid w:val="00B01423"/>
    <w:rsid w:val="00B02CAE"/>
    <w:rsid w:val="00B05193"/>
    <w:rsid w:val="00B138D3"/>
    <w:rsid w:val="00B226B2"/>
    <w:rsid w:val="00B23624"/>
    <w:rsid w:val="00B43579"/>
    <w:rsid w:val="00B541A5"/>
    <w:rsid w:val="00B55152"/>
    <w:rsid w:val="00B63EAF"/>
    <w:rsid w:val="00B66E3A"/>
    <w:rsid w:val="00B707B6"/>
    <w:rsid w:val="00B73CB9"/>
    <w:rsid w:val="00B74A5B"/>
    <w:rsid w:val="00B80060"/>
    <w:rsid w:val="00BA1718"/>
    <w:rsid w:val="00BA1E9B"/>
    <w:rsid w:val="00BA6CD5"/>
    <w:rsid w:val="00BB24CC"/>
    <w:rsid w:val="00BB7D76"/>
    <w:rsid w:val="00BC4338"/>
    <w:rsid w:val="00BE0117"/>
    <w:rsid w:val="00BE072B"/>
    <w:rsid w:val="00BF1906"/>
    <w:rsid w:val="00BF254C"/>
    <w:rsid w:val="00BF5726"/>
    <w:rsid w:val="00BF6C38"/>
    <w:rsid w:val="00BF753A"/>
    <w:rsid w:val="00C038A5"/>
    <w:rsid w:val="00C04D09"/>
    <w:rsid w:val="00C134A0"/>
    <w:rsid w:val="00C147D9"/>
    <w:rsid w:val="00C16B92"/>
    <w:rsid w:val="00C17613"/>
    <w:rsid w:val="00C22C2D"/>
    <w:rsid w:val="00C26106"/>
    <w:rsid w:val="00C26EAF"/>
    <w:rsid w:val="00C3271A"/>
    <w:rsid w:val="00C35618"/>
    <w:rsid w:val="00C378CB"/>
    <w:rsid w:val="00C403C6"/>
    <w:rsid w:val="00C43740"/>
    <w:rsid w:val="00C52D50"/>
    <w:rsid w:val="00C602A5"/>
    <w:rsid w:val="00C603C0"/>
    <w:rsid w:val="00C60A26"/>
    <w:rsid w:val="00C62D65"/>
    <w:rsid w:val="00C641E8"/>
    <w:rsid w:val="00C6608B"/>
    <w:rsid w:val="00C8428A"/>
    <w:rsid w:val="00C86030"/>
    <w:rsid w:val="00C97196"/>
    <w:rsid w:val="00CA488F"/>
    <w:rsid w:val="00CA71F7"/>
    <w:rsid w:val="00CB6EEF"/>
    <w:rsid w:val="00CC04AB"/>
    <w:rsid w:val="00CC12B3"/>
    <w:rsid w:val="00CC1401"/>
    <w:rsid w:val="00CD26BE"/>
    <w:rsid w:val="00CD3049"/>
    <w:rsid w:val="00CD56D3"/>
    <w:rsid w:val="00CE6D1F"/>
    <w:rsid w:val="00CF4964"/>
    <w:rsid w:val="00CF7888"/>
    <w:rsid w:val="00D00414"/>
    <w:rsid w:val="00D14165"/>
    <w:rsid w:val="00D148B6"/>
    <w:rsid w:val="00D36FFC"/>
    <w:rsid w:val="00D57CE2"/>
    <w:rsid w:val="00D66012"/>
    <w:rsid w:val="00D73C2C"/>
    <w:rsid w:val="00D83781"/>
    <w:rsid w:val="00D9069F"/>
    <w:rsid w:val="00DA386A"/>
    <w:rsid w:val="00DB3225"/>
    <w:rsid w:val="00DB6145"/>
    <w:rsid w:val="00DC08E6"/>
    <w:rsid w:val="00DC0FBC"/>
    <w:rsid w:val="00DC346E"/>
    <w:rsid w:val="00DC5DB7"/>
    <w:rsid w:val="00DD097E"/>
    <w:rsid w:val="00DD1E14"/>
    <w:rsid w:val="00DD1F2E"/>
    <w:rsid w:val="00DD73A3"/>
    <w:rsid w:val="00DE111E"/>
    <w:rsid w:val="00DE385C"/>
    <w:rsid w:val="00DF7F7F"/>
    <w:rsid w:val="00E0418B"/>
    <w:rsid w:val="00E04B0E"/>
    <w:rsid w:val="00E06295"/>
    <w:rsid w:val="00E111F3"/>
    <w:rsid w:val="00E11D9E"/>
    <w:rsid w:val="00E16737"/>
    <w:rsid w:val="00E20456"/>
    <w:rsid w:val="00E3031B"/>
    <w:rsid w:val="00E51091"/>
    <w:rsid w:val="00E517F8"/>
    <w:rsid w:val="00E548A9"/>
    <w:rsid w:val="00E638B8"/>
    <w:rsid w:val="00E63D9D"/>
    <w:rsid w:val="00E66661"/>
    <w:rsid w:val="00E725A4"/>
    <w:rsid w:val="00E7554C"/>
    <w:rsid w:val="00E83724"/>
    <w:rsid w:val="00E94362"/>
    <w:rsid w:val="00EA3E2D"/>
    <w:rsid w:val="00EA5595"/>
    <w:rsid w:val="00EA7356"/>
    <w:rsid w:val="00EC1E89"/>
    <w:rsid w:val="00EC2463"/>
    <w:rsid w:val="00EC506E"/>
    <w:rsid w:val="00ED187E"/>
    <w:rsid w:val="00ED75EA"/>
    <w:rsid w:val="00EE24BB"/>
    <w:rsid w:val="00EE5FE9"/>
    <w:rsid w:val="00F11B92"/>
    <w:rsid w:val="00F11C99"/>
    <w:rsid w:val="00F12A39"/>
    <w:rsid w:val="00F158BE"/>
    <w:rsid w:val="00F17C2D"/>
    <w:rsid w:val="00F212BA"/>
    <w:rsid w:val="00F21F76"/>
    <w:rsid w:val="00F2241F"/>
    <w:rsid w:val="00F24051"/>
    <w:rsid w:val="00F24092"/>
    <w:rsid w:val="00F26C2D"/>
    <w:rsid w:val="00F27E66"/>
    <w:rsid w:val="00F41337"/>
    <w:rsid w:val="00F41AFE"/>
    <w:rsid w:val="00F4638F"/>
    <w:rsid w:val="00F60590"/>
    <w:rsid w:val="00F62050"/>
    <w:rsid w:val="00F622F9"/>
    <w:rsid w:val="00F707AE"/>
    <w:rsid w:val="00F964D2"/>
    <w:rsid w:val="00F96C19"/>
    <w:rsid w:val="00FB31A7"/>
    <w:rsid w:val="00FB69AD"/>
    <w:rsid w:val="00FC7A38"/>
    <w:rsid w:val="00FD5650"/>
    <w:rsid w:val="00FD692D"/>
    <w:rsid w:val="00FE2BC5"/>
    <w:rsid w:val="00FE735E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5F292-1943-4BBE-AB45-93C2D0E96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1266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TOSHIBA</cp:lastModifiedBy>
  <cp:revision>20</cp:revision>
  <cp:lastPrinted>2021-02-17T08:50:00Z</cp:lastPrinted>
  <dcterms:created xsi:type="dcterms:W3CDTF">2020-01-10T01:38:00Z</dcterms:created>
  <dcterms:modified xsi:type="dcterms:W3CDTF">2021-02-17T08:50:00Z</dcterms:modified>
</cp:coreProperties>
</file>